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footer6.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10.xml" ContentType="application/vnd.openxmlformats-officedocument.wordprocessingml.footer+xml"/>
  <Override PartName="/word/header24.xml" ContentType="application/vnd.openxmlformats-officedocument.wordprocessingml.header+xml"/>
  <Override PartName="/word/footer11.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12.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42.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17A4929" w14:textId="77777777" w:rsidR="00487895" w:rsidRPr="001147B6" w:rsidRDefault="00927884">
      <w:pPr>
        <w:pStyle w:val="berschrift"/>
        <w:tabs>
          <w:tab w:val="left" w:pos="9214"/>
        </w:tabs>
        <w:rPr>
          <w:sz w:val="32"/>
          <w:szCs w:val="32"/>
          <w:lang w:val="en-US"/>
        </w:rPr>
      </w:pPr>
      <w:r w:rsidRPr="001147B6">
        <w:rPr>
          <w:sz w:val="32"/>
          <w:szCs w:val="32"/>
          <w:lang w:val="en-US"/>
        </w:rPr>
        <w:t>STANDARD PROCUREMENT DOCUMENT</w:t>
      </w:r>
    </w:p>
    <w:p w14:paraId="1B556B03" w14:textId="77777777" w:rsidR="009D3990" w:rsidRPr="001147B6" w:rsidRDefault="009D3990" w:rsidP="009D3990">
      <w:pPr>
        <w:pStyle w:val="Textkrper"/>
        <w:rPr>
          <w:lang w:val="en-US"/>
        </w:rPr>
      </w:pPr>
    </w:p>
    <w:p w14:paraId="36F6FFA6" w14:textId="77777777" w:rsidR="009D3990" w:rsidRPr="001147B6" w:rsidRDefault="009D3990" w:rsidP="009D3990">
      <w:pPr>
        <w:pStyle w:val="Textkrper"/>
        <w:rPr>
          <w:lang w:val="en-US"/>
        </w:rPr>
      </w:pPr>
    </w:p>
    <w:p w14:paraId="3CBA4791" w14:textId="77777777" w:rsidR="009D3990" w:rsidRPr="001147B6" w:rsidRDefault="009D3990" w:rsidP="009D3990">
      <w:pPr>
        <w:pStyle w:val="Textkrper"/>
        <w:rPr>
          <w:lang w:val="en-US"/>
        </w:rPr>
      </w:pPr>
    </w:p>
    <w:p w14:paraId="51584B5C" w14:textId="77777777" w:rsidR="009D3990" w:rsidRPr="001147B6" w:rsidRDefault="009D3990" w:rsidP="009D3990">
      <w:pPr>
        <w:pStyle w:val="Textkrper"/>
        <w:rPr>
          <w:lang w:val="en-US"/>
        </w:rPr>
      </w:pPr>
    </w:p>
    <w:p w14:paraId="434FDF6A" w14:textId="77777777" w:rsidR="009D3990" w:rsidRPr="001147B6" w:rsidRDefault="009D3990" w:rsidP="009D3990">
      <w:pPr>
        <w:pStyle w:val="Textkrper"/>
        <w:rPr>
          <w:lang w:val="en-US"/>
        </w:rPr>
      </w:pPr>
    </w:p>
    <w:p w14:paraId="6A3ABAEC" w14:textId="77777777" w:rsidR="009D3990" w:rsidRPr="001147B6" w:rsidRDefault="009D3990" w:rsidP="009D3990">
      <w:pPr>
        <w:pStyle w:val="Textkrper"/>
        <w:rPr>
          <w:lang w:val="en-US"/>
        </w:rPr>
      </w:pPr>
    </w:p>
    <w:p w14:paraId="6A21F2A2" w14:textId="77777777" w:rsidR="009D3990" w:rsidRPr="001147B6" w:rsidRDefault="009D3990" w:rsidP="009D3990">
      <w:pPr>
        <w:pStyle w:val="Textkrper"/>
        <w:rPr>
          <w:lang w:val="en-US"/>
        </w:rPr>
      </w:pPr>
    </w:p>
    <w:p w14:paraId="33661734" w14:textId="77777777" w:rsidR="00487895" w:rsidRPr="001147B6" w:rsidRDefault="00487895">
      <w:pPr>
        <w:tabs>
          <w:tab w:val="right" w:leader="dot" w:pos="8640"/>
        </w:tabs>
        <w:rPr>
          <w:sz w:val="22"/>
          <w:lang w:val="en-US"/>
        </w:rPr>
      </w:pPr>
    </w:p>
    <w:p w14:paraId="6E95045F" w14:textId="77777777" w:rsidR="00487895" w:rsidRPr="001147B6" w:rsidRDefault="00487895">
      <w:pPr>
        <w:tabs>
          <w:tab w:val="right" w:leader="dot" w:pos="8640"/>
        </w:tabs>
        <w:rPr>
          <w:sz w:val="22"/>
          <w:lang w:val="en-US"/>
        </w:rPr>
      </w:pPr>
    </w:p>
    <w:p w14:paraId="65D5B296" w14:textId="77777777" w:rsidR="00487895" w:rsidRPr="001147B6" w:rsidRDefault="00927884">
      <w:pPr>
        <w:tabs>
          <w:tab w:val="right" w:leader="dot" w:pos="8640"/>
        </w:tabs>
        <w:jc w:val="center"/>
        <w:rPr>
          <w:b/>
          <w:sz w:val="52"/>
          <w:lang w:val="en-US"/>
        </w:rPr>
      </w:pPr>
      <w:r w:rsidRPr="001147B6">
        <w:rPr>
          <w:b/>
          <w:sz w:val="52"/>
          <w:lang w:val="en-US"/>
        </w:rPr>
        <w:t>Standard Request for Proposals</w:t>
      </w:r>
    </w:p>
    <w:p w14:paraId="52310AEB" w14:textId="77777777" w:rsidR="00487895" w:rsidRPr="00B940E8" w:rsidRDefault="00927884">
      <w:pPr>
        <w:tabs>
          <w:tab w:val="right" w:leader="dot" w:pos="8640"/>
        </w:tabs>
        <w:jc w:val="center"/>
        <w:rPr>
          <w:b/>
          <w:sz w:val="52"/>
          <w:lang w:val="en-US"/>
        </w:rPr>
      </w:pPr>
      <w:r w:rsidRPr="00B940E8">
        <w:rPr>
          <w:b/>
          <w:sz w:val="52"/>
          <w:lang w:val="en-US"/>
        </w:rPr>
        <w:t>for the</w:t>
      </w:r>
      <w:r w:rsidRPr="00B940E8">
        <w:rPr>
          <w:rStyle w:val="Hervorhebung"/>
          <w:lang w:val="en-US"/>
        </w:rPr>
        <w:t xml:space="preserve"> </w:t>
      </w:r>
    </w:p>
    <w:p w14:paraId="3E7CBED3" w14:textId="77777777" w:rsidR="00487895" w:rsidRPr="00B940E8" w:rsidRDefault="00927884">
      <w:pPr>
        <w:tabs>
          <w:tab w:val="right" w:leader="dot" w:pos="8640"/>
        </w:tabs>
        <w:jc w:val="center"/>
        <w:rPr>
          <w:b/>
          <w:sz w:val="36"/>
          <w:lang w:val="en-US"/>
        </w:rPr>
      </w:pPr>
      <w:r w:rsidRPr="00B940E8">
        <w:rPr>
          <w:b/>
          <w:sz w:val="52"/>
          <w:lang w:val="en-US"/>
        </w:rPr>
        <w:t>Selection of Consultants</w:t>
      </w:r>
    </w:p>
    <w:p w14:paraId="52B17C3E" w14:textId="77777777" w:rsidR="00ED67F1" w:rsidRPr="00B940E8" w:rsidRDefault="00ED67F1">
      <w:pPr>
        <w:tabs>
          <w:tab w:val="right" w:leader="dot" w:pos="8640"/>
        </w:tabs>
        <w:jc w:val="center"/>
        <w:rPr>
          <w:b/>
          <w:sz w:val="36"/>
          <w:lang w:val="en-US"/>
        </w:rPr>
      </w:pPr>
    </w:p>
    <w:p w14:paraId="7DF83D52" w14:textId="77777777" w:rsidR="00487895" w:rsidRPr="001147B6" w:rsidRDefault="00ED67F1">
      <w:pPr>
        <w:tabs>
          <w:tab w:val="right" w:leader="dot" w:pos="8640"/>
        </w:tabs>
        <w:jc w:val="center"/>
        <w:rPr>
          <w:b/>
          <w:sz w:val="36"/>
          <w:lang w:val="en-US"/>
        </w:rPr>
      </w:pPr>
      <w:r w:rsidRPr="001147B6">
        <w:rPr>
          <w:b/>
          <w:sz w:val="36"/>
          <w:lang w:val="en-US"/>
        </w:rPr>
        <w:t>in Projects with Financing from KfW</w:t>
      </w:r>
    </w:p>
    <w:p w14:paraId="37557B16" w14:textId="77777777" w:rsidR="00487895" w:rsidRPr="001147B6" w:rsidRDefault="00487895">
      <w:pPr>
        <w:tabs>
          <w:tab w:val="right" w:leader="dot" w:pos="8640"/>
        </w:tabs>
        <w:jc w:val="center"/>
        <w:rPr>
          <w:b/>
          <w:sz w:val="36"/>
          <w:lang w:val="en-US"/>
        </w:rPr>
      </w:pPr>
    </w:p>
    <w:p w14:paraId="655FBE0D" w14:textId="77777777" w:rsidR="00487895" w:rsidRPr="001147B6" w:rsidRDefault="00487895">
      <w:pPr>
        <w:tabs>
          <w:tab w:val="right" w:leader="dot" w:pos="8640"/>
        </w:tabs>
        <w:jc w:val="center"/>
        <w:rPr>
          <w:b/>
          <w:sz w:val="36"/>
          <w:lang w:val="en-US"/>
        </w:rPr>
      </w:pPr>
    </w:p>
    <w:p w14:paraId="250AE85E" w14:textId="77777777" w:rsidR="00487895" w:rsidRPr="001147B6" w:rsidRDefault="00487895">
      <w:pPr>
        <w:tabs>
          <w:tab w:val="left" w:pos="1440"/>
          <w:tab w:val="right" w:leader="dot" w:pos="8640"/>
        </w:tabs>
        <w:rPr>
          <w:b/>
          <w:sz w:val="36"/>
          <w:lang w:val="en-US"/>
        </w:rPr>
      </w:pPr>
    </w:p>
    <w:p w14:paraId="2E812A5A" w14:textId="77777777" w:rsidR="00487895" w:rsidRPr="001147B6" w:rsidRDefault="00927884">
      <w:pPr>
        <w:tabs>
          <w:tab w:val="right" w:leader="dot" w:pos="8640"/>
        </w:tabs>
        <w:jc w:val="center"/>
        <w:rPr>
          <w:sz w:val="22"/>
          <w:szCs w:val="22"/>
          <w:lang w:val="en-US"/>
        </w:rPr>
      </w:pPr>
      <w:r w:rsidRPr="001147B6">
        <w:rPr>
          <w:sz w:val="22"/>
          <w:szCs w:val="22"/>
          <w:lang w:val="en-US"/>
        </w:rPr>
        <w:t xml:space="preserve">For </w:t>
      </w:r>
      <w:r w:rsidR="0025504D" w:rsidRPr="001147B6">
        <w:rPr>
          <w:sz w:val="22"/>
          <w:szCs w:val="22"/>
          <w:lang w:val="en-US"/>
        </w:rPr>
        <w:t>i</w:t>
      </w:r>
      <w:r w:rsidRPr="001147B6">
        <w:rPr>
          <w:sz w:val="22"/>
          <w:szCs w:val="22"/>
          <w:lang w:val="en-US"/>
        </w:rPr>
        <w:t xml:space="preserve">nternational </w:t>
      </w:r>
      <w:r w:rsidR="0025504D" w:rsidRPr="001147B6">
        <w:rPr>
          <w:sz w:val="22"/>
          <w:szCs w:val="22"/>
          <w:lang w:val="en-US"/>
        </w:rPr>
        <w:t xml:space="preserve">competitive bidding </w:t>
      </w:r>
      <w:r w:rsidRPr="001147B6">
        <w:rPr>
          <w:sz w:val="22"/>
          <w:szCs w:val="22"/>
          <w:lang w:val="en-US"/>
        </w:rPr>
        <w:t>procedure with prequalification for contracts exceeding 200,000 EUR</w:t>
      </w:r>
      <w:r w:rsidR="0025504D" w:rsidRPr="001147B6">
        <w:rPr>
          <w:sz w:val="22"/>
          <w:szCs w:val="22"/>
          <w:lang w:val="en-US"/>
        </w:rPr>
        <w:t xml:space="preserve"> </w:t>
      </w:r>
    </w:p>
    <w:p w14:paraId="2C428E1F" w14:textId="77777777" w:rsidR="00487895" w:rsidRPr="001147B6" w:rsidRDefault="00487895">
      <w:pPr>
        <w:tabs>
          <w:tab w:val="right" w:leader="dot" w:pos="8640"/>
        </w:tabs>
        <w:jc w:val="center"/>
        <w:rPr>
          <w:b/>
          <w:sz w:val="28"/>
          <w:lang w:val="en-US"/>
        </w:rPr>
      </w:pPr>
    </w:p>
    <w:p w14:paraId="1053036C" w14:textId="77777777" w:rsidR="00487895" w:rsidRPr="001147B6" w:rsidRDefault="00487895">
      <w:pPr>
        <w:tabs>
          <w:tab w:val="right" w:leader="dot" w:pos="8640"/>
        </w:tabs>
        <w:jc w:val="center"/>
        <w:rPr>
          <w:b/>
          <w:sz w:val="28"/>
          <w:lang w:val="en-US"/>
        </w:rPr>
      </w:pPr>
    </w:p>
    <w:p w14:paraId="5BB6F6A3" w14:textId="77777777" w:rsidR="00A171F9" w:rsidRPr="00A171F9" w:rsidRDefault="00A171F9">
      <w:pPr>
        <w:tabs>
          <w:tab w:val="right" w:leader="dot" w:pos="8640"/>
        </w:tabs>
        <w:jc w:val="center"/>
        <w:rPr>
          <w:b/>
          <w:i/>
          <w:sz w:val="28"/>
          <w:lang w:val="en-US"/>
        </w:rPr>
      </w:pPr>
    </w:p>
    <w:p w14:paraId="1520B218" w14:textId="77777777" w:rsidR="00A171F9" w:rsidRPr="001147B6" w:rsidRDefault="00A171F9">
      <w:pPr>
        <w:tabs>
          <w:tab w:val="right" w:leader="dot" w:pos="8640"/>
        </w:tabs>
        <w:jc w:val="center"/>
        <w:rPr>
          <w:b/>
          <w:sz w:val="28"/>
          <w:lang w:val="en-US"/>
        </w:rPr>
      </w:pPr>
    </w:p>
    <w:p w14:paraId="225D0542" w14:textId="77777777" w:rsidR="00481A11" w:rsidRPr="00F821EE" w:rsidRDefault="00481A11">
      <w:pPr>
        <w:tabs>
          <w:tab w:val="right" w:leader="dot" w:pos="8640"/>
        </w:tabs>
        <w:jc w:val="center"/>
        <w:rPr>
          <w:b/>
          <w:sz w:val="28"/>
          <w:lang w:val="en-US"/>
        </w:rPr>
      </w:pPr>
    </w:p>
    <w:p w14:paraId="659F73D7" w14:textId="77777777" w:rsidR="00481A11" w:rsidRPr="00F821EE" w:rsidRDefault="00481A11">
      <w:pPr>
        <w:tabs>
          <w:tab w:val="right" w:leader="dot" w:pos="8640"/>
        </w:tabs>
        <w:jc w:val="center"/>
        <w:rPr>
          <w:b/>
          <w:sz w:val="28"/>
          <w:lang w:val="en-US"/>
        </w:rPr>
      </w:pPr>
    </w:p>
    <w:p w14:paraId="312BE828" w14:textId="77777777" w:rsidR="00481A11" w:rsidRPr="00F821EE" w:rsidRDefault="00481A11">
      <w:pPr>
        <w:tabs>
          <w:tab w:val="right" w:leader="dot" w:pos="8640"/>
        </w:tabs>
        <w:jc w:val="center"/>
        <w:rPr>
          <w:b/>
          <w:sz w:val="28"/>
          <w:lang w:val="en-US"/>
        </w:rPr>
      </w:pPr>
    </w:p>
    <w:p w14:paraId="7C761354" w14:textId="77777777" w:rsidR="00487895" w:rsidRPr="00A171F9" w:rsidRDefault="00C06854">
      <w:pPr>
        <w:tabs>
          <w:tab w:val="right" w:leader="dot" w:pos="8640"/>
        </w:tabs>
        <w:jc w:val="right"/>
        <w:rPr>
          <w:sz w:val="22"/>
          <w:szCs w:val="22"/>
          <w:lang w:val="en-US"/>
        </w:rPr>
      </w:pPr>
      <w:r w:rsidRPr="00A171F9">
        <w:rPr>
          <w:sz w:val="22"/>
          <w:szCs w:val="22"/>
          <w:lang w:val="en-US"/>
        </w:rPr>
        <w:t xml:space="preserve">Document </w:t>
      </w:r>
      <w:r w:rsidR="00023CAE" w:rsidRPr="00A171F9">
        <w:rPr>
          <w:sz w:val="22"/>
          <w:szCs w:val="22"/>
          <w:lang w:val="en-US"/>
        </w:rPr>
        <w:t>Version</w:t>
      </w:r>
      <w:r w:rsidR="00927884" w:rsidRPr="00A171F9">
        <w:rPr>
          <w:sz w:val="22"/>
          <w:szCs w:val="22"/>
          <w:lang w:val="en-US"/>
        </w:rPr>
        <w:t xml:space="preserve">: </w:t>
      </w:r>
      <w:r w:rsidR="004531C1">
        <w:rPr>
          <w:sz w:val="22"/>
          <w:szCs w:val="22"/>
          <w:lang w:val="en-US"/>
        </w:rPr>
        <w:t>Jan</w:t>
      </w:r>
      <w:r w:rsidR="009831D0">
        <w:rPr>
          <w:sz w:val="22"/>
          <w:szCs w:val="22"/>
          <w:lang w:val="en-US"/>
        </w:rPr>
        <w:t>uary</w:t>
      </w:r>
      <w:r w:rsidR="003616F2" w:rsidRPr="00A171F9">
        <w:rPr>
          <w:sz w:val="22"/>
          <w:szCs w:val="22"/>
          <w:lang w:val="en-US"/>
        </w:rPr>
        <w:t xml:space="preserve"> 201</w:t>
      </w:r>
      <w:r w:rsidR="004531C1">
        <w:rPr>
          <w:sz w:val="22"/>
          <w:szCs w:val="22"/>
          <w:lang w:val="en-US"/>
        </w:rPr>
        <w:t>9</w:t>
      </w:r>
    </w:p>
    <w:p w14:paraId="58D084AF" w14:textId="77777777" w:rsidR="004A7FCE" w:rsidRPr="00A171F9" w:rsidRDefault="00ED67F1" w:rsidP="004A7FCE">
      <w:pPr>
        <w:pStyle w:val="berschrift1"/>
        <w:rPr>
          <w:rFonts w:ascii="Arial" w:hAnsi="Arial" w:cs="Arial"/>
          <w:lang w:val="en-US"/>
        </w:rPr>
      </w:pPr>
      <w:r w:rsidRPr="00A171F9">
        <w:rPr>
          <w:sz w:val="22"/>
          <w:szCs w:val="22"/>
          <w:lang w:val="en-US"/>
        </w:rPr>
        <w:br w:type="page"/>
      </w:r>
      <w:bookmarkStart w:id="0" w:name="_Toc118216202"/>
      <w:r w:rsidR="004A7FCE" w:rsidRPr="00A171F9">
        <w:rPr>
          <w:rFonts w:ascii="Arial" w:hAnsi="Arial" w:cs="Arial"/>
          <w:szCs w:val="32"/>
          <w:lang w:val="en-US"/>
        </w:rPr>
        <w:lastRenderedPageBreak/>
        <w:t>PREFACE</w:t>
      </w:r>
      <w:bookmarkEnd w:id="0"/>
    </w:p>
    <w:p w14:paraId="527F217D" w14:textId="77777777" w:rsidR="004A7FCE" w:rsidRPr="00A171F9" w:rsidRDefault="004A7FCE" w:rsidP="004A7FCE">
      <w:pPr>
        <w:tabs>
          <w:tab w:val="left" w:pos="720"/>
          <w:tab w:val="right" w:leader="dot" w:pos="8640"/>
        </w:tabs>
        <w:jc w:val="both"/>
        <w:rPr>
          <w:lang w:val="en-US"/>
        </w:rPr>
      </w:pPr>
    </w:p>
    <w:p w14:paraId="7234922C" w14:textId="77777777" w:rsidR="004A7FCE" w:rsidRPr="001147B6" w:rsidRDefault="004A7FCE" w:rsidP="004A7FCE">
      <w:pPr>
        <w:pStyle w:val="FarbigeListe-Akzent11"/>
        <w:numPr>
          <w:ilvl w:val="0"/>
          <w:numId w:val="7"/>
        </w:numPr>
        <w:tabs>
          <w:tab w:val="left" w:pos="720"/>
          <w:tab w:val="right" w:leader="dot" w:pos="8640"/>
        </w:tabs>
        <w:spacing w:after="180"/>
        <w:contextualSpacing w:val="0"/>
        <w:jc w:val="both"/>
        <w:rPr>
          <w:lang w:val="en-US"/>
        </w:rPr>
      </w:pPr>
      <w:r w:rsidRPr="001147B6">
        <w:rPr>
          <w:lang w:val="en-US"/>
        </w:rPr>
        <w:t>This Standard Req</w:t>
      </w:r>
      <w:r w:rsidRPr="001147B6">
        <w:rPr>
          <w:lang w:val="en-US"/>
        </w:rPr>
        <w:tab/>
      </w:r>
      <w:proofErr w:type="spellStart"/>
      <w:r w:rsidRPr="001147B6">
        <w:rPr>
          <w:lang w:val="en-US"/>
        </w:rPr>
        <w:t>uest</w:t>
      </w:r>
      <w:proofErr w:type="spellEnd"/>
      <w:r w:rsidRPr="001147B6">
        <w:rPr>
          <w:lang w:val="en-US"/>
        </w:rPr>
        <w:t xml:space="preserve"> for Proposals (“SRFP”) has been prepared by KfW Development Bank (“KfW") and is based on the Master Procurement Document “Request for Proposals” developed by the Multilateral Development Banks and International Financing Institutions, which represents the best practices of these institutions.</w:t>
      </w:r>
    </w:p>
    <w:p w14:paraId="65D8930D" w14:textId="77777777" w:rsidR="004A7FCE" w:rsidRPr="001147B6" w:rsidRDefault="004A7FCE" w:rsidP="004A7FCE">
      <w:pPr>
        <w:pStyle w:val="FarbigeListe-Akzent11"/>
        <w:numPr>
          <w:ilvl w:val="0"/>
          <w:numId w:val="7"/>
        </w:numPr>
        <w:tabs>
          <w:tab w:val="left" w:pos="720"/>
          <w:tab w:val="right" w:leader="dot" w:pos="8640"/>
        </w:tabs>
        <w:spacing w:after="180"/>
        <w:contextualSpacing w:val="0"/>
        <w:jc w:val="both"/>
        <w:rPr>
          <w:lang w:val="en-US"/>
        </w:rPr>
      </w:pPr>
      <w:r w:rsidRPr="001147B6">
        <w:rPr>
          <w:lang w:val="en-US"/>
        </w:rPr>
        <w:t>Project Executing Agencies (referred to hereafter as “Employer”) shall use this Standard SRFP for the procurement of consulting services financed in whole or in part by KfW. This SRFP is to be used for the selection of Consultants in two stage International Competitive Bidding procedures as described in Section 2 of the KfW Guidelines for the Procurement of Consulting Services, Works, Plant</w:t>
      </w:r>
      <w:r w:rsidR="008E3152">
        <w:rPr>
          <w:lang w:val="en-US"/>
        </w:rPr>
        <w:t>, Goods</w:t>
      </w:r>
      <w:r w:rsidRPr="001147B6">
        <w:rPr>
          <w:lang w:val="en-US"/>
        </w:rPr>
        <w:t xml:space="preserve"> and Non-Consulting Services in Financial Cooperation with Partner Countries (“Guidelines”) and where applicable, in National Competitive Bidding procedures. Any alternative tender documents for two stage procedures, proposed for use by Employers in Financial Cooperation projects, may not deviate from the SRFP in a substantive manner.</w:t>
      </w:r>
    </w:p>
    <w:p w14:paraId="408E374F" w14:textId="77777777" w:rsidR="004A7FCE" w:rsidRPr="001147B6" w:rsidRDefault="004A7FCE" w:rsidP="004A7FCE">
      <w:pPr>
        <w:pStyle w:val="FarbigeListe-Akzent11"/>
        <w:numPr>
          <w:ilvl w:val="0"/>
          <w:numId w:val="7"/>
        </w:numPr>
        <w:tabs>
          <w:tab w:val="left" w:pos="720"/>
          <w:tab w:val="right" w:leader="dot" w:pos="8640"/>
        </w:tabs>
        <w:spacing w:after="180"/>
        <w:contextualSpacing w:val="0"/>
        <w:jc w:val="both"/>
        <w:rPr>
          <w:lang w:val="en-US"/>
        </w:rPr>
      </w:pPr>
      <w:r w:rsidRPr="001147B6">
        <w:rPr>
          <w:lang w:val="en-US"/>
        </w:rPr>
        <w:t xml:space="preserve">The use of this SRFP is not appropriate for selections conducted under the single-stage procedure and for selection methods for contract values below EUR 200,000 equivalent. Relevant elements of this SRFP may be used in simplified form for other selection methods deviating from the principle of international public invitation to tender conducted in two stages, described in the Guidelines. </w:t>
      </w:r>
    </w:p>
    <w:p w14:paraId="2AECA685" w14:textId="77777777" w:rsidR="004A7FCE" w:rsidRPr="001147B6" w:rsidRDefault="004A7FCE" w:rsidP="004A7FCE">
      <w:pPr>
        <w:pStyle w:val="FarbigeListe-Akzent11"/>
        <w:numPr>
          <w:ilvl w:val="0"/>
          <w:numId w:val="7"/>
        </w:numPr>
        <w:tabs>
          <w:tab w:val="left" w:pos="720"/>
          <w:tab w:val="right" w:leader="dot" w:pos="8640"/>
        </w:tabs>
        <w:spacing w:after="180"/>
        <w:contextualSpacing w:val="0"/>
        <w:jc w:val="both"/>
        <w:rPr>
          <w:lang w:val="en-US"/>
        </w:rPr>
      </w:pPr>
      <w:r w:rsidRPr="001147B6">
        <w:rPr>
          <w:lang w:val="en-US"/>
        </w:rPr>
        <w:t>Employers are invited to seek advice from local competent sources to ascertain its suitability regarding the applicable law, as well as its comprehensiveness. KfW will not be liable for the use of this document by PEAs in part or full.</w:t>
      </w:r>
    </w:p>
    <w:p w14:paraId="53BD0778" w14:textId="77777777" w:rsidR="004A7FCE" w:rsidRPr="001147B6" w:rsidRDefault="004A7FCE" w:rsidP="004A7FCE">
      <w:pPr>
        <w:pStyle w:val="FarbigeListe-Akzent11"/>
        <w:numPr>
          <w:ilvl w:val="0"/>
          <w:numId w:val="7"/>
        </w:numPr>
        <w:tabs>
          <w:tab w:val="left" w:pos="720"/>
          <w:tab w:val="right" w:leader="dot" w:pos="8640"/>
        </w:tabs>
        <w:spacing w:after="180"/>
        <w:contextualSpacing w:val="0"/>
        <w:jc w:val="both"/>
        <w:rPr>
          <w:lang w:val="en-US"/>
        </w:rPr>
      </w:pPr>
      <w:r w:rsidRPr="001147B6">
        <w:rPr>
          <w:i/>
          <w:lang w:val="en-US"/>
        </w:rPr>
        <w:t>[The italicized text in square brackets]</w:t>
      </w:r>
      <w:r w:rsidRPr="001147B6">
        <w:rPr>
          <w:lang w:val="en-US"/>
        </w:rPr>
        <w:t xml:space="preserve"> is notes to the Employer, providing guidance to the Employer in preparing a specific prequalification. Notes to the Employer shall be deleted from the document before publication.</w:t>
      </w:r>
    </w:p>
    <w:p w14:paraId="15D4678E" w14:textId="77777777" w:rsidR="004A7FCE" w:rsidRPr="001147B6" w:rsidRDefault="004A7FCE" w:rsidP="004A7FCE">
      <w:pPr>
        <w:pStyle w:val="FarbigeListe-Akzent11"/>
        <w:numPr>
          <w:ilvl w:val="0"/>
          <w:numId w:val="7"/>
        </w:numPr>
        <w:tabs>
          <w:tab w:val="left" w:pos="720"/>
          <w:tab w:val="right" w:leader="dot" w:pos="8640"/>
        </w:tabs>
        <w:spacing w:after="180"/>
        <w:contextualSpacing w:val="0"/>
        <w:jc w:val="both"/>
        <w:rPr>
          <w:lang w:val="en-US"/>
        </w:rPr>
      </w:pPr>
      <w:r w:rsidRPr="001147B6">
        <w:rPr>
          <w:lang w:val="en-US"/>
        </w:rPr>
        <w:t>The SRFP can be used for lump sum and time based contracts or a combination of both, i.e. lump sum for feasibility studies or design works and time based for project supervision. Relevant forms and payment conditions need to be adjusted accordingly.</w:t>
      </w:r>
    </w:p>
    <w:p w14:paraId="109567B7" w14:textId="77777777" w:rsidR="004A7FCE" w:rsidRPr="00B940E8" w:rsidRDefault="004A7FCE" w:rsidP="004A7FCE">
      <w:pPr>
        <w:pStyle w:val="FarbigeListe-Akzent11"/>
        <w:numPr>
          <w:ilvl w:val="0"/>
          <w:numId w:val="7"/>
        </w:numPr>
        <w:tabs>
          <w:tab w:val="left" w:pos="720"/>
          <w:tab w:val="right" w:leader="dot" w:pos="8640"/>
        </w:tabs>
        <w:spacing w:after="180"/>
        <w:contextualSpacing w:val="0"/>
        <w:jc w:val="both"/>
        <w:rPr>
          <w:lang w:val="en-GB"/>
        </w:rPr>
      </w:pPr>
      <w:r w:rsidRPr="001147B6">
        <w:rPr>
          <w:lang w:val="en-US"/>
        </w:rPr>
        <w:t>Before preparing a Request for Proposals (RFP) for a specific assignment, the user must become familiar with the Guidelines.</w:t>
      </w:r>
    </w:p>
    <w:p w14:paraId="4EB882A3" w14:textId="77777777" w:rsidR="004A7FCE" w:rsidRDefault="004A7FCE" w:rsidP="004A7FCE">
      <w:pPr>
        <w:pStyle w:val="FarbigeListe-Akzent11"/>
        <w:tabs>
          <w:tab w:val="left" w:pos="720"/>
          <w:tab w:val="right" w:leader="dot" w:pos="8640"/>
        </w:tabs>
        <w:spacing w:after="180"/>
        <w:contextualSpacing w:val="0"/>
        <w:jc w:val="both"/>
        <w:rPr>
          <w:lang w:val="en-US"/>
        </w:rPr>
      </w:pPr>
    </w:p>
    <w:p w14:paraId="17789909" w14:textId="77777777" w:rsidR="004A7FCE" w:rsidRDefault="004A7FCE" w:rsidP="004A7FCE">
      <w:pPr>
        <w:pStyle w:val="FarbigeListe-Akzent11"/>
        <w:tabs>
          <w:tab w:val="left" w:pos="720"/>
          <w:tab w:val="right" w:leader="dot" w:pos="8640"/>
        </w:tabs>
        <w:spacing w:after="180"/>
        <w:contextualSpacing w:val="0"/>
        <w:jc w:val="both"/>
        <w:rPr>
          <w:lang w:val="en-US"/>
        </w:rPr>
      </w:pPr>
    </w:p>
    <w:p w14:paraId="08939E61" w14:textId="77777777" w:rsidR="004A7FCE" w:rsidRDefault="004A7FCE" w:rsidP="004A7FCE">
      <w:pPr>
        <w:pStyle w:val="FarbigeListe-Akzent11"/>
        <w:tabs>
          <w:tab w:val="left" w:pos="720"/>
          <w:tab w:val="right" w:leader="dot" w:pos="8640"/>
        </w:tabs>
        <w:spacing w:after="180"/>
        <w:contextualSpacing w:val="0"/>
        <w:jc w:val="both"/>
        <w:rPr>
          <w:lang w:val="en-US"/>
        </w:rPr>
      </w:pPr>
    </w:p>
    <w:p w14:paraId="222F93E1" w14:textId="77777777" w:rsidR="004A7FCE" w:rsidRDefault="004A7FCE" w:rsidP="004A7FCE">
      <w:pPr>
        <w:pStyle w:val="FarbigeListe-Akzent11"/>
        <w:tabs>
          <w:tab w:val="left" w:pos="720"/>
          <w:tab w:val="right" w:leader="dot" w:pos="8640"/>
        </w:tabs>
        <w:spacing w:after="180"/>
        <w:contextualSpacing w:val="0"/>
        <w:jc w:val="both"/>
        <w:rPr>
          <w:lang w:val="en-US"/>
        </w:rPr>
      </w:pPr>
    </w:p>
    <w:p w14:paraId="1648F1C3" w14:textId="77777777" w:rsidR="004A7FCE" w:rsidRDefault="004A7FCE" w:rsidP="00B13697">
      <w:pPr>
        <w:pStyle w:val="FarbigeListe-Akzent11"/>
        <w:tabs>
          <w:tab w:val="left" w:pos="720"/>
          <w:tab w:val="right" w:leader="dot" w:pos="8640"/>
        </w:tabs>
        <w:spacing w:after="120"/>
        <w:contextualSpacing w:val="0"/>
        <w:jc w:val="both"/>
        <w:rPr>
          <w:lang w:val="en-US"/>
        </w:rPr>
      </w:pPr>
    </w:p>
    <w:p w14:paraId="076F8336" w14:textId="77777777" w:rsidR="004A7FCE" w:rsidRPr="00B940E8" w:rsidRDefault="004A7FCE" w:rsidP="00B13697">
      <w:pPr>
        <w:pStyle w:val="FarbigeListe-Akzent11"/>
        <w:tabs>
          <w:tab w:val="left" w:pos="720"/>
          <w:tab w:val="right" w:leader="dot" w:pos="8640"/>
        </w:tabs>
        <w:spacing w:after="120"/>
        <w:ind w:left="0"/>
        <w:contextualSpacing w:val="0"/>
        <w:jc w:val="both"/>
        <w:rPr>
          <w:sz w:val="22"/>
          <w:szCs w:val="22"/>
          <w:lang w:val="en-US"/>
        </w:rPr>
      </w:pPr>
      <w:r w:rsidRPr="00B940E8">
        <w:rPr>
          <w:sz w:val="22"/>
          <w:szCs w:val="22"/>
          <w:lang w:val="en-US"/>
        </w:rPr>
        <w:t>Feedback to or questions about this document should be in writing to the following address:</w:t>
      </w:r>
    </w:p>
    <w:p w14:paraId="5C095906" w14:textId="77777777" w:rsidR="004A7FCE" w:rsidRPr="006B56BB" w:rsidRDefault="00320581" w:rsidP="00B13697">
      <w:pPr>
        <w:pStyle w:val="FarbigeListe-Akzent11"/>
        <w:tabs>
          <w:tab w:val="left" w:pos="720"/>
          <w:tab w:val="right" w:leader="dot" w:pos="8640"/>
        </w:tabs>
        <w:spacing w:after="120"/>
        <w:ind w:left="0"/>
        <w:contextualSpacing w:val="0"/>
        <w:jc w:val="both"/>
        <w:rPr>
          <w:lang w:val="en-GB"/>
        </w:rPr>
      </w:pPr>
      <w:hyperlink r:id="rId8" w:history="1">
        <w:r w:rsidR="004A7FCE" w:rsidRPr="00C73F5E">
          <w:rPr>
            <w:rStyle w:val="Hyperlink"/>
            <w:sz w:val="22"/>
            <w:szCs w:val="22"/>
          </w:rPr>
          <w:t>FZ-Vergabemanagement@kfw.de</w:t>
        </w:r>
      </w:hyperlink>
    </w:p>
    <w:p w14:paraId="6DA93409" w14:textId="77777777" w:rsidR="004A7FCE" w:rsidRDefault="004A7FCE">
      <w:pPr>
        <w:suppressAutoHyphens w:val="0"/>
        <w:rPr>
          <w:sz w:val="22"/>
          <w:szCs w:val="22"/>
        </w:rPr>
      </w:pPr>
      <w:r>
        <w:rPr>
          <w:sz w:val="22"/>
          <w:szCs w:val="22"/>
        </w:rPr>
        <w:br w:type="page"/>
      </w:r>
    </w:p>
    <w:p w14:paraId="0F3E3CF3" w14:textId="77777777" w:rsidR="00ED67F1" w:rsidRPr="006B56BB" w:rsidRDefault="00ED67F1">
      <w:pPr>
        <w:suppressAutoHyphens w:val="0"/>
        <w:rPr>
          <w:sz w:val="22"/>
          <w:szCs w:val="22"/>
        </w:rPr>
      </w:pPr>
    </w:p>
    <w:p w14:paraId="61B4FD88" w14:textId="77777777" w:rsidR="00ED67F1" w:rsidRPr="006B56BB" w:rsidRDefault="00ED67F1">
      <w:pPr>
        <w:tabs>
          <w:tab w:val="right" w:leader="dot" w:pos="8640"/>
        </w:tabs>
        <w:jc w:val="right"/>
        <w:rPr>
          <w:sz w:val="22"/>
          <w:szCs w:val="22"/>
        </w:rPr>
      </w:pPr>
    </w:p>
    <w:p w14:paraId="776F40A4" w14:textId="77777777" w:rsidR="00D4443F" w:rsidRPr="006B56BB" w:rsidRDefault="00751666" w:rsidP="00751666">
      <w:pPr>
        <w:tabs>
          <w:tab w:val="right" w:leader="dot" w:pos="8640"/>
        </w:tabs>
        <w:jc w:val="center"/>
        <w:rPr>
          <w:b/>
          <w:sz w:val="32"/>
          <w:szCs w:val="32"/>
        </w:rPr>
      </w:pPr>
      <w:r w:rsidRPr="006B56BB">
        <w:rPr>
          <w:b/>
          <w:sz w:val="32"/>
          <w:szCs w:val="32"/>
        </w:rPr>
        <w:t>CONTENTS</w:t>
      </w:r>
    </w:p>
    <w:tbl>
      <w:tblPr>
        <w:tblW w:w="4947" w:type="pct"/>
        <w:tblLook w:val="00A0" w:firstRow="1" w:lastRow="0" w:firstColumn="1" w:lastColumn="0" w:noHBand="0" w:noVBand="0"/>
      </w:tblPr>
      <w:tblGrid>
        <w:gridCol w:w="4643"/>
        <w:gridCol w:w="4547"/>
      </w:tblGrid>
      <w:tr w:rsidR="00751666" w:rsidRPr="006B56BB" w14:paraId="3594C58E" w14:textId="77777777" w:rsidTr="00900B10">
        <w:trPr>
          <w:trHeight w:hRule="exact" w:val="236"/>
        </w:trPr>
        <w:tc>
          <w:tcPr>
            <w:tcW w:w="2526" w:type="pct"/>
          </w:tcPr>
          <w:p w14:paraId="020FC58C" w14:textId="77777777" w:rsidR="00751666" w:rsidRPr="006B56BB" w:rsidRDefault="00751666" w:rsidP="00331CBA">
            <w:proofErr w:type="spellStart"/>
            <w:r w:rsidRPr="006B56BB">
              <w:rPr>
                <w:sz w:val="22"/>
              </w:rPr>
              <w:t>Section</w:t>
            </w:r>
            <w:proofErr w:type="spellEnd"/>
          </w:p>
        </w:tc>
        <w:tc>
          <w:tcPr>
            <w:tcW w:w="2474" w:type="pct"/>
          </w:tcPr>
          <w:p w14:paraId="321A49FA" w14:textId="77777777" w:rsidR="00751666" w:rsidRPr="006B56BB" w:rsidRDefault="00751666" w:rsidP="00331CBA">
            <w:pPr>
              <w:pStyle w:val="NormalRight"/>
            </w:pPr>
            <w:r w:rsidRPr="006B56BB">
              <w:rPr>
                <w:sz w:val="22"/>
              </w:rPr>
              <w:t>Page</w:t>
            </w:r>
          </w:p>
        </w:tc>
      </w:tr>
    </w:tbl>
    <w:p w14:paraId="15B8F601" w14:textId="47E2D1AB" w:rsidR="00C1227A" w:rsidRDefault="007655C8">
      <w:pPr>
        <w:pStyle w:val="Verzeichnis1"/>
        <w:tabs>
          <w:tab w:val="right" w:leader="dot" w:pos="9062"/>
        </w:tabs>
        <w:rPr>
          <w:rFonts w:asciiTheme="minorHAnsi" w:eastAsiaTheme="minorEastAsia" w:hAnsiTheme="minorHAnsi" w:cstheme="minorBidi"/>
          <w:b w:val="0"/>
          <w:bCs w:val="0"/>
          <w:caps w:val="0"/>
          <w:noProof/>
          <w:sz w:val="22"/>
          <w:szCs w:val="22"/>
        </w:rPr>
      </w:pPr>
      <w:r w:rsidRPr="006B56BB">
        <w:rPr>
          <w:rFonts w:ascii="Arial" w:hAnsi="Arial"/>
          <w:b w:val="0"/>
        </w:rPr>
        <w:fldChar w:fldCharType="begin"/>
      </w:r>
      <w:r w:rsidRPr="006B56BB">
        <w:rPr>
          <w:rFonts w:ascii="Arial" w:hAnsi="Arial"/>
          <w:b w:val="0"/>
        </w:rPr>
        <w:instrText xml:space="preserve"> TOC \o "1-1" \h \z \u </w:instrText>
      </w:r>
      <w:r w:rsidRPr="006B56BB">
        <w:rPr>
          <w:rFonts w:ascii="Arial" w:hAnsi="Arial"/>
          <w:b w:val="0"/>
        </w:rPr>
        <w:fldChar w:fldCharType="separate"/>
      </w:r>
      <w:hyperlink w:anchor="_Toc118216202" w:history="1">
        <w:r w:rsidR="00C1227A" w:rsidRPr="005232E6">
          <w:rPr>
            <w:rStyle w:val="Hyperlink"/>
            <w:rFonts w:ascii="Arial" w:hAnsi="Arial" w:cs="Arial"/>
            <w:noProof/>
            <w:lang w:val="en-US"/>
          </w:rPr>
          <w:t>PREFACE</w:t>
        </w:r>
        <w:r w:rsidR="00C1227A">
          <w:rPr>
            <w:noProof/>
            <w:webHidden/>
          </w:rPr>
          <w:tab/>
        </w:r>
        <w:r w:rsidR="00C1227A">
          <w:rPr>
            <w:noProof/>
            <w:webHidden/>
          </w:rPr>
          <w:fldChar w:fldCharType="begin"/>
        </w:r>
        <w:r w:rsidR="00C1227A">
          <w:rPr>
            <w:noProof/>
            <w:webHidden/>
          </w:rPr>
          <w:instrText xml:space="preserve"> PAGEREF _Toc118216202 \h </w:instrText>
        </w:r>
        <w:r w:rsidR="00C1227A">
          <w:rPr>
            <w:noProof/>
            <w:webHidden/>
          </w:rPr>
        </w:r>
        <w:r w:rsidR="00C1227A">
          <w:rPr>
            <w:noProof/>
            <w:webHidden/>
          </w:rPr>
          <w:fldChar w:fldCharType="separate"/>
        </w:r>
        <w:r w:rsidR="00C1227A">
          <w:rPr>
            <w:noProof/>
            <w:webHidden/>
          </w:rPr>
          <w:t>2</w:t>
        </w:r>
        <w:r w:rsidR="00C1227A">
          <w:rPr>
            <w:noProof/>
            <w:webHidden/>
          </w:rPr>
          <w:fldChar w:fldCharType="end"/>
        </w:r>
      </w:hyperlink>
    </w:p>
    <w:p w14:paraId="73C24121" w14:textId="0284BD0B" w:rsidR="00C1227A" w:rsidRDefault="00320581">
      <w:pPr>
        <w:pStyle w:val="Verzeichnis1"/>
        <w:tabs>
          <w:tab w:val="right" w:leader="dot" w:pos="9062"/>
        </w:tabs>
        <w:rPr>
          <w:rFonts w:asciiTheme="minorHAnsi" w:eastAsiaTheme="minorEastAsia" w:hAnsiTheme="minorHAnsi" w:cstheme="minorBidi"/>
          <w:b w:val="0"/>
          <w:bCs w:val="0"/>
          <w:caps w:val="0"/>
          <w:noProof/>
          <w:sz w:val="22"/>
          <w:szCs w:val="22"/>
        </w:rPr>
      </w:pPr>
      <w:hyperlink w:anchor="_Toc118216203" w:history="1">
        <w:r w:rsidR="00C1227A" w:rsidRPr="005232E6">
          <w:rPr>
            <w:rStyle w:val="Hyperlink"/>
            <w:rFonts w:ascii="Arial" w:hAnsi="Arial" w:cs="Arial"/>
            <w:noProof/>
            <w:lang w:val="en-US"/>
          </w:rPr>
          <w:t>LETTER OF INVITATION</w:t>
        </w:r>
        <w:r w:rsidR="00C1227A">
          <w:rPr>
            <w:noProof/>
            <w:webHidden/>
          </w:rPr>
          <w:tab/>
        </w:r>
        <w:r w:rsidR="00C1227A">
          <w:rPr>
            <w:noProof/>
            <w:webHidden/>
          </w:rPr>
          <w:fldChar w:fldCharType="begin"/>
        </w:r>
        <w:r w:rsidR="00C1227A">
          <w:rPr>
            <w:noProof/>
            <w:webHidden/>
          </w:rPr>
          <w:instrText xml:space="preserve"> PAGEREF _Toc118216203 \h </w:instrText>
        </w:r>
        <w:r w:rsidR="00C1227A">
          <w:rPr>
            <w:noProof/>
            <w:webHidden/>
          </w:rPr>
        </w:r>
        <w:r w:rsidR="00C1227A">
          <w:rPr>
            <w:noProof/>
            <w:webHidden/>
          </w:rPr>
          <w:fldChar w:fldCharType="separate"/>
        </w:r>
        <w:r w:rsidR="00C1227A">
          <w:rPr>
            <w:noProof/>
            <w:webHidden/>
          </w:rPr>
          <w:t>4</w:t>
        </w:r>
        <w:r w:rsidR="00C1227A">
          <w:rPr>
            <w:noProof/>
            <w:webHidden/>
          </w:rPr>
          <w:fldChar w:fldCharType="end"/>
        </w:r>
      </w:hyperlink>
    </w:p>
    <w:p w14:paraId="7E4974BD" w14:textId="0D3B6E69" w:rsidR="00C1227A" w:rsidRDefault="00320581">
      <w:pPr>
        <w:pStyle w:val="Verzeichnis1"/>
        <w:tabs>
          <w:tab w:val="right" w:leader="dot" w:pos="9062"/>
        </w:tabs>
        <w:rPr>
          <w:rFonts w:asciiTheme="minorHAnsi" w:eastAsiaTheme="minorEastAsia" w:hAnsiTheme="minorHAnsi" w:cstheme="minorBidi"/>
          <w:b w:val="0"/>
          <w:bCs w:val="0"/>
          <w:caps w:val="0"/>
          <w:noProof/>
          <w:sz w:val="22"/>
          <w:szCs w:val="22"/>
        </w:rPr>
      </w:pPr>
      <w:hyperlink w:anchor="_Toc118216204" w:history="1">
        <w:r w:rsidR="00C1227A" w:rsidRPr="005232E6">
          <w:rPr>
            <w:rStyle w:val="Hyperlink"/>
            <w:rFonts w:ascii="Arial" w:hAnsi="Arial" w:cs="Arial"/>
            <w:noProof/>
            <w:lang w:val="en-US"/>
          </w:rPr>
          <w:t>PART 1 – Tendering Procedures</w:t>
        </w:r>
        <w:r w:rsidR="00C1227A">
          <w:rPr>
            <w:noProof/>
            <w:webHidden/>
          </w:rPr>
          <w:tab/>
        </w:r>
        <w:r w:rsidR="00C1227A">
          <w:rPr>
            <w:noProof/>
            <w:webHidden/>
          </w:rPr>
          <w:fldChar w:fldCharType="begin"/>
        </w:r>
        <w:r w:rsidR="00C1227A">
          <w:rPr>
            <w:noProof/>
            <w:webHidden/>
          </w:rPr>
          <w:instrText xml:space="preserve"> PAGEREF _Toc118216204 \h </w:instrText>
        </w:r>
        <w:r w:rsidR="00C1227A">
          <w:rPr>
            <w:noProof/>
            <w:webHidden/>
          </w:rPr>
        </w:r>
        <w:r w:rsidR="00C1227A">
          <w:rPr>
            <w:noProof/>
            <w:webHidden/>
          </w:rPr>
          <w:fldChar w:fldCharType="separate"/>
        </w:r>
        <w:r w:rsidR="00C1227A">
          <w:rPr>
            <w:noProof/>
            <w:webHidden/>
          </w:rPr>
          <w:t>7</w:t>
        </w:r>
        <w:r w:rsidR="00C1227A">
          <w:rPr>
            <w:noProof/>
            <w:webHidden/>
          </w:rPr>
          <w:fldChar w:fldCharType="end"/>
        </w:r>
      </w:hyperlink>
    </w:p>
    <w:p w14:paraId="63106A46" w14:textId="0428670C" w:rsidR="00C1227A" w:rsidRDefault="00320581">
      <w:pPr>
        <w:pStyle w:val="Verzeichnis1"/>
        <w:tabs>
          <w:tab w:val="right" w:leader="dot" w:pos="9062"/>
        </w:tabs>
        <w:rPr>
          <w:rFonts w:asciiTheme="minorHAnsi" w:eastAsiaTheme="minorEastAsia" w:hAnsiTheme="minorHAnsi" w:cstheme="minorBidi"/>
          <w:b w:val="0"/>
          <w:bCs w:val="0"/>
          <w:caps w:val="0"/>
          <w:noProof/>
          <w:sz w:val="22"/>
          <w:szCs w:val="22"/>
        </w:rPr>
      </w:pPr>
      <w:hyperlink w:anchor="_Toc118216205" w:history="1">
        <w:r w:rsidR="00C1227A" w:rsidRPr="005232E6">
          <w:rPr>
            <w:rStyle w:val="Hyperlink"/>
            <w:rFonts w:ascii="Arial" w:hAnsi="Arial" w:cs="Arial"/>
            <w:noProof/>
            <w:lang w:val="en-US"/>
          </w:rPr>
          <w:t>Section I.  Instructions to Consultants</w:t>
        </w:r>
        <w:r w:rsidR="00C1227A">
          <w:rPr>
            <w:noProof/>
            <w:webHidden/>
          </w:rPr>
          <w:tab/>
        </w:r>
        <w:r w:rsidR="00C1227A">
          <w:rPr>
            <w:noProof/>
            <w:webHidden/>
          </w:rPr>
          <w:fldChar w:fldCharType="begin"/>
        </w:r>
        <w:r w:rsidR="00C1227A">
          <w:rPr>
            <w:noProof/>
            <w:webHidden/>
          </w:rPr>
          <w:instrText xml:space="preserve"> PAGEREF _Toc118216205 \h </w:instrText>
        </w:r>
        <w:r w:rsidR="00C1227A">
          <w:rPr>
            <w:noProof/>
            <w:webHidden/>
          </w:rPr>
        </w:r>
        <w:r w:rsidR="00C1227A">
          <w:rPr>
            <w:noProof/>
            <w:webHidden/>
          </w:rPr>
          <w:fldChar w:fldCharType="separate"/>
        </w:r>
        <w:r w:rsidR="00C1227A">
          <w:rPr>
            <w:noProof/>
            <w:webHidden/>
          </w:rPr>
          <w:t>8</w:t>
        </w:r>
        <w:r w:rsidR="00C1227A">
          <w:rPr>
            <w:noProof/>
            <w:webHidden/>
          </w:rPr>
          <w:fldChar w:fldCharType="end"/>
        </w:r>
      </w:hyperlink>
    </w:p>
    <w:p w14:paraId="07C9E3C3" w14:textId="083CB7D7" w:rsidR="00C1227A" w:rsidRDefault="00320581">
      <w:pPr>
        <w:pStyle w:val="Verzeichnis1"/>
        <w:tabs>
          <w:tab w:val="right" w:leader="dot" w:pos="9062"/>
        </w:tabs>
        <w:rPr>
          <w:rFonts w:asciiTheme="minorHAnsi" w:eastAsiaTheme="minorEastAsia" w:hAnsiTheme="minorHAnsi" w:cstheme="minorBidi"/>
          <w:b w:val="0"/>
          <w:bCs w:val="0"/>
          <w:caps w:val="0"/>
          <w:noProof/>
          <w:sz w:val="22"/>
          <w:szCs w:val="22"/>
        </w:rPr>
      </w:pPr>
      <w:hyperlink w:anchor="_Toc118216206" w:history="1">
        <w:r w:rsidR="00C1227A" w:rsidRPr="005232E6">
          <w:rPr>
            <w:rStyle w:val="Hyperlink"/>
            <w:rFonts w:ascii="Arial" w:hAnsi="Arial" w:cs="Arial"/>
            <w:noProof/>
            <w:lang w:val="en-US"/>
          </w:rPr>
          <w:t xml:space="preserve">A.  </w:t>
        </w:r>
        <w:r w:rsidR="00C1227A" w:rsidRPr="005232E6">
          <w:rPr>
            <w:rStyle w:val="Hyperlink"/>
            <w:rFonts w:ascii="Arial" w:hAnsi="Arial" w:cs="Arial"/>
            <w:noProof/>
          </w:rPr>
          <w:t>General Provisions</w:t>
        </w:r>
        <w:r w:rsidR="00C1227A">
          <w:rPr>
            <w:noProof/>
            <w:webHidden/>
          </w:rPr>
          <w:tab/>
        </w:r>
        <w:r w:rsidR="00C1227A">
          <w:rPr>
            <w:noProof/>
            <w:webHidden/>
          </w:rPr>
          <w:fldChar w:fldCharType="begin"/>
        </w:r>
        <w:r w:rsidR="00C1227A">
          <w:rPr>
            <w:noProof/>
            <w:webHidden/>
          </w:rPr>
          <w:instrText xml:space="preserve"> PAGEREF _Toc118216206 \h </w:instrText>
        </w:r>
        <w:r w:rsidR="00C1227A">
          <w:rPr>
            <w:noProof/>
            <w:webHidden/>
          </w:rPr>
        </w:r>
        <w:r w:rsidR="00C1227A">
          <w:rPr>
            <w:noProof/>
            <w:webHidden/>
          </w:rPr>
          <w:fldChar w:fldCharType="separate"/>
        </w:r>
        <w:r w:rsidR="00C1227A">
          <w:rPr>
            <w:noProof/>
            <w:webHidden/>
          </w:rPr>
          <w:t>10</w:t>
        </w:r>
        <w:r w:rsidR="00C1227A">
          <w:rPr>
            <w:noProof/>
            <w:webHidden/>
          </w:rPr>
          <w:fldChar w:fldCharType="end"/>
        </w:r>
      </w:hyperlink>
    </w:p>
    <w:p w14:paraId="67336BA1" w14:textId="7770E711" w:rsidR="00C1227A" w:rsidRDefault="00320581">
      <w:pPr>
        <w:pStyle w:val="Verzeichnis1"/>
        <w:tabs>
          <w:tab w:val="right" w:leader="dot" w:pos="9062"/>
        </w:tabs>
        <w:rPr>
          <w:rFonts w:asciiTheme="minorHAnsi" w:eastAsiaTheme="minorEastAsia" w:hAnsiTheme="minorHAnsi" w:cstheme="minorBidi"/>
          <w:b w:val="0"/>
          <w:bCs w:val="0"/>
          <w:caps w:val="0"/>
          <w:noProof/>
          <w:sz w:val="22"/>
          <w:szCs w:val="22"/>
        </w:rPr>
      </w:pPr>
      <w:hyperlink w:anchor="_Toc118216207" w:history="1">
        <w:r w:rsidR="00C1227A" w:rsidRPr="005232E6">
          <w:rPr>
            <w:rStyle w:val="Hyperlink"/>
            <w:rFonts w:ascii="Arial" w:hAnsi="Arial" w:cs="Arial"/>
            <w:noProof/>
          </w:rPr>
          <w:t>B.  Preparation of Proposals</w:t>
        </w:r>
        <w:r w:rsidR="00C1227A">
          <w:rPr>
            <w:noProof/>
            <w:webHidden/>
          </w:rPr>
          <w:tab/>
        </w:r>
        <w:r w:rsidR="00C1227A">
          <w:rPr>
            <w:noProof/>
            <w:webHidden/>
          </w:rPr>
          <w:fldChar w:fldCharType="begin"/>
        </w:r>
        <w:r w:rsidR="00C1227A">
          <w:rPr>
            <w:noProof/>
            <w:webHidden/>
          </w:rPr>
          <w:instrText xml:space="preserve"> PAGEREF _Toc118216207 \h </w:instrText>
        </w:r>
        <w:r w:rsidR="00C1227A">
          <w:rPr>
            <w:noProof/>
            <w:webHidden/>
          </w:rPr>
        </w:r>
        <w:r w:rsidR="00C1227A">
          <w:rPr>
            <w:noProof/>
            <w:webHidden/>
          </w:rPr>
          <w:fldChar w:fldCharType="separate"/>
        </w:r>
        <w:r w:rsidR="00C1227A">
          <w:rPr>
            <w:noProof/>
            <w:webHidden/>
          </w:rPr>
          <w:t>13</w:t>
        </w:r>
        <w:r w:rsidR="00C1227A">
          <w:rPr>
            <w:noProof/>
            <w:webHidden/>
          </w:rPr>
          <w:fldChar w:fldCharType="end"/>
        </w:r>
      </w:hyperlink>
    </w:p>
    <w:p w14:paraId="3AB4FDBE" w14:textId="39B0F64C" w:rsidR="00C1227A" w:rsidRDefault="00320581">
      <w:pPr>
        <w:pStyle w:val="Verzeichnis1"/>
        <w:tabs>
          <w:tab w:val="right" w:leader="dot" w:pos="9062"/>
        </w:tabs>
        <w:rPr>
          <w:rFonts w:asciiTheme="minorHAnsi" w:eastAsiaTheme="minorEastAsia" w:hAnsiTheme="minorHAnsi" w:cstheme="minorBidi"/>
          <w:b w:val="0"/>
          <w:bCs w:val="0"/>
          <w:caps w:val="0"/>
          <w:noProof/>
          <w:sz w:val="22"/>
          <w:szCs w:val="22"/>
        </w:rPr>
      </w:pPr>
      <w:hyperlink w:anchor="_Toc118216208" w:history="1">
        <w:r w:rsidR="00C1227A" w:rsidRPr="005232E6">
          <w:rPr>
            <w:rStyle w:val="Hyperlink"/>
            <w:rFonts w:ascii="Arial" w:hAnsi="Arial" w:cs="Arial"/>
            <w:noProof/>
            <w:lang w:val="en-US"/>
          </w:rPr>
          <w:t>C.  Submission, Opening and Evaluation</w:t>
        </w:r>
        <w:r w:rsidR="00C1227A">
          <w:rPr>
            <w:noProof/>
            <w:webHidden/>
          </w:rPr>
          <w:tab/>
        </w:r>
        <w:r w:rsidR="00C1227A">
          <w:rPr>
            <w:noProof/>
            <w:webHidden/>
          </w:rPr>
          <w:fldChar w:fldCharType="begin"/>
        </w:r>
        <w:r w:rsidR="00C1227A">
          <w:rPr>
            <w:noProof/>
            <w:webHidden/>
          </w:rPr>
          <w:instrText xml:space="preserve"> PAGEREF _Toc118216208 \h </w:instrText>
        </w:r>
        <w:r w:rsidR="00C1227A">
          <w:rPr>
            <w:noProof/>
            <w:webHidden/>
          </w:rPr>
        </w:r>
        <w:r w:rsidR="00C1227A">
          <w:rPr>
            <w:noProof/>
            <w:webHidden/>
          </w:rPr>
          <w:fldChar w:fldCharType="separate"/>
        </w:r>
        <w:r w:rsidR="00C1227A">
          <w:rPr>
            <w:noProof/>
            <w:webHidden/>
          </w:rPr>
          <w:t>17</w:t>
        </w:r>
        <w:r w:rsidR="00C1227A">
          <w:rPr>
            <w:noProof/>
            <w:webHidden/>
          </w:rPr>
          <w:fldChar w:fldCharType="end"/>
        </w:r>
      </w:hyperlink>
    </w:p>
    <w:p w14:paraId="4C773E56" w14:textId="095267E4" w:rsidR="00C1227A" w:rsidRDefault="00320581">
      <w:pPr>
        <w:pStyle w:val="Verzeichnis1"/>
        <w:tabs>
          <w:tab w:val="right" w:leader="dot" w:pos="9062"/>
        </w:tabs>
        <w:rPr>
          <w:rFonts w:asciiTheme="minorHAnsi" w:eastAsiaTheme="minorEastAsia" w:hAnsiTheme="minorHAnsi" w:cstheme="minorBidi"/>
          <w:b w:val="0"/>
          <w:bCs w:val="0"/>
          <w:caps w:val="0"/>
          <w:noProof/>
          <w:sz w:val="22"/>
          <w:szCs w:val="22"/>
        </w:rPr>
      </w:pPr>
      <w:hyperlink w:anchor="_Toc118216209" w:history="1">
        <w:r w:rsidR="00C1227A" w:rsidRPr="005232E6">
          <w:rPr>
            <w:rStyle w:val="Hyperlink"/>
            <w:rFonts w:ascii="Arial" w:hAnsi="Arial" w:cs="Arial"/>
            <w:noProof/>
          </w:rPr>
          <w:t xml:space="preserve">D.  </w:t>
        </w:r>
        <w:r w:rsidR="00C1227A" w:rsidRPr="005232E6">
          <w:rPr>
            <w:rStyle w:val="Hyperlink"/>
            <w:rFonts w:ascii="Arial" w:hAnsi="Arial" w:cs="Arial"/>
            <w:noProof/>
            <w:lang w:val="en-US"/>
          </w:rPr>
          <w:t>Negotiations</w:t>
        </w:r>
        <w:r w:rsidR="00C1227A" w:rsidRPr="005232E6">
          <w:rPr>
            <w:rStyle w:val="Hyperlink"/>
            <w:rFonts w:ascii="Arial" w:hAnsi="Arial" w:cs="Arial"/>
            <w:noProof/>
          </w:rPr>
          <w:t xml:space="preserve"> and Award</w:t>
        </w:r>
        <w:r w:rsidR="00C1227A">
          <w:rPr>
            <w:noProof/>
            <w:webHidden/>
          </w:rPr>
          <w:tab/>
        </w:r>
        <w:r w:rsidR="00C1227A">
          <w:rPr>
            <w:noProof/>
            <w:webHidden/>
          </w:rPr>
          <w:fldChar w:fldCharType="begin"/>
        </w:r>
        <w:r w:rsidR="00C1227A">
          <w:rPr>
            <w:noProof/>
            <w:webHidden/>
          </w:rPr>
          <w:instrText xml:space="preserve"> PAGEREF _Toc118216209 \h </w:instrText>
        </w:r>
        <w:r w:rsidR="00C1227A">
          <w:rPr>
            <w:noProof/>
            <w:webHidden/>
          </w:rPr>
        </w:r>
        <w:r w:rsidR="00C1227A">
          <w:rPr>
            <w:noProof/>
            <w:webHidden/>
          </w:rPr>
          <w:fldChar w:fldCharType="separate"/>
        </w:r>
        <w:r w:rsidR="00C1227A">
          <w:rPr>
            <w:noProof/>
            <w:webHidden/>
          </w:rPr>
          <w:t>21</w:t>
        </w:r>
        <w:r w:rsidR="00C1227A">
          <w:rPr>
            <w:noProof/>
            <w:webHidden/>
          </w:rPr>
          <w:fldChar w:fldCharType="end"/>
        </w:r>
      </w:hyperlink>
    </w:p>
    <w:p w14:paraId="159F3AB1" w14:textId="7049ED15" w:rsidR="00C1227A" w:rsidRDefault="00320581">
      <w:pPr>
        <w:pStyle w:val="Verzeichnis1"/>
        <w:tabs>
          <w:tab w:val="right" w:leader="dot" w:pos="9062"/>
        </w:tabs>
        <w:rPr>
          <w:rFonts w:asciiTheme="minorHAnsi" w:eastAsiaTheme="minorEastAsia" w:hAnsiTheme="minorHAnsi" w:cstheme="minorBidi"/>
          <w:b w:val="0"/>
          <w:bCs w:val="0"/>
          <w:caps w:val="0"/>
          <w:noProof/>
          <w:sz w:val="22"/>
          <w:szCs w:val="22"/>
        </w:rPr>
      </w:pPr>
      <w:hyperlink w:anchor="_Toc118216210" w:history="1">
        <w:r w:rsidR="00C1227A" w:rsidRPr="005232E6">
          <w:rPr>
            <w:rStyle w:val="Hyperlink"/>
            <w:rFonts w:ascii="Arial" w:hAnsi="Arial" w:cs="Arial"/>
            <w:noProof/>
            <w:lang w:val="en-US"/>
          </w:rPr>
          <w:t>Section II.  Data Sheet</w:t>
        </w:r>
        <w:r w:rsidR="00C1227A">
          <w:rPr>
            <w:noProof/>
            <w:webHidden/>
          </w:rPr>
          <w:tab/>
        </w:r>
        <w:r w:rsidR="00C1227A">
          <w:rPr>
            <w:noProof/>
            <w:webHidden/>
          </w:rPr>
          <w:fldChar w:fldCharType="begin"/>
        </w:r>
        <w:r w:rsidR="00C1227A">
          <w:rPr>
            <w:noProof/>
            <w:webHidden/>
          </w:rPr>
          <w:instrText xml:space="preserve"> PAGEREF _Toc118216210 \h </w:instrText>
        </w:r>
        <w:r w:rsidR="00C1227A">
          <w:rPr>
            <w:noProof/>
            <w:webHidden/>
          </w:rPr>
        </w:r>
        <w:r w:rsidR="00C1227A">
          <w:rPr>
            <w:noProof/>
            <w:webHidden/>
          </w:rPr>
          <w:fldChar w:fldCharType="separate"/>
        </w:r>
        <w:r w:rsidR="00C1227A">
          <w:rPr>
            <w:noProof/>
            <w:webHidden/>
          </w:rPr>
          <w:t>23</w:t>
        </w:r>
        <w:r w:rsidR="00C1227A">
          <w:rPr>
            <w:noProof/>
            <w:webHidden/>
          </w:rPr>
          <w:fldChar w:fldCharType="end"/>
        </w:r>
      </w:hyperlink>
    </w:p>
    <w:p w14:paraId="189B5CCA" w14:textId="66C2E0BE" w:rsidR="00C1227A" w:rsidRDefault="00320581">
      <w:pPr>
        <w:pStyle w:val="Verzeichnis1"/>
        <w:tabs>
          <w:tab w:val="right" w:leader="dot" w:pos="9062"/>
        </w:tabs>
        <w:rPr>
          <w:rFonts w:asciiTheme="minorHAnsi" w:eastAsiaTheme="minorEastAsia" w:hAnsiTheme="minorHAnsi" w:cstheme="minorBidi"/>
          <w:b w:val="0"/>
          <w:bCs w:val="0"/>
          <w:caps w:val="0"/>
          <w:noProof/>
          <w:sz w:val="22"/>
          <w:szCs w:val="22"/>
        </w:rPr>
      </w:pPr>
      <w:hyperlink w:anchor="_Toc118216211" w:history="1">
        <w:r w:rsidR="00C1227A" w:rsidRPr="005232E6">
          <w:rPr>
            <w:rStyle w:val="Hyperlink"/>
            <w:rFonts w:ascii="Arial" w:hAnsi="Arial" w:cs="Arial"/>
            <w:noProof/>
            <w:lang w:val="en-US"/>
          </w:rPr>
          <w:t>Section III.  Technical Proposal – Standard Forms</w:t>
        </w:r>
        <w:r w:rsidR="00C1227A">
          <w:rPr>
            <w:noProof/>
            <w:webHidden/>
          </w:rPr>
          <w:tab/>
        </w:r>
        <w:r w:rsidR="00C1227A">
          <w:rPr>
            <w:noProof/>
            <w:webHidden/>
          </w:rPr>
          <w:fldChar w:fldCharType="begin"/>
        </w:r>
        <w:r w:rsidR="00C1227A">
          <w:rPr>
            <w:noProof/>
            <w:webHidden/>
          </w:rPr>
          <w:instrText xml:space="preserve"> PAGEREF _Toc118216211 \h </w:instrText>
        </w:r>
        <w:r w:rsidR="00C1227A">
          <w:rPr>
            <w:noProof/>
            <w:webHidden/>
          </w:rPr>
        </w:r>
        <w:r w:rsidR="00C1227A">
          <w:rPr>
            <w:noProof/>
            <w:webHidden/>
          </w:rPr>
          <w:fldChar w:fldCharType="separate"/>
        </w:r>
        <w:r w:rsidR="00C1227A">
          <w:rPr>
            <w:noProof/>
            <w:webHidden/>
          </w:rPr>
          <w:t>32</w:t>
        </w:r>
        <w:r w:rsidR="00C1227A">
          <w:rPr>
            <w:noProof/>
            <w:webHidden/>
          </w:rPr>
          <w:fldChar w:fldCharType="end"/>
        </w:r>
      </w:hyperlink>
    </w:p>
    <w:p w14:paraId="1B43659C" w14:textId="4B87A565" w:rsidR="00C1227A" w:rsidRDefault="00320581">
      <w:pPr>
        <w:pStyle w:val="Verzeichnis1"/>
        <w:tabs>
          <w:tab w:val="right" w:leader="dot" w:pos="9062"/>
        </w:tabs>
        <w:rPr>
          <w:rFonts w:asciiTheme="minorHAnsi" w:eastAsiaTheme="minorEastAsia" w:hAnsiTheme="minorHAnsi" w:cstheme="minorBidi"/>
          <w:b w:val="0"/>
          <w:bCs w:val="0"/>
          <w:caps w:val="0"/>
          <w:noProof/>
          <w:sz w:val="22"/>
          <w:szCs w:val="22"/>
        </w:rPr>
      </w:pPr>
      <w:hyperlink w:anchor="_Toc118216212" w:history="1">
        <w:r w:rsidR="00C1227A" w:rsidRPr="005232E6">
          <w:rPr>
            <w:rStyle w:val="Hyperlink"/>
            <w:rFonts w:ascii="Arial" w:hAnsi="Arial" w:cs="Arial"/>
            <w:noProof/>
            <w:lang w:val="en-US"/>
          </w:rPr>
          <w:t>Section IV.  Financial Proposal - Standard Forms</w:t>
        </w:r>
        <w:r w:rsidR="00C1227A">
          <w:rPr>
            <w:noProof/>
            <w:webHidden/>
          </w:rPr>
          <w:tab/>
        </w:r>
        <w:r w:rsidR="00C1227A">
          <w:rPr>
            <w:noProof/>
            <w:webHidden/>
          </w:rPr>
          <w:fldChar w:fldCharType="begin"/>
        </w:r>
        <w:r w:rsidR="00C1227A">
          <w:rPr>
            <w:noProof/>
            <w:webHidden/>
          </w:rPr>
          <w:instrText xml:space="preserve"> PAGEREF _Toc118216212 \h </w:instrText>
        </w:r>
        <w:r w:rsidR="00C1227A">
          <w:rPr>
            <w:noProof/>
            <w:webHidden/>
          </w:rPr>
        </w:r>
        <w:r w:rsidR="00C1227A">
          <w:rPr>
            <w:noProof/>
            <w:webHidden/>
          </w:rPr>
          <w:fldChar w:fldCharType="separate"/>
        </w:r>
        <w:r w:rsidR="00C1227A">
          <w:rPr>
            <w:noProof/>
            <w:webHidden/>
          </w:rPr>
          <w:t>48</w:t>
        </w:r>
        <w:r w:rsidR="00C1227A">
          <w:rPr>
            <w:noProof/>
            <w:webHidden/>
          </w:rPr>
          <w:fldChar w:fldCharType="end"/>
        </w:r>
      </w:hyperlink>
    </w:p>
    <w:p w14:paraId="039DDC4E" w14:textId="287E3228" w:rsidR="00C1227A" w:rsidRDefault="00320581">
      <w:pPr>
        <w:pStyle w:val="Verzeichnis1"/>
        <w:tabs>
          <w:tab w:val="right" w:leader="dot" w:pos="9062"/>
        </w:tabs>
        <w:rPr>
          <w:rFonts w:asciiTheme="minorHAnsi" w:eastAsiaTheme="minorEastAsia" w:hAnsiTheme="minorHAnsi" w:cstheme="minorBidi"/>
          <w:b w:val="0"/>
          <w:bCs w:val="0"/>
          <w:caps w:val="0"/>
          <w:noProof/>
          <w:sz w:val="22"/>
          <w:szCs w:val="22"/>
        </w:rPr>
      </w:pPr>
      <w:hyperlink w:anchor="_Toc118216213" w:history="1">
        <w:r w:rsidR="00C1227A" w:rsidRPr="005232E6">
          <w:rPr>
            <w:rStyle w:val="Hyperlink"/>
            <w:rFonts w:ascii="Arial" w:hAnsi="Arial" w:cs="Arial"/>
            <w:noProof/>
            <w:lang w:val="en-US"/>
          </w:rPr>
          <w:t>Section V. Eligibility Criteria</w:t>
        </w:r>
        <w:r w:rsidR="00C1227A">
          <w:rPr>
            <w:noProof/>
            <w:webHidden/>
          </w:rPr>
          <w:tab/>
        </w:r>
        <w:r w:rsidR="00C1227A">
          <w:rPr>
            <w:noProof/>
            <w:webHidden/>
          </w:rPr>
          <w:fldChar w:fldCharType="begin"/>
        </w:r>
        <w:r w:rsidR="00C1227A">
          <w:rPr>
            <w:noProof/>
            <w:webHidden/>
          </w:rPr>
          <w:instrText xml:space="preserve"> PAGEREF _Toc118216213 \h </w:instrText>
        </w:r>
        <w:r w:rsidR="00C1227A">
          <w:rPr>
            <w:noProof/>
            <w:webHidden/>
          </w:rPr>
        </w:r>
        <w:r w:rsidR="00C1227A">
          <w:rPr>
            <w:noProof/>
            <w:webHidden/>
          </w:rPr>
          <w:fldChar w:fldCharType="separate"/>
        </w:r>
        <w:r w:rsidR="00C1227A">
          <w:rPr>
            <w:noProof/>
            <w:webHidden/>
          </w:rPr>
          <w:t>58</w:t>
        </w:r>
        <w:r w:rsidR="00C1227A">
          <w:rPr>
            <w:noProof/>
            <w:webHidden/>
          </w:rPr>
          <w:fldChar w:fldCharType="end"/>
        </w:r>
      </w:hyperlink>
    </w:p>
    <w:p w14:paraId="5A194C83" w14:textId="013965BB" w:rsidR="00C1227A" w:rsidRDefault="00320581">
      <w:pPr>
        <w:pStyle w:val="Verzeichnis1"/>
        <w:tabs>
          <w:tab w:val="right" w:leader="dot" w:pos="9062"/>
        </w:tabs>
        <w:rPr>
          <w:rFonts w:asciiTheme="minorHAnsi" w:eastAsiaTheme="minorEastAsia" w:hAnsiTheme="minorHAnsi" w:cstheme="minorBidi"/>
          <w:b w:val="0"/>
          <w:bCs w:val="0"/>
          <w:caps w:val="0"/>
          <w:noProof/>
          <w:sz w:val="22"/>
          <w:szCs w:val="22"/>
        </w:rPr>
      </w:pPr>
      <w:hyperlink w:anchor="_Toc118216214" w:history="1">
        <w:r w:rsidR="00C1227A" w:rsidRPr="005232E6">
          <w:rPr>
            <w:rStyle w:val="Hyperlink"/>
            <w:rFonts w:ascii="Arial" w:hAnsi="Arial" w:cs="Arial"/>
            <w:noProof/>
            <w:lang w:val="en-US"/>
          </w:rPr>
          <w:t>Section VI. KfW Policy – Sanctionable Practice – Social and Environmental Responsibility</w:t>
        </w:r>
        <w:r w:rsidR="00C1227A">
          <w:rPr>
            <w:noProof/>
            <w:webHidden/>
          </w:rPr>
          <w:tab/>
        </w:r>
        <w:r w:rsidR="00C1227A">
          <w:rPr>
            <w:noProof/>
            <w:webHidden/>
          </w:rPr>
          <w:fldChar w:fldCharType="begin"/>
        </w:r>
        <w:r w:rsidR="00C1227A">
          <w:rPr>
            <w:noProof/>
            <w:webHidden/>
          </w:rPr>
          <w:instrText xml:space="preserve"> PAGEREF _Toc118216214 \h </w:instrText>
        </w:r>
        <w:r w:rsidR="00C1227A">
          <w:rPr>
            <w:noProof/>
            <w:webHidden/>
          </w:rPr>
        </w:r>
        <w:r w:rsidR="00C1227A">
          <w:rPr>
            <w:noProof/>
            <w:webHidden/>
          </w:rPr>
          <w:fldChar w:fldCharType="separate"/>
        </w:r>
        <w:r w:rsidR="00C1227A">
          <w:rPr>
            <w:noProof/>
            <w:webHidden/>
          </w:rPr>
          <w:t>60</w:t>
        </w:r>
        <w:r w:rsidR="00C1227A">
          <w:rPr>
            <w:noProof/>
            <w:webHidden/>
          </w:rPr>
          <w:fldChar w:fldCharType="end"/>
        </w:r>
      </w:hyperlink>
    </w:p>
    <w:p w14:paraId="179935ED" w14:textId="34B1734F" w:rsidR="00C1227A" w:rsidRDefault="00320581">
      <w:pPr>
        <w:pStyle w:val="Verzeichnis1"/>
        <w:tabs>
          <w:tab w:val="right" w:leader="dot" w:pos="9062"/>
        </w:tabs>
        <w:rPr>
          <w:rFonts w:asciiTheme="minorHAnsi" w:eastAsiaTheme="minorEastAsia" w:hAnsiTheme="minorHAnsi" w:cstheme="minorBidi"/>
          <w:b w:val="0"/>
          <w:bCs w:val="0"/>
          <w:caps w:val="0"/>
          <w:noProof/>
          <w:sz w:val="22"/>
          <w:szCs w:val="22"/>
        </w:rPr>
      </w:pPr>
      <w:hyperlink w:anchor="_Toc118216215" w:history="1">
        <w:r w:rsidR="00C1227A" w:rsidRPr="005232E6">
          <w:rPr>
            <w:rStyle w:val="Hyperlink"/>
            <w:rFonts w:ascii="Arial" w:hAnsi="Arial" w:cs="Arial"/>
            <w:noProof/>
            <w:lang w:val="en-US"/>
          </w:rPr>
          <w:t xml:space="preserve">PART 2 – </w:t>
        </w:r>
        <w:r w:rsidR="00C1227A" w:rsidRPr="005232E6">
          <w:rPr>
            <w:rStyle w:val="Hyperlink"/>
            <w:rFonts w:ascii="Arial" w:hAnsi="Arial" w:cs="Arial"/>
            <w:iCs/>
            <w:noProof/>
            <w:lang w:val="en-US"/>
          </w:rPr>
          <w:t>Terms of Reference</w:t>
        </w:r>
        <w:r w:rsidR="00C1227A">
          <w:rPr>
            <w:noProof/>
            <w:webHidden/>
          </w:rPr>
          <w:tab/>
        </w:r>
        <w:r w:rsidR="00C1227A">
          <w:rPr>
            <w:noProof/>
            <w:webHidden/>
          </w:rPr>
          <w:fldChar w:fldCharType="begin"/>
        </w:r>
        <w:r w:rsidR="00C1227A">
          <w:rPr>
            <w:noProof/>
            <w:webHidden/>
          </w:rPr>
          <w:instrText xml:space="preserve"> PAGEREF _Toc118216215 \h </w:instrText>
        </w:r>
        <w:r w:rsidR="00C1227A">
          <w:rPr>
            <w:noProof/>
            <w:webHidden/>
          </w:rPr>
        </w:r>
        <w:r w:rsidR="00C1227A">
          <w:rPr>
            <w:noProof/>
            <w:webHidden/>
          </w:rPr>
          <w:fldChar w:fldCharType="separate"/>
        </w:r>
        <w:r w:rsidR="00C1227A">
          <w:rPr>
            <w:noProof/>
            <w:webHidden/>
          </w:rPr>
          <w:t>62</w:t>
        </w:r>
        <w:r w:rsidR="00C1227A">
          <w:rPr>
            <w:noProof/>
            <w:webHidden/>
          </w:rPr>
          <w:fldChar w:fldCharType="end"/>
        </w:r>
      </w:hyperlink>
    </w:p>
    <w:p w14:paraId="6BB693FF" w14:textId="4C891E53" w:rsidR="00C1227A" w:rsidRDefault="00320581">
      <w:pPr>
        <w:pStyle w:val="Verzeichnis1"/>
        <w:tabs>
          <w:tab w:val="right" w:leader="dot" w:pos="9062"/>
        </w:tabs>
        <w:rPr>
          <w:rFonts w:asciiTheme="minorHAnsi" w:eastAsiaTheme="minorEastAsia" w:hAnsiTheme="minorHAnsi" w:cstheme="minorBidi"/>
          <w:b w:val="0"/>
          <w:bCs w:val="0"/>
          <w:caps w:val="0"/>
          <w:noProof/>
          <w:sz w:val="22"/>
          <w:szCs w:val="22"/>
        </w:rPr>
      </w:pPr>
      <w:hyperlink w:anchor="_Toc118216216" w:history="1">
        <w:r w:rsidR="00C1227A" w:rsidRPr="005232E6">
          <w:rPr>
            <w:rStyle w:val="Hyperlink"/>
            <w:rFonts w:ascii="Arial" w:hAnsi="Arial" w:cs="Arial"/>
            <w:noProof/>
            <w:lang w:val="en-US"/>
          </w:rPr>
          <w:t>Section VII.  Terms of Reference</w:t>
        </w:r>
        <w:r w:rsidR="00C1227A">
          <w:rPr>
            <w:noProof/>
            <w:webHidden/>
          </w:rPr>
          <w:tab/>
        </w:r>
        <w:r w:rsidR="00C1227A">
          <w:rPr>
            <w:noProof/>
            <w:webHidden/>
          </w:rPr>
          <w:fldChar w:fldCharType="begin"/>
        </w:r>
        <w:r w:rsidR="00C1227A">
          <w:rPr>
            <w:noProof/>
            <w:webHidden/>
          </w:rPr>
          <w:instrText xml:space="preserve"> PAGEREF _Toc118216216 \h </w:instrText>
        </w:r>
        <w:r w:rsidR="00C1227A">
          <w:rPr>
            <w:noProof/>
            <w:webHidden/>
          </w:rPr>
        </w:r>
        <w:r w:rsidR="00C1227A">
          <w:rPr>
            <w:noProof/>
            <w:webHidden/>
          </w:rPr>
          <w:fldChar w:fldCharType="separate"/>
        </w:r>
        <w:r w:rsidR="00C1227A">
          <w:rPr>
            <w:noProof/>
            <w:webHidden/>
          </w:rPr>
          <w:t>63</w:t>
        </w:r>
        <w:r w:rsidR="00C1227A">
          <w:rPr>
            <w:noProof/>
            <w:webHidden/>
          </w:rPr>
          <w:fldChar w:fldCharType="end"/>
        </w:r>
      </w:hyperlink>
    </w:p>
    <w:p w14:paraId="565881BD" w14:textId="69BA9CD3" w:rsidR="00C1227A" w:rsidRDefault="00320581">
      <w:pPr>
        <w:pStyle w:val="Verzeichnis1"/>
        <w:tabs>
          <w:tab w:val="right" w:leader="dot" w:pos="9062"/>
        </w:tabs>
        <w:rPr>
          <w:rFonts w:asciiTheme="minorHAnsi" w:eastAsiaTheme="minorEastAsia" w:hAnsiTheme="minorHAnsi" w:cstheme="minorBidi"/>
          <w:b w:val="0"/>
          <w:bCs w:val="0"/>
          <w:caps w:val="0"/>
          <w:noProof/>
          <w:sz w:val="22"/>
          <w:szCs w:val="22"/>
        </w:rPr>
      </w:pPr>
      <w:hyperlink w:anchor="_Toc118216217" w:history="1">
        <w:r w:rsidR="00C1227A" w:rsidRPr="005232E6">
          <w:rPr>
            <w:rStyle w:val="Hyperlink"/>
            <w:rFonts w:ascii="Arial" w:hAnsi="Arial" w:cs="Arial"/>
            <w:noProof/>
            <w:lang w:val="en-US"/>
          </w:rPr>
          <w:t>PART 3 – Contract Form</w:t>
        </w:r>
        <w:r w:rsidR="00C1227A">
          <w:rPr>
            <w:noProof/>
            <w:webHidden/>
          </w:rPr>
          <w:tab/>
        </w:r>
        <w:r w:rsidR="00C1227A">
          <w:rPr>
            <w:noProof/>
            <w:webHidden/>
          </w:rPr>
          <w:fldChar w:fldCharType="begin"/>
        </w:r>
        <w:r w:rsidR="00C1227A">
          <w:rPr>
            <w:noProof/>
            <w:webHidden/>
          </w:rPr>
          <w:instrText xml:space="preserve"> PAGEREF _Toc118216217 \h </w:instrText>
        </w:r>
        <w:r w:rsidR="00C1227A">
          <w:rPr>
            <w:noProof/>
            <w:webHidden/>
          </w:rPr>
        </w:r>
        <w:r w:rsidR="00C1227A">
          <w:rPr>
            <w:noProof/>
            <w:webHidden/>
          </w:rPr>
          <w:fldChar w:fldCharType="separate"/>
        </w:r>
        <w:r w:rsidR="00C1227A">
          <w:rPr>
            <w:noProof/>
            <w:webHidden/>
          </w:rPr>
          <w:t>64</w:t>
        </w:r>
        <w:r w:rsidR="00C1227A">
          <w:rPr>
            <w:noProof/>
            <w:webHidden/>
          </w:rPr>
          <w:fldChar w:fldCharType="end"/>
        </w:r>
      </w:hyperlink>
    </w:p>
    <w:p w14:paraId="1C762347" w14:textId="41D5FB4A" w:rsidR="00C1227A" w:rsidRDefault="00320581">
      <w:pPr>
        <w:pStyle w:val="Verzeichnis1"/>
        <w:tabs>
          <w:tab w:val="right" w:leader="dot" w:pos="9062"/>
        </w:tabs>
        <w:rPr>
          <w:rFonts w:asciiTheme="minorHAnsi" w:eastAsiaTheme="minorEastAsia" w:hAnsiTheme="minorHAnsi" w:cstheme="minorBidi"/>
          <w:b w:val="0"/>
          <w:bCs w:val="0"/>
          <w:caps w:val="0"/>
          <w:noProof/>
          <w:sz w:val="22"/>
          <w:szCs w:val="22"/>
        </w:rPr>
      </w:pPr>
      <w:hyperlink w:anchor="_Toc118216218" w:history="1">
        <w:r w:rsidR="00C1227A" w:rsidRPr="005232E6">
          <w:rPr>
            <w:rStyle w:val="Hyperlink"/>
            <w:rFonts w:ascii="Arial" w:hAnsi="Arial" w:cs="Arial"/>
            <w:noProof/>
            <w:lang w:val="en-US"/>
          </w:rPr>
          <w:t>Section VIII.  Contract for Consulting Services</w:t>
        </w:r>
        <w:r w:rsidR="00C1227A">
          <w:rPr>
            <w:noProof/>
            <w:webHidden/>
          </w:rPr>
          <w:tab/>
        </w:r>
        <w:r w:rsidR="00C1227A">
          <w:rPr>
            <w:noProof/>
            <w:webHidden/>
          </w:rPr>
          <w:fldChar w:fldCharType="begin"/>
        </w:r>
        <w:r w:rsidR="00C1227A">
          <w:rPr>
            <w:noProof/>
            <w:webHidden/>
          </w:rPr>
          <w:instrText xml:space="preserve"> PAGEREF _Toc118216218 \h </w:instrText>
        </w:r>
        <w:r w:rsidR="00C1227A">
          <w:rPr>
            <w:noProof/>
            <w:webHidden/>
          </w:rPr>
        </w:r>
        <w:r w:rsidR="00C1227A">
          <w:rPr>
            <w:noProof/>
            <w:webHidden/>
          </w:rPr>
          <w:fldChar w:fldCharType="separate"/>
        </w:r>
        <w:r w:rsidR="00C1227A">
          <w:rPr>
            <w:noProof/>
            <w:webHidden/>
          </w:rPr>
          <w:t>64</w:t>
        </w:r>
        <w:r w:rsidR="00C1227A">
          <w:rPr>
            <w:noProof/>
            <w:webHidden/>
          </w:rPr>
          <w:fldChar w:fldCharType="end"/>
        </w:r>
      </w:hyperlink>
    </w:p>
    <w:p w14:paraId="667CD39A" w14:textId="7B3418AE" w:rsidR="002F3D7F" w:rsidRPr="006B56BB" w:rsidRDefault="007655C8" w:rsidP="002D2EDF">
      <w:pPr>
        <w:tabs>
          <w:tab w:val="right" w:leader="dot" w:pos="8640"/>
        </w:tabs>
        <w:spacing w:before="100"/>
      </w:pPr>
      <w:r w:rsidRPr="006B56BB">
        <w:fldChar w:fldCharType="end"/>
      </w:r>
    </w:p>
    <w:p w14:paraId="5DCEA112" w14:textId="77777777" w:rsidR="002F3D7F" w:rsidRPr="006B56BB" w:rsidRDefault="002F3D7F" w:rsidP="002D2EDF">
      <w:pPr>
        <w:tabs>
          <w:tab w:val="right" w:leader="dot" w:pos="8640"/>
        </w:tabs>
        <w:spacing w:before="100"/>
        <w:sectPr w:rsidR="002F3D7F" w:rsidRPr="006B56BB" w:rsidSect="009831D0">
          <w:headerReference w:type="even" r:id="rId9"/>
          <w:headerReference w:type="default" r:id="rId10"/>
          <w:footerReference w:type="even" r:id="rId11"/>
          <w:footerReference w:type="default" r:id="rId12"/>
          <w:headerReference w:type="first" r:id="rId13"/>
          <w:footerReference w:type="first" r:id="rId14"/>
          <w:type w:val="oddPage"/>
          <w:pgSz w:w="12240" w:h="15840"/>
          <w:pgMar w:top="1440" w:right="1440" w:bottom="1728" w:left="1728" w:header="720" w:footer="720" w:gutter="0"/>
          <w:pgNumType w:start="1"/>
          <w:cols w:space="720"/>
          <w:docGrid w:linePitch="360"/>
        </w:sectPr>
      </w:pPr>
    </w:p>
    <w:p w14:paraId="5B061F7B" w14:textId="77777777" w:rsidR="00487895" w:rsidRPr="001147B6" w:rsidRDefault="00331CBA" w:rsidP="00EB2768">
      <w:pPr>
        <w:pStyle w:val="berschrift1"/>
        <w:rPr>
          <w:rFonts w:ascii="Arial" w:hAnsi="Arial" w:cs="Arial"/>
          <w:shd w:val="clear" w:color="auto" w:fill="FFFF00"/>
          <w:lang w:val="en-US"/>
        </w:rPr>
      </w:pPr>
      <w:bookmarkStart w:id="1" w:name="_Toc491164839"/>
      <w:bookmarkStart w:id="2" w:name="_Toc491165046"/>
      <w:bookmarkStart w:id="3" w:name="_Toc118216203"/>
      <w:r w:rsidRPr="001147B6">
        <w:rPr>
          <w:rFonts w:ascii="Arial" w:hAnsi="Arial" w:cs="Arial"/>
          <w:lang w:val="en-US"/>
        </w:rPr>
        <w:lastRenderedPageBreak/>
        <w:t>LETTER OF INVITATION</w:t>
      </w:r>
      <w:bookmarkEnd w:id="1"/>
      <w:bookmarkEnd w:id="2"/>
      <w:bookmarkEnd w:id="3"/>
    </w:p>
    <w:p w14:paraId="14F299C3" w14:textId="77777777" w:rsidR="00487895" w:rsidRPr="001147B6" w:rsidRDefault="00487895">
      <w:pPr>
        <w:pStyle w:val="Liste"/>
        <w:rPr>
          <w:shd w:val="clear" w:color="auto" w:fill="FFFF00"/>
          <w:lang w:val="en-US"/>
        </w:rPr>
      </w:pPr>
    </w:p>
    <w:p w14:paraId="3A018CC8" w14:textId="77777777" w:rsidR="00487895" w:rsidRPr="001147B6" w:rsidRDefault="00F54FC2">
      <w:pPr>
        <w:pStyle w:val="Liste"/>
        <w:ind w:left="0" w:firstLine="0"/>
        <w:rPr>
          <w:i/>
          <w:lang w:val="en-US"/>
        </w:rPr>
      </w:pPr>
      <w:r w:rsidRPr="006B56BB">
        <w:rPr>
          <w:lang w:val="en-GB"/>
        </w:rPr>
        <w:t>Project ID</w:t>
      </w:r>
      <w:r w:rsidR="00927884" w:rsidRPr="001147B6">
        <w:rPr>
          <w:i/>
          <w:lang w:val="en-US"/>
        </w:rPr>
        <w:t xml:space="preserve"> [</w:t>
      </w:r>
      <w:r w:rsidRPr="001147B6">
        <w:rPr>
          <w:i/>
          <w:lang w:val="en-US"/>
        </w:rPr>
        <w:t>Insert preferably BMZ project no.</w:t>
      </w:r>
      <w:r w:rsidR="00927884" w:rsidRPr="001147B6">
        <w:rPr>
          <w:i/>
          <w:lang w:val="en-US"/>
        </w:rPr>
        <w:t>]</w:t>
      </w:r>
    </w:p>
    <w:p w14:paraId="68829E4F" w14:textId="77777777" w:rsidR="00487895" w:rsidRPr="001147B6" w:rsidRDefault="00487895">
      <w:pPr>
        <w:pStyle w:val="Liste"/>
        <w:ind w:left="0" w:firstLine="0"/>
        <w:rPr>
          <w:i/>
          <w:lang w:val="en-US"/>
        </w:rPr>
      </w:pPr>
    </w:p>
    <w:p w14:paraId="76002BBD" w14:textId="77777777" w:rsidR="00487895" w:rsidRPr="00B940E8" w:rsidRDefault="00927884">
      <w:pPr>
        <w:pStyle w:val="Liste"/>
        <w:ind w:left="0" w:firstLine="0"/>
        <w:rPr>
          <w:lang w:val="en-US"/>
        </w:rPr>
      </w:pPr>
      <w:r w:rsidRPr="00B940E8">
        <w:rPr>
          <w:i/>
          <w:lang w:val="en-US"/>
        </w:rPr>
        <w:t>[</w:t>
      </w:r>
      <w:r w:rsidRPr="00B940E8">
        <w:rPr>
          <w:i/>
          <w:iCs/>
          <w:lang w:val="en-US"/>
        </w:rPr>
        <w:t>Location and date</w:t>
      </w:r>
      <w:r w:rsidRPr="00B940E8">
        <w:rPr>
          <w:i/>
          <w:lang w:val="en-US"/>
        </w:rPr>
        <w:t>]</w:t>
      </w:r>
    </w:p>
    <w:p w14:paraId="7F9AF934" w14:textId="77777777" w:rsidR="00487895" w:rsidRPr="00B940E8" w:rsidRDefault="00487895">
      <w:pPr>
        <w:pStyle w:val="BankNormal"/>
        <w:tabs>
          <w:tab w:val="left" w:pos="720"/>
          <w:tab w:val="right" w:leader="dot" w:pos="8640"/>
        </w:tabs>
        <w:spacing w:after="0"/>
        <w:rPr>
          <w:szCs w:val="24"/>
          <w:lang w:val="en-US"/>
        </w:rPr>
      </w:pPr>
    </w:p>
    <w:p w14:paraId="7757305B" w14:textId="77777777" w:rsidR="00487895" w:rsidRPr="001147B6" w:rsidRDefault="00927884">
      <w:pPr>
        <w:pStyle w:val="Textkrper"/>
        <w:spacing w:after="0"/>
        <w:rPr>
          <w:lang w:val="en-US"/>
        </w:rPr>
      </w:pPr>
      <w:r w:rsidRPr="001147B6">
        <w:rPr>
          <w:i/>
          <w:lang w:val="en-US"/>
        </w:rPr>
        <w:t>[Name and address of the Consultant. In case of a Joint Venture (JV), insert the full name of the JV and the names of each member as in the submitted Expression of Interest.]</w:t>
      </w:r>
    </w:p>
    <w:p w14:paraId="66E7059F" w14:textId="77777777" w:rsidR="00487895" w:rsidRPr="001147B6" w:rsidRDefault="00487895">
      <w:pPr>
        <w:pStyle w:val="Anrede1"/>
        <w:rPr>
          <w:lang w:val="en-US"/>
        </w:rPr>
      </w:pPr>
    </w:p>
    <w:p w14:paraId="47CF9AA0" w14:textId="77777777" w:rsidR="00487895" w:rsidRPr="006B56BB" w:rsidRDefault="00927884">
      <w:pPr>
        <w:pStyle w:val="Anrede1"/>
        <w:rPr>
          <w:lang w:val="en-GB"/>
        </w:rPr>
      </w:pPr>
      <w:r w:rsidRPr="006B56BB">
        <w:t>Dear Mr. /Ms.</w:t>
      </w:r>
    </w:p>
    <w:p w14:paraId="026BBB41" w14:textId="77777777" w:rsidR="00487895" w:rsidRPr="006B56BB" w:rsidRDefault="00487895">
      <w:pPr>
        <w:tabs>
          <w:tab w:val="right" w:leader="dot" w:pos="8640"/>
        </w:tabs>
        <w:jc w:val="both"/>
        <w:rPr>
          <w:lang w:val="en-GB"/>
        </w:rPr>
      </w:pPr>
    </w:p>
    <w:p w14:paraId="79FB58E5" w14:textId="77777777" w:rsidR="00487895" w:rsidRPr="001147B6" w:rsidRDefault="00927884">
      <w:pPr>
        <w:pStyle w:val="Liste"/>
        <w:numPr>
          <w:ilvl w:val="0"/>
          <w:numId w:val="14"/>
        </w:numPr>
        <w:jc w:val="both"/>
        <w:rPr>
          <w:lang w:val="en-US"/>
        </w:rPr>
      </w:pPr>
      <w:r w:rsidRPr="001147B6">
        <w:rPr>
          <w:rFonts w:eastAsia="Calibri"/>
          <w:i/>
          <w:lang w:val="en-US"/>
        </w:rPr>
        <w:t xml:space="preserve"> </w:t>
      </w:r>
      <w:r w:rsidRPr="001147B6">
        <w:rPr>
          <w:lang w:val="en-US"/>
        </w:rPr>
        <w:t xml:space="preserve">The </w:t>
      </w:r>
      <w:r w:rsidRPr="001147B6">
        <w:rPr>
          <w:i/>
          <w:lang w:val="en-US"/>
        </w:rPr>
        <w:t>[government agency representing the Country]</w:t>
      </w:r>
      <w:r w:rsidRPr="001147B6">
        <w:rPr>
          <w:lang w:val="en-US"/>
        </w:rPr>
        <w:t xml:space="preserve"> (hereinafter called ”Recipient”) has </w:t>
      </w:r>
      <w:r w:rsidRPr="001147B6">
        <w:rPr>
          <w:i/>
          <w:lang w:val="en-US"/>
        </w:rPr>
        <w:t>[“received” or “applied for”]</w:t>
      </w:r>
      <w:r w:rsidRPr="001147B6">
        <w:rPr>
          <w:lang w:val="en-US"/>
        </w:rPr>
        <w:t xml:space="preserve"> financing from KfW Development Bank (“KfW") in the form of a </w:t>
      </w:r>
      <w:r w:rsidRPr="001147B6">
        <w:rPr>
          <w:i/>
          <w:lang w:val="en-US"/>
        </w:rPr>
        <w:t>[“loan” or “financial contribution”]</w:t>
      </w:r>
      <w:r w:rsidRPr="001147B6">
        <w:rPr>
          <w:lang w:val="en-US"/>
        </w:rPr>
        <w:t xml:space="preserve"> (hereinafter called </w:t>
      </w:r>
      <w:r w:rsidRPr="001147B6">
        <w:rPr>
          <w:i/>
          <w:lang w:val="en-US"/>
        </w:rPr>
        <w:t>[“loan” or “grant”])</w:t>
      </w:r>
      <w:r w:rsidRPr="001147B6">
        <w:rPr>
          <w:lang w:val="en-US"/>
        </w:rPr>
        <w:t xml:space="preserve"> toward the cost of </w:t>
      </w:r>
      <w:r w:rsidRPr="001147B6">
        <w:rPr>
          <w:i/>
          <w:lang w:val="en-US"/>
        </w:rPr>
        <w:t>[insert the name of the project]</w:t>
      </w:r>
      <w:r w:rsidRPr="001147B6">
        <w:rPr>
          <w:lang w:val="en-US"/>
        </w:rPr>
        <w:t xml:space="preserve">. The </w:t>
      </w:r>
      <w:r w:rsidRPr="001147B6">
        <w:rPr>
          <w:i/>
          <w:lang w:val="en-US"/>
        </w:rPr>
        <w:t xml:space="preserve">[Name of Project Executing Agency], </w:t>
      </w:r>
      <w:r w:rsidRPr="001147B6">
        <w:rPr>
          <w:lang w:val="en-US"/>
        </w:rPr>
        <w:t xml:space="preserve">acting as the implementing agency of the Recipient and referred to as the “Employer”, intends to apply a portion of the proceeds of this </w:t>
      </w:r>
      <w:r w:rsidRPr="001147B6">
        <w:rPr>
          <w:i/>
          <w:lang w:val="en-US"/>
        </w:rPr>
        <w:t>[“loan” or “grant”]</w:t>
      </w:r>
      <w:r w:rsidRPr="001147B6">
        <w:rPr>
          <w:lang w:val="en-US"/>
        </w:rPr>
        <w:t xml:space="preserve"> to eligible payments under the contract for which this Request for Proposals is issued.</w:t>
      </w:r>
    </w:p>
    <w:p w14:paraId="3A8E3072" w14:textId="77777777" w:rsidR="00487895" w:rsidRPr="001147B6" w:rsidRDefault="00487895">
      <w:pPr>
        <w:pStyle w:val="Liste"/>
        <w:ind w:left="360" w:firstLine="0"/>
        <w:jc w:val="both"/>
        <w:rPr>
          <w:lang w:val="en-US"/>
        </w:rPr>
      </w:pPr>
    </w:p>
    <w:p w14:paraId="7BE55B81" w14:textId="77777777" w:rsidR="00487895" w:rsidRPr="001147B6" w:rsidRDefault="00927884">
      <w:pPr>
        <w:pStyle w:val="Liste"/>
        <w:ind w:left="360" w:firstLine="0"/>
        <w:jc w:val="both"/>
        <w:rPr>
          <w:lang w:val="en-US"/>
        </w:rPr>
      </w:pPr>
      <w:r w:rsidRPr="001147B6">
        <w:rPr>
          <w:lang w:val="en-US"/>
        </w:rPr>
        <w:t xml:space="preserve">Payments by KfW will be made only at the request of the </w:t>
      </w:r>
      <w:r w:rsidRPr="001147B6">
        <w:rPr>
          <w:i/>
          <w:lang w:val="en-US"/>
        </w:rPr>
        <w:t>[Employer]</w:t>
      </w:r>
      <w:r w:rsidRPr="001147B6">
        <w:rPr>
          <w:lang w:val="en-US"/>
        </w:rPr>
        <w:t xml:space="preserve"> and upon approval by KfW, and will be subject, in all respects, to the terms and conditions of the </w:t>
      </w:r>
      <w:r w:rsidRPr="001147B6">
        <w:rPr>
          <w:i/>
          <w:lang w:val="en-US"/>
        </w:rPr>
        <w:t>[“loan” or “financing”]</w:t>
      </w:r>
      <w:r w:rsidRPr="001147B6">
        <w:rPr>
          <w:lang w:val="en-US"/>
        </w:rPr>
        <w:t xml:space="preserve"> agreement. No party other than the </w:t>
      </w:r>
      <w:r w:rsidRPr="001147B6">
        <w:rPr>
          <w:i/>
          <w:lang w:val="en-US"/>
        </w:rPr>
        <w:t>[Employer]</w:t>
      </w:r>
      <w:r w:rsidRPr="001147B6">
        <w:rPr>
          <w:lang w:val="en-US"/>
        </w:rPr>
        <w:t xml:space="preserve"> shall derive any rights from the </w:t>
      </w:r>
      <w:r w:rsidRPr="001147B6">
        <w:rPr>
          <w:i/>
          <w:lang w:val="en-US"/>
        </w:rPr>
        <w:t>[“loan” or “financing”]</w:t>
      </w:r>
      <w:r w:rsidRPr="001147B6">
        <w:rPr>
          <w:lang w:val="en-US"/>
        </w:rPr>
        <w:t xml:space="preserve"> agreement or have any claims to the proceeds of the </w:t>
      </w:r>
      <w:r w:rsidRPr="001147B6">
        <w:rPr>
          <w:i/>
          <w:lang w:val="en-US"/>
        </w:rPr>
        <w:t>[“loan” or “grant”].</w:t>
      </w:r>
    </w:p>
    <w:p w14:paraId="28F458C1" w14:textId="77777777" w:rsidR="00487895" w:rsidRPr="001147B6" w:rsidRDefault="00487895">
      <w:pPr>
        <w:pStyle w:val="Liste"/>
        <w:ind w:left="0" w:firstLine="0"/>
        <w:jc w:val="both"/>
        <w:rPr>
          <w:lang w:val="en-US"/>
        </w:rPr>
      </w:pPr>
    </w:p>
    <w:p w14:paraId="40FDA560" w14:textId="77777777" w:rsidR="00487895" w:rsidRPr="001147B6" w:rsidRDefault="00927884">
      <w:pPr>
        <w:pStyle w:val="Liste"/>
        <w:numPr>
          <w:ilvl w:val="0"/>
          <w:numId w:val="14"/>
        </w:numPr>
        <w:jc w:val="both"/>
        <w:rPr>
          <w:lang w:val="en-US"/>
        </w:rPr>
      </w:pPr>
      <w:r w:rsidRPr="001147B6">
        <w:rPr>
          <w:lang w:val="en-US"/>
        </w:rPr>
        <w:t xml:space="preserve">The Employer now invites </w:t>
      </w:r>
      <w:r w:rsidR="006A23AA" w:rsidRPr="006A23AA">
        <w:rPr>
          <w:b/>
          <w:lang w:val="en-US"/>
        </w:rPr>
        <w:t>Proposal</w:t>
      </w:r>
      <w:r w:rsidRPr="001147B6">
        <w:rPr>
          <w:lang w:val="en-US"/>
        </w:rPr>
        <w:t xml:space="preserve">s to provide the following consulting services (hereinafter called “Services”): </w:t>
      </w:r>
      <w:r w:rsidRPr="001147B6">
        <w:rPr>
          <w:i/>
          <w:lang w:val="en-US"/>
        </w:rPr>
        <w:t>[name of the consulting services assignment]</w:t>
      </w:r>
      <w:r w:rsidRPr="001147B6">
        <w:rPr>
          <w:lang w:val="en-US"/>
        </w:rPr>
        <w:t>.  More details on the Services are provided in the Terms of Reference (Section 5).</w:t>
      </w:r>
    </w:p>
    <w:p w14:paraId="5DBE35BB" w14:textId="77777777" w:rsidR="00487895" w:rsidRPr="001147B6" w:rsidRDefault="00487895">
      <w:pPr>
        <w:pStyle w:val="Liste"/>
        <w:ind w:left="360"/>
        <w:rPr>
          <w:lang w:val="en-US"/>
        </w:rPr>
      </w:pPr>
    </w:p>
    <w:p w14:paraId="65202950" w14:textId="77777777" w:rsidR="00487895" w:rsidRPr="001147B6" w:rsidRDefault="00927884">
      <w:pPr>
        <w:pStyle w:val="Liste"/>
        <w:keepNext/>
        <w:numPr>
          <w:ilvl w:val="0"/>
          <w:numId w:val="14"/>
        </w:numPr>
        <w:jc w:val="both"/>
        <w:rPr>
          <w:iCs/>
          <w:lang w:val="en-US"/>
        </w:rPr>
      </w:pPr>
      <w:r w:rsidRPr="001147B6">
        <w:rPr>
          <w:lang w:val="en-US"/>
        </w:rPr>
        <w:t>This Request for Proposals (RFP) has been addressed to the following shortlisted Consultants:</w:t>
      </w:r>
    </w:p>
    <w:p w14:paraId="1DDDCEDC" w14:textId="77777777" w:rsidR="00487895" w:rsidRPr="001147B6" w:rsidRDefault="00487895">
      <w:pPr>
        <w:pStyle w:val="Textkrper"/>
        <w:keepNext/>
        <w:spacing w:after="0"/>
        <w:rPr>
          <w:iCs/>
          <w:lang w:val="en-US"/>
        </w:rPr>
      </w:pPr>
    </w:p>
    <w:p w14:paraId="61559DDE" w14:textId="77777777" w:rsidR="00487895" w:rsidRPr="001147B6" w:rsidRDefault="00927884">
      <w:pPr>
        <w:pStyle w:val="Textkrper-Zeileneinzug"/>
        <w:suppressAutoHyphens w:val="0"/>
        <w:ind w:left="720"/>
        <w:rPr>
          <w:iCs/>
          <w:lang w:val="en-US"/>
        </w:rPr>
      </w:pPr>
      <w:r w:rsidRPr="001147B6">
        <w:rPr>
          <w:i/>
          <w:spacing w:val="0"/>
          <w:lang w:val="en-US" w:eastAsia="en-US"/>
        </w:rPr>
        <w:t>[List of the shortlisted Consultants. If a Consultant is a Joint Venture (JV), the full name of the JV, as in the Expression of Interest, shall be used. In addition, list all members, starting with the name of the lead member. Where sub-consultants have been proposed, they shall be named.]</w:t>
      </w:r>
    </w:p>
    <w:p w14:paraId="2C964696" w14:textId="77777777" w:rsidR="00487895" w:rsidRPr="001147B6" w:rsidRDefault="00487895">
      <w:pPr>
        <w:pStyle w:val="Textkrper"/>
        <w:spacing w:after="0"/>
        <w:rPr>
          <w:iCs/>
          <w:lang w:val="en-US"/>
        </w:rPr>
      </w:pPr>
    </w:p>
    <w:p w14:paraId="1C1EA26A" w14:textId="77777777" w:rsidR="00487895" w:rsidRPr="001147B6" w:rsidRDefault="00927884">
      <w:pPr>
        <w:pStyle w:val="Textkrper-Zeileneinzug"/>
        <w:suppressAutoHyphens w:val="0"/>
        <w:ind w:firstLine="360"/>
        <w:rPr>
          <w:lang w:val="en-US"/>
        </w:rPr>
      </w:pPr>
      <w:r w:rsidRPr="001147B6">
        <w:rPr>
          <w:spacing w:val="0"/>
          <w:lang w:val="en-US" w:eastAsia="en-US"/>
        </w:rPr>
        <w:t>It is not permissible to transfer this invitation to any other firm.</w:t>
      </w:r>
    </w:p>
    <w:p w14:paraId="5E497FA4" w14:textId="77777777" w:rsidR="00487895" w:rsidRPr="001147B6" w:rsidRDefault="00487895">
      <w:pPr>
        <w:pStyle w:val="Textkrper"/>
        <w:spacing w:after="0"/>
        <w:ind w:left="360"/>
        <w:rPr>
          <w:lang w:val="en-US"/>
        </w:rPr>
      </w:pPr>
    </w:p>
    <w:p w14:paraId="44B2AD31" w14:textId="77777777" w:rsidR="00487895" w:rsidRPr="00CC52DC" w:rsidRDefault="00927884">
      <w:pPr>
        <w:pStyle w:val="Liste"/>
        <w:numPr>
          <w:ilvl w:val="0"/>
          <w:numId w:val="14"/>
        </w:numPr>
        <w:jc w:val="both"/>
        <w:rPr>
          <w:rFonts w:eastAsia="Calibri"/>
          <w:lang w:val="en-US"/>
        </w:rPr>
      </w:pPr>
      <w:r w:rsidRPr="00CC52DC">
        <w:rPr>
          <w:lang w:val="en-US"/>
        </w:rPr>
        <w:t>A firm will be selected in accordance with the procedure</w:t>
      </w:r>
      <w:r w:rsidR="00F549F0" w:rsidRPr="00CC52DC">
        <w:rPr>
          <w:lang w:val="en-US"/>
        </w:rPr>
        <w:t>s</w:t>
      </w:r>
      <w:r w:rsidRPr="00CC52DC">
        <w:rPr>
          <w:lang w:val="en-US"/>
        </w:rPr>
        <w:t xml:space="preserve"> described in </w:t>
      </w:r>
      <w:r w:rsidR="00EA2911" w:rsidRPr="00CC52DC">
        <w:rPr>
          <w:lang w:val="en-US"/>
        </w:rPr>
        <w:t xml:space="preserve">the </w:t>
      </w:r>
      <w:r w:rsidRPr="00CC52DC">
        <w:rPr>
          <w:lang w:val="en-US"/>
        </w:rPr>
        <w:t xml:space="preserve">KfW </w:t>
      </w:r>
      <w:r w:rsidR="00EA2911" w:rsidRPr="00CC52DC">
        <w:rPr>
          <w:lang w:val="en-US"/>
        </w:rPr>
        <w:t>Guidelines for the Procurement of Consulting Services, Works, Goods, Plant and Non-Consulting Services in Financial Cooperation with Partner Countries</w:t>
      </w:r>
      <w:r w:rsidRPr="00CC52DC">
        <w:rPr>
          <w:lang w:val="en-US"/>
        </w:rPr>
        <w:t xml:space="preserve">, which can be found on the website </w:t>
      </w:r>
      <w:r w:rsidR="000D6153" w:rsidRPr="00CC52DC">
        <w:rPr>
          <w:lang w:val="en-US"/>
        </w:rPr>
        <w:br/>
      </w:r>
      <w:r w:rsidR="00EA2911" w:rsidRPr="00EA2911">
        <w:rPr>
          <w:lang w:val="en-GB"/>
        </w:rPr>
        <w:t>www.kfw-entwicklungsbank.de</w:t>
      </w:r>
      <w:r w:rsidR="00EA2911">
        <w:rPr>
          <w:lang w:val="en-GB"/>
        </w:rPr>
        <w:t>, and in the present document</w:t>
      </w:r>
      <w:r w:rsidRPr="00CC52DC">
        <w:rPr>
          <w:lang w:val="en-US"/>
        </w:rPr>
        <w:t>.</w:t>
      </w:r>
    </w:p>
    <w:p w14:paraId="15AAF8E2" w14:textId="77777777" w:rsidR="00487895" w:rsidRPr="00CC52DC" w:rsidRDefault="00927884">
      <w:pPr>
        <w:pStyle w:val="Liste"/>
        <w:ind w:left="-360" w:firstLine="0"/>
        <w:jc w:val="both"/>
        <w:rPr>
          <w:lang w:val="en-US"/>
        </w:rPr>
      </w:pPr>
      <w:r w:rsidRPr="00CC52DC">
        <w:rPr>
          <w:rFonts w:eastAsia="Calibri"/>
          <w:lang w:val="en-US"/>
        </w:rPr>
        <w:t xml:space="preserve"> </w:t>
      </w:r>
    </w:p>
    <w:p w14:paraId="5B1AC5E6" w14:textId="77777777" w:rsidR="00487895" w:rsidRPr="001147B6" w:rsidRDefault="00927884">
      <w:pPr>
        <w:pStyle w:val="Listenfortsetzung1"/>
        <w:numPr>
          <w:ilvl w:val="0"/>
          <w:numId w:val="14"/>
        </w:numPr>
        <w:spacing w:after="0"/>
        <w:rPr>
          <w:lang w:val="en-US"/>
        </w:rPr>
      </w:pPr>
      <w:r w:rsidRPr="001147B6">
        <w:rPr>
          <w:lang w:val="en-US"/>
        </w:rPr>
        <w:t>The RFP includes the following Sections:</w:t>
      </w:r>
    </w:p>
    <w:p w14:paraId="2D26F38E" w14:textId="77777777" w:rsidR="00487895" w:rsidRPr="001147B6" w:rsidRDefault="00487895">
      <w:pPr>
        <w:pStyle w:val="FarbigeListe-Akzent11"/>
        <w:rPr>
          <w:lang w:val="en-US"/>
        </w:rPr>
      </w:pPr>
    </w:p>
    <w:p w14:paraId="4A5A50BF" w14:textId="77777777" w:rsidR="00BA7886" w:rsidRPr="001147B6" w:rsidRDefault="00927884">
      <w:pPr>
        <w:pStyle w:val="Standardeinzug1"/>
        <w:ind w:left="720"/>
        <w:rPr>
          <w:lang w:val="en-US"/>
        </w:rPr>
      </w:pPr>
      <w:r w:rsidRPr="001147B6">
        <w:rPr>
          <w:lang w:val="en-US"/>
        </w:rPr>
        <w:t xml:space="preserve">Section </w:t>
      </w:r>
      <w:r w:rsidR="00767A0D" w:rsidRPr="001147B6">
        <w:rPr>
          <w:lang w:val="en-US"/>
        </w:rPr>
        <w:t>I</w:t>
      </w:r>
      <w:r w:rsidRPr="001147B6">
        <w:rPr>
          <w:lang w:val="en-US"/>
        </w:rPr>
        <w:t xml:space="preserve"> </w:t>
      </w:r>
      <w:r w:rsidR="00EA2911" w:rsidRPr="001147B6">
        <w:rPr>
          <w:lang w:val="en-US"/>
        </w:rPr>
        <w:t>–</w:t>
      </w:r>
      <w:r w:rsidRPr="001147B6">
        <w:rPr>
          <w:lang w:val="en-US"/>
        </w:rPr>
        <w:t xml:space="preserve"> Instructions to Consultants (ITC)</w:t>
      </w:r>
    </w:p>
    <w:p w14:paraId="05D89824" w14:textId="77777777" w:rsidR="00487895" w:rsidRPr="001147B6" w:rsidRDefault="00BA7886">
      <w:pPr>
        <w:pStyle w:val="Standardeinzug1"/>
        <w:ind w:left="720"/>
        <w:rPr>
          <w:lang w:val="en-US"/>
        </w:rPr>
      </w:pPr>
      <w:r w:rsidRPr="001147B6">
        <w:rPr>
          <w:lang w:val="en-US"/>
        </w:rPr>
        <w:t xml:space="preserve">Section </w:t>
      </w:r>
      <w:r w:rsidR="00767A0D" w:rsidRPr="001147B6">
        <w:rPr>
          <w:lang w:val="en-US"/>
        </w:rPr>
        <w:t>II</w:t>
      </w:r>
      <w:r w:rsidRPr="001147B6">
        <w:rPr>
          <w:lang w:val="en-US"/>
        </w:rPr>
        <w:t xml:space="preserve"> </w:t>
      </w:r>
      <w:r w:rsidR="00EA2911" w:rsidRPr="001147B6">
        <w:rPr>
          <w:lang w:val="en-US"/>
        </w:rPr>
        <w:t>–</w:t>
      </w:r>
      <w:r w:rsidRPr="001147B6">
        <w:rPr>
          <w:lang w:val="en-US"/>
        </w:rPr>
        <w:t xml:space="preserve"> </w:t>
      </w:r>
      <w:r w:rsidR="00927884" w:rsidRPr="001147B6">
        <w:rPr>
          <w:lang w:val="en-US"/>
        </w:rPr>
        <w:t>Data Sheet</w:t>
      </w:r>
    </w:p>
    <w:p w14:paraId="61514E01" w14:textId="77777777" w:rsidR="00487895" w:rsidRPr="001147B6" w:rsidRDefault="00927884">
      <w:pPr>
        <w:pStyle w:val="Standardeinzug1"/>
        <w:ind w:left="1800" w:hanging="1080"/>
        <w:rPr>
          <w:lang w:val="en-US"/>
        </w:rPr>
      </w:pPr>
      <w:r w:rsidRPr="001147B6">
        <w:rPr>
          <w:lang w:val="en-US"/>
        </w:rPr>
        <w:t xml:space="preserve">Section </w:t>
      </w:r>
      <w:r w:rsidR="00767A0D" w:rsidRPr="001147B6">
        <w:rPr>
          <w:lang w:val="en-US"/>
        </w:rPr>
        <w:t>III</w:t>
      </w:r>
      <w:r w:rsidRPr="001147B6">
        <w:rPr>
          <w:lang w:val="en-US"/>
        </w:rPr>
        <w:t xml:space="preserve"> </w:t>
      </w:r>
      <w:r w:rsidR="00EA2911" w:rsidRPr="001147B6">
        <w:rPr>
          <w:lang w:val="en-US"/>
        </w:rPr>
        <w:t>–</w:t>
      </w:r>
      <w:r w:rsidRPr="001147B6">
        <w:rPr>
          <w:lang w:val="en-US"/>
        </w:rPr>
        <w:t xml:space="preserve"> Technical Proposal - Standard Forms</w:t>
      </w:r>
    </w:p>
    <w:p w14:paraId="072A6DA9" w14:textId="77777777" w:rsidR="00487895" w:rsidRPr="001147B6" w:rsidRDefault="00927884">
      <w:pPr>
        <w:pStyle w:val="Standardeinzug1"/>
        <w:ind w:left="720"/>
        <w:rPr>
          <w:lang w:val="en-US"/>
        </w:rPr>
      </w:pPr>
      <w:r w:rsidRPr="001147B6">
        <w:rPr>
          <w:lang w:val="en-US"/>
        </w:rPr>
        <w:t xml:space="preserve">Section </w:t>
      </w:r>
      <w:r w:rsidR="00767A0D" w:rsidRPr="001147B6">
        <w:rPr>
          <w:lang w:val="en-US"/>
        </w:rPr>
        <w:t>IV</w:t>
      </w:r>
      <w:r w:rsidRPr="001147B6">
        <w:rPr>
          <w:lang w:val="en-US"/>
        </w:rPr>
        <w:t xml:space="preserve"> </w:t>
      </w:r>
      <w:r w:rsidR="00EA2911" w:rsidRPr="001147B6">
        <w:rPr>
          <w:lang w:val="en-US"/>
        </w:rPr>
        <w:t>–</w:t>
      </w:r>
      <w:r w:rsidRPr="001147B6">
        <w:rPr>
          <w:lang w:val="en-US"/>
        </w:rPr>
        <w:t xml:space="preserve"> Financial Proposal - Standard Forms</w:t>
      </w:r>
    </w:p>
    <w:p w14:paraId="01BD9216" w14:textId="77777777" w:rsidR="00487895" w:rsidRPr="001147B6" w:rsidRDefault="00927884">
      <w:pPr>
        <w:pStyle w:val="Standardeinzug1"/>
        <w:ind w:left="720"/>
        <w:rPr>
          <w:lang w:val="en-US"/>
        </w:rPr>
      </w:pPr>
      <w:r w:rsidRPr="001147B6">
        <w:rPr>
          <w:lang w:val="en-US"/>
        </w:rPr>
        <w:t xml:space="preserve">Section </w:t>
      </w:r>
      <w:r w:rsidR="00767A0D" w:rsidRPr="001147B6">
        <w:rPr>
          <w:lang w:val="en-US"/>
        </w:rPr>
        <w:t>V</w:t>
      </w:r>
      <w:r w:rsidRPr="001147B6">
        <w:rPr>
          <w:lang w:val="en-US"/>
        </w:rPr>
        <w:t xml:space="preserve"> </w:t>
      </w:r>
      <w:r w:rsidR="00EA2911" w:rsidRPr="001147B6">
        <w:rPr>
          <w:lang w:val="en-US"/>
        </w:rPr>
        <w:t>–</w:t>
      </w:r>
      <w:r w:rsidRPr="001147B6">
        <w:rPr>
          <w:lang w:val="en-US"/>
        </w:rPr>
        <w:t xml:space="preserve"> </w:t>
      </w:r>
      <w:r w:rsidR="00EA2911" w:rsidRPr="001147B6">
        <w:rPr>
          <w:lang w:val="en-US"/>
        </w:rPr>
        <w:t>Eligibility Criteria</w:t>
      </w:r>
    </w:p>
    <w:p w14:paraId="609A177A" w14:textId="77777777" w:rsidR="00DF1CFF" w:rsidRPr="001147B6" w:rsidRDefault="00DF1CFF">
      <w:pPr>
        <w:pStyle w:val="Standardeinzug1"/>
        <w:ind w:left="720"/>
        <w:rPr>
          <w:lang w:val="en-US" w:eastAsia="en-US"/>
        </w:rPr>
      </w:pPr>
      <w:r w:rsidRPr="001147B6">
        <w:rPr>
          <w:lang w:val="en-US" w:eastAsia="en-US"/>
        </w:rPr>
        <w:t xml:space="preserve">Section VI – </w:t>
      </w:r>
      <w:r w:rsidR="00EA2911" w:rsidRPr="001147B6">
        <w:rPr>
          <w:lang w:val="en-US" w:eastAsia="en-US"/>
        </w:rPr>
        <w:t xml:space="preserve">KfW Policy – </w:t>
      </w:r>
      <w:r w:rsidR="00B9248C">
        <w:rPr>
          <w:lang w:val="en-US" w:eastAsia="en-US"/>
        </w:rPr>
        <w:t>Sanctionable Practice</w:t>
      </w:r>
      <w:r w:rsidR="00EA2911" w:rsidRPr="001147B6">
        <w:rPr>
          <w:lang w:val="en-US" w:eastAsia="en-US"/>
        </w:rPr>
        <w:t xml:space="preserve"> – Social and Environmental Responsibility</w:t>
      </w:r>
    </w:p>
    <w:p w14:paraId="12839A16" w14:textId="77777777" w:rsidR="00DF1CFF" w:rsidRPr="001147B6" w:rsidRDefault="00EA2911">
      <w:pPr>
        <w:pStyle w:val="Standardeinzug1"/>
        <w:ind w:left="720"/>
        <w:rPr>
          <w:lang w:val="en-US" w:eastAsia="en-US"/>
        </w:rPr>
      </w:pPr>
      <w:r w:rsidRPr="001147B6">
        <w:rPr>
          <w:lang w:val="en-US" w:eastAsia="en-US"/>
        </w:rPr>
        <w:t>Section VII – Terms of Reference</w:t>
      </w:r>
    </w:p>
    <w:p w14:paraId="5DBB04A6" w14:textId="77777777" w:rsidR="00487895" w:rsidRPr="001147B6" w:rsidRDefault="00927884">
      <w:pPr>
        <w:pStyle w:val="Textkrper-Zeileneinzug"/>
        <w:suppressAutoHyphens w:val="0"/>
        <w:ind w:left="720"/>
        <w:rPr>
          <w:spacing w:val="0"/>
          <w:lang w:val="en-US" w:eastAsia="en-US"/>
        </w:rPr>
      </w:pPr>
      <w:r w:rsidRPr="001147B6">
        <w:rPr>
          <w:spacing w:val="0"/>
          <w:lang w:val="en-US" w:eastAsia="en-US"/>
        </w:rPr>
        <w:t xml:space="preserve">Section </w:t>
      </w:r>
      <w:r w:rsidR="00767A0D" w:rsidRPr="001147B6">
        <w:rPr>
          <w:spacing w:val="0"/>
          <w:lang w:val="en-US" w:eastAsia="en-US"/>
        </w:rPr>
        <w:t>VI</w:t>
      </w:r>
      <w:r w:rsidR="00DF1CFF" w:rsidRPr="001147B6">
        <w:rPr>
          <w:spacing w:val="0"/>
          <w:lang w:val="en-US" w:eastAsia="en-US"/>
        </w:rPr>
        <w:t>II</w:t>
      </w:r>
      <w:r w:rsidRPr="001147B6">
        <w:rPr>
          <w:spacing w:val="0"/>
          <w:lang w:val="en-US" w:eastAsia="en-US"/>
        </w:rPr>
        <w:t xml:space="preserve"> </w:t>
      </w:r>
      <w:r w:rsidR="00EA2911" w:rsidRPr="001147B6">
        <w:rPr>
          <w:spacing w:val="0"/>
          <w:lang w:val="en-US" w:eastAsia="en-US"/>
        </w:rPr>
        <w:t>–</w:t>
      </w:r>
      <w:r w:rsidRPr="001147B6">
        <w:rPr>
          <w:spacing w:val="0"/>
          <w:lang w:val="en-US" w:eastAsia="en-US"/>
        </w:rPr>
        <w:t xml:space="preserve"> Conditions of Contract and Contract Form</w:t>
      </w:r>
    </w:p>
    <w:p w14:paraId="6AAE3928" w14:textId="77777777" w:rsidR="00487895" w:rsidRPr="001147B6" w:rsidRDefault="00487895">
      <w:pPr>
        <w:pStyle w:val="Textkrper-Zeileneinzug"/>
        <w:suppressAutoHyphens w:val="0"/>
        <w:ind w:left="-360"/>
        <w:rPr>
          <w:spacing w:val="0"/>
          <w:lang w:val="en-US" w:eastAsia="en-US"/>
        </w:rPr>
      </w:pPr>
    </w:p>
    <w:p w14:paraId="38D3A01A" w14:textId="77777777" w:rsidR="00487895" w:rsidRPr="001147B6" w:rsidRDefault="00927884">
      <w:pPr>
        <w:pStyle w:val="Textkrper-Zeileneinzug"/>
        <w:numPr>
          <w:ilvl w:val="0"/>
          <w:numId w:val="14"/>
        </w:numPr>
        <w:suppressAutoHyphens w:val="0"/>
        <w:rPr>
          <w:lang w:val="en-US"/>
        </w:rPr>
      </w:pPr>
      <w:r w:rsidRPr="001147B6">
        <w:rPr>
          <w:spacing w:val="0"/>
          <w:lang w:val="en-US" w:eastAsia="en-US"/>
        </w:rPr>
        <w:lastRenderedPageBreak/>
        <w:t xml:space="preserve">Please inform us by </w:t>
      </w:r>
      <w:r w:rsidRPr="001147B6">
        <w:rPr>
          <w:i/>
          <w:spacing w:val="0"/>
          <w:lang w:val="en-US" w:eastAsia="en-US"/>
        </w:rPr>
        <w:t>[date],</w:t>
      </w:r>
      <w:r w:rsidRPr="001147B6">
        <w:rPr>
          <w:spacing w:val="0"/>
          <w:lang w:val="en-US" w:eastAsia="en-US"/>
        </w:rPr>
        <w:t xml:space="preserve"> in writing at </w:t>
      </w:r>
      <w:r w:rsidRPr="001147B6">
        <w:rPr>
          <w:i/>
          <w:spacing w:val="0"/>
          <w:lang w:val="en-US" w:eastAsia="en-US"/>
        </w:rPr>
        <w:t>[address]</w:t>
      </w:r>
      <w:r w:rsidRPr="001147B6">
        <w:rPr>
          <w:spacing w:val="0"/>
          <w:lang w:val="en-US" w:eastAsia="en-US"/>
        </w:rPr>
        <w:t xml:space="preserve">, by facsimile </w:t>
      </w:r>
      <w:r w:rsidRPr="001147B6">
        <w:rPr>
          <w:i/>
          <w:spacing w:val="0"/>
          <w:lang w:val="en-US" w:eastAsia="en-US"/>
        </w:rPr>
        <w:t>[facsimile number]</w:t>
      </w:r>
      <w:r w:rsidRPr="001147B6">
        <w:rPr>
          <w:spacing w:val="0"/>
          <w:lang w:val="en-US" w:eastAsia="en-US"/>
        </w:rPr>
        <w:t xml:space="preserve">, or by E-mail </w:t>
      </w:r>
      <w:r w:rsidRPr="001147B6">
        <w:rPr>
          <w:i/>
          <w:spacing w:val="0"/>
          <w:lang w:val="en-US" w:eastAsia="en-US"/>
        </w:rPr>
        <w:t>[e-mail address]</w:t>
      </w:r>
      <w:r w:rsidRPr="001147B6">
        <w:rPr>
          <w:spacing w:val="0"/>
          <w:lang w:val="en-US" w:eastAsia="en-US"/>
        </w:rPr>
        <w:t xml:space="preserve">: </w:t>
      </w:r>
    </w:p>
    <w:p w14:paraId="29B1E6DB" w14:textId="77777777" w:rsidR="00487895" w:rsidRPr="001147B6" w:rsidRDefault="00487895">
      <w:pPr>
        <w:rPr>
          <w:lang w:val="en-US"/>
        </w:rPr>
      </w:pPr>
    </w:p>
    <w:p w14:paraId="28F21822" w14:textId="77777777" w:rsidR="00487895" w:rsidRPr="001147B6" w:rsidRDefault="00927884">
      <w:pPr>
        <w:pStyle w:val="FarbigeListe-Akzent11"/>
        <w:numPr>
          <w:ilvl w:val="0"/>
          <w:numId w:val="26"/>
        </w:numPr>
        <w:rPr>
          <w:lang w:val="en-US"/>
        </w:rPr>
      </w:pPr>
      <w:r w:rsidRPr="001147B6">
        <w:rPr>
          <w:lang w:val="en-US"/>
        </w:rPr>
        <w:t>that you have received this Letter of Invitation; and</w:t>
      </w:r>
    </w:p>
    <w:p w14:paraId="6A948925" w14:textId="77777777" w:rsidR="00487895" w:rsidRPr="001147B6" w:rsidRDefault="00487895">
      <w:pPr>
        <w:pStyle w:val="FarbigeListe-Akzent11"/>
        <w:ind w:left="1440"/>
        <w:rPr>
          <w:lang w:val="en-US"/>
        </w:rPr>
      </w:pPr>
    </w:p>
    <w:p w14:paraId="5F5E4481" w14:textId="77777777" w:rsidR="00487895" w:rsidRPr="001147B6" w:rsidRDefault="00927884">
      <w:pPr>
        <w:ind w:left="1440" w:hanging="720"/>
        <w:rPr>
          <w:shd w:val="clear" w:color="auto" w:fill="FFFF00"/>
          <w:lang w:val="en-US"/>
        </w:rPr>
      </w:pPr>
      <w:r w:rsidRPr="001147B6">
        <w:rPr>
          <w:lang w:val="en-US"/>
        </w:rPr>
        <w:t>(b)</w:t>
      </w:r>
      <w:r w:rsidRPr="001147B6">
        <w:rPr>
          <w:lang w:val="en-US"/>
        </w:rPr>
        <w:tab/>
        <w:t xml:space="preserve">whether you intend to submit a </w:t>
      </w:r>
      <w:r w:rsidR="006A23AA" w:rsidRPr="006A23AA">
        <w:rPr>
          <w:b/>
          <w:lang w:val="en-US"/>
        </w:rPr>
        <w:t>Proposal</w:t>
      </w:r>
      <w:r w:rsidRPr="001147B6">
        <w:rPr>
          <w:lang w:val="en-US"/>
        </w:rPr>
        <w:t xml:space="preserve"> alone or intend to enhance your experience by requesting permission to associate with other firm(s) (if permissible under </w:t>
      </w:r>
      <w:r w:rsidRPr="001147B6">
        <w:rPr>
          <w:b/>
          <w:lang w:val="en-US"/>
        </w:rPr>
        <w:t>ITC 14.1.</w:t>
      </w:r>
      <w:r w:rsidR="00DF1CFF" w:rsidRPr="001147B6">
        <w:rPr>
          <w:b/>
          <w:lang w:val="en-US"/>
        </w:rPr>
        <w:t>2</w:t>
      </w:r>
      <w:r w:rsidR="006553E0" w:rsidRPr="001147B6">
        <w:rPr>
          <w:b/>
          <w:lang w:val="en-US"/>
        </w:rPr>
        <w:t>)</w:t>
      </w:r>
      <w:r w:rsidRPr="001147B6">
        <w:rPr>
          <w:lang w:val="en-US"/>
        </w:rPr>
        <w:t>.</w:t>
      </w:r>
    </w:p>
    <w:p w14:paraId="3E76F091" w14:textId="77777777" w:rsidR="00487895" w:rsidRPr="001147B6" w:rsidRDefault="00487895">
      <w:pPr>
        <w:pStyle w:val="BankNormal"/>
        <w:spacing w:after="0"/>
        <w:rPr>
          <w:shd w:val="clear" w:color="auto" w:fill="FFFF00"/>
          <w:lang w:val="en-US"/>
        </w:rPr>
      </w:pPr>
    </w:p>
    <w:p w14:paraId="73F7AD22" w14:textId="77777777" w:rsidR="00487895" w:rsidRPr="001147B6" w:rsidRDefault="00927884">
      <w:pPr>
        <w:pStyle w:val="BankNormal"/>
        <w:numPr>
          <w:ilvl w:val="0"/>
          <w:numId w:val="14"/>
        </w:numPr>
        <w:spacing w:after="0"/>
        <w:rPr>
          <w:lang w:val="en-US"/>
        </w:rPr>
      </w:pPr>
      <w:r w:rsidRPr="001147B6">
        <w:rPr>
          <w:lang w:val="en-US"/>
        </w:rPr>
        <w:t xml:space="preserve">Details on the </w:t>
      </w:r>
      <w:r w:rsidR="006A23AA" w:rsidRPr="006A23AA">
        <w:rPr>
          <w:b/>
          <w:lang w:val="en-US"/>
        </w:rPr>
        <w:t>Proposal</w:t>
      </w:r>
      <w:r w:rsidRPr="001147B6">
        <w:rPr>
          <w:lang w:val="en-US"/>
        </w:rPr>
        <w:t xml:space="preserve">’s submission date, time and address are provided in </w:t>
      </w:r>
      <w:r w:rsidRPr="001147B6">
        <w:rPr>
          <w:b/>
          <w:lang w:val="en-US"/>
        </w:rPr>
        <w:t xml:space="preserve">ITC </w:t>
      </w:r>
      <w:r w:rsidR="00736B91" w:rsidRPr="001147B6">
        <w:rPr>
          <w:b/>
          <w:lang w:val="en-US"/>
        </w:rPr>
        <w:t>17.</w:t>
      </w:r>
      <w:r w:rsidR="00C540D2">
        <w:rPr>
          <w:b/>
          <w:lang w:val="en-US"/>
        </w:rPr>
        <w:t>8</w:t>
      </w:r>
      <w:r w:rsidRPr="001147B6">
        <w:rPr>
          <w:lang w:val="en-US"/>
        </w:rPr>
        <w:t xml:space="preserve"> and </w:t>
      </w:r>
      <w:r w:rsidRPr="001147B6">
        <w:rPr>
          <w:b/>
          <w:lang w:val="en-US"/>
        </w:rPr>
        <w:t>ITC 17.</w:t>
      </w:r>
      <w:r w:rsidR="00C540D2">
        <w:rPr>
          <w:b/>
          <w:lang w:val="en-US"/>
        </w:rPr>
        <w:t>10</w:t>
      </w:r>
      <w:r w:rsidRPr="001147B6">
        <w:rPr>
          <w:lang w:val="en-US"/>
        </w:rPr>
        <w:t>.</w:t>
      </w:r>
    </w:p>
    <w:p w14:paraId="7FB9F5F9" w14:textId="77777777" w:rsidR="00487895" w:rsidRPr="001147B6" w:rsidRDefault="00487895">
      <w:pPr>
        <w:tabs>
          <w:tab w:val="left" w:pos="720"/>
          <w:tab w:val="left" w:pos="1440"/>
          <w:tab w:val="left" w:pos="2880"/>
          <w:tab w:val="right" w:leader="dot" w:pos="8640"/>
        </w:tabs>
        <w:rPr>
          <w:lang w:val="en-US"/>
        </w:rPr>
      </w:pPr>
    </w:p>
    <w:p w14:paraId="1C1E3EC8" w14:textId="77777777" w:rsidR="00487895" w:rsidRPr="006B56BB" w:rsidRDefault="00927884">
      <w:pPr>
        <w:pStyle w:val="BankNormal"/>
        <w:spacing w:after="0"/>
        <w:rPr>
          <w:lang w:val="en-GB"/>
        </w:rPr>
      </w:pPr>
      <w:r w:rsidRPr="001147B6">
        <w:rPr>
          <w:lang w:val="en-US"/>
        </w:rPr>
        <w:t>Yours sincerely,</w:t>
      </w:r>
    </w:p>
    <w:p w14:paraId="4F5B32BB" w14:textId="77777777" w:rsidR="00487895" w:rsidRPr="006B56BB" w:rsidRDefault="00487895">
      <w:pPr>
        <w:tabs>
          <w:tab w:val="left" w:pos="2880"/>
          <w:tab w:val="left" w:pos="5760"/>
          <w:tab w:val="right" w:leader="dot" w:pos="8640"/>
        </w:tabs>
        <w:rPr>
          <w:lang w:val="en-GB"/>
        </w:rPr>
      </w:pPr>
    </w:p>
    <w:p w14:paraId="78B612FC" w14:textId="77777777" w:rsidR="00487895" w:rsidRPr="001147B6" w:rsidRDefault="00927884" w:rsidP="00EB646D">
      <w:pPr>
        <w:pStyle w:val="Textkrper"/>
        <w:spacing w:after="0"/>
        <w:jc w:val="left"/>
        <w:rPr>
          <w:i/>
          <w:lang w:val="en-US"/>
        </w:rPr>
      </w:pPr>
      <w:r w:rsidRPr="001147B6">
        <w:rPr>
          <w:i/>
          <w:lang w:val="en-US"/>
        </w:rPr>
        <w:t xml:space="preserve">[Signature, name, and title of </w:t>
      </w:r>
      <w:r w:rsidRPr="001147B6">
        <w:rPr>
          <w:lang w:val="en-US"/>
        </w:rPr>
        <w:t>Employer</w:t>
      </w:r>
      <w:r w:rsidRPr="001147B6">
        <w:rPr>
          <w:i/>
          <w:lang w:val="en-US"/>
        </w:rPr>
        <w:t>’s authorized representative]</w:t>
      </w:r>
    </w:p>
    <w:p w14:paraId="7C0352B1" w14:textId="77777777" w:rsidR="00EB646D" w:rsidRPr="001147B6" w:rsidRDefault="00EB646D" w:rsidP="00EB646D">
      <w:pPr>
        <w:pStyle w:val="Textkrper"/>
        <w:spacing w:after="0"/>
        <w:jc w:val="left"/>
        <w:rPr>
          <w:i/>
          <w:lang w:val="en-US"/>
        </w:rPr>
      </w:pPr>
    </w:p>
    <w:p w14:paraId="268847F7" w14:textId="77777777" w:rsidR="00EB646D" w:rsidRPr="001147B6" w:rsidRDefault="00EB646D" w:rsidP="00EB646D">
      <w:pPr>
        <w:pStyle w:val="Textkrper"/>
        <w:spacing w:after="0"/>
        <w:jc w:val="left"/>
        <w:rPr>
          <w:i/>
          <w:lang w:val="en-US"/>
        </w:rPr>
      </w:pPr>
    </w:p>
    <w:p w14:paraId="553D855A" w14:textId="77777777" w:rsidR="00EB646D" w:rsidRPr="001147B6" w:rsidRDefault="00EB646D" w:rsidP="00EB646D">
      <w:pPr>
        <w:pStyle w:val="Textkrper"/>
        <w:spacing w:after="0"/>
        <w:jc w:val="left"/>
        <w:rPr>
          <w:lang w:val="en-US"/>
        </w:rPr>
        <w:sectPr w:rsidR="00EB646D" w:rsidRPr="001147B6" w:rsidSect="00CC52DC">
          <w:headerReference w:type="even" r:id="rId15"/>
          <w:headerReference w:type="default" r:id="rId16"/>
          <w:footerReference w:type="even" r:id="rId17"/>
          <w:headerReference w:type="first" r:id="rId18"/>
          <w:pgSz w:w="12240" w:h="15840"/>
          <w:pgMar w:top="1440" w:right="1440" w:bottom="1440" w:left="1728" w:header="720" w:footer="720" w:gutter="0"/>
          <w:cols w:space="720"/>
          <w:titlePg/>
          <w:docGrid w:linePitch="360"/>
        </w:sectPr>
      </w:pPr>
    </w:p>
    <w:p w14:paraId="3431B77F" w14:textId="77777777" w:rsidR="00EB646D" w:rsidRPr="006B56BB" w:rsidRDefault="00EB646D" w:rsidP="00900B10">
      <w:pPr>
        <w:pStyle w:val="berschrift3"/>
        <w:numPr>
          <w:ilvl w:val="0"/>
          <w:numId w:val="0"/>
        </w:numPr>
        <w:jc w:val="center"/>
        <w:rPr>
          <w:sz w:val="32"/>
        </w:rPr>
      </w:pPr>
      <w:bookmarkStart w:id="4" w:name="_Toc464837265"/>
      <w:bookmarkStart w:id="5" w:name="_Toc491164840"/>
      <w:bookmarkStart w:id="6" w:name="_Toc491165047"/>
      <w:r w:rsidRPr="006B56BB">
        <w:rPr>
          <w:sz w:val="32"/>
        </w:rPr>
        <w:lastRenderedPageBreak/>
        <w:t>SAMPLE COVER PAGE</w:t>
      </w:r>
      <w:bookmarkEnd w:id="4"/>
      <w:bookmarkEnd w:id="5"/>
      <w:bookmarkEnd w:id="6"/>
    </w:p>
    <w:p w14:paraId="725948E4" w14:textId="77777777" w:rsidR="001A67F8" w:rsidRPr="006B56BB" w:rsidRDefault="001A67F8" w:rsidP="001A67F8">
      <w:pPr>
        <w:rPr>
          <w:lang w:val="en-GB" w:eastAsia="en-GB" w:bidi="en-GB"/>
        </w:rPr>
      </w:pPr>
    </w:p>
    <w:p w14:paraId="664E5726" w14:textId="77777777" w:rsidR="00EB646D" w:rsidRPr="001147B6" w:rsidRDefault="00EB646D" w:rsidP="00EB646D">
      <w:pPr>
        <w:pStyle w:val="Style7"/>
        <w:spacing w:line="240" w:lineRule="auto"/>
        <w:rPr>
          <w:b/>
          <w:sz w:val="32"/>
          <w:szCs w:val="34"/>
          <w:lang w:val="en-US"/>
        </w:rPr>
      </w:pPr>
      <w:r w:rsidRPr="001147B6">
        <w:rPr>
          <w:b/>
          <w:sz w:val="32"/>
          <w:szCs w:val="34"/>
          <w:lang w:val="en-US"/>
        </w:rPr>
        <w:t xml:space="preserve">German Financial Cooperation with </w:t>
      </w:r>
      <w:r w:rsidRPr="001147B6">
        <w:rPr>
          <w:i/>
          <w:sz w:val="32"/>
          <w:szCs w:val="34"/>
          <w:lang w:val="en-US"/>
        </w:rPr>
        <w:t>[insert partner country]</w:t>
      </w:r>
    </w:p>
    <w:p w14:paraId="6672449D" w14:textId="77777777" w:rsidR="00EB646D" w:rsidRPr="001147B6" w:rsidRDefault="00EB646D" w:rsidP="00084FC8">
      <w:pPr>
        <w:pStyle w:val="Style7"/>
        <w:spacing w:line="240" w:lineRule="auto"/>
        <w:jc w:val="left"/>
        <w:rPr>
          <w:b/>
          <w:sz w:val="32"/>
          <w:szCs w:val="34"/>
          <w:lang w:val="en-US"/>
        </w:rPr>
      </w:pPr>
    </w:p>
    <w:p w14:paraId="48BF25E2" w14:textId="77777777" w:rsidR="00084FC8" w:rsidRPr="001147B6" w:rsidRDefault="00084FC8" w:rsidP="00084FC8">
      <w:pPr>
        <w:pStyle w:val="Style7"/>
        <w:spacing w:line="240" w:lineRule="auto"/>
        <w:jc w:val="left"/>
        <w:rPr>
          <w:b/>
          <w:sz w:val="32"/>
          <w:szCs w:val="34"/>
          <w:lang w:val="en-US"/>
        </w:rPr>
      </w:pPr>
    </w:p>
    <w:p w14:paraId="681D29B0" w14:textId="77777777" w:rsidR="00084FC8" w:rsidRPr="001147B6" w:rsidRDefault="00084FC8" w:rsidP="00084FC8">
      <w:pPr>
        <w:pStyle w:val="Style7"/>
        <w:spacing w:line="240" w:lineRule="auto"/>
        <w:jc w:val="left"/>
        <w:rPr>
          <w:b/>
          <w:sz w:val="32"/>
          <w:szCs w:val="34"/>
          <w:lang w:val="en-US"/>
        </w:rPr>
      </w:pPr>
    </w:p>
    <w:p w14:paraId="41D535EE" w14:textId="77777777" w:rsidR="00084FC8" w:rsidRPr="001147B6" w:rsidRDefault="00084FC8" w:rsidP="00084FC8">
      <w:pPr>
        <w:pStyle w:val="Style7"/>
        <w:spacing w:line="240" w:lineRule="auto"/>
        <w:jc w:val="left"/>
        <w:rPr>
          <w:b/>
          <w:sz w:val="32"/>
          <w:szCs w:val="34"/>
          <w:lang w:val="en-US"/>
        </w:rPr>
      </w:pPr>
    </w:p>
    <w:p w14:paraId="2B82C201" w14:textId="77777777" w:rsidR="00EB646D" w:rsidRPr="001147B6" w:rsidRDefault="00EB646D" w:rsidP="00EB646D">
      <w:pPr>
        <w:pStyle w:val="Style7"/>
        <w:spacing w:line="240" w:lineRule="auto"/>
        <w:rPr>
          <w:b/>
          <w:sz w:val="32"/>
          <w:szCs w:val="34"/>
          <w:lang w:val="en-US"/>
        </w:rPr>
      </w:pPr>
    </w:p>
    <w:p w14:paraId="52597256" w14:textId="77777777" w:rsidR="00EB646D" w:rsidRPr="001147B6" w:rsidRDefault="001A67F8" w:rsidP="00EB646D">
      <w:pPr>
        <w:pStyle w:val="Style7"/>
        <w:spacing w:line="240" w:lineRule="auto"/>
        <w:rPr>
          <w:b/>
          <w:i/>
          <w:sz w:val="32"/>
          <w:szCs w:val="34"/>
          <w:lang w:val="en-US"/>
        </w:rPr>
      </w:pPr>
      <w:r w:rsidRPr="001147B6">
        <w:rPr>
          <w:b/>
          <w:sz w:val="32"/>
          <w:szCs w:val="34"/>
          <w:lang w:val="en-US"/>
        </w:rPr>
        <w:t>Project:</w:t>
      </w:r>
      <w:r w:rsidRPr="001147B6">
        <w:rPr>
          <w:b/>
          <w:i/>
          <w:sz w:val="32"/>
          <w:szCs w:val="34"/>
          <w:lang w:val="en-US"/>
        </w:rPr>
        <w:t xml:space="preserve"> </w:t>
      </w:r>
      <w:r w:rsidR="00EB646D" w:rsidRPr="001147B6">
        <w:rPr>
          <w:i/>
          <w:sz w:val="32"/>
          <w:szCs w:val="34"/>
          <w:lang w:val="en-US"/>
        </w:rPr>
        <w:t>[Insert project title]</w:t>
      </w:r>
    </w:p>
    <w:p w14:paraId="4C841C24" w14:textId="77777777" w:rsidR="00EB646D" w:rsidRPr="001147B6" w:rsidRDefault="00EB646D" w:rsidP="00EB646D">
      <w:pPr>
        <w:pStyle w:val="Style7"/>
        <w:spacing w:line="240" w:lineRule="auto"/>
        <w:rPr>
          <w:b/>
          <w:sz w:val="32"/>
          <w:szCs w:val="34"/>
          <w:lang w:val="en-US"/>
        </w:rPr>
      </w:pPr>
    </w:p>
    <w:p w14:paraId="03387530" w14:textId="77777777" w:rsidR="00084FC8" w:rsidRPr="001147B6" w:rsidRDefault="00084FC8" w:rsidP="00EB646D">
      <w:pPr>
        <w:pStyle w:val="Style7"/>
        <w:spacing w:line="240" w:lineRule="auto"/>
        <w:rPr>
          <w:b/>
          <w:sz w:val="32"/>
          <w:szCs w:val="34"/>
          <w:lang w:val="en-US"/>
        </w:rPr>
      </w:pPr>
    </w:p>
    <w:p w14:paraId="27F45954" w14:textId="77777777" w:rsidR="00084FC8" w:rsidRPr="001147B6" w:rsidRDefault="00084FC8" w:rsidP="00EB646D">
      <w:pPr>
        <w:pStyle w:val="Style7"/>
        <w:spacing w:line="240" w:lineRule="auto"/>
        <w:rPr>
          <w:b/>
          <w:sz w:val="32"/>
          <w:szCs w:val="34"/>
          <w:lang w:val="en-US"/>
        </w:rPr>
      </w:pPr>
    </w:p>
    <w:p w14:paraId="6413A968" w14:textId="77777777" w:rsidR="00084FC8" w:rsidRPr="001147B6" w:rsidRDefault="00084FC8" w:rsidP="00EB646D">
      <w:pPr>
        <w:pStyle w:val="Style7"/>
        <w:spacing w:line="240" w:lineRule="auto"/>
        <w:rPr>
          <w:b/>
          <w:sz w:val="32"/>
          <w:szCs w:val="34"/>
          <w:lang w:val="en-US"/>
        </w:rPr>
      </w:pPr>
    </w:p>
    <w:p w14:paraId="6156ECF8" w14:textId="77777777" w:rsidR="00EB646D" w:rsidRPr="001147B6" w:rsidRDefault="00EB646D" w:rsidP="00EB646D">
      <w:pPr>
        <w:pStyle w:val="Style7"/>
        <w:spacing w:line="240" w:lineRule="auto"/>
        <w:rPr>
          <w:b/>
          <w:sz w:val="32"/>
          <w:szCs w:val="34"/>
          <w:lang w:val="en-US"/>
        </w:rPr>
      </w:pPr>
      <w:r w:rsidRPr="001147B6">
        <w:rPr>
          <w:b/>
          <w:sz w:val="32"/>
          <w:szCs w:val="34"/>
          <w:lang w:val="en-US"/>
        </w:rPr>
        <w:t xml:space="preserve">Request for Proposals </w:t>
      </w:r>
    </w:p>
    <w:p w14:paraId="5ECDDF67" w14:textId="77777777" w:rsidR="00EB646D" w:rsidRPr="001147B6" w:rsidRDefault="00EB646D" w:rsidP="00EB646D">
      <w:pPr>
        <w:pStyle w:val="Style7"/>
        <w:spacing w:line="240" w:lineRule="auto"/>
        <w:rPr>
          <w:b/>
          <w:sz w:val="32"/>
          <w:szCs w:val="34"/>
          <w:lang w:val="en-US"/>
        </w:rPr>
      </w:pPr>
    </w:p>
    <w:p w14:paraId="1B004F2F" w14:textId="77777777" w:rsidR="00EB646D" w:rsidRPr="001147B6" w:rsidRDefault="00EB646D" w:rsidP="00EB646D">
      <w:pPr>
        <w:pStyle w:val="Style7"/>
        <w:spacing w:line="240" w:lineRule="auto"/>
        <w:rPr>
          <w:b/>
          <w:sz w:val="32"/>
          <w:szCs w:val="34"/>
          <w:lang w:val="en-US"/>
        </w:rPr>
      </w:pPr>
      <w:r w:rsidRPr="001147B6">
        <w:rPr>
          <w:b/>
          <w:sz w:val="32"/>
          <w:szCs w:val="34"/>
          <w:lang w:val="en-US"/>
        </w:rPr>
        <w:t>for</w:t>
      </w:r>
    </w:p>
    <w:p w14:paraId="75EA6C9A" w14:textId="77777777" w:rsidR="00EB646D" w:rsidRPr="001147B6" w:rsidRDefault="00EB646D" w:rsidP="00EB646D">
      <w:pPr>
        <w:pStyle w:val="Style7"/>
        <w:spacing w:line="240" w:lineRule="auto"/>
        <w:rPr>
          <w:b/>
          <w:sz w:val="32"/>
          <w:szCs w:val="34"/>
          <w:lang w:val="en-US"/>
        </w:rPr>
      </w:pPr>
    </w:p>
    <w:p w14:paraId="3D55486E" w14:textId="77777777" w:rsidR="00EB646D" w:rsidRPr="001147B6" w:rsidRDefault="00EB646D" w:rsidP="00EB646D">
      <w:pPr>
        <w:pStyle w:val="Style7"/>
        <w:spacing w:line="240" w:lineRule="auto"/>
        <w:rPr>
          <w:b/>
          <w:sz w:val="32"/>
          <w:szCs w:val="34"/>
          <w:lang w:val="en-US"/>
        </w:rPr>
      </w:pPr>
      <w:r w:rsidRPr="001147B6">
        <w:rPr>
          <w:b/>
          <w:sz w:val="32"/>
          <w:szCs w:val="34"/>
          <w:lang w:val="en-US"/>
        </w:rPr>
        <w:t xml:space="preserve">Consulting Services for </w:t>
      </w:r>
      <w:r w:rsidRPr="001147B6">
        <w:rPr>
          <w:i/>
          <w:sz w:val="32"/>
          <w:szCs w:val="34"/>
          <w:lang w:val="en-US"/>
        </w:rPr>
        <w:t>[Insert project/phase title]</w:t>
      </w:r>
    </w:p>
    <w:p w14:paraId="0BC880CD" w14:textId="77777777" w:rsidR="00EB646D" w:rsidRPr="001147B6" w:rsidRDefault="00EB646D" w:rsidP="00EB646D">
      <w:pPr>
        <w:pStyle w:val="Style7"/>
        <w:spacing w:line="240" w:lineRule="auto"/>
        <w:rPr>
          <w:b/>
          <w:sz w:val="32"/>
          <w:szCs w:val="34"/>
          <w:lang w:val="en-US"/>
        </w:rPr>
      </w:pPr>
    </w:p>
    <w:p w14:paraId="2601EDF9" w14:textId="77777777" w:rsidR="00EB646D" w:rsidRPr="001147B6" w:rsidRDefault="00EB646D" w:rsidP="00EB646D">
      <w:pPr>
        <w:pStyle w:val="Style7"/>
        <w:spacing w:line="240" w:lineRule="auto"/>
        <w:rPr>
          <w:b/>
          <w:i/>
          <w:sz w:val="32"/>
          <w:szCs w:val="34"/>
          <w:lang w:val="en-US"/>
        </w:rPr>
      </w:pPr>
      <w:r w:rsidRPr="001147B6">
        <w:rPr>
          <w:b/>
          <w:sz w:val="32"/>
          <w:szCs w:val="34"/>
          <w:lang w:val="en-US"/>
        </w:rPr>
        <w:t xml:space="preserve">Employer: </w:t>
      </w:r>
      <w:r w:rsidRPr="001147B6">
        <w:rPr>
          <w:i/>
          <w:sz w:val="32"/>
          <w:szCs w:val="34"/>
          <w:lang w:val="en-US"/>
        </w:rPr>
        <w:t>[Insert name and address of the Project Executing Agency]</w:t>
      </w:r>
    </w:p>
    <w:p w14:paraId="33133775" w14:textId="77777777" w:rsidR="00EB646D" w:rsidRPr="001147B6" w:rsidRDefault="00EB646D" w:rsidP="00EB646D">
      <w:pPr>
        <w:pStyle w:val="Style7"/>
        <w:spacing w:line="240" w:lineRule="auto"/>
        <w:rPr>
          <w:b/>
          <w:sz w:val="32"/>
          <w:szCs w:val="34"/>
          <w:lang w:val="en-US"/>
        </w:rPr>
      </w:pPr>
    </w:p>
    <w:p w14:paraId="034360B8" w14:textId="77777777" w:rsidR="00EB646D" w:rsidRPr="001147B6" w:rsidRDefault="00EB646D" w:rsidP="00EB646D">
      <w:pPr>
        <w:pStyle w:val="Style7"/>
        <w:spacing w:line="240" w:lineRule="auto"/>
        <w:rPr>
          <w:b/>
          <w:sz w:val="32"/>
          <w:szCs w:val="34"/>
          <w:lang w:val="en-US"/>
        </w:rPr>
      </w:pPr>
      <w:r w:rsidRPr="001147B6">
        <w:rPr>
          <w:i/>
          <w:sz w:val="32"/>
          <w:szCs w:val="34"/>
          <w:lang w:val="en-US"/>
        </w:rPr>
        <w:t xml:space="preserve">[In case of an agency contract </w:t>
      </w:r>
      <w:r w:rsidR="0097672F" w:rsidRPr="001147B6">
        <w:rPr>
          <w:i/>
          <w:sz w:val="32"/>
          <w:szCs w:val="34"/>
          <w:lang w:val="en-US"/>
        </w:rPr>
        <w:t xml:space="preserve">between Employer and KfW </w:t>
      </w:r>
      <w:r w:rsidRPr="001147B6">
        <w:rPr>
          <w:i/>
          <w:sz w:val="32"/>
          <w:szCs w:val="34"/>
          <w:lang w:val="en-US"/>
        </w:rPr>
        <w:t>add</w:t>
      </w:r>
      <w:r w:rsidR="00FC672A" w:rsidRPr="001147B6">
        <w:rPr>
          <w:i/>
          <w:sz w:val="32"/>
          <w:szCs w:val="34"/>
          <w:lang w:val="en-US"/>
        </w:rPr>
        <w:t xml:space="preserve"> the following</w:t>
      </w:r>
      <w:r w:rsidR="0097672F" w:rsidRPr="001147B6">
        <w:rPr>
          <w:i/>
          <w:sz w:val="32"/>
          <w:szCs w:val="34"/>
          <w:lang w:val="en-US"/>
        </w:rPr>
        <w:t>:</w:t>
      </w:r>
      <w:r w:rsidR="0097672F" w:rsidRPr="001147B6">
        <w:rPr>
          <w:b/>
          <w:i/>
          <w:sz w:val="32"/>
          <w:szCs w:val="34"/>
          <w:lang w:val="en-US"/>
        </w:rPr>
        <w:t xml:space="preserve">  </w:t>
      </w:r>
      <w:r w:rsidRPr="001147B6">
        <w:rPr>
          <w:b/>
          <w:sz w:val="32"/>
          <w:szCs w:val="34"/>
          <w:lang w:val="en-US"/>
        </w:rPr>
        <w:t>Represented by KfW</w:t>
      </w:r>
      <w:r w:rsidR="0097672F" w:rsidRPr="001147B6">
        <w:rPr>
          <w:i/>
          <w:sz w:val="32"/>
          <w:szCs w:val="34"/>
          <w:lang w:val="en-US"/>
        </w:rPr>
        <w:t>]</w:t>
      </w:r>
    </w:p>
    <w:p w14:paraId="4AE224D2" w14:textId="77777777" w:rsidR="00EB646D" w:rsidRPr="001147B6" w:rsidRDefault="00EB646D" w:rsidP="00EB646D">
      <w:pPr>
        <w:pStyle w:val="Style7"/>
        <w:spacing w:line="240" w:lineRule="auto"/>
        <w:rPr>
          <w:b/>
          <w:sz w:val="32"/>
          <w:szCs w:val="34"/>
          <w:lang w:val="en-US"/>
        </w:rPr>
      </w:pPr>
    </w:p>
    <w:p w14:paraId="60AB6C0C" w14:textId="77777777" w:rsidR="00EB646D" w:rsidRPr="001147B6" w:rsidRDefault="00EB646D" w:rsidP="00EB646D">
      <w:pPr>
        <w:pStyle w:val="Style7"/>
        <w:spacing w:line="240" w:lineRule="auto"/>
        <w:rPr>
          <w:b/>
          <w:sz w:val="32"/>
          <w:szCs w:val="34"/>
          <w:lang w:val="en-US"/>
        </w:rPr>
      </w:pPr>
    </w:p>
    <w:p w14:paraId="2B5CFE73" w14:textId="77777777" w:rsidR="00EB646D" w:rsidRPr="00B940E8" w:rsidRDefault="00EB646D" w:rsidP="00EB646D">
      <w:pPr>
        <w:pStyle w:val="Style7"/>
        <w:spacing w:line="240" w:lineRule="auto"/>
        <w:rPr>
          <w:i/>
          <w:sz w:val="32"/>
          <w:szCs w:val="34"/>
          <w:lang w:val="en-US"/>
        </w:rPr>
      </w:pPr>
      <w:r w:rsidRPr="00B940E8">
        <w:rPr>
          <w:i/>
          <w:sz w:val="32"/>
          <w:szCs w:val="34"/>
          <w:lang w:val="en-US"/>
        </w:rPr>
        <w:t>[Insert month and year]</w:t>
      </w:r>
    </w:p>
    <w:p w14:paraId="299A3F72" w14:textId="77777777" w:rsidR="00EB646D" w:rsidRPr="00B940E8" w:rsidRDefault="00EB646D" w:rsidP="00EB646D">
      <w:pPr>
        <w:pStyle w:val="Textkrper"/>
        <w:spacing w:after="0"/>
        <w:jc w:val="left"/>
        <w:rPr>
          <w:sz w:val="22"/>
          <w:lang w:val="en-US"/>
        </w:rPr>
      </w:pPr>
    </w:p>
    <w:p w14:paraId="1D80BEB3" w14:textId="77777777" w:rsidR="00EB646D" w:rsidRPr="00B940E8" w:rsidRDefault="00EB646D" w:rsidP="00EB646D">
      <w:pPr>
        <w:pStyle w:val="Textkrper"/>
        <w:spacing w:after="0"/>
        <w:jc w:val="left"/>
        <w:rPr>
          <w:sz w:val="22"/>
          <w:lang w:val="en-US"/>
        </w:rPr>
      </w:pPr>
    </w:p>
    <w:p w14:paraId="6F209B09" w14:textId="77777777" w:rsidR="00EB646D" w:rsidRPr="00B940E8" w:rsidRDefault="00EB646D" w:rsidP="00EB646D">
      <w:pPr>
        <w:pStyle w:val="Textkrper"/>
        <w:spacing w:after="0"/>
        <w:jc w:val="left"/>
        <w:rPr>
          <w:sz w:val="22"/>
          <w:lang w:val="en-US"/>
        </w:rPr>
      </w:pPr>
    </w:p>
    <w:p w14:paraId="50E8A972" w14:textId="77777777" w:rsidR="00FC672A" w:rsidRPr="001147B6" w:rsidRDefault="00FC672A" w:rsidP="00FC672A">
      <w:pPr>
        <w:pStyle w:val="Style7"/>
        <w:spacing w:line="240" w:lineRule="auto"/>
        <w:rPr>
          <w:i/>
          <w:sz w:val="34"/>
          <w:szCs w:val="34"/>
          <w:lang w:val="en-US"/>
        </w:rPr>
      </w:pPr>
      <w:r w:rsidRPr="001147B6">
        <w:rPr>
          <w:i/>
          <w:sz w:val="32"/>
          <w:szCs w:val="34"/>
          <w:lang w:val="en-US"/>
        </w:rPr>
        <w:t>[Insert project ID]</w:t>
      </w:r>
    </w:p>
    <w:p w14:paraId="08B959F4" w14:textId="77777777" w:rsidR="00EB646D" w:rsidRPr="001147B6" w:rsidRDefault="00EB646D" w:rsidP="00EB646D">
      <w:pPr>
        <w:pStyle w:val="Textkrper"/>
        <w:spacing w:after="0"/>
        <w:jc w:val="left"/>
        <w:rPr>
          <w:lang w:val="en-US"/>
        </w:rPr>
      </w:pPr>
    </w:p>
    <w:p w14:paraId="49BC8975" w14:textId="77777777" w:rsidR="00274151" w:rsidRPr="001147B6" w:rsidRDefault="00274151">
      <w:pPr>
        <w:suppressAutoHyphens w:val="0"/>
        <w:rPr>
          <w:lang w:val="en-US"/>
        </w:rPr>
      </w:pPr>
      <w:r w:rsidRPr="001147B6">
        <w:rPr>
          <w:lang w:val="en-US"/>
        </w:rPr>
        <w:br w:type="page"/>
      </w:r>
    </w:p>
    <w:p w14:paraId="60F22099" w14:textId="77777777" w:rsidR="00767A0D" w:rsidRPr="001147B6" w:rsidRDefault="00767A0D" w:rsidP="00767A0D">
      <w:pPr>
        <w:pStyle w:val="Textkrper"/>
        <w:spacing w:after="0"/>
        <w:jc w:val="left"/>
        <w:rPr>
          <w:lang w:val="en-US"/>
        </w:rPr>
      </w:pPr>
    </w:p>
    <w:p w14:paraId="43D97848" w14:textId="77777777" w:rsidR="00CC52DC" w:rsidRPr="001147B6" w:rsidRDefault="00CC52DC" w:rsidP="00CC52DC">
      <w:pPr>
        <w:pStyle w:val="Parts"/>
        <w:jc w:val="left"/>
        <w:rPr>
          <w:rFonts w:ascii="Arial" w:hAnsi="Arial" w:cs="Arial"/>
          <w:b w:val="0"/>
          <w:smallCaps w:val="0"/>
          <w:sz w:val="20"/>
          <w:lang w:val="en-US" w:eastAsia="de-DE"/>
        </w:rPr>
      </w:pPr>
      <w:bookmarkStart w:id="7" w:name="_Toc491164841"/>
      <w:bookmarkStart w:id="8" w:name="_Toc491165048"/>
    </w:p>
    <w:p w14:paraId="08E82ED0" w14:textId="77777777" w:rsidR="00CC52DC" w:rsidRPr="001147B6" w:rsidRDefault="00CC52DC" w:rsidP="00CC52DC">
      <w:pPr>
        <w:pStyle w:val="Parts"/>
        <w:jc w:val="left"/>
        <w:rPr>
          <w:rFonts w:ascii="Arial" w:hAnsi="Arial" w:cs="Arial"/>
          <w:b w:val="0"/>
          <w:smallCaps w:val="0"/>
          <w:sz w:val="20"/>
          <w:lang w:val="en-US" w:eastAsia="de-DE"/>
        </w:rPr>
      </w:pPr>
    </w:p>
    <w:p w14:paraId="4E588E12" w14:textId="77777777" w:rsidR="00CC52DC" w:rsidRPr="001147B6" w:rsidRDefault="00CC52DC" w:rsidP="00CC52DC">
      <w:pPr>
        <w:pStyle w:val="Parts"/>
        <w:jc w:val="left"/>
        <w:rPr>
          <w:rFonts w:ascii="Arial" w:hAnsi="Arial" w:cs="Arial"/>
          <w:b w:val="0"/>
          <w:smallCaps w:val="0"/>
          <w:sz w:val="20"/>
          <w:lang w:val="en-US" w:eastAsia="de-DE"/>
        </w:rPr>
      </w:pPr>
    </w:p>
    <w:p w14:paraId="364F1E55" w14:textId="77777777" w:rsidR="00CC52DC" w:rsidRPr="001147B6" w:rsidRDefault="00CC52DC" w:rsidP="00CC52DC">
      <w:pPr>
        <w:pStyle w:val="Parts"/>
        <w:jc w:val="left"/>
        <w:rPr>
          <w:rFonts w:ascii="Arial" w:hAnsi="Arial" w:cs="Arial"/>
          <w:b w:val="0"/>
          <w:smallCaps w:val="0"/>
          <w:sz w:val="20"/>
          <w:lang w:val="en-US" w:eastAsia="de-DE"/>
        </w:rPr>
      </w:pPr>
    </w:p>
    <w:p w14:paraId="144B7BE6" w14:textId="77777777" w:rsidR="00CC52DC" w:rsidRPr="001147B6" w:rsidRDefault="00CC52DC" w:rsidP="00CC52DC">
      <w:pPr>
        <w:pStyle w:val="Parts"/>
        <w:jc w:val="left"/>
        <w:rPr>
          <w:rFonts w:ascii="Arial" w:hAnsi="Arial" w:cs="Arial"/>
          <w:b w:val="0"/>
          <w:smallCaps w:val="0"/>
          <w:sz w:val="20"/>
          <w:lang w:val="en-US" w:eastAsia="de-DE"/>
        </w:rPr>
      </w:pPr>
    </w:p>
    <w:p w14:paraId="2EDCD1F1" w14:textId="77777777" w:rsidR="00CC52DC" w:rsidRPr="001147B6" w:rsidRDefault="00CC52DC" w:rsidP="00CC52DC">
      <w:pPr>
        <w:pStyle w:val="Parts"/>
        <w:jc w:val="left"/>
        <w:rPr>
          <w:rFonts w:ascii="Arial" w:hAnsi="Arial" w:cs="Arial"/>
          <w:b w:val="0"/>
          <w:smallCaps w:val="0"/>
          <w:sz w:val="20"/>
          <w:lang w:val="en-US" w:eastAsia="de-DE"/>
        </w:rPr>
      </w:pPr>
    </w:p>
    <w:p w14:paraId="686EC48B" w14:textId="77777777" w:rsidR="00C06854" w:rsidRPr="001147B6" w:rsidRDefault="00767A0D" w:rsidP="00CC52DC">
      <w:pPr>
        <w:pStyle w:val="Parts"/>
        <w:jc w:val="left"/>
        <w:rPr>
          <w:rFonts w:ascii="Arial" w:hAnsi="Arial" w:cs="Arial"/>
          <w:color w:val="000000"/>
          <w:lang w:val="en-US"/>
        </w:rPr>
      </w:pPr>
      <w:bookmarkStart w:id="9" w:name="_Toc118216204"/>
      <w:r w:rsidRPr="001147B6">
        <w:rPr>
          <w:rFonts w:ascii="Arial" w:hAnsi="Arial" w:cs="Arial"/>
          <w:color w:val="000000"/>
          <w:lang w:val="en-US"/>
        </w:rPr>
        <w:t xml:space="preserve">PART 1 – </w:t>
      </w:r>
      <w:r w:rsidR="00274151" w:rsidRPr="001147B6">
        <w:rPr>
          <w:rFonts w:ascii="Arial" w:hAnsi="Arial" w:cs="Arial"/>
          <w:color w:val="000000"/>
          <w:lang w:val="en-US"/>
        </w:rPr>
        <w:t>Tendering</w:t>
      </w:r>
      <w:r w:rsidRPr="001147B6">
        <w:rPr>
          <w:rFonts w:ascii="Arial" w:hAnsi="Arial" w:cs="Arial"/>
          <w:color w:val="000000"/>
          <w:lang w:val="en-US"/>
        </w:rPr>
        <w:t xml:space="preserve"> Procedures</w:t>
      </w:r>
      <w:bookmarkEnd w:id="7"/>
      <w:bookmarkEnd w:id="8"/>
      <w:bookmarkEnd w:id="9"/>
    </w:p>
    <w:p w14:paraId="7C76F8F6" w14:textId="77777777" w:rsidR="00274151" w:rsidRPr="001147B6" w:rsidRDefault="00274151" w:rsidP="00274151">
      <w:pPr>
        <w:pStyle w:val="Parts"/>
        <w:rPr>
          <w:rFonts w:ascii="Arial" w:hAnsi="Arial" w:cs="Arial"/>
          <w:color w:val="000000"/>
          <w:lang w:val="en-US"/>
        </w:rPr>
      </w:pPr>
    </w:p>
    <w:p w14:paraId="7B39E7DB" w14:textId="77777777" w:rsidR="00274151" w:rsidRPr="001147B6" w:rsidRDefault="00274151" w:rsidP="00274151">
      <w:pPr>
        <w:pStyle w:val="Parts"/>
        <w:rPr>
          <w:rFonts w:ascii="Arial" w:hAnsi="Arial" w:cs="Arial"/>
          <w:color w:val="000000"/>
          <w:lang w:val="en-US"/>
        </w:rPr>
        <w:sectPr w:rsidR="00274151" w:rsidRPr="001147B6" w:rsidSect="009831D0">
          <w:headerReference w:type="first" r:id="rId19"/>
          <w:pgSz w:w="12240" w:h="15840"/>
          <w:pgMar w:top="1440" w:right="1440" w:bottom="1440" w:left="1728" w:header="720" w:footer="720" w:gutter="0"/>
          <w:cols w:space="720"/>
          <w:docGrid w:linePitch="360"/>
        </w:sectPr>
      </w:pPr>
    </w:p>
    <w:p w14:paraId="7780AB60" w14:textId="77777777" w:rsidR="00487895" w:rsidRPr="001147B6" w:rsidRDefault="00927884" w:rsidP="00D52EE7">
      <w:pPr>
        <w:pStyle w:val="berschrift1"/>
        <w:spacing w:before="120" w:after="120"/>
        <w:rPr>
          <w:rFonts w:ascii="Arial" w:hAnsi="Arial" w:cs="Arial"/>
          <w:i/>
          <w:iCs/>
          <w:sz w:val="20"/>
          <w:lang w:val="en-US"/>
        </w:rPr>
      </w:pPr>
      <w:bookmarkStart w:id="10" w:name="_Toc491164842"/>
      <w:bookmarkStart w:id="11" w:name="_Toc491165049"/>
      <w:bookmarkStart w:id="12" w:name="_Toc118216205"/>
      <w:r w:rsidRPr="001147B6">
        <w:rPr>
          <w:rFonts w:ascii="Arial" w:hAnsi="Arial" w:cs="Arial"/>
          <w:lang w:val="en-US"/>
        </w:rPr>
        <w:lastRenderedPageBreak/>
        <w:t xml:space="preserve">Section </w:t>
      </w:r>
      <w:r w:rsidR="00767A0D" w:rsidRPr="001147B6">
        <w:rPr>
          <w:rFonts w:ascii="Arial" w:hAnsi="Arial" w:cs="Arial"/>
          <w:lang w:val="en-US"/>
        </w:rPr>
        <w:t>I</w:t>
      </w:r>
      <w:r w:rsidRPr="001147B6">
        <w:rPr>
          <w:rFonts w:ascii="Arial" w:hAnsi="Arial" w:cs="Arial"/>
          <w:lang w:val="en-US"/>
        </w:rPr>
        <w:t xml:space="preserve">. </w:t>
      </w:r>
      <w:r w:rsidR="00A1556D" w:rsidRPr="001147B6">
        <w:rPr>
          <w:rFonts w:ascii="Arial" w:hAnsi="Arial" w:cs="Arial"/>
          <w:lang w:val="en-US"/>
        </w:rPr>
        <w:t xml:space="preserve"> </w:t>
      </w:r>
      <w:r w:rsidRPr="001147B6">
        <w:rPr>
          <w:rFonts w:ascii="Arial" w:hAnsi="Arial" w:cs="Arial"/>
          <w:lang w:val="en-US"/>
        </w:rPr>
        <w:t>Instructions to Consultants</w:t>
      </w:r>
      <w:bookmarkEnd w:id="10"/>
      <w:bookmarkEnd w:id="11"/>
      <w:bookmarkEnd w:id="12"/>
    </w:p>
    <w:p w14:paraId="1E3B7498" w14:textId="77777777" w:rsidR="00487895" w:rsidRPr="001147B6" w:rsidRDefault="00927884" w:rsidP="00D52EE7">
      <w:pPr>
        <w:spacing w:before="120" w:after="120"/>
        <w:jc w:val="both"/>
        <w:rPr>
          <w:sz w:val="28"/>
          <w:szCs w:val="28"/>
          <w:lang w:val="en-US"/>
        </w:rPr>
      </w:pPr>
      <w:r w:rsidRPr="001147B6">
        <w:rPr>
          <w:i/>
          <w:iCs/>
          <w:lang w:val="en-US"/>
        </w:rPr>
        <w:t xml:space="preserve">[This Section </w:t>
      </w:r>
      <w:r w:rsidR="00BF2344" w:rsidRPr="001147B6">
        <w:rPr>
          <w:i/>
          <w:iCs/>
          <w:lang w:val="en-US"/>
        </w:rPr>
        <w:t>1</w:t>
      </w:r>
      <w:r w:rsidRPr="001147B6">
        <w:rPr>
          <w:i/>
          <w:iCs/>
          <w:lang w:val="en-US"/>
        </w:rPr>
        <w:t xml:space="preserve"> - Instructions to Consultants (ITC) shall not be modified. Any changes needed to address specific country and project conditions, to supplement, but not over-write, the provisions of the ITC, shall be introduced through the Data Sheet only.]</w:t>
      </w:r>
    </w:p>
    <w:p w14:paraId="69F4A24A" w14:textId="77777777" w:rsidR="00767A0D" w:rsidRPr="001147B6" w:rsidRDefault="00767A0D" w:rsidP="00767A0D">
      <w:pPr>
        <w:tabs>
          <w:tab w:val="right" w:leader="underscore" w:pos="9504"/>
        </w:tabs>
        <w:suppressAutoHyphens w:val="0"/>
        <w:spacing w:before="120" w:after="120"/>
        <w:jc w:val="center"/>
        <w:outlineLvl w:val="1"/>
        <w:rPr>
          <w:b/>
          <w:sz w:val="32"/>
          <w:lang w:val="en-US" w:eastAsia="en-US"/>
        </w:rPr>
      </w:pPr>
      <w:bookmarkStart w:id="13" w:name="_Toc491164843"/>
      <w:bookmarkStart w:id="14" w:name="_Toc491165050"/>
      <w:r w:rsidRPr="001147B6">
        <w:rPr>
          <w:b/>
          <w:sz w:val="32"/>
          <w:lang w:val="en-US" w:eastAsia="en-US"/>
        </w:rPr>
        <w:t>Table of Clauses</w:t>
      </w:r>
      <w:bookmarkEnd w:id="13"/>
      <w:bookmarkEnd w:id="14"/>
    </w:p>
    <w:p w14:paraId="6902DE20" w14:textId="77777777" w:rsidR="00767A0D" w:rsidRPr="006B56BB" w:rsidRDefault="00767A0D" w:rsidP="00A1556D">
      <w:pPr>
        <w:pStyle w:val="berschrift2"/>
        <w:jc w:val="center"/>
        <w:rPr>
          <w:i/>
          <w:sz w:val="28"/>
          <w:szCs w:val="28"/>
          <w:lang w:val="en-US"/>
        </w:rPr>
      </w:pPr>
    </w:p>
    <w:p w14:paraId="2E106B63" w14:textId="77777777" w:rsidR="00E930F4" w:rsidRPr="001147B6" w:rsidRDefault="00E930F4" w:rsidP="00E930F4">
      <w:pPr>
        <w:rPr>
          <w:lang w:val="en-US"/>
        </w:rPr>
      </w:pPr>
    </w:p>
    <w:p w14:paraId="46F46ECF" w14:textId="77777777" w:rsidR="007A25B7" w:rsidRPr="001147B6" w:rsidRDefault="007A25B7" w:rsidP="00E930F4">
      <w:pPr>
        <w:rPr>
          <w:lang w:val="en-US"/>
        </w:rPr>
        <w:sectPr w:rsidR="007A25B7" w:rsidRPr="001147B6" w:rsidSect="00442CF9">
          <w:headerReference w:type="even" r:id="rId20"/>
          <w:headerReference w:type="default" r:id="rId21"/>
          <w:footerReference w:type="default" r:id="rId22"/>
          <w:headerReference w:type="first" r:id="rId23"/>
          <w:footerReference w:type="first" r:id="rId24"/>
          <w:pgSz w:w="12240" w:h="15840"/>
          <w:pgMar w:top="1440" w:right="1440" w:bottom="1440" w:left="1728" w:header="720" w:footer="720" w:gutter="0"/>
          <w:cols w:space="720"/>
          <w:docGrid w:linePitch="360"/>
        </w:sectPr>
      </w:pPr>
    </w:p>
    <w:p w14:paraId="2A4BDDBB" w14:textId="77777777" w:rsidR="00E930F4" w:rsidRPr="001147B6" w:rsidRDefault="00E930F4" w:rsidP="00E930F4">
      <w:pPr>
        <w:rPr>
          <w:lang w:val="en-US"/>
        </w:rPr>
      </w:pPr>
    </w:p>
    <w:p w14:paraId="3B86234E" w14:textId="77777777" w:rsidR="00466C50" w:rsidRPr="0099088A" w:rsidRDefault="000C5B90">
      <w:pPr>
        <w:pStyle w:val="Verzeichnis1"/>
        <w:tabs>
          <w:tab w:val="right" w:leader="dot" w:pos="9062"/>
        </w:tabs>
        <w:rPr>
          <w:rFonts w:asciiTheme="minorHAnsi" w:eastAsiaTheme="minorEastAsia" w:hAnsiTheme="minorHAnsi" w:cstheme="minorBidi"/>
          <w:b w:val="0"/>
          <w:bCs w:val="0"/>
          <w:caps w:val="0"/>
          <w:noProof/>
          <w:sz w:val="22"/>
          <w:szCs w:val="22"/>
          <w:lang w:val="en-US"/>
        </w:rPr>
      </w:pPr>
      <w:r w:rsidRPr="006B56BB">
        <w:fldChar w:fldCharType="begin"/>
      </w:r>
      <w:r w:rsidRPr="001147B6">
        <w:rPr>
          <w:lang w:val="en-US"/>
        </w:rPr>
        <w:instrText xml:space="preserve"> TOC \b Abschnitt1 \</w:instrText>
      </w:r>
      <w:r w:rsidR="00F334EC" w:rsidRPr="001147B6">
        <w:rPr>
          <w:lang w:val="en-US"/>
        </w:rPr>
        <w:instrText>u</w:instrText>
      </w:r>
      <w:r w:rsidRPr="001147B6">
        <w:rPr>
          <w:lang w:val="en-US"/>
        </w:rPr>
        <w:instrText xml:space="preserve"> MERGEFORMAT </w:instrText>
      </w:r>
      <w:r w:rsidRPr="006B56BB">
        <w:fldChar w:fldCharType="separate"/>
      </w:r>
      <w:r w:rsidR="00466C50" w:rsidRPr="002E0894">
        <w:rPr>
          <w:rFonts w:ascii="Arial" w:hAnsi="Arial"/>
          <w:noProof/>
          <w:lang w:val="en-US"/>
        </w:rPr>
        <w:t xml:space="preserve">A.  </w:t>
      </w:r>
      <w:r w:rsidR="00466C50" w:rsidRPr="0099088A">
        <w:rPr>
          <w:rFonts w:ascii="Arial" w:hAnsi="Arial"/>
          <w:noProof/>
          <w:lang w:val="en-US"/>
        </w:rPr>
        <w:t>General Provisions</w:t>
      </w:r>
      <w:r w:rsidR="00466C50" w:rsidRPr="0099088A">
        <w:rPr>
          <w:noProof/>
          <w:lang w:val="en-US"/>
        </w:rPr>
        <w:tab/>
      </w:r>
      <w:r w:rsidR="00466C50">
        <w:rPr>
          <w:noProof/>
        </w:rPr>
        <w:fldChar w:fldCharType="begin"/>
      </w:r>
      <w:r w:rsidR="00466C50" w:rsidRPr="0099088A">
        <w:rPr>
          <w:noProof/>
          <w:lang w:val="en-US"/>
        </w:rPr>
        <w:instrText xml:space="preserve"> PAGEREF _Toc533162286 \h </w:instrText>
      </w:r>
      <w:r w:rsidR="00466C50">
        <w:rPr>
          <w:noProof/>
        </w:rPr>
      </w:r>
      <w:r w:rsidR="00466C50">
        <w:rPr>
          <w:noProof/>
        </w:rPr>
        <w:fldChar w:fldCharType="separate"/>
      </w:r>
      <w:r w:rsidR="00466C50" w:rsidRPr="0099088A">
        <w:rPr>
          <w:noProof/>
          <w:lang w:val="en-US"/>
        </w:rPr>
        <w:t>10</w:t>
      </w:r>
      <w:r w:rsidR="00466C50">
        <w:rPr>
          <w:noProof/>
        </w:rPr>
        <w:fldChar w:fldCharType="end"/>
      </w:r>
    </w:p>
    <w:p w14:paraId="24052F0B" w14:textId="77777777" w:rsidR="00466C50" w:rsidRPr="0099088A" w:rsidRDefault="00466C50">
      <w:pPr>
        <w:pStyle w:val="Verzeichnis2"/>
        <w:tabs>
          <w:tab w:val="left" w:pos="480"/>
          <w:tab w:val="right" w:leader="dot" w:pos="9062"/>
        </w:tabs>
        <w:rPr>
          <w:rFonts w:eastAsiaTheme="minorEastAsia" w:cstheme="minorBidi"/>
          <w:b w:val="0"/>
          <w:bCs w:val="0"/>
          <w:noProof/>
          <w:sz w:val="22"/>
          <w:szCs w:val="22"/>
          <w:lang w:val="en-US"/>
        </w:rPr>
      </w:pPr>
      <w:r w:rsidRPr="0099088A">
        <w:rPr>
          <w:noProof/>
          <w:lang w:val="en-US"/>
        </w:rPr>
        <w:t>1.</w:t>
      </w:r>
      <w:r w:rsidRPr="0099088A">
        <w:rPr>
          <w:rFonts w:eastAsiaTheme="minorEastAsia" w:cstheme="minorBidi"/>
          <w:b w:val="0"/>
          <w:bCs w:val="0"/>
          <w:noProof/>
          <w:sz w:val="22"/>
          <w:szCs w:val="22"/>
          <w:lang w:val="en-US"/>
        </w:rPr>
        <w:tab/>
      </w:r>
      <w:r w:rsidRPr="0099088A">
        <w:rPr>
          <w:noProof/>
          <w:lang w:val="en-US"/>
        </w:rPr>
        <w:t>Scope of Proposals and Definitions</w:t>
      </w:r>
      <w:r w:rsidRPr="0099088A">
        <w:rPr>
          <w:noProof/>
          <w:lang w:val="en-US"/>
        </w:rPr>
        <w:tab/>
      </w:r>
      <w:r>
        <w:rPr>
          <w:noProof/>
        </w:rPr>
        <w:fldChar w:fldCharType="begin"/>
      </w:r>
      <w:r w:rsidRPr="0099088A">
        <w:rPr>
          <w:noProof/>
          <w:lang w:val="en-US"/>
        </w:rPr>
        <w:instrText xml:space="preserve"> PAGEREF _Toc533162287 \h </w:instrText>
      </w:r>
      <w:r>
        <w:rPr>
          <w:noProof/>
        </w:rPr>
      </w:r>
      <w:r>
        <w:rPr>
          <w:noProof/>
        </w:rPr>
        <w:fldChar w:fldCharType="separate"/>
      </w:r>
      <w:r w:rsidRPr="0099088A">
        <w:rPr>
          <w:noProof/>
          <w:lang w:val="en-US"/>
        </w:rPr>
        <w:t>10</w:t>
      </w:r>
      <w:r>
        <w:rPr>
          <w:noProof/>
        </w:rPr>
        <w:fldChar w:fldCharType="end"/>
      </w:r>
    </w:p>
    <w:p w14:paraId="75EA8C50" w14:textId="77777777" w:rsidR="00466C50" w:rsidRPr="0099088A" w:rsidRDefault="00466C50">
      <w:pPr>
        <w:pStyle w:val="Verzeichnis2"/>
        <w:tabs>
          <w:tab w:val="left" w:pos="480"/>
          <w:tab w:val="right" w:leader="dot" w:pos="9062"/>
        </w:tabs>
        <w:rPr>
          <w:rFonts w:eastAsiaTheme="minorEastAsia" w:cstheme="minorBidi"/>
          <w:b w:val="0"/>
          <w:bCs w:val="0"/>
          <w:noProof/>
          <w:sz w:val="22"/>
          <w:szCs w:val="22"/>
          <w:lang w:val="en-US"/>
        </w:rPr>
      </w:pPr>
      <w:r w:rsidRPr="0099088A">
        <w:rPr>
          <w:noProof/>
          <w:lang w:val="en-US"/>
        </w:rPr>
        <w:t>2.</w:t>
      </w:r>
      <w:r w:rsidRPr="0099088A">
        <w:rPr>
          <w:rFonts w:eastAsiaTheme="minorEastAsia" w:cstheme="minorBidi"/>
          <w:b w:val="0"/>
          <w:bCs w:val="0"/>
          <w:noProof/>
          <w:sz w:val="22"/>
          <w:szCs w:val="22"/>
          <w:lang w:val="en-US"/>
        </w:rPr>
        <w:tab/>
      </w:r>
      <w:r w:rsidRPr="0099088A">
        <w:rPr>
          <w:noProof/>
          <w:lang w:val="en-US"/>
        </w:rPr>
        <w:t>Source of Funds, Responsibilities</w:t>
      </w:r>
      <w:r w:rsidRPr="0099088A">
        <w:rPr>
          <w:noProof/>
          <w:lang w:val="en-US"/>
        </w:rPr>
        <w:tab/>
      </w:r>
      <w:r>
        <w:rPr>
          <w:noProof/>
        </w:rPr>
        <w:fldChar w:fldCharType="begin"/>
      </w:r>
      <w:r w:rsidRPr="0099088A">
        <w:rPr>
          <w:noProof/>
          <w:lang w:val="en-US"/>
        </w:rPr>
        <w:instrText xml:space="preserve"> PAGEREF _Toc533162288 \h </w:instrText>
      </w:r>
      <w:r>
        <w:rPr>
          <w:noProof/>
        </w:rPr>
      </w:r>
      <w:r>
        <w:rPr>
          <w:noProof/>
        </w:rPr>
        <w:fldChar w:fldCharType="separate"/>
      </w:r>
      <w:r w:rsidRPr="0099088A">
        <w:rPr>
          <w:noProof/>
          <w:lang w:val="en-US"/>
        </w:rPr>
        <w:t>11</w:t>
      </w:r>
      <w:r>
        <w:rPr>
          <w:noProof/>
        </w:rPr>
        <w:fldChar w:fldCharType="end"/>
      </w:r>
    </w:p>
    <w:p w14:paraId="4215D8AA" w14:textId="77777777" w:rsidR="00466C50" w:rsidRPr="0099088A" w:rsidRDefault="00466C50">
      <w:pPr>
        <w:pStyle w:val="Verzeichnis2"/>
        <w:tabs>
          <w:tab w:val="left" w:pos="480"/>
          <w:tab w:val="right" w:leader="dot" w:pos="9062"/>
        </w:tabs>
        <w:rPr>
          <w:rFonts w:eastAsiaTheme="minorEastAsia" w:cstheme="minorBidi"/>
          <w:b w:val="0"/>
          <w:bCs w:val="0"/>
          <w:noProof/>
          <w:sz w:val="22"/>
          <w:szCs w:val="22"/>
          <w:lang w:val="en-US"/>
        </w:rPr>
      </w:pPr>
      <w:r w:rsidRPr="0099088A">
        <w:rPr>
          <w:noProof/>
          <w:lang w:val="en-US"/>
        </w:rPr>
        <w:t>3.</w:t>
      </w:r>
      <w:r w:rsidRPr="0099088A">
        <w:rPr>
          <w:rFonts w:eastAsiaTheme="minorEastAsia" w:cstheme="minorBidi"/>
          <w:b w:val="0"/>
          <w:bCs w:val="0"/>
          <w:noProof/>
          <w:sz w:val="22"/>
          <w:szCs w:val="22"/>
          <w:lang w:val="en-US"/>
        </w:rPr>
        <w:tab/>
      </w:r>
      <w:r w:rsidRPr="0099088A">
        <w:rPr>
          <w:noProof/>
          <w:lang w:val="en-US"/>
        </w:rPr>
        <w:t>Sanctionable Practice</w:t>
      </w:r>
      <w:r w:rsidRPr="0099088A">
        <w:rPr>
          <w:noProof/>
          <w:lang w:val="en-US"/>
        </w:rPr>
        <w:tab/>
      </w:r>
      <w:r>
        <w:rPr>
          <w:noProof/>
        </w:rPr>
        <w:fldChar w:fldCharType="begin"/>
      </w:r>
      <w:r w:rsidRPr="0099088A">
        <w:rPr>
          <w:noProof/>
          <w:lang w:val="en-US"/>
        </w:rPr>
        <w:instrText xml:space="preserve"> PAGEREF _Toc533162289 \h </w:instrText>
      </w:r>
      <w:r>
        <w:rPr>
          <w:noProof/>
        </w:rPr>
      </w:r>
      <w:r>
        <w:rPr>
          <w:noProof/>
        </w:rPr>
        <w:fldChar w:fldCharType="separate"/>
      </w:r>
      <w:r w:rsidRPr="0099088A">
        <w:rPr>
          <w:noProof/>
          <w:lang w:val="en-US"/>
        </w:rPr>
        <w:t>11</w:t>
      </w:r>
      <w:r>
        <w:rPr>
          <w:noProof/>
        </w:rPr>
        <w:fldChar w:fldCharType="end"/>
      </w:r>
    </w:p>
    <w:p w14:paraId="5B25D87C" w14:textId="77777777" w:rsidR="00466C50" w:rsidRPr="0099088A" w:rsidRDefault="00466C50">
      <w:pPr>
        <w:pStyle w:val="Verzeichnis2"/>
        <w:tabs>
          <w:tab w:val="left" w:pos="480"/>
          <w:tab w:val="right" w:leader="dot" w:pos="9062"/>
        </w:tabs>
        <w:rPr>
          <w:rFonts w:eastAsiaTheme="minorEastAsia" w:cstheme="minorBidi"/>
          <w:b w:val="0"/>
          <w:bCs w:val="0"/>
          <w:noProof/>
          <w:sz w:val="22"/>
          <w:szCs w:val="22"/>
          <w:lang w:val="en-US"/>
        </w:rPr>
      </w:pPr>
      <w:r w:rsidRPr="0099088A">
        <w:rPr>
          <w:noProof/>
          <w:lang w:val="en-US"/>
        </w:rPr>
        <w:t>4.</w:t>
      </w:r>
      <w:r w:rsidRPr="0099088A">
        <w:rPr>
          <w:rFonts w:eastAsiaTheme="minorEastAsia" w:cstheme="minorBidi"/>
          <w:b w:val="0"/>
          <w:bCs w:val="0"/>
          <w:noProof/>
          <w:sz w:val="22"/>
          <w:szCs w:val="22"/>
          <w:lang w:val="en-US"/>
        </w:rPr>
        <w:tab/>
      </w:r>
      <w:r w:rsidRPr="0099088A">
        <w:rPr>
          <w:noProof/>
          <w:lang w:val="en-US"/>
        </w:rPr>
        <w:t>Eligible Consultants and Eligible Materials, Equipment, and Services</w:t>
      </w:r>
      <w:r w:rsidRPr="0099088A">
        <w:rPr>
          <w:noProof/>
          <w:lang w:val="en-US"/>
        </w:rPr>
        <w:tab/>
      </w:r>
      <w:r>
        <w:rPr>
          <w:noProof/>
        </w:rPr>
        <w:fldChar w:fldCharType="begin"/>
      </w:r>
      <w:r w:rsidRPr="0099088A">
        <w:rPr>
          <w:noProof/>
          <w:lang w:val="en-US"/>
        </w:rPr>
        <w:instrText xml:space="preserve"> PAGEREF _Toc533162290 \h </w:instrText>
      </w:r>
      <w:r>
        <w:rPr>
          <w:noProof/>
        </w:rPr>
      </w:r>
      <w:r>
        <w:rPr>
          <w:noProof/>
        </w:rPr>
        <w:fldChar w:fldCharType="separate"/>
      </w:r>
      <w:r w:rsidRPr="0099088A">
        <w:rPr>
          <w:noProof/>
          <w:lang w:val="en-US"/>
        </w:rPr>
        <w:t>12</w:t>
      </w:r>
      <w:r>
        <w:rPr>
          <w:noProof/>
        </w:rPr>
        <w:fldChar w:fldCharType="end"/>
      </w:r>
    </w:p>
    <w:p w14:paraId="55EEE802" w14:textId="77777777" w:rsidR="00466C50" w:rsidRPr="0099088A" w:rsidRDefault="00466C50">
      <w:pPr>
        <w:pStyle w:val="Verzeichnis2"/>
        <w:tabs>
          <w:tab w:val="left" w:pos="480"/>
          <w:tab w:val="right" w:leader="dot" w:pos="9062"/>
        </w:tabs>
        <w:rPr>
          <w:rFonts w:eastAsiaTheme="minorEastAsia" w:cstheme="minorBidi"/>
          <w:b w:val="0"/>
          <w:bCs w:val="0"/>
          <w:noProof/>
          <w:sz w:val="22"/>
          <w:szCs w:val="22"/>
          <w:lang w:val="en-US"/>
        </w:rPr>
      </w:pPr>
      <w:r w:rsidRPr="0099088A">
        <w:rPr>
          <w:noProof/>
          <w:lang w:val="en-US"/>
        </w:rPr>
        <w:t>5.</w:t>
      </w:r>
      <w:r w:rsidRPr="0099088A">
        <w:rPr>
          <w:rFonts w:eastAsiaTheme="minorEastAsia" w:cstheme="minorBidi"/>
          <w:b w:val="0"/>
          <w:bCs w:val="0"/>
          <w:noProof/>
          <w:sz w:val="22"/>
          <w:szCs w:val="22"/>
          <w:lang w:val="en-US"/>
        </w:rPr>
        <w:tab/>
      </w:r>
      <w:r w:rsidRPr="0099088A">
        <w:rPr>
          <w:noProof/>
          <w:lang w:val="en-US"/>
        </w:rPr>
        <w:t>Conflict of Interest</w:t>
      </w:r>
      <w:r w:rsidRPr="0099088A">
        <w:rPr>
          <w:noProof/>
          <w:lang w:val="en-US"/>
        </w:rPr>
        <w:tab/>
      </w:r>
      <w:r>
        <w:rPr>
          <w:noProof/>
        </w:rPr>
        <w:fldChar w:fldCharType="begin"/>
      </w:r>
      <w:r w:rsidRPr="0099088A">
        <w:rPr>
          <w:noProof/>
          <w:lang w:val="en-US"/>
        </w:rPr>
        <w:instrText xml:space="preserve"> PAGEREF _Toc533162291 \h </w:instrText>
      </w:r>
      <w:r>
        <w:rPr>
          <w:noProof/>
        </w:rPr>
      </w:r>
      <w:r>
        <w:rPr>
          <w:noProof/>
        </w:rPr>
        <w:fldChar w:fldCharType="separate"/>
      </w:r>
      <w:r w:rsidRPr="0099088A">
        <w:rPr>
          <w:noProof/>
          <w:lang w:val="en-US"/>
        </w:rPr>
        <w:t>12</w:t>
      </w:r>
      <w:r>
        <w:rPr>
          <w:noProof/>
        </w:rPr>
        <w:fldChar w:fldCharType="end"/>
      </w:r>
    </w:p>
    <w:p w14:paraId="49478232" w14:textId="77777777" w:rsidR="00466C50" w:rsidRPr="0099088A" w:rsidRDefault="00466C50">
      <w:pPr>
        <w:pStyle w:val="Verzeichnis2"/>
        <w:tabs>
          <w:tab w:val="left" w:pos="480"/>
          <w:tab w:val="right" w:leader="dot" w:pos="9062"/>
        </w:tabs>
        <w:rPr>
          <w:rFonts w:eastAsiaTheme="minorEastAsia" w:cstheme="minorBidi"/>
          <w:b w:val="0"/>
          <w:bCs w:val="0"/>
          <w:noProof/>
          <w:sz w:val="22"/>
          <w:szCs w:val="22"/>
          <w:lang w:val="en-US"/>
        </w:rPr>
      </w:pPr>
      <w:r w:rsidRPr="0099088A">
        <w:rPr>
          <w:noProof/>
          <w:lang w:val="en-US"/>
        </w:rPr>
        <w:t>6.</w:t>
      </w:r>
      <w:r w:rsidRPr="0099088A">
        <w:rPr>
          <w:rFonts w:eastAsiaTheme="minorEastAsia" w:cstheme="minorBidi"/>
          <w:b w:val="0"/>
          <w:bCs w:val="0"/>
          <w:noProof/>
          <w:sz w:val="22"/>
          <w:szCs w:val="22"/>
          <w:lang w:val="en-US"/>
        </w:rPr>
        <w:tab/>
      </w:r>
      <w:r w:rsidRPr="0099088A">
        <w:rPr>
          <w:noProof/>
          <w:lang w:val="en-US"/>
        </w:rPr>
        <w:t>Unfair Competitive Advantage</w:t>
      </w:r>
      <w:r w:rsidRPr="0099088A">
        <w:rPr>
          <w:noProof/>
          <w:lang w:val="en-US"/>
        </w:rPr>
        <w:tab/>
      </w:r>
      <w:r>
        <w:rPr>
          <w:noProof/>
        </w:rPr>
        <w:fldChar w:fldCharType="begin"/>
      </w:r>
      <w:r w:rsidRPr="0099088A">
        <w:rPr>
          <w:noProof/>
          <w:lang w:val="en-US"/>
        </w:rPr>
        <w:instrText xml:space="preserve"> PAGEREF _Toc533162292 \h </w:instrText>
      </w:r>
      <w:r>
        <w:rPr>
          <w:noProof/>
        </w:rPr>
      </w:r>
      <w:r>
        <w:rPr>
          <w:noProof/>
        </w:rPr>
        <w:fldChar w:fldCharType="separate"/>
      </w:r>
      <w:r w:rsidRPr="0099088A">
        <w:rPr>
          <w:noProof/>
          <w:lang w:val="en-US"/>
        </w:rPr>
        <w:t>13</w:t>
      </w:r>
      <w:r>
        <w:rPr>
          <w:noProof/>
        </w:rPr>
        <w:fldChar w:fldCharType="end"/>
      </w:r>
    </w:p>
    <w:p w14:paraId="575AA077" w14:textId="77777777" w:rsidR="00466C50" w:rsidRPr="0099088A" w:rsidRDefault="00466C50">
      <w:pPr>
        <w:pStyle w:val="Verzeichnis1"/>
        <w:tabs>
          <w:tab w:val="right" w:leader="dot" w:pos="9062"/>
        </w:tabs>
        <w:rPr>
          <w:rFonts w:asciiTheme="minorHAnsi" w:eastAsiaTheme="minorEastAsia" w:hAnsiTheme="minorHAnsi" w:cstheme="minorBidi"/>
          <w:b w:val="0"/>
          <w:bCs w:val="0"/>
          <w:caps w:val="0"/>
          <w:noProof/>
          <w:sz w:val="22"/>
          <w:szCs w:val="22"/>
          <w:lang w:val="en-US"/>
        </w:rPr>
      </w:pPr>
      <w:r w:rsidRPr="0099088A">
        <w:rPr>
          <w:rFonts w:ascii="Arial" w:hAnsi="Arial"/>
          <w:noProof/>
          <w:lang w:val="en-US"/>
        </w:rPr>
        <w:t>B.  Preparation of Proposals</w:t>
      </w:r>
      <w:r w:rsidRPr="0099088A">
        <w:rPr>
          <w:noProof/>
          <w:lang w:val="en-US"/>
        </w:rPr>
        <w:tab/>
      </w:r>
      <w:r>
        <w:rPr>
          <w:noProof/>
        </w:rPr>
        <w:fldChar w:fldCharType="begin"/>
      </w:r>
      <w:r w:rsidRPr="0099088A">
        <w:rPr>
          <w:noProof/>
          <w:lang w:val="en-US"/>
        </w:rPr>
        <w:instrText xml:space="preserve"> PAGEREF _Toc533162293 \h </w:instrText>
      </w:r>
      <w:r>
        <w:rPr>
          <w:noProof/>
        </w:rPr>
      </w:r>
      <w:r>
        <w:rPr>
          <w:noProof/>
        </w:rPr>
        <w:fldChar w:fldCharType="separate"/>
      </w:r>
      <w:r w:rsidRPr="0099088A">
        <w:rPr>
          <w:noProof/>
          <w:lang w:val="en-US"/>
        </w:rPr>
        <w:t>13</w:t>
      </w:r>
      <w:r>
        <w:rPr>
          <w:noProof/>
        </w:rPr>
        <w:fldChar w:fldCharType="end"/>
      </w:r>
    </w:p>
    <w:p w14:paraId="4ACAC913" w14:textId="77777777" w:rsidR="00466C50" w:rsidRPr="0099088A" w:rsidRDefault="00466C50">
      <w:pPr>
        <w:pStyle w:val="Verzeichnis2"/>
        <w:tabs>
          <w:tab w:val="left" w:pos="480"/>
          <w:tab w:val="right" w:leader="dot" w:pos="9062"/>
        </w:tabs>
        <w:rPr>
          <w:rFonts w:eastAsiaTheme="minorEastAsia" w:cstheme="minorBidi"/>
          <w:b w:val="0"/>
          <w:bCs w:val="0"/>
          <w:noProof/>
          <w:sz w:val="22"/>
          <w:szCs w:val="22"/>
          <w:lang w:val="en-US"/>
        </w:rPr>
      </w:pPr>
      <w:r w:rsidRPr="0099088A">
        <w:rPr>
          <w:noProof/>
          <w:lang w:val="en-US"/>
        </w:rPr>
        <w:t>7.</w:t>
      </w:r>
      <w:r w:rsidRPr="0099088A">
        <w:rPr>
          <w:rFonts w:eastAsiaTheme="minorEastAsia" w:cstheme="minorBidi"/>
          <w:b w:val="0"/>
          <w:bCs w:val="0"/>
          <w:noProof/>
          <w:sz w:val="22"/>
          <w:szCs w:val="22"/>
          <w:lang w:val="en-US"/>
        </w:rPr>
        <w:tab/>
      </w:r>
      <w:r w:rsidRPr="0099088A">
        <w:rPr>
          <w:noProof/>
          <w:lang w:val="en-US"/>
        </w:rPr>
        <w:t>General Considerations</w:t>
      </w:r>
      <w:r w:rsidRPr="0099088A">
        <w:rPr>
          <w:noProof/>
          <w:lang w:val="en-US"/>
        </w:rPr>
        <w:tab/>
      </w:r>
      <w:r>
        <w:rPr>
          <w:noProof/>
        </w:rPr>
        <w:fldChar w:fldCharType="begin"/>
      </w:r>
      <w:r w:rsidRPr="0099088A">
        <w:rPr>
          <w:noProof/>
          <w:lang w:val="en-US"/>
        </w:rPr>
        <w:instrText xml:space="preserve"> PAGEREF _Toc533162294 \h </w:instrText>
      </w:r>
      <w:r>
        <w:rPr>
          <w:noProof/>
        </w:rPr>
      </w:r>
      <w:r>
        <w:rPr>
          <w:noProof/>
        </w:rPr>
        <w:fldChar w:fldCharType="separate"/>
      </w:r>
      <w:r w:rsidRPr="0099088A">
        <w:rPr>
          <w:noProof/>
          <w:lang w:val="en-US"/>
        </w:rPr>
        <w:t>13</w:t>
      </w:r>
      <w:r>
        <w:rPr>
          <w:noProof/>
        </w:rPr>
        <w:fldChar w:fldCharType="end"/>
      </w:r>
    </w:p>
    <w:p w14:paraId="6090C18E" w14:textId="77777777" w:rsidR="00466C50" w:rsidRPr="0099088A" w:rsidRDefault="00466C50">
      <w:pPr>
        <w:pStyle w:val="Verzeichnis2"/>
        <w:tabs>
          <w:tab w:val="left" w:pos="480"/>
          <w:tab w:val="right" w:leader="dot" w:pos="9062"/>
        </w:tabs>
        <w:rPr>
          <w:rFonts w:eastAsiaTheme="minorEastAsia" w:cstheme="minorBidi"/>
          <w:b w:val="0"/>
          <w:bCs w:val="0"/>
          <w:noProof/>
          <w:sz w:val="22"/>
          <w:szCs w:val="22"/>
          <w:lang w:val="en-US"/>
        </w:rPr>
      </w:pPr>
      <w:r w:rsidRPr="0099088A">
        <w:rPr>
          <w:noProof/>
          <w:lang w:val="en-US"/>
        </w:rPr>
        <w:t>8.</w:t>
      </w:r>
      <w:r w:rsidRPr="0099088A">
        <w:rPr>
          <w:rFonts w:eastAsiaTheme="minorEastAsia" w:cstheme="minorBidi"/>
          <w:b w:val="0"/>
          <w:bCs w:val="0"/>
          <w:noProof/>
          <w:sz w:val="22"/>
          <w:szCs w:val="22"/>
          <w:lang w:val="en-US"/>
        </w:rPr>
        <w:tab/>
      </w:r>
      <w:r w:rsidRPr="0099088A">
        <w:rPr>
          <w:noProof/>
          <w:lang w:val="en-US"/>
        </w:rPr>
        <w:t>Cost of Preparation of Proposal</w:t>
      </w:r>
      <w:r w:rsidRPr="0099088A">
        <w:rPr>
          <w:noProof/>
          <w:lang w:val="en-US"/>
        </w:rPr>
        <w:tab/>
      </w:r>
      <w:r>
        <w:rPr>
          <w:noProof/>
        </w:rPr>
        <w:fldChar w:fldCharType="begin"/>
      </w:r>
      <w:r w:rsidRPr="0099088A">
        <w:rPr>
          <w:noProof/>
          <w:lang w:val="en-US"/>
        </w:rPr>
        <w:instrText xml:space="preserve"> PAGEREF _Toc533162295 \h </w:instrText>
      </w:r>
      <w:r>
        <w:rPr>
          <w:noProof/>
        </w:rPr>
      </w:r>
      <w:r>
        <w:rPr>
          <w:noProof/>
        </w:rPr>
        <w:fldChar w:fldCharType="separate"/>
      </w:r>
      <w:r w:rsidRPr="0099088A">
        <w:rPr>
          <w:noProof/>
          <w:lang w:val="en-US"/>
        </w:rPr>
        <w:t>14</w:t>
      </w:r>
      <w:r>
        <w:rPr>
          <w:noProof/>
        </w:rPr>
        <w:fldChar w:fldCharType="end"/>
      </w:r>
    </w:p>
    <w:p w14:paraId="2C5E54C1" w14:textId="77777777" w:rsidR="00466C50" w:rsidRPr="0099088A" w:rsidRDefault="00466C50">
      <w:pPr>
        <w:pStyle w:val="Verzeichnis2"/>
        <w:tabs>
          <w:tab w:val="left" w:pos="480"/>
          <w:tab w:val="right" w:leader="dot" w:pos="9062"/>
        </w:tabs>
        <w:rPr>
          <w:rFonts w:eastAsiaTheme="minorEastAsia" w:cstheme="minorBidi"/>
          <w:b w:val="0"/>
          <w:bCs w:val="0"/>
          <w:noProof/>
          <w:sz w:val="22"/>
          <w:szCs w:val="22"/>
          <w:lang w:val="en-US"/>
        </w:rPr>
      </w:pPr>
      <w:r w:rsidRPr="0099088A">
        <w:rPr>
          <w:noProof/>
          <w:lang w:val="en-US"/>
        </w:rPr>
        <w:t>9.</w:t>
      </w:r>
      <w:r w:rsidRPr="0099088A">
        <w:rPr>
          <w:rFonts w:eastAsiaTheme="minorEastAsia" w:cstheme="minorBidi"/>
          <w:b w:val="0"/>
          <w:bCs w:val="0"/>
          <w:noProof/>
          <w:sz w:val="22"/>
          <w:szCs w:val="22"/>
          <w:lang w:val="en-US"/>
        </w:rPr>
        <w:tab/>
      </w:r>
      <w:r w:rsidRPr="0099088A">
        <w:rPr>
          <w:noProof/>
          <w:lang w:val="en-US"/>
        </w:rPr>
        <w:t>Language</w:t>
      </w:r>
      <w:r w:rsidRPr="0099088A">
        <w:rPr>
          <w:noProof/>
          <w:lang w:val="en-US"/>
        </w:rPr>
        <w:tab/>
      </w:r>
      <w:r>
        <w:rPr>
          <w:noProof/>
        </w:rPr>
        <w:fldChar w:fldCharType="begin"/>
      </w:r>
      <w:r w:rsidRPr="0099088A">
        <w:rPr>
          <w:noProof/>
          <w:lang w:val="en-US"/>
        </w:rPr>
        <w:instrText xml:space="preserve"> PAGEREF _Toc533162296 \h </w:instrText>
      </w:r>
      <w:r>
        <w:rPr>
          <w:noProof/>
        </w:rPr>
      </w:r>
      <w:r>
        <w:rPr>
          <w:noProof/>
        </w:rPr>
        <w:fldChar w:fldCharType="separate"/>
      </w:r>
      <w:r w:rsidRPr="0099088A">
        <w:rPr>
          <w:noProof/>
          <w:lang w:val="en-US"/>
        </w:rPr>
        <w:t>14</w:t>
      </w:r>
      <w:r>
        <w:rPr>
          <w:noProof/>
        </w:rPr>
        <w:fldChar w:fldCharType="end"/>
      </w:r>
    </w:p>
    <w:p w14:paraId="39E646BB" w14:textId="77777777" w:rsidR="00466C50" w:rsidRPr="0099088A" w:rsidRDefault="00466C50">
      <w:pPr>
        <w:pStyle w:val="Verzeichnis2"/>
        <w:tabs>
          <w:tab w:val="left" w:pos="480"/>
          <w:tab w:val="right" w:leader="dot" w:pos="9062"/>
        </w:tabs>
        <w:rPr>
          <w:rFonts w:eastAsiaTheme="minorEastAsia" w:cstheme="minorBidi"/>
          <w:b w:val="0"/>
          <w:bCs w:val="0"/>
          <w:noProof/>
          <w:sz w:val="22"/>
          <w:szCs w:val="22"/>
          <w:lang w:val="en-US"/>
        </w:rPr>
      </w:pPr>
      <w:r w:rsidRPr="0099088A">
        <w:rPr>
          <w:noProof/>
          <w:lang w:val="en-US"/>
        </w:rPr>
        <w:t>10.</w:t>
      </w:r>
      <w:r w:rsidRPr="0099088A">
        <w:rPr>
          <w:rFonts w:eastAsiaTheme="minorEastAsia" w:cstheme="minorBidi"/>
          <w:b w:val="0"/>
          <w:bCs w:val="0"/>
          <w:noProof/>
          <w:sz w:val="22"/>
          <w:szCs w:val="22"/>
          <w:lang w:val="en-US"/>
        </w:rPr>
        <w:tab/>
      </w:r>
      <w:r w:rsidRPr="0099088A">
        <w:rPr>
          <w:noProof/>
          <w:lang w:val="en-US"/>
        </w:rPr>
        <w:t>Documents Comprising the Proposal</w:t>
      </w:r>
      <w:r w:rsidRPr="0099088A">
        <w:rPr>
          <w:noProof/>
          <w:lang w:val="en-US"/>
        </w:rPr>
        <w:tab/>
      </w:r>
      <w:r>
        <w:rPr>
          <w:noProof/>
        </w:rPr>
        <w:fldChar w:fldCharType="begin"/>
      </w:r>
      <w:r w:rsidRPr="0099088A">
        <w:rPr>
          <w:noProof/>
          <w:lang w:val="en-US"/>
        </w:rPr>
        <w:instrText xml:space="preserve"> PAGEREF _Toc533162297 \h </w:instrText>
      </w:r>
      <w:r>
        <w:rPr>
          <w:noProof/>
        </w:rPr>
      </w:r>
      <w:r>
        <w:rPr>
          <w:noProof/>
        </w:rPr>
        <w:fldChar w:fldCharType="separate"/>
      </w:r>
      <w:r w:rsidRPr="0099088A">
        <w:rPr>
          <w:noProof/>
          <w:lang w:val="en-US"/>
        </w:rPr>
        <w:t>14</w:t>
      </w:r>
      <w:r>
        <w:rPr>
          <w:noProof/>
        </w:rPr>
        <w:fldChar w:fldCharType="end"/>
      </w:r>
    </w:p>
    <w:p w14:paraId="52344CDF" w14:textId="77777777" w:rsidR="00466C50" w:rsidRPr="0099088A" w:rsidRDefault="00466C50">
      <w:pPr>
        <w:pStyle w:val="Verzeichnis2"/>
        <w:tabs>
          <w:tab w:val="left" w:pos="480"/>
          <w:tab w:val="right" w:leader="dot" w:pos="9062"/>
        </w:tabs>
        <w:rPr>
          <w:rFonts w:eastAsiaTheme="minorEastAsia" w:cstheme="minorBidi"/>
          <w:b w:val="0"/>
          <w:bCs w:val="0"/>
          <w:noProof/>
          <w:sz w:val="22"/>
          <w:szCs w:val="22"/>
          <w:lang w:val="en-US"/>
        </w:rPr>
      </w:pPr>
      <w:r w:rsidRPr="0099088A">
        <w:rPr>
          <w:noProof/>
          <w:lang w:val="en-US"/>
        </w:rPr>
        <w:t>11.</w:t>
      </w:r>
      <w:r w:rsidRPr="0099088A">
        <w:rPr>
          <w:rFonts w:eastAsiaTheme="minorEastAsia" w:cstheme="minorBidi"/>
          <w:b w:val="0"/>
          <w:bCs w:val="0"/>
          <w:noProof/>
          <w:sz w:val="22"/>
          <w:szCs w:val="22"/>
          <w:lang w:val="en-US"/>
        </w:rPr>
        <w:tab/>
      </w:r>
      <w:r w:rsidRPr="0099088A">
        <w:rPr>
          <w:noProof/>
          <w:lang w:val="en-US"/>
        </w:rPr>
        <w:t>Only One Proposal, Sub-Consultants, Key Experts</w:t>
      </w:r>
      <w:r w:rsidRPr="0099088A">
        <w:rPr>
          <w:noProof/>
          <w:lang w:val="en-US"/>
        </w:rPr>
        <w:tab/>
      </w:r>
      <w:r>
        <w:rPr>
          <w:noProof/>
        </w:rPr>
        <w:fldChar w:fldCharType="begin"/>
      </w:r>
      <w:r w:rsidRPr="0099088A">
        <w:rPr>
          <w:noProof/>
          <w:lang w:val="en-US"/>
        </w:rPr>
        <w:instrText xml:space="preserve"> PAGEREF _Toc533162298 \h </w:instrText>
      </w:r>
      <w:r>
        <w:rPr>
          <w:noProof/>
        </w:rPr>
      </w:r>
      <w:r>
        <w:rPr>
          <w:noProof/>
        </w:rPr>
        <w:fldChar w:fldCharType="separate"/>
      </w:r>
      <w:r w:rsidRPr="0099088A">
        <w:rPr>
          <w:noProof/>
          <w:lang w:val="en-US"/>
        </w:rPr>
        <w:t>14</w:t>
      </w:r>
      <w:r>
        <w:rPr>
          <w:noProof/>
        </w:rPr>
        <w:fldChar w:fldCharType="end"/>
      </w:r>
    </w:p>
    <w:p w14:paraId="3B75F827" w14:textId="77777777" w:rsidR="00466C50" w:rsidRPr="0099088A" w:rsidRDefault="00466C50">
      <w:pPr>
        <w:pStyle w:val="Verzeichnis2"/>
        <w:tabs>
          <w:tab w:val="left" w:pos="480"/>
          <w:tab w:val="right" w:leader="dot" w:pos="9062"/>
        </w:tabs>
        <w:rPr>
          <w:rFonts w:eastAsiaTheme="minorEastAsia" w:cstheme="minorBidi"/>
          <w:b w:val="0"/>
          <w:bCs w:val="0"/>
          <w:noProof/>
          <w:sz w:val="22"/>
          <w:szCs w:val="22"/>
          <w:lang w:val="en-US"/>
        </w:rPr>
      </w:pPr>
      <w:r w:rsidRPr="0099088A">
        <w:rPr>
          <w:rFonts w:eastAsia="Calibri"/>
          <w:noProof/>
          <w:lang w:val="en-US"/>
        </w:rPr>
        <w:t>12.</w:t>
      </w:r>
      <w:r w:rsidRPr="0099088A">
        <w:rPr>
          <w:rFonts w:eastAsiaTheme="minorEastAsia" w:cstheme="minorBidi"/>
          <w:b w:val="0"/>
          <w:bCs w:val="0"/>
          <w:noProof/>
          <w:sz w:val="22"/>
          <w:szCs w:val="22"/>
          <w:lang w:val="en-US"/>
        </w:rPr>
        <w:tab/>
      </w:r>
      <w:r w:rsidRPr="0099088A">
        <w:rPr>
          <w:noProof/>
          <w:lang w:val="en-US"/>
        </w:rPr>
        <w:t>Proposal Validity</w:t>
      </w:r>
      <w:r w:rsidRPr="0099088A">
        <w:rPr>
          <w:noProof/>
          <w:lang w:val="en-US"/>
        </w:rPr>
        <w:tab/>
      </w:r>
      <w:r>
        <w:rPr>
          <w:noProof/>
        </w:rPr>
        <w:fldChar w:fldCharType="begin"/>
      </w:r>
      <w:r w:rsidRPr="0099088A">
        <w:rPr>
          <w:noProof/>
          <w:lang w:val="en-US"/>
        </w:rPr>
        <w:instrText xml:space="preserve"> PAGEREF _Toc533162299 \h </w:instrText>
      </w:r>
      <w:r>
        <w:rPr>
          <w:noProof/>
        </w:rPr>
      </w:r>
      <w:r>
        <w:rPr>
          <w:noProof/>
        </w:rPr>
        <w:fldChar w:fldCharType="separate"/>
      </w:r>
      <w:r w:rsidRPr="0099088A">
        <w:rPr>
          <w:noProof/>
          <w:lang w:val="en-US"/>
        </w:rPr>
        <w:t>14</w:t>
      </w:r>
      <w:r>
        <w:rPr>
          <w:noProof/>
        </w:rPr>
        <w:fldChar w:fldCharType="end"/>
      </w:r>
    </w:p>
    <w:p w14:paraId="37BDD4A6" w14:textId="77777777" w:rsidR="00466C50" w:rsidRPr="0099088A" w:rsidRDefault="00466C50">
      <w:pPr>
        <w:pStyle w:val="Verzeichnis2"/>
        <w:tabs>
          <w:tab w:val="left" w:pos="480"/>
          <w:tab w:val="right" w:leader="dot" w:pos="9062"/>
        </w:tabs>
        <w:rPr>
          <w:rFonts w:eastAsiaTheme="minorEastAsia" w:cstheme="minorBidi"/>
          <w:b w:val="0"/>
          <w:bCs w:val="0"/>
          <w:noProof/>
          <w:sz w:val="22"/>
          <w:szCs w:val="22"/>
          <w:lang w:val="en-US"/>
        </w:rPr>
      </w:pPr>
      <w:r w:rsidRPr="0099088A">
        <w:rPr>
          <w:noProof/>
          <w:lang w:val="en-US"/>
        </w:rPr>
        <w:t>13.</w:t>
      </w:r>
      <w:r w:rsidRPr="0099088A">
        <w:rPr>
          <w:rFonts w:eastAsiaTheme="minorEastAsia" w:cstheme="minorBidi"/>
          <w:b w:val="0"/>
          <w:bCs w:val="0"/>
          <w:noProof/>
          <w:sz w:val="22"/>
          <w:szCs w:val="22"/>
          <w:lang w:val="en-US"/>
        </w:rPr>
        <w:tab/>
      </w:r>
      <w:r w:rsidRPr="0099088A">
        <w:rPr>
          <w:noProof/>
          <w:lang w:val="en-US"/>
        </w:rPr>
        <w:t>Clarification and Amendment of RFP</w:t>
      </w:r>
      <w:r w:rsidRPr="0099088A">
        <w:rPr>
          <w:noProof/>
          <w:lang w:val="en-US"/>
        </w:rPr>
        <w:tab/>
      </w:r>
      <w:r>
        <w:rPr>
          <w:noProof/>
        </w:rPr>
        <w:fldChar w:fldCharType="begin"/>
      </w:r>
      <w:r w:rsidRPr="0099088A">
        <w:rPr>
          <w:noProof/>
          <w:lang w:val="en-US"/>
        </w:rPr>
        <w:instrText xml:space="preserve"> PAGEREF _Toc533162300 \h </w:instrText>
      </w:r>
      <w:r>
        <w:rPr>
          <w:noProof/>
        </w:rPr>
      </w:r>
      <w:r>
        <w:rPr>
          <w:noProof/>
        </w:rPr>
        <w:fldChar w:fldCharType="separate"/>
      </w:r>
      <w:r w:rsidRPr="0099088A">
        <w:rPr>
          <w:noProof/>
          <w:lang w:val="en-US"/>
        </w:rPr>
        <w:t>15</w:t>
      </w:r>
      <w:r>
        <w:rPr>
          <w:noProof/>
        </w:rPr>
        <w:fldChar w:fldCharType="end"/>
      </w:r>
    </w:p>
    <w:p w14:paraId="0893AE0A" w14:textId="77777777" w:rsidR="00466C50" w:rsidRPr="0099088A" w:rsidRDefault="00466C50">
      <w:pPr>
        <w:pStyle w:val="Verzeichnis2"/>
        <w:tabs>
          <w:tab w:val="left" w:pos="480"/>
          <w:tab w:val="right" w:leader="dot" w:pos="9062"/>
        </w:tabs>
        <w:rPr>
          <w:rFonts w:eastAsiaTheme="minorEastAsia" w:cstheme="minorBidi"/>
          <w:b w:val="0"/>
          <w:bCs w:val="0"/>
          <w:noProof/>
          <w:sz w:val="22"/>
          <w:szCs w:val="22"/>
          <w:lang w:val="en-US"/>
        </w:rPr>
      </w:pPr>
      <w:r w:rsidRPr="0099088A">
        <w:rPr>
          <w:noProof/>
          <w:lang w:val="en-US"/>
        </w:rPr>
        <w:t>14.</w:t>
      </w:r>
      <w:r w:rsidRPr="0099088A">
        <w:rPr>
          <w:rFonts w:eastAsiaTheme="minorEastAsia" w:cstheme="minorBidi"/>
          <w:b w:val="0"/>
          <w:bCs w:val="0"/>
          <w:noProof/>
          <w:sz w:val="22"/>
          <w:szCs w:val="22"/>
          <w:lang w:val="en-US"/>
        </w:rPr>
        <w:tab/>
      </w:r>
      <w:r w:rsidRPr="0099088A">
        <w:rPr>
          <w:noProof/>
          <w:lang w:val="en-US"/>
        </w:rPr>
        <w:t>Preparation of Proposals – Specific Considerations</w:t>
      </w:r>
      <w:r w:rsidRPr="0099088A">
        <w:rPr>
          <w:noProof/>
          <w:lang w:val="en-US"/>
        </w:rPr>
        <w:tab/>
      </w:r>
      <w:r>
        <w:rPr>
          <w:noProof/>
        </w:rPr>
        <w:fldChar w:fldCharType="begin"/>
      </w:r>
      <w:r w:rsidRPr="0099088A">
        <w:rPr>
          <w:noProof/>
          <w:lang w:val="en-US"/>
        </w:rPr>
        <w:instrText xml:space="preserve"> PAGEREF _Toc533162301 \h </w:instrText>
      </w:r>
      <w:r>
        <w:rPr>
          <w:noProof/>
        </w:rPr>
      </w:r>
      <w:r>
        <w:rPr>
          <w:noProof/>
        </w:rPr>
        <w:fldChar w:fldCharType="separate"/>
      </w:r>
      <w:r w:rsidRPr="0099088A">
        <w:rPr>
          <w:noProof/>
          <w:lang w:val="en-US"/>
        </w:rPr>
        <w:t>15</w:t>
      </w:r>
      <w:r>
        <w:rPr>
          <w:noProof/>
        </w:rPr>
        <w:fldChar w:fldCharType="end"/>
      </w:r>
    </w:p>
    <w:p w14:paraId="24885EEC" w14:textId="77777777" w:rsidR="00466C50" w:rsidRPr="0099088A" w:rsidRDefault="00466C50">
      <w:pPr>
        <w:pStyle w:val="Verzeichnis2"/>
        <w:tabs>
          <w:tab w:val="left" w:pos="480"/>
          <w:tab w:val="right" w:leader="dot" w:pos="9062"/>
        </w:tabs>
        <w:rPr>
          <w:rFonts w:eastAsiaTheme="minorEastAsia" w:cstheme="minorBidi"/>
          <w:b w:val="0"/>
          <w:bCs w:val="0"/>
          <w:noProof/>
          <w:sz w:val="22"/>
          <w:szCs w:val="22"/>
          <w:lang w:val="en-US"/>
        </w:rPr>
      </w:pPr>
      <w:r w:rsidRPr="0099088A">
        <w:rPr>
          <w:noProof/>
          <w:lang w:val="en-US"/>
        </w:rPr>
        <w:t>15.</w:t>
      </w:r>
      <w:r w:rsidRPr="0099088A">
        <w:rPr>
          <w:rFonts w:eastAsiaTheme="minorEastAsia" w:cstheme="minorBidi"/>
          <w:b w:val="0"/>
          <w:bCs w:val="0"/>
          <w:noProof/>
          <w:sz w:val="22"/>
          <w:szCs w:val="22"/>
          <w:lang w:val="en-US"/>
        </w:rPr>
        <w:tab/>
      </w:r>
      <w:r w:rsidRPr="0099088A">
        <w:rPr>
          <w:noProof/>
          <w:lang w:val="en-US"/>
        </w:rPr>
        <w:t>Technical Proposal Format and Content</w:t>
      </w:r>
      <w:r w:rsidRPr="0099088A">
        <w:rPr>
          <w:noProof/>
          <w:lang w:val="en-US"/>
        </w:rPr>
        <w:tab/>
      </w:r>
      <w:r>
        <w:rPr>
          <w:noProof/>
        </w:rPr>
        <w:fldChar w:fldCharType="begin"/>
      </w:r>
      <w:r w:rsidRPr="0099088A">
        <w:rPr>
          <w:noProof/>
          <w:lang w:val="en-US"/>
        </w:rPr>
        <w:instrText xml:space="preserve"> PAGEREF _Toc533162302 \h </w:instrText>
      </w:r>
      <w:r>
        <w:rPr>
          <w:noProof/>
        </w:rPr>
      </w:r>
      <w:r>
        <w:rPr>
          <w:noProof/>
        </w:rPr>
        <w:fldChar w:fldCharType="separate"/>
      </w:r>
      <w:r w:rsidRPr="0099088A">
        <w:rPr>
          <w:noProof/>
          <w:lang w:val="en-US"/>
        </w:rPr>
        <w:t>16</w:t>
      </w:r>
      <w:r>
        <w:rPr>
          <w:noProof/>
        </w:rPr>
        <w:fldChar w:fldCharType="end"/>
      </w:r>
    </w:p>
    <w:p w14:paraId="1EAE3A6F" w14:textId="77777777" w:rsidR="00466C50" w:rsidRPr="0099088A" w:rsidRDefault="00466C50">
      <w:pPr>
        <w:pStyle w:val="Verzeichnis2"/>
        <w:tabs>
          <w:tab w:val="left" w:pos="480"/>
          <w:tab w:val="right" w:leader="dot" w:pos="9062"/>
        </w:tabs>
        <w:rPr>
          <w:rFonts w:eastAsiaTheme="minorEastAsia" w:cstheme="minorBidi"/>
          <w:b w:val="0"/>
          <w:bCs w:val="0"/>
          <w:noProof/>
          <w:sz w:val="22"/>
          <w:szCs w:val="22"/>
          <w:lang w:val="en-US"/>
        </w:rPr>
      </w:pPr>
      <w:r w:rsidRPr="0099088A">
        <w:rPr>
          <w:noProof/>
          <w:lang w:val="en-US"/>
        </w:rPr>
        <w:t>16.</w:t>
      </w:r>
      <w:r w:rsidRPr="0099088A">
        <w:rPr>
          <w:rFonts w:eastAsiaTheme="minorEastAsia" w:cstheme="minorBidi"/>
          <w:b w:val="0"/>
          <w:bCs w:val="0"/>
          <w:noProof/>
          <w:sz w:val="22"/>
          <w:szCs w:val="22"/>
          <w:lang w:val="en-US"/>
        </w:rPr>
        <w:tab/>
      </w:r>
      <w:r w:rsidRPr="0099088A">
        <w:rPr>
          <w:noProof/>
          <w:lang w:val="en-US"/>
        </w:rPr>
        <w:t>Financial Proposal</w:t>
      </w:r>
      <w:r w:rsidRPr="0099088A">
        <w:rPr>
          <w:noProof/>
          <w:lang w:val="en-US"/>
        </w:rPr>
        <w:tab/>
      </w:r>
      <w:r>
        <w:rPr>
          <w:noProof/>
        </w:rPr>
        <w:fldChar w:fldCharType="begin"/>
      </w:r>
      <w:r w:rsidRPr="0099088A">
        <w:rPr>
          <w:noProof/>
          <w:lang w:val="en-US"/>
        </w:rPr>
        <w:instrText xml:space="preserve"> PAGEREF _Toc533162303 \h </w:instrText>
      </w:r>
      <w:r>
        <w:rPr>
          <w:noProof/>
        </w:rPr>
      </w:r>
      <w:r>
        <w:rPr>
          <w:noProof/>
        </w:rPr>
        <w:fldChar w:fldCharType="separate"/>
      </w:r>
      <w:r w:rsidRPr="0099088A">
        <w:rPr>
          <w:noProof/>
          <w:lang w:val="en-US"/>
        </w:rPr>
        <w:t>16</w:t>
      </w:r>
      <w:r>
        <w:rPr>
          <w:noProof/>
        </w:rPr>
        <w:fldChar w:fldCharType="end"/>
      </w:r>
    </w:p>
    <w:p w14:paraId="1D047EBB" w14:textId="77777777" w:rsidR="00466C50" w:rsidRPr="0099088A" w:rsidRDefault="00466C50">
      <w:pPr>
        <w:pStyle w:val="Verzeichnis1"/>
        <w:tabs>
          <w:tab w:val="right" w:leader="dot" w:pos="9062"/>
        </w:tabs>
        <w:rPr>
          <w:rFonts w:asciiTheme="minorHAnsi" w:eastAsiaTheme="minorEastAsia" w:hAnsiTheme="minorHAnsi" w:cstheme="minorBidi"/>
          <w:b w:val="0"/>
          <w:bCs w:val="0"/>
          <w:caps w:val="0"/>
          <w:noProof/>
          <w:sz w:val="22"/>
          <w:szCs w:val="22"/>
          <w:lang w:val="en-US"/>
        </w:rPr>
      </w:pPr>
      <w:r w:rsidRPr="002E0894">
        <w:rPr>
          <w:rFonts w:ascii="Arial" w:hAnsi="Arial"/>
          <w:noProof/>
          <w:lang w:val="en-US"/>
        </w:rPr>
        <w:t xml:space="preserve">C.  Submission, </w:t>
      </w:r>
      <w:r w:rsidRPr="0099088A">
        <w:rPr>
          <w:rFonts w:ascii="Arial" w:hAnsi="Arial"/>
          <w:noProof/>
          <w:lang w:val="en-US"/>
        </w:rPr>
        <w:t>Opening</w:t>
      </w:r>
      <w:r w:rsidRPr="002E0894">
        <w:rPr>
          <w:rFonts w:ascii="Arial" w:hAnsi="Arial"/>
          <w:noProof/>
          <w:lang w:val="en-US"/>
        </w:rPr>
        <w:t xml:space="preserve"> and Evaluation</w:t>
      </w:r>
      <w:r w:rsidRPr="0099088A">
        <w:rPr>
          <w:noProof/>
          <w:lang w:val="en-US"/>
        </w:rPr>
        <w:tab/>
      </w:r>
      <w:r>
        <w:rPr>
          <w:noProof/>
        </w:rPr>
        <w:fldChar w:fldCharType="begin"/>
      </w:r>
      <w:r w:rsidRPr="0099088A">
        <w:rPr>
          <w:noProof/>
          <w:lang w:val="en-US"/>
        </w:rPr>
        <w:instrText xml:space="preserve"> PAGEREF _Toc533162304 \h </w:instrText>
      </w:r>
      <w:r>
        <w:rPr>
          <w:noProof/>
        </w:rPr>
      </w:r>
      <w:r>
        <w:rPr>
          <w:noProof/>
        </w:rPr>
        <w:fldChar w:fldCharType="separate"/>
      </w:r>
      <w:r w:rsidRPr="0099088A">
        <w:rPr>
          <w:noProof/>
          <w:lang w:val="en-US"/>
        </w:rPr>
        <w:t>17</w:t>
      </w:r>
      <w:r>
        <w:rPr>
          <w:noProof/>
        </w:rPr>
        <w:fldChar w:fldCharType="end"/>
      </w:r>
    </w:p>
    <w:p w14:paraId="507E8D92" w14:textId="77777777" w:rsidR="00466C50" w:rsidRPr="0099088A" w:rsidRDefault="00466C50">
      <w:pPr>
        <w:pStyle w:val="Verzeichnis2"/>
        <w:tabs>
          <w:tab w:val="left" w:pos="480"/>
          <w:tab w:val="right" w:leader="dot" w:pos="9062"/>
        </w:tabs>
        <w:rPr>
          <w:rFonts w:eastAsiaTheme="minorEastAsia" w:cstheme="minorBidi"/>
          <w:b w:val="0"/>
          <w:bCs w:val="0"/>
          <w:noProof/>
          <w:sz w:val="22"/>
          <w:szCs w:val="22"/>
          <w:lang w:val="en-US"/>
        </w:rPr>
      </w:pPr>
      <w:r w:rsidRPr="0099088A">
        <w:rPr>
          <w:noProof/>
          <w:lang w:val="en-US"/>
        </w:rPr>
        <w:t>17.</w:t>
      </w:r>
      <w:r w:rsidRPr="0099088A">
        <w:rPr>
          <w:rFonts w:eastAsiaTheme="minorEastAsia" w:cstheme="minorBidi"/>
          <w:b w:val="0"/>
          <w:bCs w:val="0"/>
          <w:noProof/>
          <w:sz w:val="22"/>
          <w:szCs w:val="22"/>
          <w:lang w:val="en-US"/>
        </w:rPr>
        <w:tab/>
      </w:r>
      <w:r w:rsidRPr="0099088A">
        <w:rPr>
          <w:noProof/>
          <w:lang w:val="en-US"/>
        </w:rPr>
        <w:t>Submission, Sealing, and Marking of Proposals</w:t>
      </w:r>
      <w:r w:rsidRPr="0099088A">
        <w:rPr>
          <w:noProof/>
          <w:lang w:val="en-US"/>
        </w:rPr>
        <w:tab/>
      </w:r>
      <w:r>
        <w:rPr>
          <w:noProof/>
        </w:rPr>
        <w:fldChar w:fldCharType="begin"/>
      </w:r>
      <w:r w:rsidRPr="0099088A">
        <w:rPr>
          <w:noProof/>
          <w:lang w:val="en-US"/>
        </w:rPr>
        <w:instrText xml:space="preserve"> PAGEREF _Toc533162305 \h </w:instrText>
      </w:r>
      <w:r>
        <w:rPr>
          <w:noProof/>
        </w:rPr>
      </w:r>
      <w:r>
        <w:rPr>
          <w:noProof/>
        </w:rPr>
        <w:fldChar w:fldCharType="separate"/>
      </w:r>
      <w:r w:rsidRPr="0099088A">
        <w:rPr>
          <w:noProof/>
          <w:lang w:val="en-US"/>
        </w:rPr>
        <w:t>17</w:t>
      </w:r>
      <w:r>
        <w:rPr>
          <w:noProof/>
        </w:rPr>
        <w:fldChar w:fldCharType="end"/>
      </w:r>
    </w:p>
    <w:p w14:paraId="2209F860" w14:textId="77777777" w:rsidR="00466C50" w:rsidRPr="0099088A" w:rsidRDefault="00466C50">
      <w:pPr>
        <w:pStyle w:val="Verzeichnis2"/>
        <w:tabs>
          <w:tab w:val="left" w:pos="480"/>
          <w:tab w:val="right" w:leader="dot" w:pos="9062"/>
        </w:tabs>
        <w:rPr>
          <w:rFonts w:eastAsiaTheme="minorEastAsia" w:cstheme="minorBidi"/>
          <w:b w:val="0"/>
          <w:bCs w:val="0"/>
          <w:noProof/>
          <w:sz w:val="22"/>
          <w:szCs w:val="22"/>
          <w:lang w:val="en-US"/>
        </w:rPr>
      </w:pPr>
      <w:r w:rsidRPr="0099088A">
        <w:rPr>
          <w:noProof/>
          <w:lang w:val="en-US"/>
        </w:rPr>
        <w:lastRenderedPageBreak/>
        <w:t>18.</w:t>
      </w:r>
      <w:r w:rsidRPr="0099088A">
        <w:rPr>
          <w:rFonts w:eastAsiaTheme="minorEastAsia" w:cstheme="minorBidi"/>
          <w:b w:val="0"/>
          <w:bCs w:val="0"/>
          <w:noProof/>
          <w:sz w:val="22"/>
          <w:szCs w:val="22"/>
          <w:lang w:val="en-US"/>
        </w:rPr>
        <w:tab/>
      </w:r>
      <w:r w:rsidRPr="0099088A">
        <w:rPr>
          <w:noProof/>
          <w:lang w:val="en-US"/>
        </w:rPr>
        <w:t>Confidentiality</w:t>
      </w:r>
      <w:r w:rsidRPr="0099088A">
        <w:rPr>
          <w:noProof/>
          <w:lang w:val="en-US"/>
        </w:rPr>
        <w:tab/>
      </w:r>
      <w:r>
        <w:rPr>
          <w:noProof/>
        </w:rPr>
        <w:fldChar w:fldCharType="begin"/>
      </w:r>
      <w:r w:rsidRPr="0099088A">
        <w:rPr>
          <w:noProof/>
          <w:lang w:val="en-US"/>
        </w:rPr>
        <w:instrText xml:space="preserve"> PAGEREF _Toc533162306 \h </w:instrText>
      </w:r>
      <w:r>
        <w:rPr>
          <w:noProof/>
        </w:rPr>
      </w:r>
      <w:r>
        <w:rPr>
          <w:noProof/>
        </w:rPr>
        <w:fldChar w:fldCharType="separate"/>
      </w:r>
      <w:r w:rsidRPr="0099088A">
        <w:rPr>
          <w:noProof/>
          <w:lang w:val="en-US"/>
        </w:rPr>
        <w:t>18</w:t>
      </w:r>
      <w:r>
        <w:rPr>
          <w:noProof/>
        </w:rPr>
        <w:fldChar w:fldCharType="end"/>
      </w:r>
    </w:p>
    <w:p w14:paraId="738A48A6" w14:textId="77777777" w:rsidR="00466C50" w:rsidRPr="0099088A" w:rsidRDefault="00466C50">
      <w:pPr>
        <w:pStyle w:val="Verzeichnis2"/>
        <w:tabs>
          <w:tab w:val="left" w:pos="480"/>
          <w:tab w:val="right" w:leader="dot" w:pos="9062"/>
        </w:tabs>
        <w:rPr>
          <w:rFonts w:eastAsiaTheme="minorEastAsia" w:cstheme="minorBidi"/>
          <w:b w:val="0"/>
          <w:bCs w:val="0"/>
          <w:noProof/>
          <w:sz w:val="22"/>
          <w:szCs w:val="22"/>
          <w:lang w:val="en-US"/>
        </w:rPr>
      </w:pPr>
      <w:r w:rsidRPr="0099088A">
        <w:rPr>
          <w:rFonts w:eastAsia="Calibri"/>
          <w:noProof/>
          <w:lang w:val="en-US"/>
        </w:rPr>
        <w:t>19.</w:t>
      </w:r>
      <w:r w:rsidRPr="0099088A">
        <w:rPr>
          <w:rFonts w:eastAsiaTheme="minorEastAsia" w:cstheme="minorBidi"/>
          <w:b w:val="0"/>
          <w:bCs w:val="0"/>
          <w:noProof/>
          <w:sz w:val="22"/>
          <w:szCs w:val="22"/>
          <w:lang w:val="en-US"/>
        </w:rPr>
        <w:tab/>
      </w:r>
      <w:r w:rsidRPr="0099088A">
        <w:rPr>
          <w:noProof/>
          <w:lang w:val="en-US"/>
        </w:rPr>
        <w:t>Opening of Technical Proposals</w:t>
      </w:r>
      <w:r w:rsidRPr="0099088A">
        <w:rPr>
          <w:noProof/>
          <w:lang w:val="en-US"/>
        </w:rPr>
        <w:tab/>
      </w:r>
      <w:r>
        <w:rPr>
          <w:noProof/>
        </w:rPr>
        <w:fldChar w:fldCharType="begin"/>
      </w:r>
      <w:r w:rsidRPr="0099088A">
        <w:rPr>
          <w:noProof/>
          <w:lang w:val="en-US"/>
        </w:rPr>
        <w:instrText xml:space="preserve"> PAGEREF _Toc533162307 \h </w:instrText>
      </w:r>
      <w:r>
        <w:rPr>
          <w:noProof/>
        </w:rPr>
      </w:r>
      <w:r>
        <w:rPr>
          <w:noProof/>
        </w:rPr>
        <w:fldChar w:fldCharType="separate"/>
      </w:r>
      <w:r w:rsidRPr="0099088A">
        <w:rPr>
          <w:noProof/>
          <w:lang w:val="en-US"/>
        </w:rPr>
        <w:t>18</w:t>
      </w:r>
      <w:r>
        <w:rPr>
          <w:noProof/>
        </w:rPr>
        <w:fldChar w:fldCharType="end"/>
      </w:r>
    </w:p>
    <w:p w14:paraId="1B11F6FA" w14:textId="77777777" w:rsidR="00466C50" w:rsidRPr="0099088A" w:rsidRDefault="00466C50">
      <w:pPr>
        <w:pStyle w:val="Verzeichnis2"/>
        <w:tabs>
          <w:tab w:val="left" w:pos="480"/>
          <w:tab w:val="right" w:leader="dot" w:pos="9062"/>
        </w:tabs>
        <w:rPr>
          <w:rFonts w:eastAsiaTheme="minorEastAsia" w:cstheme="minorBidi"/>
          <w:b w:val="0"/>
          <w:bCs w:val="0"/>
          <w:noProof/>
          <w:sz w:val="22"/>
          <w:szCs w:val="22"/>
          <w:lang w:val="en-US"/>
        </w:rPr>
      </w:pPr>
      <w:r w:rsidRPr="0099088A">
        <w:rPr>
          <w:noProof/>
          <w:lang w:val="en-US"/>
        </w:rPr>
        <w:t>20.</w:t>
      </w:r>
      <w:r w:rsidRPr="0099088A">
        <w:rPr>
          <w:rFonts w:eastAsiaTheme="minorEastAsia" w:cstheme="minorBidi"/>
          <w:b w:val="0"/>
          <w:bCs w:val="0"/>
          <w:noProof/>
          <w:sz w:val="22"/>
          <w:szCs w:val="22"/>
          <w:lang w:val="en-US"/>
        </w:rPr>
        <w:tab/>
      </w:r>
      <w:r w:rsidRPr="0099088A">
        <w:rPr>
          <w:noProof/>
          <w:lang w:val="en-US"/>
        </w:rPr>
        <w:t>Proposals Evaluation</w:t>
      </w:r>
      <w:r w:rsidRPr="0099088A">
        <w:rPr>
          <w:noProof/>
          <w:lang w:val="en-US"/>
        </w:rPr>
        <w:tab/>
      </w:r>
      <w:r>
        <w:rPr>
          <w:noProof/>
        </w:rPr>
        <w:fldChar w:fldCharType="begin"/>
      </w:r>
      <w:r w:rsidRPr="0099088A">
        <w:rPr>
          <w:noProof/>
          <w:lang w:val="en-US"/>
        </w:rPr>
        <w:instrText xml:space="preserve"> PAGEREF _Toc533162308 \h </w:instrText>
      </w:r>
      <w:r>
        <w:rPr>
          <w:noProof/>
        </w:rPr>
      </w:r>
      <w:r>
        <w:rPr>
          <w:noProof/>
        </w:rPr>
        <w:fldChar w:fldCharType="separate"/>
      </w:r>
      <w:r w:rsidRPr="0099088A">
        <w:rPr>
          <w:noProof/>
          <w:lang w:val="en-US"/>
        </w:rPr>
        <w:t>19</w:t>
      </w:r>
      <w:r>
        <w:rPr>
          <w:noProof/>
        </w:rPr>
        <w:fldChar w:fldCharType="end"/>
      </w:r>
    </w:p>
    <w:p w14:paraId="1B3C933D" w14:textId="77777777" w:rsidR="00466C50" w:rsidRPr="0099088A" w:rsidRDefault="00466C50">
      <w:pPr>
        <w:pStyle w:val="Verzeichnis2"/>
        <w:tabs>
          <w:tab w:val="left" w:pos="480"/>
          <w:tab w:val="right" w:leader="dot" w:pos="9062"/>
        </w:tabs>
        <w:rPr>
          <w:rFonts w:eastAsiaTheme="minorEastAsia" w:cstheme="minorBidi"/>
          <w:b w:val="0"/>
          <w:bCs w:val="0"/>
          <w:noProof/>
          <w:sz w:val="22"/>
          <w:szCs w:val="22"/>
          <w:lang w:val="en-US"/>
        </w:rPr>
      </w:pPr>
      <w:r w:rsidRPr="0099088A">
        <w:rPr>
          <w:noProof/>
          <w:lang w:val="en-US"/>
        </w:rPr>
        <w:t>21.</w:t>
      </w:r>
      <w:r w:rsidRPr="0099088A">
        <w:rPr>
          <w:rFonts w:eastAsiaTheme="minorEastAsia" w:cstheme="minorBidi"/>
          <w:b w:val="0"/>
          <w:bCs w:val="0"/>
          <w:noProof/>
          <w:sz w:val="22"/>
          <w:szCs w:val="22"/>
          <w:lang w:val="en-US"/>
        </w:rPr>
        <w:tab/>
      </w:r>
      <w:r w:rsidRPr="0099088A">
        <w:rPr>
          <w:noProof/>
          <w:lang w:val="en-US"/>
        </w:rPr>
        <w:t>Evaluation of Technical Proposals</w:t>
      </w:r>
      <w:r w:rsidRPr="0099088A">
        <w:rPr>
          <w:noProof/>
          <w:lang w:val="en-US"/>
        </w:rPr>
        <w:tab/>
      </w:r>
      <w:r>
        <w:rPr>
          <w:noProof/>
        </w:rPr>
        <w:fldChar w:fldCharType="begin"/>
      </w:r>
      <w:r w:rsidRPr="0099088A">
        <w:rPr>
          <w:noProof/>
          <w:lang w:val="en-US"/>
        </w:rPr>
        <w:instrText xml:space="preserve"> PAGEREF _Toc533162309 \h </w:instrText>
      </w:r>
      <w:r>
        <w:rPr>
          <w:noProof/>
        </w:rPr>
      </w:r>
      <w:r>
        <w:rPr>
          <w:noProof/>
        </w:rPr>
        <w:fldChar w:fldCharType="separate"/>
      </w:r>
      <w:r w:rsidRPr="0099088A">
        <w:rPr>
          <w:noProof/>
          <w:lang w:val="en-US"/>
        </w:rPr>
        <w:t>19</w:t>
      </w:r>
      <w:r>
        <w:rPr>
          <w:noProof/>
        </w:rPr>
        <w:fldChar w:fldCharType="end"/>
      </w:r>
    </w:p>
    <w:p w14:paraId="7DE94A65" w14:textId="77777777" w:rsidR="00466C50" w:rsidRPr="0099088A" w:rsidRDefault="00466C50">
      <w:pPr>
        <w:pStyle w:val="Verzeichnis2"/>
        <w:tabs>
          <w:tab w:val="left" w:pos="480"/>
          <w:tab w:val="right" w:leader="dot" w:pos="9062"/>
        </w:tabs>
        <w:rPr>
          <w:rFonts w:eastAsiaTheme="minorEastAsia" w:cstheme="minorBidi"/>
          <w:b w:val="0"/>
          <w:bCs w:val="0"/>
          <w:noProof/>
          <w:sz w:val="22"/>
          <w:szCs w:val="22"/>
          <w:lang w:val="en-US"/>
        </w:rPr>
      </w:pPr>
      <w:r w:rsidRPr="0099088A">
        <w:rPr>
          <w:noProof/>
          <w:lang w:val="en-US"/>
        </w:rPr>
        <w:t>22.</w:t>
      </w:r>
      <w:r w:rsidRPr="0099088A">
        <w:rPr>
          <w:rFonts w:eastAsiaTheme="minorEastAsia" w:cstheme="minorBidi"/>
          <w:b w:val="0"/>
          <w:bCs w:val="0"/>
          <w:noProof/>
          <w:sz w:val="22"/>
          <w:szCs w:val="22"/>
          <w:lang w:val="en-US"/>
        </w:rPr>
        <w:tab/>
      </w:r>
      <w:r w:rsidRPr="0099088A">
        <w:rPr>
          <w:noProof/>
          <w:lang w:val="en-US"/>
        </w:rPr>
        <w:t>Opening and Evaluation of Financial Proposals</w:t>
      </w:r>
      <w:r w:rsidRPr="0099088A">
        <w:rPr>
          <w:noProof/>
          <w:lang w:val="en-US"/>
        </w:rPr>
        <w:tab/>
      </w:r>
      <w:r>
        <w:rPr>
          <w:noProof/>
        </w:rPr>
        <w:fldChar w:fldCharType="begin"/>
      </w:r>
      <w:r w:rsidRPr="0099088A">
        <w:rPr>
          <w:noProof/>
          <w:lang w:val="en-US"/>
        </w:rPr>
        <w:instrText xml:space="preserve"> PAGEREF _Toc533162310 \h </w:instrText>
      </w:r>
      <w:r>
        <w:rPr>
          <w:noProof/>
        </w:rPr>
      </w:r>
      <w:r>
        <w:rPr>
          <w:noProof/>
        </w:rPr>
        <w:fldChar w:fldCharType="separate"/>
      </w:r>
      <w:r w:rsidRPr="0099088A">
        <w:rPr>
          <w:noProof/>
          <w:lang w:val="en-US"/>
        </w:rPr>
        <w:t>20</w:t>
      </w:r>
      <w:r>
        <w:rPr>
          <w:noProof/>
        </w:rPr>
        <w:fldChar w:fldCharType="end"/>
      </w:r>
    </w:p>
    <w:p w14:paraId="79D81094" w14:textId="77777777" w:rsidR="00466C50" w:rsidRPr="0099088A" w:rsidRDefault="00466C50">
      <w:pPr>
        <w:pStyle w:val="Verzeichnis2"/>
        <w:tabs>
          <w:tab w:val="left" w:pos="480"/>
          <w:tab w:val="right" w:leader="dot" w:pos="9062"/>
        </w:tabs>
        <w:rPr>
          <w:rFonts w:eastAsiaTheme="minorEastAsia" w:cstheme="minorBidi"/>
          <w:b w:val="0"/>
          <w:bCs w:val="0"/>
          <w:noProof/>
          <w:sz w:val="22"/>
          <w:szCs w:val="22"/>
          <w:lang w:val="en-US"/>
        </w:rPr>
      </w:pPr>
      <w:r w:rsidRPr="0099088A">
        <w:rPr>
          <w:noProof/>
          <w:lang w:val="en-US"/>
        </w:rPr>
        <w:t>23.</w:t>
      </w:r>
      <w:r w:rsidRPr="0099088A">
        <w:rPr>
          <w:rFonts w:eastAsiaTheme="minorEastAsia" w:cstheme="minorBidi"/>
          <w:b w:val="0"/>
          <w:bCs w:val="0"/>
          <w:noProof/>
          <w:sz w:val="22"/>
          <w:szCs w:val="22"/>
          <w:lang w:val="en-US"/>
        </w:rPr>
        <w:tab/>
      </w:r>
      <w:r w:rsidRPr="0099088A">
        <w:rPr>
          <w:noProof/>
          <w:lang w:val="en-US"/>
        </w:rPr>
        <w:t>Evaluation of Financial Proposals</w:t>
      </w:r>
      <w:r w:rsidRPr="0099088A">
        <w:rPr>
          <w:noProof/>
          <w:lang w:val="en-US"/>
        </w:rPr>
        <w:tab/>
      </w:r>
      <w:r>
        <w:rPr>
          <w:noProof/>
        </w:rPr>
        <w:fldChar w:fldCharType="begin"/>
      </w:r>
      <w:r w:rsidRPr="0099088A">
        <w:rPr>
          <w:noProof/>
          <w:lang w:val="en-US"/>
        </w:rPr>
        <w:instrText xml:space="preserve"> PAGEREF _Toc533162311 \h </w:instrText>
      </w:r>
      <w:r>
        <w:rPr>
          <w:noProof/>
        </w:rPr>
      </w:r>
      <w:r>
        <w:rPr>
          <w:noProof/>
        </w:rPr>
        <w:fldChar w:fldCharType="separate"/>
      </w:r>
      <w:r w:rsidRPr="0099088A">
        <w:rPr>
          <w:noProof/>
          <w:lang w:val="en-US"/>
        </w:rPr>
        <w:t>20</w:t>
      </w:r>
      <w:r>
        <w:rPr>
          <w:noProof/>
        </w:rPr>
        <w:fldChar w:fldCharType="end"/>
      </w:r>
    </w:p>
    <w:p w14:paraId="710102C3" w14:textId="77777777" w:rsidR="00466C50" w:rsidRPr="0099088A" w:rsidRDefault="00466C50">
      <w:pPr>
        <w:pStyle w:val="Verzeichnis2"/>
        <w:tabs>
          <w:tab w:val="left" w:pos="480"/>
          <w:tab w:val="right" w:leader="dot" w:pos="9062"/>
        </w:tabs>
        <w:rPr>
          <w:rFonts w:eastAsiaTheme="minorEastAsia" w:cstheme="minorBidi"/>
          <w:b w:val="0"/>
          <w:bCs w:val="0"/>
          <w:noProof/>
          <w:sz w:val="22"/>
          <w:szCs w:val="22"/>
          <w:lang w:val="en-US"/>
        </w:rPr>
      </w:pPr>
      <w:r w:rsidRPr="0099088A">
        <w:rPr>
          <w:noProof/>
          <w:lang w:val="en-US"/>
        </w:rPr>
        <w:t>24.</w:t>
      </w:r>
      <w:r w:rsidRPr="0099088A">
        <w:rPr>
          <w:rFonts w:eastAsiaTheme="minorEastAsia" w:cstheme="minorBidi"/>
          <w:b w:val="0"/>
          <w:bCs w:val="0"/>
          <w:noProof/>
          <w:sz w:val="22"/>
          <w:szCs w:val="22"/>
          <w:lang w:val="en-US"/>
        </w:rPr>
        <w:tab/>
      </w:r>
      <w:r w:rsidRPr="0099088A">
        <w:rPr>
          <w:noProof/>
          <w:lang w:val="en-US"/>
        </w:rPr>
        <w:t>Taxes</w:t>
      </w:r>
      <w:r w:rsidRPr="0099088A">
        <w:rPr>
          <w:noProof/>
          <w:lang w:val="en-US"/>
        </w:rPr>
        <w:tab/>
      </w:r>
      <w:r>
        <w:rPr>
          <w:noProof/>
        </w:rPr>
        <w:fldChar w:fldCharType="begin"/>
      </w:r>
      <w:r w:rsidRPr="0099088A">
        <w:rPr>
          <w:noProof/>
          <w:lang w:val="en-US"/>
        </w:rPr>
        <w:instrText xml:space="preserve"> PAGEREF _Toc533162312 \h </w:instrText>
      </w:r>
      <w:r>
        <w:rPr>
          <w:noProof/>
        </w:rPr>
      </w:r>
      <w:r>
        <w:rPr>
          <w:noProof/>
        </w:rPr>
        <w:fldChar w:fldCharType="separate"/>
      </w:r>
      <w:r w:rsidRPr="0099088A">
        <w:rPr>
          <w:noProof/>
          <w:lang w:val="en-US"/>
        </w:rPr>
        <w:t>20</w:t>
      </w:r>
      <w:r>
        <w:rPr>
          <w:noProof/>
        </w:rPr>
        <w:fldChar w:fldCharType="end"/>
      </w:r>
    </w:p>
    <w:p w14:paraId="4ED3DC90" w14:textId="77777777" w:rsidR="00466C50" w:rsidRPr="0099088A" w:rsidRDefault="00466C50">
      <w:pPr>
        <w:pStyle w:val="Verzeichnis2"/>
        <w:tabs>
          <w:tab w:val="left" w:pos="480"/>
          <w:tab w:val="right" w:leader="dot" w:pos="9062"/>
        </w:tabs>
        <w:rPr>
          <w:rFonts w:eastAsiaTheme="minorEastAsia" w:cstheme="minorBidi"/>
          <w:b w:val="0"/>
          <w:bCs w:val="0"/>
          <w:noProof/>
          <w:sz w:val="22"/>
          <w:szCs w:val="22"/>
          <w:lang w:val="en-US"/>
        </w:rPr>
      </w:pPr>
      <w:r w:rsidRPr="0099088A">
        <w:rPr>
          <w:noProof/>
          <w:lang w:val="en-US"/>
        </w:rPr>
        <w:t>25.</w:t>
      </w:r>
      <w:r w:rsidRPr="0099088A">
        <w:rPr>
          <w:rFonts w:eastAsiaTheme="minorEastAsia" w:cstheme="minorBidi"/>
          <w:b w:val="0"/>
          <w:bCs w:val="0"/>
          <w:noProof/>
          <w:sz w:val="22"/>
          <w:szCs w:val="22"/>
          <w:lang w:val="en-US"/>
        </w:rPr>
        <w:tab/>
      </w:r>
      <w:r w:rsidRPr="0099088A">
        <w:rPr>
          <w:noProof/>
          <w:lang w:val="en-US"/>
        </w:rPr>
        <w:t>Conversion to Single Currency</w:t>
      </w:r>
      <w:r w:rsidRPr="0099088A">
        <w:rPr>
          <w:noProof/>
          <w:lang w:val="en-US"/>
        </w:rPr>
        <w:tab/>
      </w:r>
      <w:r>
        <w:rPr>
          <w:noProof/>
        </w:rPr>
        <w:fldChar w:fldCharType="begin"/>
      </w:r>
      <w:r w:rsidRPr="0099088A">
        <w:rPr>
          <w:noProof/>
          <w:lang w:val="en-US"/>
        </w:rPr>
        <w:instrText xml:space="preserve"> PAGEREF _Toc533162313 \h </w:instrText>
      </w:r>
      <w:r>
        <w:rPr>
          <w:noProof/>
        </w:rPr>
      </w:r>
      <w:r>
        <w:rPr>
          <w:noProof/>
        </w:rPr>
        <w:fldChar w:fldCharType="separate"/>
      </w:r>
      <w:r w:rsidRPr="0099088A">
        <w:rPr>
          <w:noProof/>
          <w:lang w:val="en-US"/>
        </w:rPr>
        <w:t>20</w:t>
      </w:r>
      <w:r>
        <w:rPr>
          <w:noProof/>
        </w:rPr>
        <w:fldChar w:fldCharType="end"/>
      </w:r>
    </w:p>
    <w:p w14:paraId="30C1658B" w14:textId="77777777" w:rsidR="00466C50" w:rsidRPr="0099088A" w:rsidRDefault="00466C50">
      <w:pPr>
        <w:pStyle w:val="Verzeichnis2"/>
        <w:tabs>
          <w:tab w:val="left" w:pos="480"/>
          <w:tab w:val="right" w:leader="dot" w:pos="9062"/>
        </w:tabs>
        <w:rPr>
          <w:rFonts w:eastAsiaTheme="minorEastAsia" w:cstheme="minorBidi"/>
          <w:b w:val="0"/>
          <w:bCs w:val="0"/>
          <w:noProof/>
          <w:sz w:val="22"/>
          <w:szCs w:val="22"/>
          <w:lang w:val="en-US"/>
        </w:rPr>
      </w:pPr>
      <w:r w:rsidRPr="0099088A">
        <w:rPr>
          <w:noProof/>
          <w:lang w:val="en-US"/>
        </w:rPr>
        <w:t>26.</w:t>
      </w:r>
      <w:r w:rsidRPr="0099088A">
        <w:rPr>
          <w:rFonts w:eastAsiaTheme="minorEastAsia" w:cstheme="minorBidi"/>
          <w:b w:val="0"/>
          <w:bCs w:val="0"/>
          <w:noProof/>
          <w:sz w:val="22"/>
          <w:szCs w:val="22"/>
          <w:lang w:val="en-US"/>
        </w:rPr>
        <w:tab/>
      </w:r>
      <w:r w:rsidRPr="0099088A">
        <w:rPr>
          <w:noProof/>
          <w:lang w:val="en-US"/>
        </w:rPr>
        <w:t>Combined Evaluation of Technical and Financial Proposals</w:t>
      </w:r>
      <w:r w:rsidRPr="0099088A">
        <w:rPr>
          <w:noProof/>
          <w:lang w:val="en-US"/>
        </w:rPr>
        <w:tab/>
      </w:r>
      <w:r>
        <w:rPr>
          <w:noProof/>
        </w:rPr>
        <w:fldChar w:fldCharType="begin"/>
      </w:r>
      <w:r w:rsidRPr="0099088A">
        <w:rPr>
          <w:noProof/>
          <w:lang w:val="en-US"/>
        </w:rPr>
        <w:instrText xml:space="preserve"> PAGEREF _Toc533162314 \h </w:instrText>
      </w:r>
      <w:r>
        <w:rPr>
          <w:noProof/>
        </w:rPr>
      </w:r>
      <w:r>
        <w:rPr>
          <w:noProof/>
        </w:rPr>
        <w:fldChar w:fldCharType="separate"/>
      </w:r>
      <w:r w:rsidRPr="0099088A">
        <w:rPr>
          <w:noProof/>
          <w:lang w:val="en-US"/>
        </w:rPr>
        <w:t>21</w:t>
      </w:r>
      <w:r>
        <w:rPr>
          <w:noProof/>
        </w:rPr>
        <w:fldChar w:fldCharType="end"/>
      </w:r>
    </w:p>
    <w:p w14:paraId="06614830" w14:textId="77777777" w:rsidR="00466C50" w:rsidRPr="0099088A" w:rsidRDefault="00466C50">
      <w:pPr>
        <w:pStyle w:val="Verzeichnis2"/>
        <w:tabs>
          <w:tab w:val="left" w:pos="480"/>
          <w:tab w:val="right" w:leader="dot" w:pos="9062"/>
        </w:tabs>
        <w:rPr>
          <w:rFonts w:eastAsiaTheme="minorEastAsia" w:cstheme="minorBidi"/>
          <w:b w:val="0"/>
          <w:bCs w:val="0"/>
          <w:noProof/>
          <w:sz w:val="22"/>
          <w:szCs w:val="22"/>
          <w:lang w:val="en-US"/>
        </w:rPr>
      </w:pPr>
      <w:r w:rsidRPr="0099088A">
        <w:rPr>
          <w:noProof/>
          <w:lang w:val="en-US"/>
        </w:rPr>
        <w:t>27.</w:t>
      </w:r>
      <w:r w:rsidRPr="0099088A">
        <w:rPr>
          <w:rFonts w:eastAsiaTheme="minorEastAsia" w:cstheme="minorBidi"/>
          <w:b w:val="0"/>
          <w:bCs w:val="0"/>
          <w:noProof/>
          <w:sz w:val="22"/>
          <w:szCs w:val="22"/>
          <w:lang w:val="en-US"/>
        </w:rPr>
        <w:tab/>
      </w:r>
      <w:r w:rsidRPr="0099088A">
        <w:rPr>
          <w:noProof/>
          <w:lang w:val="en-US"/>
        </w:rPr>
        <w:t>Qualification of the Consultant</w:t>
      </w:r>
      <w:r w:rsidRPr="0099088A">
        <w:rPr>
          <w:noProof/>
          <w:lang w:val="en-US"/>
        </w:rPr>
        <w:tab/>
      </w:r>
      <w:r>
        <w:rPr>
          <w:noProof/>
        </w:rPr>
        <w:fldChar w:fldCharType="begin"/>
      </w:r>
      <w:r w:rsidRPr="0099088A">
        <w:rPr>
          <w:noProof/>
          <w:lang w:val="en-US"/>
        </w:rPr>
        <w:instrText xml:space="preserve"> PAGEREF _Toc533162315 \h </w:instrText>
      </w:r>
      <w:r>
        <w:rPr>
          <w:noProof/>
        </w:rPr>
      </w:r>
      <w:r>
        <w:rPr>
          <w:noProof/>
        </w:rPr>
        <w:fldChar w:fldCharType="separate"/>
      </w:r>
      <w:r w:rsidRPr="0099088A">
        <w:rPr>
          <w:noProof/>
          <w:lang w:val="en-US"/>
        </w:rPr>
        <w:t>21</w:t>
      </w:r>
      <w:r>
        <w:rPr>
          <w:noProof/>
        </w:rPr>
        <w:fldChar w:fldCharType="end"/>
      </w:r>
    </w:p>
    <w:p w14:paraId="5D1AFFE0" w14:textId="77777777" w:rsidR="00466C50" w:rsidRPr="0099088A" w:rsidRDefault="00466C50">
      <w:pPr>
        <w:pStyle w:val="Verzeichnis2"/>
        <w:tabs>
          <w:tab w:val="left" w:pos="480"/>
          <w:tab w:val="right" w:leader="dot" w:pos="9062"/>
        </w:tabs>
        <w:rPr>
          <w:rFonts w:eastAsiaTheme="minorEastAsia" w:cstheme="minorBidi"/>
          <w:b w:val="0"/>
          <w:bCs w:val="0"/>
          <w:noProof/>
          <w:sz w:val="22"/>
          <w:szCs w:val="22"/>
          <w:lang w:val="en-US"/>
        </w:rPr>
      </w:pPr>
      <w:r w:rsidRPr="0099088A">
        <w:rPr>
          <w:noProof/>
          <w:lang w:val="en-US"/>
        </w:rPr>
        <w:t>28.</w:t>
      </w:r>
      <w:r w:rsidRPr="0099088A">
        <w:rPr>
          <w:rFonts w:eastAsiaTheme="minorEastAsia" w:cstheme="minorBidi"/>
          <w:b w:val="0"/>
          <w:bCs w:val="0"/>
          <w:noProof/>
          <w:sz w:val="22"/>
          <w:szCs w:val="22"/>
          <w:lang w:val="en-US"/>
        </w:rPr>
        <w:tab/>
      </w:r>
      <w:r w:rsidRPr="0099088A">
        <w:rPr>
          <w:noProof/>
          <w:lang w:val="en-US"/>
        </w:rPr>
        <w:t>Employer’s Right to Reject All Proposals</w:t>
      </w:r>
      <w:r w:rsidRPr="0099088A">
        <w:rPr>
          <w:noProof/>
          <w:lang w:val="en-US"/>
        </w:rPr>
        <w:tab/>
      </w:r>
      <w:r>
        <w:rPr>
          <w:noProof/>
        </w:rPr>
        <w:fldChar w:fldCharType="begin"/>
      </w:r>
      <w:r w:rsidRPr="0099088A">
        <w:rPr>
          <w:noProof/>
          <w:lang w:val="en-US"/>
        </w:rPr>
        <w:instrText xml:space="preserve"> PAGEREF _Toc533162316 \h </w:instrText>
      </w:r>
      <w:r>
        <w:rPr>
          <w:noProof/>
        </w:rPr>
      </w:r>
      <w:r>
        <w:rPr>
          <w:noProof/>
        </w:rPr>
        <w:fldChar w:fldCharType="separate"/>
      </w:r>
      <w:r w:rsidRPr="0099088A">
        <w:rPr>
          <w:noProof/>
          <w:lang w:val="en-US"/>
        </w:rPr>
        <w:t>21</w:t>
      </w:r>
      <w:r>
        <w:rPr>
          <w:noProof/>
        </w:rPr>
        <w:fldChar w:fldCharType="end"/>
      </w:r>
    </w:p>
    <w:p w14:paraId="6FD7152E" w14:textId="77777777" w:rsidR="00466C50" w:rsidRPr="0099088A" w:rsidRDefault="00466C50">
      <w:pPr>
        <w:pStyle w:val="Verzeichnis1"/>
        <w:tabs>
          <w:tab w:val="right" w:leader="dot" w:pos="9062"/>
        </w:tabs>
        <w:rPr>
          <w:rFonts w:asciiTheme="minorHAnsi" w:eastAsiaTheme="minorEastAsia" w:hAnsiTheme="minorHAnsi" w:cstheme="minorBidi"/>
          <w:b w:val="0"/>
          <w:bCs w:val="0"/>
          <w:caps w:val="0"/>
          <w:noProof/>
          <w:sz w:val="22"/>
          <w:szCs w:val="22"/>
          <w:lang w:val="en-US"/>
        </w:rPr>
      </w:pPr>
      <w:r w:rsidRPr="0099088A">
        <w:rPr>
          <w:rFonts w:ascii="Arial" w:hAnsi="Arial"/>
          <w:noProof/>
          <w:lang w:val="en-US"/>
        </w:rPr>
        <w:t xml:space="preserve">D.  </w:t>
      </w:r>
      <w:r w:rsidRPr="002E0894">
        <w:rPr>
          <w:rFonts w:ascii="Arial" w:hAnsi="Arial"/>
          <w:noProof/>
          <w:lang w:val="en-US"/>
        </w:rPr>
        <w:t>Negotiations</w:t>
      </w:r>
      <w:r w:rsidRPr="0099088A">
        <w:rPr>
          <w:rFonts w:ascii="Arial" w:hAnsi="Arial"/>
          <w:noProof/>
          <w:lang w:val="en-US"/>
        </w:rPr>
        <w:t xml:space="preserve"> and Award</w:t>
      </w:r>
      <w:r w:rsidRPr="0099088A">
        <w:rPr>
          <w:noProof/>
          <w:lang w:val="en-US"/>
        </w:rPr>
        <w:tab/>
      </w:r>
      <w:r>
        <w:rPr>
          <w:noProof/>
        </w:rPr>
        <w:fldChar w:fldCharType="begin"/>
      </w:r>
      <w:r w:rsidRPr="0099088A">
        <w:rPr>
          <w:noProof/>
          <w:lang w:val="en-US"/>
        </w:rPr>
        <w:instrText xml:space="preserve"> PAGEREF _Toc533162317 \h </w:instrText>
      </w:r>
      <w:r>
        <w:rPr>
          <w:noProof/>
        </w:rPr>
      </w:r>
      <w:r>
        <w:rPr>
          <w:noProof/>
        </w:rPr>
        <w:fldChar w:fldCharType="separate"/>
      </w:r>
      <w:r w:rsidRPr="0099088A">
        <w:rPr>
          <w:noProof/>
          <w:lang w:val="en-US"/>
        </w:rPr>
        <w:t>21</w:t>
      </w:r>
      <w:r>
        <w:rPr>
          <w:noProof/>
        </w:rPr>
        <w:fldChar w:fldCharType="end"/>
      </w:r>
    </w:p>
    <w:p w14:paraId="295479A0" w14:textId="77777777" w:rsidR="00466C50" w:rsidRPr="0099088A" w:rsidRDefault="00466C50">
      <w:pPr>
        <w:pStyle w:val="Verzeichnis2"/>
        <w:tabs>
          <w:tab w:val="left" w:pos="480"/>
          <w:tab w:val="right" w:leader="dot" w:pos="9062"/>
        </w:tabs>
        <w:rPr>
          <w:rFonts w:eastAsiaTheme="minorEastAsia" w:cstheme="minorBidi"/>
          <w:b w:val="0"/>
          <w:bCs w:val="0"/>
          <w:noProof/>
          <w:sz w:val="22"/>
          <w:szCs w:val="22"/>
          <w:lang w:val="en-US"/>
        </w:rPr>
      </w:pPr>
      <w:r w:rsidRPr="0099088A">
        <w:rPr>
          <w:noProof/>
          <w:lang w:val="en-US"/>
        </w:rPr>
        <w:t>29.</w:t>
      </w:r>
      <w:r w:rsidRPr="0099088A">
        <w:rPr>
          <w:rFonts w:eastAsiaTheme="minorEastAsia" w:cstheme="minorBidi"/>
          <w:b w:val="0"/>
          <w:bCs w:val="0"/>
          <w:noProof/>
          <w:sz w:val="22"/>
          <w:szCs w:val="22"/>
          <w:lang w:val="en-US"/>
        </w:rPr>
        <w:tab/>
      </w:r>
      <w:r w:rsidRPr="0099088A">
        <w:rPr>
          <w:noProof/>
          <w:lang w:val="en-US"/>
        </w:rPr>
        <w:t>Negotiations</w:t>
      </w:r>
      <w:r w:rsidRPr="0099088A">
        <w:rPr>
          <w:noProof/>
          <w:lang w:val="en-US"/>
        </w:rPr>
        <w:tab/>
      </w:r>
      <w:r>
        <w:rPr>
          <w:noProof/>
        </w:rPr>
        <w:fldChar w:fldCharType="begin"/>
      </w:r>
      <w:r w:rsidRPr="0099088A">
        <w:rPr>
          <w:noProof/>
          <w:lang w:val="en-US"/>
        </w:rPr>
        <w:instrText xml:space="preserve"> PAGEREF _Toc533162318 \h </w:instrText>
      </w:r>
      <w:r>
        <w:rPr>
          <w:noProof/>
        </w:rPr>
      </w:r>
      <w:r>
        <w:rPr>
          <w:noProof/>
        </w:rPr>
        <w:fldChar w:fldCharType="separate"/>
      </w:r>
      <w:r w:rsidRPr="0099088A">
        <w:rPr>
          <w:noProof/>
          <w:lang w:val="en-US"/>
        </w:rPr>
        <w:t>21</w:t>
      </w:r>
      <w:r>
        <w:rPr>
          <w:noProof/>
        </w:rPr>
        <w:fldChar w:fldCharType="end"/>
      </w:r>
    </w:p>
    <w:p w14:paraId="28CAC8F7" w14:textId="77777777" w:rsidR="00466C50" w:rsidRPr="0099088A" w:rsidRDefault="00466C50">
      <w:pPr>
        <w:pStyle w:val="Verzeichnis2"/>
        <w:tabs>
          <w:tab w:val="left" w:pos="480"/>
          <w:tab w:val="right" w:leader="dot" w:pos="9062"/>
        </w:tabs>
        <w:rPr>
          <w:rFonts w:eastAsiaTheme="minorEastAsia" w:cstheme="minorBidi"/>
          <w:b w:val="0"/>
          <w:bCs w:val="0"/>
          <w:noProof/>
          <w:sz w:val="22"/>
          <w:szCs w:val="22"/>
          <w:lang w:val="en-US"/>
        </w:rPr>
      </w:pPr>
      <w:r w:rsidRPr="0099088A">
        <w:rPr>
          <w:noProof/>
          <w:lang w:val="en-US"/>
        </w:rPr>
        <w:t>30.</w:t>
      </w:r>
      <w:r w:rsidRPr="0099088A">
        <w:rPr>
          <w:rFonts w:eastAsiaTheme="minorEastAsia" w:cstheme="minorBidi"/>
          <w:b w:val="0"/>
          <w:bCs w:val="0"/>
          <w:noProof/>
          <w:sz w:val="22"/>
          <w:szCs w:val="22"/>
          <w:lang w:val="en-US"/>
        </w:rPr>
        <w:tab/>
      </w:r>
      <w:r w:rsidRPr="0099088A">
        <w:rPr>
          <w:noProof/>
          <w:lang w:val="en-US"/>
        </w:rPr>
        <w:t>Conclusion of Negotiations</w:t>
      </w:r>
      <w:r w:rsidRPr="0099088A">
        <w:rPr>
          <w:noProof/>
          <w:lang w:val="en-US"/>
        </w:rPr>
        <w:tab/>
      </w:r>
      <w:r>
        <w:rPr>
          <w:noProof/>
        </w:rPr>
        <w:fldChar w:fldCharType="begin"/>
      </w:r>
      <w:r w:rsidRPr="0099088A">
        <w:rPr>
          <w:noProof/>
          <w:lang w:val="en-US"/>
        </w:rPr>
        <w:instrText xml:space="preserve"> PAGEREF _Toc533162319 \h </w:instrText>
      </w:r>
      <w:r>
        <w:rPr>
          <w:noProof/>
        </w:rPr>
      </w:r>
      <w:r>
        <w:rPr>
          <w:noProof/>
        </w:rPr>
        <w:fldChar w:fldCharType="separate"/>
      </w:r>
      <w:r w:rsidRPr="0099088A">
        <w:rPr>
          <w:noProof/>
          <w:lang w:val="en-US"/>
        </w:rPr>
        <w:t>22</w:t>
      </w:r>
      <w:r>
        <w:rPr>
          <w:noProof/>
        </w:rPr>
        <w:fldChar w:fldCharType="end"/>
      </w:r>
    </w:p>
    <w:p w14:paraId="068C7D68" w14:textId="77777777" w:rsidR="00466C50" w:rsidRPr="0099088A" w:rsidRDefault="00466C50">
      <w:pPr>
        <w:pStyle w:val="Verzeichnis2"/>
        <w:tabs>
          <w:tab w:val="left" w:pos="480"/>
          <w:tab w:val="right" w:leader="dot" w:pos="9062"/>
        </w:tabs>
        <w:rPr>
          <w:rFonts w:eastAsiaTheme="minorEastAsia" w:cstheme="minorBidi"/>
          <w:b w:val="0"/>
          <w:bCs w:val="0"/>
          <w:noProof/>
          <w:sz w:val="22"/>
          <w:szCs w:val="22"/>
          <w:lang w:val="en-US"/>
        </w:rPr>
      </w:pPr>
      <w:r w:rsidRPr="0099088A">
        <w:rPr>
          <w:noProof/>
          <w:lang w:val="en-US"/>
        </w:rPr>
        <w:t>31.</w:t>
      </w:r>
      <w:r w:rsidRPr="0099088A">
        <w:rPr>
          <w:rFonts w:eastAsiaTheme="minorEastAsia" w:cstheme="minorBidi"/>
          <w:b w:val="0"/>
          <w:bCs w:val="0"/>
          <w:noProof/>
          <w:sz w:val="22"/>
          <w:szCs w:val="22"/>
          <w:lang w:val="en-US"/>
        </w:rPr>
        <w:tab/>
      </w:r>
      <w:r w:rsidRPr="0099088A">
        <w:rPr>
          <w:noProof/>
          <w:lang w:val="en-US"/>
        </w:rPr>
        <w:t>Award of Contract, Information of Consultants</w:t>
      </w:r>
      <w:r w:rsidRPr="0099088A">
        <w:rPr>
          <w:noProof/>
          <w:lang w:val="en-US"/>
        </w:rPr>
        <w:tab/>
      </w:r>
      <w:r>
        <w:rPr>
          <w:noProof/>
        </w:rPr>
        <w:fldChar w:fldCharType="begin"/>
      </w:r>
      <w:r w:rsidRPr="0099088A">
        <w:rPr>
          <w:noProof/>
          <w:lang w:val="en-US"/>
        </w:rPr>
        <w:instrText xml:space="preserve"> PAGEREF _Toc533162320 \h </w:instrText>
      </w:r>
      <w:r>
        <w:rPr>
          <w:noProof/>
        </w:rPr>
      </w:r>
      <w:r>
        <w:rPr>
          <w:noProof/>
        </w:rPr>
        <w:fldChar w:fldCharType="separate"/>
      </w:r>
      <w:r w:rsidRPr="0099088A">
        <w:rPr>
          <w:noProof/>
          <w:lang w:val="en-US"/>
        </w:rPr>
        <w:t>22</w:t>
      </w:r>
      <w:r>
        <w:rPr>
          <w:noProof/>
        </w:rPr>
        <w:fldChar w:fldCharType="end"/>
      </w:r>
    </w:p>
    <w:p w14:paraId="56B3B1CE" w14:textId="77777777" w:rsidR="007A25B7" w:rsidRPr="001147B6" w:rsidRDefault="000C5B90" w:rsidP="00E930F4">
      <w:pPr>
        <w:rPr>
          <w:lang w:val="en-US"/>
        </w:rPr>
      </w:pPr>
      <w:r w:rsidRPr="006B56BB">
        <w:fldChar w:fldCharType="end"/>
      </w:r>
    </w:p>
    <w:p w14:paraId="46B9206D" w14:textId="77777777" w:rsidR="007A25B7" w:rsidRPr="001147B6" w:rsidRDefault="007A25B7" w:rsidP="00E930F4">
      <w:pPr>
        <w:rPr>
          <w:lang w:val="en-US"/>
        </w:rPr>
      </w:pPr>
    </w:p>
    <w:p w14:paraId="471DC15A" w14:textId="77777777" w:rsidR="007A25B7" w:rsidRPr="001147B6" w:rsidRDefault="007A25B7" w:rsidP="00E930F4">
      <w:pPr>
        <w:rPr>
          <w:lang w:val="en-US"/>
        </w:rPr>
      </w:pPr>
    </w:p>
    <w:p w14:paraId="5B8F65AC" w14:textId="77777777" w:rsidR="00E930F4" w:rsidRPr="001147B6" w:rsidRDefault="00E930F4" w:rsidP="00E930F4">
      <w:pPr>
        <w:rPr>
          <w:lang w:val="en-US"/>
        </w:rPr>
      </w:pPr>
      <w:r w:rsidRPr="001147B6">
        <w:rPr>
          <w:lang w:val="en-US"/>
        </w:rPr>
        <w:br w:type="page"/>
      </w:r>
    </w:p>
    <w:p w14:paraId="273C585E" w14:textId="77777777" w:rsidR="00E930F4" w:rsidRPr="006B56BB" w:rsidRDefault="00E930F4" w:rsidP="00DE38FD">
      <w:pPr>
        <w:pStyle w:val="berschrift3"/>
        <w:numPr>
          <w:ilvl w:val="0"/>
          <w:numId w:val="0"/>
        </w:numPr>
        <w:jc w:val="center"/>
        <w:rPr>
          <w:sz w:val="32"/>
        </w:rPr>
      </w:pPr>
      <w:bookmarkStart w:id="15" w:name="_Toc491164845"/>
      <w:bookmarkStart w:id="16" w:name="_Toc491165052"/>
      <w:r w:rsidRPr="006B56BB">
        <w:rPr>
          <w:sz w:val="32"/>
        </w:rPr>
        <w:lastRenderedPageBreak/>
        <w:t xml:space="preserve">Section I. </w:t>
      </w:r>
      <w:r w:rsidR="00A1556D" w:rsidRPr="006B56BB">
        <w:rPr>
          <w:sz w:val="32"/>
        </w:rPr>
        <w:t xml:space="preserve"> </w:t>
      </w:r>
      <w:r w:rsidRPr="006B56BB">
        <w:rPr>
          <w:sz w:val="32"/>
        </w:rPr>
        <w:t>Instructions to Consultants</w:t>
      </w:r>
      <w:bookmarkEnd w:id="15"/>
      <w:bookmarkEnd w:id="16"/>
    </w:p>
    <w:p w14:paraId="5116E2AB" w14:textId="77777777" w:rsidR="00487895" w:rsidRPr="006B56BB" w:rsidRDefault="00927884" w:rsidP="00D52EE7">
      <w:pPr>
        <w:pStyle w:val="berschrift1"/>
        <w:spacing w:before="120" w:after="120"/>
        <w:rPr>
          <w:rFonts w:ascii="Arial" w:hAnsi="Arial" w:cs="Arial"/>
        </w:rPr>
      </w:pPr>
      <w:bookmarkStart w:id="17" w:name="_Toc491165053"/>
      <w:bookmarkStart w:id="18" w:name="_Toc533162286"/>
      <w:bookmarkStart w:id="19" w:name="_Toc118216206"/>
      <w:bookmarkStart w:id="20" w:name="Abschnitt1"/>
      <w:r w:rsidRPr="001147B6">
        <w:rPr>
          <w:rFonts w:ascii="Arial" w:hAnsi="Arial" w:cs="Arial"/>
          <w:sz w:val="28"/>
          <w:szCs w:val="28"/>
          <w:lang w:val="en-US"/>
        </w:rPr>
        <w:t xml:space="preserve">A. </w:t>
      </w:r>
      <w:r w:rsidR="00A1556D" w:rsidRPr="001147B6">
        <w:rPr>
          <w:rFonts w:ascii="Arial" w:hAnsi="Arial" w:cs="Arial"/>
          <w:sz w:val="28"/>
          <w:szCs w:val="28"/>
          <w:lang w:val="en-US"/>
        </w:rPr>
        <w:t xml:space="preserve"> </w:t>
      </w:r>
      <w:r w:rsidRPr="006B56BB">
        <w:rPr>
          <w:rFonts w:ascii="Arial" w:hAnsi="Arial" w:cs="Arial"/>
          <w:sz w:val="28"/>
          <w:szCs w:val="28"/>
        </w:rPr>
        <w:t xml:space="preserve">General </w:t>
      </w:r>
      <w:proofErr w:type="spellStart"/>
      <w:r w:rsidRPr="006B56BB">
        <w:rPr>
          <w:rFonts w:ascii="Arial" w:hAnsi="Arial" w:cs="Arial"/>
          <w:sz w:val="28"/>
          <w:szCs w:val="28"/>
        </w:rPr>
        <w:t>Provisions</w:t>
      </w:r>
      <w:bookmarkEnd w:id="17"/>
      <w:bookmarkEnd w:id="18"/>
      <w:bookmarkEnd w:id="19"/>
      <w:proofErr w:type="spellEnd"/>
    </w:p>
    <w:tbl>
      <w:tblPr>
        <w:tblW w:w="9469" w:type="dxa"/>
        <w:tblLayout w:type="fixed"/>
        <w:tblCellMar>
          <w:left w:w="115" w:type="dxa"/>
          <w:right w:w="115" w:type="dxa"/>
        </w:tblCellMar>
        <w:tblLook w:val="0000" w:firstRow="0" w:lastRow="0" w:firstColumn="0" w:lastColumn="0" w:noHBand="0" w:noVBand="0"/>
      </w:tblPr>
      <w:tblGrid>
        <w:gridCol w:w="2100"/>
        <w:gridCol w:w="7369"/>
      </w:tblGrid>
      <w:tr w:rsidR="00487895" w:rsidRPr="009E4137" w14:paraId="28A4965C" w14:textId="77777777" w:rsidTr="00160CDA">
        <w:tc>
          <w:tcPr>
            <w:tcW w:w="2100" w:type="dxa"/>
            <w:shd w:val="clear" w:color="auto" w:fill="auto"/>
          </w:tcPr>
          <w:p w14:paraId="76028FC3" w14:textId="77777777" w:rsidR="00487895" w:rsidRPr="006B56BB" w:rsidRDefault="00767A0D" w:rsidP="00E81C32">
            <w:pPr>
              <w:pStyle w:val="berschrift2"/>
              <w:numPr>
                <w:ilvl w:val="0"/>
                <w:numId w:val="8"/>
              </w:numPr>
              <w:tabs>
                <w:tab w:val="clear" w:pos="0"/>
                <w:tab w:val="num" w:pos="284"/>
              </w:tabs>
              <w:spacing w:before="120" w:after="120"/>
              <w:ind w:left="0" w:firstLine="142"/>
            </w:pPr>
            <w:bookmarkStart w:id="21" w:name="_Toc491165054"/>
            <w:bookmarkStart w:id="22" w:name="_Toc533162287"/>
            <w:r w:rsidRPr="006B56BB">
              <w:t>Scope of Proposals</w:t>
            </w:r>
            <w:r w:rsidR="00745504" w:rsidRPr="006B56BB">
              <w:t xml:space="preserve"> and Definitions</w:t>
            </w:r>
            <w:bookmarkEnd w:id="21"/>
            <w:bookmarkEnd w:id="22"/>
          </w:p>
        </w:tc>
        <w:tc>
          <w:tcPr>
            <w:tcW w:w="7369" w:type="dxa"/>
            <w:shd w:val="clear" w:color="auto" w:fill="auto"/>
          </w:tcPr>
          <w:p w14:paraId="5B521D48" w14:textId="77777777" w:rsidR="00B81898" w:rsidRPr="001147B6" w:rsidRDefault="00927884" w:rsidP="00B81898">
            <w:pPr>
              <w:pStyle w:val="Textkrper-Einzug21"/>
              <w:numPr>
                <w:ilvl w:val="1"/>
                <w:numId w:val="8"/>
              </w:numPr>
              <w:spacing w:before="120" w:after="120"/>
              <w:ind w:left="0" w:firstLine="0"/>
              <w:rPr>
                <w:lang w:val="en-US"/>
              </w:rPr>
            </w:pPr>
            <w:r w:rsidRPr="001147B6">
              <w:rPr>
                <w:lang w:val="en-US"/>
              </w:rPr>
              <w:t xml:space="preserve">The Employer named in the </w:t>
            </w:r>
            <w:r w:rsidRPr="001147B6">
              <w:rPr>
                <w:b/>
                <w:lang w:val="en-US"/>
              </w:rPr>
              <w:t>Data Sheet</w:t>
            </w:r>
            <w:r w:rsidRPr="001147B6">
              <w:rPr>
                <w:lang w:val="en-US"/>
              </w:rPr>
              <w:t xml:space="preserve"> intends to select a Consultant from those listed in the LOI, in accordance with the method of selection specified in the </w:t>
            </w:r>
            <w:r w:rsidRPr="001147B6">
              <w:rPr>
                <w:b/>
                <w:lang w:val="en-US"/>
              </w:rPr>
              <w:t>Data Sheet</w:t>
            </w:r>
            <w:r w:rsidRPr="001147B6">
              <w:rPr>
                <w:lang w:val="en-US"/>
              </w:rPr>
              <w:t xml:space="preserve">. </w:t>
            </w:r>
          </w:p>
          <w:p w14:paraId="783A2D4B" w14:textId="77777777" w:rsidR="00EF5237" w:rsidRPr="001147B6" w:rsidRDefault="00E930F4" w:rsidP="00307713">
            <w:pPr>
              <w:pStyle w:val="Textkrper-Einzug21"/>
              <w:numPr>
                <w:ilvl w:val="1"/>
                <w:numId w:val="8"/>
              </w:numPr>
              <w:spacing w:before="120" w:after="120"/>
              <w:ind w:left="0" w:firstLine="0"/>
              <w:rPr>
                <w:lang w:val="en-US"/>
              </w:rPr>
            </w:pPr>
            <w:r w:rsidRPr="001147B6">
              <w:rPr>
                <w:lang w:val="en-US"/>
              </w:rPr>
              <w:t xml:space="preserve">Throughout these </w:t>
            </w:r>
            <w:r w:rsidR="00307713" w:rsidRPr="001147B6">
              <w:rPr>
                <w:lang w:val="en-US"/>
              </w:rPr>
              <w:t>Request for Proposal the following definit</w:t>
            </w:r>
            <w:r w:rsidR="00EF5237" w:rsidRPr="001147B6">
              <w:rPr>
                <w:lang w:val="en-US"/>
              </w:rPr>
              <w:t>i</w:t>
            </w:r>
            <w:r w:rsidR="00307713" w:rsidRPr="001147B6">
              <w:rPr>
                <w:lang w:val="en-US"/>
              </w:rPr>
              <w:t>ons apply:</w:t>
            </w:r>
          </w:p>
          <w:p w14:paraId="6AE883CA" w14:textId="77777777" w:rsidR="00EF5237" w:rsidRPr="006B56BB" w:rsidRDefault="00EF5237" w:rsidP="00EF5237">
            <w:pPr>
              <w:numPr>
                <w:ilvl w:val="0"/>
                <w:numId w:val="15"/>
              </w:numPr>
              <w:spacing w:before="120" w:after="120"/>
              <w:ind w:left="875" w:right="-72"/>
              <w:jc w:val="both"/>
              <w:rPr>
                <w:rFonts w:eastAsia="Calibri"/>
                <w:lang w:val="en-GB"/>
              </w:rPr>
            </w:pPr>
            <w:r w:rsidRPr="006B56BB">
              <w:rPr>
                <w:rFonts w:eastAsia="Calibri"/>
                <w:lang w:val="en-GB"/>
              </w:rPr>
              <w:t>“</w:t>
            </w:r>
            <w:r w:rsidRPr="006B56BB">
              <w:rPr>
                <w:lang w:val="en-GB"/>
              </w:rPr>
              <w:t>Affiliate(s)” means an entity that directly or indirectly controls, is controlled by, or is under common control with the Consultant.</w:t>
            </w:r>
          </w:p>
          <w:p w14:paraId="7514CBCC" w14:textId="77777777" w:rsidR="00EF5237" w:rsidRPr="006B56BB" w:rsidRDefault="00EF5237" w:rsidP="009831D0">
            <w:pPr>
              <w:numPr>
                <w:ilvl w:val="0"/>
                <w:numId w:val="15"/>
              </w:numPr>
              <w:spacing w:before="120" w:after="120"/>
              <w:ind w:left="875" w:right="-72"/>
              <w:jc w:val="both"/>
              <w:rPr>
                <w:rFonts w:eastAsia="Calibri"/>
                <w:lang w:val="en-GB"/>
              </w:rPr>
            </w:pPr>
            <w:r w:rsidRPr="006B56BB">
              <w:rPr>
                <w:rFonts w:eastAsia="Calibri"/>
                <w:lang w:val="en-GB"/>
              </w:rPr>
              <w:t>“</w:t>
            </w:r>
            <w:r w:rsidRPr="006B56BB">
              <w:rPr>
                <w:lang w:val="en-GB"/>
              </w:rPr>
              <w:t xml:space="preserve">Applicable Law” </w:t>
            </w:r>
            <w:r w:rsidRPr="009831D0">
              <w:rPr>
                <w:lang w:val="en-GB"/>
              </w:rPr>
              <w:t>means</w:t>
            </w:r>
            <w:r w:rsidRPr="001147B6">
              <w:rPr>
                <w:lang w:val="en-US"/>
              </w:rPr>
              <w:t xml:space="preserve"> the laws and any other instruments having the force of law in the Employer’s country, or in such other country as may be specified in the </w:t>
            </w:r>
            <w:r w:rsidRPr="001147B6">
              <w:rPr>
                <w:b/>
                <w:lang w:val="en-US"/>
              </w:rPr>
              <w:t>Data Sheet</w:t>
            </w:r>
            <w:r w:rsidRPr="001147B6">
              <w:rPr>
                <w:lang w:val="en-US"/>
              </w:rPr>
              <w:t>, as they may be issued and in force from time to time.</w:t>
            </w:r>
          </w:p>
          <w:p w14:paraId="39DB5535" w14:textId="77777777" w:rsidR="00EF5237" w:rsidRPr="006B56BB" w:rsidRDefault="00EF5237" w:rsidP="009831D0">
            <w:pPr>
              <w:numPr>
                <w:ilvl w:val="0"/>
                <w:numId w:val="15"/>
              </w:numPr>
              <w:spacing w:before="120" w:after="120"/>
              <w:ind w:left="875" w:right="-72"/>
              <w:jc w:val="both"/>
              <w:rPr>
                <w:rFonts w:eastAsia="Calibri"/>
                <w:lang w:val="en-GB"/>
              </w:rPr>
            </w:pPr>
            <w:r w:rsidRPr="006B56BB">
              <w:rPr>
                <w:rFonts w:eastAsia="Calibri"/>
                <w:lang w:val="en-GB"/>
              </w:rPr>
              <w:t>“</w:t>
            </w:r>
            <w:r w:rsidRPr="006B56BB">
              <w:rPr>
                <w:lang w:val="en-GB"/>
              </w:rPr>
              <w:t xml:space="preserve">Consultant” means a legally-established professional consulting firm or an entity that may provide or provides the </w:t>
            </w:r>
            <w:r w:rsidRPr="001147B6">
              <w:rPr>
                <w:lang w:val="en-US"/>
              </w:rPr>
              <w:t>Services</w:t>
            </w:r>
            <w:r w:rsidRPr="006B56BB">
              <w:rPr>
                <w:lang w:val="en-GB"/>
              </w:rPr>
              <w:t xml:space="preserve"> to the Employer under a Contract. The terms “Consultant” and “Bidder” are used in this document interchangeably.</w:t>
            </w:r>
          </w:p>
          <w:p w14:paraId="2E60B516" w14:textId="77777777" w:rsidR="00EF5237" w:rsidRPr="006B56BB" w:rsidRDefault="00EF5237" w:rsidP="009831D0">
            <w:pPr>
              <w:numPr>
                <w:ilvl w:val="0"/>
                <w:numId w:val="15"/>
              </w:numPr>
              <w:spacing w:before="120" w:after="120"/>
              <w:ind w:left="875" w:right="-72"/>
              <w:jc w:val="both"/>
              <w:rPr>
                <w:rFonts w:eastAsia="Calibri"/>
                <w:lang w:val="en-GB"/>
              </w:rPr>
            </w:pPr>
            <w:r w:rsidRPr="006B56BB">
              <w:rPr>
                <w:rFonts w:eastAsia="Calibri"/>
                <w:lang w:val="en-GB"/>
              </w:rPr>
              <w:t>“</w:t>
            </w:r>
            <w:r w:rsidRPr="006B56BB">
              <w:rPr>
                <w:lang w:val="en-GB"/>
              </w:rPr>
              <w:t xml:space="preserve">Contract” means a legally binding written agreement signed between the Employer and the Consultant, which includes all the </w:t>
            </w:r>
            <w:r w:rsidRPr="001147B6">
              <w:rPr>
                <w:lang w:val="en-US"/>
              </w:rPr>
              <w:t>attached</w:t>
            </w:r>
            <w:r w:rsidRPr="006B56BB">
              <w:rPr>
                <w:lang w:val="en-GB"/>
              </w:rPr>
              <w:t xml:space="preserve"> documents listed in its Clause 1 (the General Conditions (GC), the Special Conditions (SC), and the Appendices).</w:t>
            </w:r>
          </w:p>
          <w:p w14:paraId="4F0FD6DF" w14:textId="77777777" w:rsidR="00EF5237" w:rsidRPr="006B56BB" w:rsidRDefault="00EF5237" w:rsidP="009831D0">
            <w:pPr>
              <w:numPr>
                <w:ilvl w:val="0"/>
                <w:numId w:val="15"/>
              </w:numPr>
              <w:spacing w:before="120" w:after="120"/>
              <w:ind w:left="875" w:right="-72"/>
              <w:jc w:val="both"/>
              <w:rPr>
                <w:rFonts w:eastAsia="Calibri"/>
                <w:lang w:val="en-GB"/>
              </w:rPr>
            </w:pPr>
            <w:r w:rsidRPr="006B56BB">
              <w:rPr>
                <w:rFonts w:eastAsia="Calibri"/>
                <w:lang w:val="en-GB"/>
              </w:rPr>
              <w:t>“</w:t>
            </w:r>
            <w:r w:rsidR="006A23AA" w:rsidRPr="006A23AA">
              <w:rPr>
                <w:b/>
                <w:lang w:val="en-GB"/>
              </w:rPr>
              <w:t>Data Sheet</w:t>
            </w:r>
            <w:r w:rsidRPr="006B56BB">
              <w:rPr>
                <w:lang w:val="en-GB"/>
              </w:rPr>
              <w:t>” means an integral part of the Instructions to Consultants (ITC) Section 2 that is used to reflect specific country and assignment conditions to supplement the provisions of the ITC.</w:t>
            </w:r>
            <w:r w:rsidR="0075055E">
              <w:rPr>
                <w:lang w:val="en-GB"/>
              </w:rPr>
              <w:t xml:space="preserve"> In case of conflict between the ITC and the </w:t>
            </w:r>
            <w:r w:rsidR="0075055E" w:rsidRPr="009831D0">
              <w:rPr>
                <w:b/>
                <w:lang w:val="en-GB"/>
              </w:rPr>
              <w:t>Data Sheet</w:t>
            </w:r>
            <w:r w:rsidR="0075055E">
              <w:rPr>
                <w:lang w:val="en-GB"/>
              </w:rPr>
              <w:t xml:space="preserve">, the </w:t>
            </w:r>
            <w:r w:rsidR="0075055E" w:rsidRPr="009831D0">
              <w:rPr>
                <w:b/>
                <w:lang w:val="en-GB"/>
              </w:rPr>
              <w:t>Data Sheet</w:t>
            </w:r>
            <w:r w:rsidR="0075055E">
              <w:rPr>
                <w:lang w:val="en-GB"/>
              </w:rPr>
              <w:t xml:space="preserve"> shall prevail.</w:t>
            </w:r>
          </w:p>
          <w:p w14:paraId="2DB30699" w14:textId="77777777" w:rsidR="00EF5237" w:rsidRPr="006B56BB" w:rsidRDefault="00EF5237" w:rsidP="009831D0">
            <w:pPr>
              <w:numPr>
                <w:ilvl w:val="0"/>
                <w:numId w:val="15"/>
              </w:numPr>
              <w:spacing w:before="120" w:after="120"/>
              <w:ind w:left="875" w:right="-72"/>
              <w:jc w:val="both"/>
              <w:rPr>
                <w:rFonts w:eastAsia="Calibri"/>
                <w:lang w:val="en-GB"/>
              </w:rPr>
            </w:pPr>
            <w:r w:rsidRPr="006B56BB">
              <w:rPr>
                <w:rFonts w:eastAsia="Calibri"/>
                <w:lang w:val="en-GB"/>
              </w:rPr>
              <w:t>“</w:t>
            </w:r>
            <w:r w:rsidRPr="006B56BB">
              <w:rPr>
                <w:lang w:val="en-GB"/>
              </w:rPr>
              <w:t>Day” means a calendar day.</w:t>
            </w:r>
          </w:p>
          <w:p w14:paraId="4810F067" w14:textId="77777777" w:rsidR="00EF5237" w:rsidRPr="006B56BB" w:rsidRDefault="00EF5237" w:rsidP="009831D0">
            <w:pPr>
              <w:numPr>
                <w:ilvl w:val="0"/>
                <w:numId w:val="15"/>
              </w:numPr>
              <w:spacing w:before="120" w:after="120"/>
              <w:ind w:left="875" w:right="-72"/>
              <w:jc w:val="both"/>
              <w:rPr>
                <w:rFonts w:eastAsia="Calibri"/>
                <w:lang w:val="en-GB"/>
              </w:rPr>
            </w:pPr>
            <w:r w:rsidRPr="006B56BB">
              <w:rPr>
                <w:rFonts w:eastAsia="Calibri"/>
                <w:lang w:val="en-GB"/>
              </w:rPr>
              <w:t>“</w:t>
            </w:r>
            <w:r w:rsidRPr="006B56BB">
              <w:rPr>
                <w:lang w:val="en-GB"/>
              </w:rPr>
              <w:t xml:space="preserve">Employer” means the contracting party that legally concludes the Contract for the Services with the selected Consultant notwithstanding the representation by KfW in case of an agency contract. </w:t>
            </w:r>
          </w:p>
          <w:p w14:paraId="4CE36A92" w14:textId="77777777" w:rsidR="00EF5237" w:rsidRPr="006B56BB" w:rsidRDefault="00EF5237" w:rsidP="009831D0">
            <w:pPr>
              <w:numPr>
                <w:ilvl w:val="0"/>
                <w:numId w:val="15"/>
              </w:numPr>
              <w:spacing w:before="120" w:after="120"/>
              <w:ind w:left="875" w:right="-72"/>
              <w:jc w:val="both"/>
              <w:rPr>
                <w:rFonts w:eastAsia="Calibri"/>
                <w:lang w:val="en-GB"/>
              </w:rPr>
            </w:pPr>
            <w:r w:rsidRPr="006B56BB">
              <w:rPr>
                <w:rFonts w:eastAsia="Calibri"/>
                <w:lang w:val="en-GB"/>
              </w:rPr>
              <w:t>“</w:t>
            </w:r>
            <w:r w:rsidRPr="006B56BB">
              <w:rPr>
                <w:lang w:val="en-GB"/>
              </w:rPr>
              <w:t>Experts” means, collectively, Key Experts, other experts, or any other personnel of the Consultant, Sub-consultant or Joint Venture member(s).</w:t>
            </w:r>
          </w:p>
          <w:p w14:paraId="4B7C43FF" w14:textId="77777777" w:rsidR="00EF5237" w:rsidRPr="00D27F75" w:rsidRDefault="00EF5237" w:rsidP="009831D0">
            <w:pPr>
              <w:numPr>
                <w:ilvl w:val="0"/>
                <w:numId w:val="15"/>
              </w:numPr>
              <w:spacing w:before="120" w:after="120"/>
              <w:ind w:left="875" w:right="-72"/>
              <w:jc w:val="both"/>
              <w:rPr>
                <w:rFonts w:eastAsia="Calibri"/>
                <w:lang w:val="en-GB"/>
              </w:rPr>
            </w:pPr>
            <w:r w:rsidRPr="006B56BB">
              <w:rPr>
                <w:rFonts w:eastAsia="Calibri"/>
                <w:lang w:val="en-GB"/>
              </w:rPr>
              <w:t>“</w:t>
            </w:r>
            <w:r w:rsidRPr="006B56BB">
              <w:rPr>
                <w:lang w:val="en-GB"/>
              </w:rPr>
              <w:t xml:space="preserve">Government” means the government of the Employer’s country. </w:t>
            </w:r>
          </w:p>
          <w:p w14:paraId="7949691F" w14:textId="77777777" w:rsidR="00D27F75" w:rsidRPr="005F733B" w:rsidRDefault="00D27F75" w:rsidP="009831D0">
            <w:pPr>
              <w:numPr>
                <w:ilvl w:val="0"/>
                <w:numId w:val="15"/>
              </w:numPr>
              <w:spacing w:before="120" w:after="120"/>
              <w:ind w:left="875" w:right="-72"/>
              <w:jc w:val="both"/>
              <w:rPr>
                <w:rFonts w:eastAsia="Calibri"/>
                <w:lang w:val="en-US"/>
              </w:rPr>
            </w:pPr>
            <w:r w:rsidRPr="00E81C32">
              <w:rPr>
                <w:rFonts w:eastAsia="Calibri"/>
                <w:lang w:val="en-GB"/>
              </w:rPr>
              <w:t>“</w:t>
            </w:r>
            <w:r w:rsidRPr="005F733B">
              <w:rPr>
                <w:lang w:val="en-US"/>
              </w:rPr>
              <w:t xml:space="preserve">Guidelines” means </w:t>
            </w:r>
            <w:r w:rsidRPr="00E81C32">
              <w:rPr>
                <w:lang w:val="en-US"/>
              </w:rPr>
              <w:t>Guidelines for the Procurement of Consulting Services, Works, Plant</w:t>
            </w:r>
            <w:r w:rsidR="008E3152">
              <w:rPr>
                <w:lang w:val="en-US"/>
              </w:rPr>
              <w:t xml:space="preserve">, </w:t>
            </w:r>
            <w:r w:rsidR="009831D0">
              <w:rPr>
                <w:lang w:val="en-US"/>
              </w:rPr>
              <w:t>Goods</w:t>
            </w:r>
            <w:r w:rsidRPr="00E81C32">
              <w:rPr>
                <w:lang w:val="en-US"/>
              </w:rPr>
              <w:t xml:space="preserve"> and Non-Consulting Services in Financial Cooperation with Partner Countries</w:t>
            </w:r>
            <w:r w:rsidRPr="005F733B">
              <w:rPr>
                <w:lang w:val="en-US"/>
              </w:rPr>
              <w:t xml:space="preserve"> available at </w:t>
            </w:r>
            <w:hyperlink r:id="rId25" w:history="1">
              <w:r w:rsidRPr="005F733B">
                <w:rPr>
                  <w:rStyle w:val="Hyperlink"/>
                  <w:lang w:val="en-US"/>
                </w:rPr>
                <w:t>www.kfw-entwicklungsbank.de</w:t>
              </w:r>
            </w:hyperlink>
            <w:r w:rsidRPr="005F733B">
              <w:rPr>
                <w:lang w:val="en-US"/>
              </w:rPr>
              <w:t>.</w:t>
            </w:r>
          </w:p>
          <w:p w14:paraId="1052C226" w14:textId="77777777" w:rsidR="00EF5237" w:rsidRPr="006B56BB" w:rsidRDefault="00EF5237" w:rsidP="009831D0">
            <w:pPr>
              <w:numPr>
                <w:ilvl w:val="0"/>
                <w:numId w:val="15"/>
              </w:numPr>
              <w:spacing w:before="120" w:after="120"/>
              <w:ind w:left="875" w:right="-72"/>
              <w:jc w:val="both"/>
              <w:rPr>
                <w:rFonts w:eastAsia="Calibri"/>
                <w:lang w:val="en-GB"/>
              </w:rPr>
            </w:pPr>
            <w:r w:rsidRPr="006B56BB">
              <w:rPr>
                <w:rFonts w:eastAsia="Calibri"/>
                <w:lang w:val="en-GB"/>
              </w:rPr>
              <w:t>“</w:t>
            </w:r>
            <w:r w:rsidRPr="006B56BB">
              <w:rPr>
                <w:lang w:val="en-GB"/>
              </w:rPr>
              <w:t>ITC” (Section 2 of this RFP) means the Instructions to Consultants that provide</w:t>
            </w:r>
            <w:r w:rsidRPr="006B56BB">
              <w:rPr>
                <w:strike/>
                <w:lang w:val="en-GB"/>
              </w:rPr>
              <w:t>s</w:t>
            </w:r>
            <w:r w:rsidRPr="006B56BB">
              <w:rPr>
                <w:lang w:val="en-GB"/>
              </w:rPr>
              <w:t xml:space="preserve"> the shortlisted Consultants with all information needed to prepare their Proposals.</w:t>
            </w:r>
          </w:p>
          <w:p w14:paraId="51EEF742" w14:textId="77777777" w:rsidR="00EF5237" w:rsidRPr="006B56BB" w:rsidRDefault="00EF5237" w:rsidP="009831D0">
            <w:pPr>
              <w:numPr>
                <w:ilvl w:val="0"/>
                <w:numId w:val="15"/>
              </w:numPr>
              <w:spacing w:before="120" w:after="120"/>
              <w:ind w:left="875" w:right="-72"/>
              <w:jc w:val="both"/>
              <w:rPr>
                <w:rFonts w:eastAsia="Calibri"/>
                <w:lang w:val="en-GB"/>
              </w:rPr>
            </w:pPr>
            <w:r w:rsidRPr="006B56BB">
              <w:rPr>
                <w:rFonts w:eastAsia="Calibri"/>
                <w:lang w:val="en-GB"/>
              </w:rPr>
              <w:t>“</w:t>
            </w:r>
            <w:r w:rsidRPr="006B56BB">
              <w:rPr>
                <w:lang w:val="en-GB"/>
              </w:rPr>
              <w:t>Joint Venture (JV)” means an association with or without a legal personality distinct from that of its members, of more than one Consultant where one member has the authority to conduct all business for and on behalf of any and all the members of the JV, and where the members of the JV are jointly and severally liable to the Employer for the performance of the Contract. The terms Joint Venture and Consortium can be used interchangeably.</w:t>
            </w:r>
          </w:p>
          <w:p w14:paraId="57907571" w14:textId="77777777" w:rsidR="00EF5237" w:rsidRPr="006B56BB" w:rsidRDefault="00EF5237" w:rsidP="009831D0">
            <w:pPr>
              <w:numPr>
                <w:ilvl w:val="0"/>
                <w:numId w:val="15"/>
              </w:numPr>
              <w:spacing w:before="120" w:after="120"/>
              <w:ind w:left="875" w:right="-72"/>
              <w:jc w:val="both"/>
              <w:rPr>
                <w:rFonts w:eastAsia="Calibri"/>
                <w:color w:val="FF0000"/>
                <w:lang w:val="en-GB"/>
              </w:rPr>
            </w:pPr>
            <w:r w:rsidRPr="006B56BB">
              <w:rPr>
                <w:rFonts w:eastAsia="Calibri"/>
                <w:lang w:val="en-GB"/>
              </w:rPr>
              <w:lastRenderedPageBreak/>
              <w:t>“</w:t>
            </w:r>
            <w:r w:rsidRPr="006B56BB">
              <w:rPr>
                <w:lang w:val="en-GB"/>
              </w:rPr>
              <w:t xml:space="preserve">Key Expert(s)” means an individual professional whose skills, qualifications, knowledge and experience are critical to the performance of the Services under the Contract and whose CV is taken into account in the technical evaluation of the Consultant’s </w:t>
            </w:r>
            <w:r w:rsidR="006A23AA" w:rsidRPr="006A23AA">
              <w:rPr>
                <w:b/>
                <w:lang w:val="en-GB"/>
              </w:rPr>
              <w:t>Proposal</w:t>
            </w:r>
            <w:r w:rsidRPr="006B56BB">
              <w:rPr>
                <w:lang w:val="en-GB"/>
              </w:rPr>
              <w:t>.</w:t>
            </w:r>
          </w:p>
          <w:p w14:paraId="5BF6616A" w14:textId="77777777" w:rsidR="00EF5237" w:rsidRPr="006B56BB" w:rsidRDefault="00EF5237" w:rsidP="009831D0">
            <w:pPr>
              <w:pStyle w:val="FarbigeListe-Akzent11"/>
              <w:numPr>
                <w:ilvl w:val="0"/>
                <w:numId w:val="15"/>
              </w:numPr>
              <w:tabs>
                <w:tab w:val="left" w:pos="594"/>
              </w:tabs>
              <w:spacing w:before="120" w:after="120"/>
              <w:ind w:left="875" w:right="-72"/>
              <w:jc w:val="both"/>
              <w:rPr>
                <w:rFonts w:eastAsia="Calibri"/>
                <w:lang w:val="en-GB"/>
              </w:rPr>
            </w:pPr>
            <w:r w:rsidRPr="006B56BB">
              <w:rPr>
                <w:rFonts w:eastAsia="Calibri"/>
                <w:lang w:val="en-GB"/>
              </w:rPr>
              <w:t>“</w:t>
            </w:r>
            <w:r w:rsidRPr="006B56BB">
              <w:rPr>
                <w:lang w:val="en-GB"/>
              </w:rPr>
              <w:t>LOI” (Section 1 of this RFP) means the Letter of Invitation being sent by the Employer to the shortlisted Consultants.</w:t>
            </w:r>
          </w:p>
          <w:p w14:paraId="160418E5" w14:textId="77777777" w:rsidR="00EF5237" w:rsidRPr="006B56BB" w:rsidRDefault="00EF5237" w:rsidP="009831D0">
            <w:pPr>
              <w:numPr>
                <w:ilvl w:val="0"/>
                <w:numId w:val="15"/>
              </w:numPr>
              <w:spacing w:before="120" w:after="120"/>
              <w:ind w:left="875" w:right="-72"/>
              <w:jc w:val="both"/>
              <w:rPr>
                <w:lang w:val="en-GB"/>
              </w:rPr>
            </w:pPr>
            <w:r w:rsidRPr="006B56BB">
              <w:rPr>
                <w:rFonts w:eastAsia="Calibri"/>
                <w:lang w:val="en-GB"/>
              </w:rPr>
              <w:t>“</w:t>
            </w:r>
            <w:r w:rsidRPr="006B56BB">
              <w:rPr>
                <w:lang w:val="en-GB"/>
              </w:rPr>
              <w:t xml:space="preserve">Proposal” means the Technical Proposal and the Financial Proposal of the Consultant. </w:t>
            </w:r>
          </w:p>
          <w:p w14:paraId="363BC68F" w14:textId="77777777" w:rsidR="00EF5237" w:rsidRPr="006B56BB" w:rsidRDefault="00EF5237" w:rsidP="009831D0">
            <w:pPr>
              <w:numPr>
                <w:ilvl w:val="0"/>
                <w:numId w:val="15"/>
              </w:numPr>
              <w:spacing w:before="120" w:after="120"/>
              <w:ind w:left="875" w:right="-72"/>
              <w:jc w:val="both"/>
              <w:rPr>
                <w:lang w:val="en-GB"/>
              </w:rPr>
            </w:pPr>
            <w:r w:rsidRPr="006B56BB">
              <w:rPr>
                <w:lang w:val="en-GB"/>
              </w:rPr>
              <w:t>“RFP” means the Request for Proposals to be prepared by the Employer for the selection of Consultants.</w:t>
            </w:r>
          </w:p>
          <w:p w14:paraId="2E3D2CB9" w14:textId="77777777" w:rsidR="00EF5237" w:rsidRPr="006B56BB" w:rsidRDefault="00EF5237" w:rsidP="009831D0">
            <w:pPr>
              <w:numPr>
                <w:ilvl w:val="0"/>
                <w:numId w:val="15"/>
              </w:numPr>
              <w:spacing w:before="120" w:after="120"/>
              <w:ind w:left="875" w:right="-72"/>
              <w:jc w:val="both"/>
              <w:rPr>
                <w:lang w:val="en-GB"/>
              </w:rPr>
            </w:pPr>
            <w:r w:rsidRPr="006B56BB">
              <w:rPr>
                <w:lang w:val="en-GB"/>
              </w:rPr>
              <w:t>“Services” means the work to be performed by the Consultant pursuant to the Contract.</w:t>
            </w:r>
          </w:p>
          <w:p w14:paraId="7BE987B3" w14:textId="77777777" w:rsidR="00EF5237" w:rsidRPr="006B56BB" w:rsidRDefault="00EF5237" w:rsidP="009831D0">
            <w:pPr>
              <w:numPr>
                <w:ilvl w:val="0"/>
                <w:numId w:val="15"/>
              </w:numPr>
              <w:spacing w:before="120" w:after="120"/>
              <w:ind w:left="875" w:right="-72"/>
              <w:jc w:val="both"/>
              <w:rPr>
                <w:rFonts w:eastAsia="Calibri"/>
                <w:lang w:val="en-GB"/>
              </w:rPr>
            </w:pPr>
            <w:r w:rsidRPr="006B56BB">
              <w:rPr>
                <w:lang w:val="en-GB"/>
              </w:rPr>
              <w:t>“Sub-consultant” means an entity to wh</w:t>
            </w:r>
            <w:r w:rsidR="009831D0">
              <w:rPr>
                <w:lang w:val="en-GB"/>
              </w:rPr>
              <w:t>ich</w:t>
            </w:r>
            <w:r w:rsidRPr="006B56BB">
              <w:rPr>
                <w:lang w:val="en-GB"/>
              </w:rPr>
              <w:t xml:space="preserve"> the Consultant intends to subcontract any part of the Services while remaining responsible to the Employer during the performance of the Contract.</w:t>
            </w:r>
          </w:p>
          <w:p w14:paraId="4907DDB4" w14:textId="77777777" w:rsidR="00307713" w:rsidRPr="001147B6" w:rsidRDefault="00EF5237" w:rsidP="009831D0">
            <w:pPr>
              <w:numPr>
                <w:ilvl w:val="0"/>
                <w:numId w:val="15"/>
              </w:numPr>
              <w:spacing w:before="120" w:after="120"/>
              <w:ind w:left="875" w:right="-72"/>
              <w:jc w:val="both"/>
              <w:rPr>
                <w:lang w:val="en-US"/>
              </w:rPr>
            </w:pPr>
            <w:r w:rsidRPr="006B56BB">
              <w:rPr>
                <w:rFonts w:eastAsia="Calibri"/>
                <w:lang w:val="en-GB"/>
              </w:rPr>
              <w:t>“</w:t>
            </w:r>
            <w:r w:rsidRPr="006B56BB">
              <w:rPr>
                <w:lang w:val="en-GB"/>
              </w:rPr>
              <w:t xml:space="preserve">TOR” (Section </w:t>
            </w:r>
            <w:r w:rsidR="005D7317">
              <w:rPr>
                <w:lang w:val="en-GB"/>
              </w:rPr>
              <w:t>VII</w:t>
            </w:r>
            <w:r w:rsidRPr="006B56BB">
              <w:rPr>
                <w:lang w:val="en-GB"/>
              </w:rPr>
              <w:t xml:space="preserve"> of this RFP) means the Terms of Reference that explain the objectives, scope of work, activities, and tasks to be performed, respective responsibilities of the Employer and the Consultant, and expected results and deliverables of the assignment.</w:t>
            </w:r>
          </w:p>
          <w:p w14:paraId="4DD13003" w14:textId="77777777" w:rsidR="00B81898" w:rsidRPr="006B56BB" w:rsidRDefault="00927884" w:rsidP="00B81898">
            <w:pPr>
              <w:pStyle w:val="Textkrper-Einzug21"/>
              <w:numPr>
                <w:ilvl w:val="1"/>
                <w:numId w:val="8"/>
              </w:numPr>
              <w:spacing w:before="120" w:after="120"/>
              <w:ind w:left="0" w:firstLine="0"/>
              <w:rPr>
                <w:lang w:val="en-GB"/>
              </w:rPr>
            </w:pPr>
            <w:r w:rsidRPr="001147B6">
              <w:rPr>
                <w:lang w:val="en-US"/>
              </w:rPr>
              <w:t xml:space="preserve">The shortlisted Consultants are invited to submit a Technical Proposal and a Financial Proposal for consulting services required for the assignment named in the </w:t>
            </w:r>
            <w:r w:rsidRPr="001147B6">
              <w:rPr>
                <w:b/>
                <w:lang w:val="en-US"/>
              </w:rPr>
              <w:t>Data Sheet</w:t>
            </w:r>
            <w:r w:rsidRPr="001147B6">
              <w:rPr>
                <w:lang w:val="en-US"/>
              </w:rPr>
              <w:t>. The Proposal will be the basis for negotiating and ultimately signing the Contract with the selected Consultant.</w:t>
            </w:r>
          </w:p>
          <w:p w14:paraId="6D2BB2F6" w14:textId="77777777" w:rsidR="00B81898" w:rsidRPr="001147B6" w:rsidRDefault="00927884" w:rsidP="00B81898">
            <w:pPr>
              <w:pStyle w:val="Textkrper-Einzug21"/>
              <w:numPr>
                <w:ilvl w:val="1"/>
                <w:numId w:val="8"/>
              </w:numPr>
              <w:spacing w:before="120" w:after="120"/>
              <w:ind w:left="0" w:firstLine="0"/>
              <w:rPr>
                <w:lang w:val="en-US"/>
              </w:rPr>
            </w:pPr>
            <w:r w:rsidRPr="006B56BB">
              <w:rPr>
                <w:lang w:val="en-GB"/>
              </w:rPr>
              <w:t xml:space="preserve">The Consultants should familiarize themselves with the local conditions and take them into account in preparing their </w:t>
            </w:r>
            <w:r w:rsidR="002E2771" w:rsidRPr="006B56BB">
              <w:rPr>
                <w:lang w:val="en-GB"/>
              </w:rPr>
              <w:t>Proposals;</w:t>
            </w:r>
            <w:r w:rsidRPr="006B56BB">
              <w:rPr>
                <w:lang w:val="en-GB"/>
              </w:rPr>
              <w:t xml:space="preserve"> including attending a pre-proposal conference if one is specified in the </w:t>
            </w:r>
            <w:r w:rsidRPr="006B56BB">
              <w:rPr>
                <w:b/>
                <w:lang w:val="en-GB"/>
              </w:rPr>
              <w:t>Data Sheet</w:t>
            </w:r>
            <w:r w:rsidRPr="006B56BB">
              <w:rPr>
                <w:lang w:val="en-GB"/>
              </w:rPr>
              <w:t>. Attending any such pre-proposal conference is at the Consultants’ expense.</w:t>
            </w:r>
          </w:p>
          <w:p w14:paraId="407D7955" w14:textId="77777777" w:rsidR="00487895" w:rsidRPr="001147B6" w:rsidRDefault="00927884" w:rsidP="00B81898">
            <w:pPr>
              <w:pStyle w:val="Textkrper-Einzug21"/>
              <w:numPr>
                <w:ilvl w:val="1"/>
                <w:numId w:val="8"/>
              </w:numPr>
              <w:spacing w:before="120" w:after="120"/>
              <w:ind w:left="0" w:firstLine="0"/>
              <w:rPr>
                <w:lang w:val="en-US"/>
              </w:rPr>
            </w:pPr>
            <w:r w:rsidRPr="001147B6">
              <w:rPr>
                <w:lang w:val="en-US"/>
              </w:rPr>
              <w:t xml:space="preserve">The Employer will timely provide, at no cost to the Consultants, the inputs, relevant project data, and reports required for the preparation of the Consultant’s Proposal as specified in the </w:t>
            </w:r>
            <w:r w:rsidRPr="001147B6">
              <w:rPr>
                <w:b/>
                <w:lang w:val="en-US"/>
              </w:rPr>
              <w:t>Data Sheet</w:t>
            </w:r>
            <w:r w:rsidRPr="001147B6">
              <w:rPr>
                <w:lang w:val="en-US"/>
              </w:rPr>
              <w:t>.</w:t>
            </w:r>
          </w:p>
        </w:tc>
      </w:tr>
      <w:tr w:rsidR="006555AF" w:rsidRPr="009E4137" w14:paraId="4318DE50" w14:textId="77777777" w:rsidTr="00160CDA">
        <w:tc>
          <w:tcPr>
            <w:tcW w:w="2100" w:type="dxa"/>
            <w:shd w:val="clear" w:color="auto" w:fill="auto"/>
          </w:tcPr>
          <w:p w14:paraId="4D291127" w14:textId="77777777" w:rsidR="006555AF" w:rsidRPr="006B56BB" w:rsidRDefault="006555AF" w:rsidP="00D514AB">
            <w:pPr>
              <w:pStyle w:val="berschrift2"/>
              <w:numPr>
                <w:ilvl w:val="0"/>
                <w:numId w:val="8"/>
              </w:numPr>
              <w:tabs>
                <w:tab w:val="clear" w:pos="0"/>
                <w:tab w:val="num" w:pos="284"/>
              </w:tabs>
              <w:spacing w:before="120" w:after="120"/>
              <w:ind w:left="0" w:firstLine="142"/>
            </w:pPr>
            <w:bookmarkStart w:id="23" w:name="_Toc491165055"/>
            <w:bookmarkStart w:id="24" w:name="_Toc533162288"/>
            <w:r w:rsidRPr="006B56BB">
              <w:lastRenderedPageBreak/>
              <w:t>Source of Funds</w:t>
            </w:r>
            <w:bookmarkEnd w:id="23"/>
            <w:r w:rsidR="002F128C" w:rsidRPr="006B56BB">
              <w:t>, Responsibilities</w:t>
            </w:r>
            <w:bookmarkEnd w:id="24"/>
          </w:p>
        </w:tc>
        <w:tc>
          <w:tcPr>
            <w:tcW w:w="7369" w:type="dxa"/>
            <w:shd w:val="clear" w:color="auto" w:fill="auto"/>
          </w:tcPr>
          <w:p w14:paraId="3B83D4D1" w14:textId="77777777" w:rsidR="001A42F8" w:rsidRPr="006B56BB" w:rsidRDefault="006555AF" w:rsidP="001A42F8">
            <w:pPr>
              <w:pStyle w:val="Textkrper-Einzug21"/>
              <w:numPr>
                <w:ilvl w:val="1"/>
                <w:numId w:val="8"/>
              </w:numPr>
              <w:spacing w:before="120" w:after="120"/>
              <w:ind w:left="0" w:firstLine="0"/>
              <w:rPr>
                <w:lang w:val="en-GB"/>
              </w:rPr>
            </w:pPr>
            <w:r w:rsidRPr="006B56BB">
              <w:rPr>
                <w:lang w:val="en-GB"/>
              </w:rPr>
              <w:t xml:space="preserve">The Employer as indicated in the </w:t>
            </w:r>
            <w:r w:rsidRPr="006B56BB">
              <w:rPr>
                <w:b/>
                <w:lang w:val="en-GB"/>
              </w:rPr>
              <w:t>Data Sheet</w:t>
            </w:r>
            <w:r w:rsidRPr="006B56BB">
              <w:rPr>
                <w:lang w:val="en-GB"/>
              </w:rPr>
              <w:t xml:space="preserve"> has applied or received financing (hereinafter called “funds”) from KfW Development Bank (hereinafter called “KfW”) towards the cost of the project named in the </w:t>
            </w:r>
            <w:r w:rsidRPr="006B56BB">
              <w:rPr>
                <w:b/>
                <w:lang w:val="en-GB"/>
              </w:rPr>
              <w:t>Data Sheet</w:t>
            </w:r>
            <w:r w:rsidRPr="006B56BB">
              <w:rPr>
                <w:lang w:val="en-GB"/>
              </w:rPr>
              <w:t>. The Employer intends to apply a portion of the funds to eligible payments under the contract(s) resulting from this procurement process.</w:t>
            </w:r>
            <w:r w:rsidR="00636900" w:rsidRPr="006B56BB">
              <w:rPr>
                <w:lang w:val="en-GB"/>
              </w:rPr>
              <w:t xml:space="preserve"> </w:t>
            </w:r>
          </w:p>
          <w:p w14:paraId="4B8832FD" w14:textId="77777777" w:rsidR="006555AF" w:rsidRPr="006B56BB" w:rsidRDefault="002F128C" w:rsidP="005D4A50">
            <w:pPr>
              <w:pStyle w:val="Textkrper-Einzug21"/>
              <w:numPr>
                <w:ilvl w:val="1"/>
                <w:numId w:val="8"/>
              </w:numPr>
              <w:spacing w:before="120" w:after="120"/>
              <w:ind w:left="0" w:firstLine="0"/>
              <w:rPr>
                <w:lang w:val="en-GB"/>
              </w:rPr>
            </w:pPr>
            <w:r w:rsidRPr="006B56BB">
              <w:rPr>
                <w:lang w:val="en-GB"/>
              </w:rPr>
              <w:t xml:space="preserve">The procurement process is the responsibility of the Employer. </w:t>
            </w:r>
            <w:r w:rsidR="00636900" w:rsidRPr="006B56BB">
              <w:rPr>
                <w:lang w:val="en-GB"/>
              </w:rPr>
              <w:t xml:space="preserve">KfW </w:t>
            </w:r>
            <w:r w:rsidR="001A42F8" w:rsidRPr="006B56BB">
              <w:rPr>
                <w:lang w:val="en-GB"/>
              </w:rPr>
              <w:t xml:space="preserve">shall verify that the procurement process </w:t>
            </w:r>
            <w:r w:rsidRPr="006B56BB">
              <w:rPr>
                <w:lang w:val="en-GB"/>
              </w:rPr>
              <w:t xml:space="preserve">is fair, transparent, economical, </w:t>
            </w:r>
            <w:r w:rsidR="00500CE5" w:rsidRPr="006B56BB">
              <w:rPr>
                <w:lang w:val="en-GB"/>
              </w:rPr>
              <w:t xml:space="preserve">free of </w:t>
            </w:r>
            <w:r w:rsidRPr="006B56BB">
              <w:rPr>
                <w:lang w:val="en-GB"/>
              </w:rPr>
              <w:t>discrimin</w:t>
            </w:r>
            <w:r w:rsidR="00500CE5" w:rsidRPr="006B56BB">
              <w:rPr>
                <w:lang w:val="en-GB"/>
              </w:rPr>
              <w:t xml:space="preserve">ation and according to the provisions </w:t>
            </w:r>
            <w:r w:rsidR="00BE0C33" w:rsidRPr="006B56BB">
              <w:rPr>
                <w:lang w:val="en-GB"/>
              </w:rPr>
              <w:t xml:space="preserve">in </w:t>
            </w:r>
            <w:r w:rsidR="00500CE5" w:rsidRPr="006B56BB">
              <w:rPr>
                <w:lang w:val="en-GB"/>
              </w:rPr>
              <w:t xml:space="preserve">this document. KfW exercises its monitoring function on the basis of the </w:t>
            </w:r>
            <w:r w:rsidR="00F75826" w:rsidRPr="006B56BB">
              <w:rPr>
                <w:lang w:val="en-GB"/>
              </w:rPr>
              <w:t xml:space="preserve">contractual </w:t>
            </w:r>
            <w:r w:rsidR="00500CE5" w:rsidRPr="006B56BB">
              <w:rPr>
                <w:lang w:val="en-GB"/>
              </w:rPr>
              <w:t>arrangements with the Employer</w:t>
            </w:r>
            <w:r w:rsidR="00F75826" w:rsidRPr="006B56BB">
              <w:rPr>
                <w:lang w:val="en-GB"/>
              </w:rPr>
              <w:t xml:space="preserve"> </w:t>
            </w:r>
            <w:r w:rsidR="00500CE5" w:rsidRPr="006B56BB">
              <w:rPr>
                <w:lang w:val="en-GB"/>
              </w:rPr>
              <w:t xml:space="preserve">and the </w:t>
            </w:r>
            <w:r w:rsidR="00F75826" w:rsidRPr="006B56BB">
              <w:rPr>
                <w:lang w:val="en-GB"/>
              </w:rPr>
              <w:t xml:space="preserve">Applicable </w:t>
            </w:r>
            <w:r w:rsidR="00500CE5" w:rsidRPr="006B56BB">
              <w:rPr>
                <w:lang w:val="en-GB"/>
              </w:rPr>
              <w:t>Guidelines</w:t>
            </w:r>
            <w:r w:rsidR="005D4A50" w:rsidRPr="006B56BB">
              <w:rPr>
                <w:lang w:val="en-GB"/>
              </w:rPr>
              <w:t xml:space="preserve"> detailing the requirement for </w:t>
            </w:r>
            <w:proofErr w:type="spellStart"/>
            <w:r w:rsidR="005D4A50" w:rsidRPr="006B56BB">
              <w:rPr>
                <w:lang w:val="en-GB"/>
              </w:rPr>
              <w:t>KfW’s</w:t>
            </w:r>
            <w:proofErr w:type="spellEnd"/>
            <w:r w:rsidR="005D4A50" w:rsidRPr="006B56BB">
              <w:rPr>
                <w:lang w:val="en-GB"/>
              </w:rPr>
              <w:t xml:space="preserve"> approval and no objection</w:t>
            </w:r>
            <w:r w:rsidR="00500CE5" w:rsidRPr="006B56BB">
              <w:rPr>
                <w:lang w:val="en-GB"/>
              </w:rPr>
              <w:t xml:space="preserve">. No contractual relationship </w:t>
            </w:r>
            <w:r w:rsidR="00337F97" w:rsidRPr="006B56BB">
              <w:rPr>
                <w:lang w:val="en-GB"/>
              </w:rPr>
              <w:t>between KfW and any third party shall be deemed to exist</w:t>
            </w:r>
            <w:r w:rsidR="00E46362" w:rsidRPr="006B56BB">
              <w:rPr>
                <w:lang w:val="en-GB"/>
              </w:rPr>
              <w:t xml:space="preserve"> other than </w:t>
            </w:r>
            <w:r w:rsidR="004555A2" w:rsidRPr="006B56BB">
              <w:rPr>
                <w:lang w:val="en-GB"/>
              </w:rPr>
              <w:t xml:space="preserve">with </w:t>
            </w:r>
            <w:r w:rsidR="00E46362" w:rsidRPr="006B56BB">
              <w:rPr>
                <w:lang w:val="en-GB"/>
              </w:rPr>
              <w:t>the Employer</w:t>
            </w:r>
            <w:r w:rsidR="00337F97" w:rsidRPr="006B56BB">
              <w:rPr>
                <w:lang w:val="en-GB"/>
              </w:rPr>
              <w:t>.</w:t>
            </w:r>
          </w:p>
        </w:tc>
      </w:tr>
      <w:tr w:rsidR="006555AF" w:rsidRPr="009E4137" w14:paraId="31E95A70" w14:textId="77777777" w:rsidTr="00160CDA">
        <w:tc>
          <w:tcPr>
            <w:tcW w:w="2100" w:type="dxa"/>
            <w:shd w:val="clear" w:color="auto" w:fill="auto"/>
          </w:tcPr>
          <w:p w14:paraId="2C158B11" w14:textId="77777777" w:rsidR="006555AF" w:rsidRPr="006B56BB" w:rsidRDefault="00FE0A43" w:rsidP="008E3152">
            <w:pPr>
              <w:pStyle w:val="berschrift2"/>
              <w:numPr>
                <w:ilvl w:val="0"/>
                <w:numId w:val="8"/>
              </w:numPr>
              <w:tabs>
                <w:tab w:val="clear" w:pos="0"/>
                <w:tab w:val="num" w:pos="284"/>
              </w:tabs>
              <w:spacing w:before="120" w:after="120"/>
              <w:ind w:left="0" w:firstLine="142"/>
            </w:pPr>
            <w:bookmarkStart w:id="25" w:name="_Toc491165056"/>
            <w:bookmarkStart w:id="26" w:name="_Toc533162289"/>
            <w:r>
              <w:t>Sanctionable</w:t>
            </w:r>
            <w:r w:rsidR="006555AF" w:rsidRPr="006B56BB">
              <w:t xml:space="preserve"> Practice</w:t>
            </w:r>
            <w:bookmarkEnd w:id="25"/>
            <w:bookmarkEnd w:id="26"/>
          </w:p>
        </w:tc>
        <w:tc>
          <w:tcPr>
            <w:tcW w:w="7369" w:type="dxa"/>
            <w:shd w:val="clear" w:color="auto" w:fill="auto"/>
          </w:tcPr>
          <w:p w14:paraId="5184C325" w14:textId="77777777" w:rsidR="006555AF" w:rsidRPr="006B56BB" w:rsidRDefault="006555AF" w:rsidP="000B4357">
            <w:pPr>
              <w:pStyle w:val="Textkrper-Einzug21"/>
              <w:numPr>
                <w:ilvl w:val="1"/>
                <w:numId w:val="8"/>
              </w:numPr>
              <w:spacing w:before="120" w:after="120"/>
              <w:ind w:left="0" w:firstLine="0"/>
              <w:rPr>
                <w:lang w:val="en-GB"/>
              </w:rPr>
            </w:pPr>
            <w:r w:rsidRPr="006B56BB">
              <w:rPr>
                <w:lang w:val="en-GB"/>
              </w:rPr>
              <w:t xml:space="preserve">KfW requires compliance with its policy in regard to </w:t>
            </w:r>
            <w:r w:rsidR="00FE0A43">
              <w:rPr>
                <w:lang w:val="en-GB"/>
              </w:rPr>
              <w:t xml:space="preserve">Sanctionable Practice </w:t>
            </w:r>
            <w:r w:rsidRPr="006B56BB">
              <w:rPr>
                <w:lang w:val="en-GB"/>
              </w:rPr>
              <w:t xml:space="preserve">as </w:t>
            </w:r>
            <w:r w:rsidR="00FE0A43">
              <w:rPr>
                <w:lang w:val="en-GB"/>
              </w:rPr>
              <w:t xml:space="preserve">defined and </w:t>
            </w:r>
            <w:r w:rsidRPr="006B56BB">
              <w:rPr>
                <w:lang w:val="en-GB"/>
              </w:rPr>
              <w:t>set forth in Section VI.</w:t>
            </w:r>
          </w:p>
          <w:p w14:paraId="6D3F5694" w14:textId="77777777" w:rsidR="006555AF" w:rsidRPr="006B56BB" w:rsidRDefault="000B4357" w:rsidP="000B4357">
            <w:pPr>
              <w:pStyle w:val="Textkrper-Einzug21"/>
              <w:numPr>
                <w:ilvl w:val="1"/>
                <w:numId w:val="8"/>
              </w:numPr>
              <w:spacing w:before="120" w:after="120"/>
              <w:ind w:left="0" w:firstLine="0"/>
              <w:rPr>
                <w:lang w:val="en-GB"/>
              </w:rPr>
            </w:pPr>
            <w:r w:rsidRPr="006B56BB">
              <w:rPr>
                <w:lang w:val="en-GB"/>
              </w:rPr>
              <w:t>I</w:t>
            </w:r>
            <w:r w:rsidR="006555AF" w:rsidRPr="006B56BB">
              <w:rPr>
                <w:lang w:val="en-GB"/>
              </w:rPr>
              <w:t xml:space="preserve">n further pursuance of this policy, </w:t>
            </w:r>
            <w:r w:rsidRPr="006B56BB">
              <w:rPr>
                <w:lang w:val="en-GB"/>
              </w:rPr>
              <w:t xml:space="preserve">Consultants </w:t>
            </w:r>
            <w:r w:rsidR="006555AF" w:rsidRPr="006B56BB">
              <w:rPr>
                <w:lang w:val="en-GB"/>
              </w:rPr>
              <w:t xml:space="preserve">shall permit and shall cause its agents to provide information and permit KfW or an agent appointed by KfW to inspect on site all accounts, records and other documents relating to bid submission and contract performance (in the case of award), and to have them </w:t>
            </w:r>
            <w:r w:rsidR="006555AF" w:rsidRPr="006B56BB">
              <w:rPr>
                <w:lang w:val="en-GB"/>
              </w:rPr>
              <w:lastRenderedPageBreak/>
              <w:t>audited by auditors or agents appointed by KfW</w:t>
            </w:r>
            <w:r w:rsidR="00636900" w:rsidRPr="006B56BB">
              <w:rPr>
                <w:lang w:val="en-GB"/>
              </w:rPr>
              <w:t>.</w:t>
            </w:r>
          </w:p>
        </w:tc>
      </w:tr>
      <w:tr w:rsidR="006555AF" w:rsidRPr="009E4137" w14:paraId="3F7C36C6" w14:textId="77777777" w:rsidTr="00160CDA">
        <w:tc>
          <w:tcPr>
            <w:tcW w:w="2100" w:type="dxa"/>
            <w:shd w:val="clear" w:color="auto" w:fill="auto"/>
          </w:tcPr>
          <w:p w14:paraId="603F391A" w14:textId="77777777" w:rsidR="006555AF" w:rsidRPr="006B56BB" w:rsidRDefault="006555AF" w:rsidP="00D514AB">
            <w:pPr>
              <w:pStyle w:val="berschrift2"/>
              <w:numPr>
                <w:ilvl w:val="0"/>
                <w:numId w:val="8"/>
              </w:numPr>
              <w:tabs>
                <w:tab w:val="clear" w:pos="0"/>
                <w:tab w:val="num" w:pos="284"/>
              </w:tabs>
              <w:spacing w:before="120" w:after="120"/>
              <w:ind w:left="0" w:firstLine="142"/>
            </w:pPr>
            <w:bookmarkStart w:id="27" w:name="_Toc491165057"/>
            <w:bookmarkStart w:id="28" w:name="_Toc533162290"/>
            <w:r w:rsidRPr="006B56BB">
              <w:lastRenderedPageBreak/>
              <w:t>Eligible Consultants and Eligible Materials, Equipment, and Services</w:t>
            </w:r>
            <w:bookmarkEnd w:id="27"/>
            <w:bookmarkEnd w:id="28"/>
          </w:p>
        </w:tc>
        <w:tc>
          <w:tcPr>
            <w:tcW w:w="7369" w:type="dxa"/>
            <w:shd w:val="clear" w:color="auto" w:fill="auto"/>
          </w:tcPr>
          <w:p w14:paraId="747E800C" w14:textId="77777777" w:rsidR="006555AF" w:rsidRPr="006B56BB" w:rsidRDefault="006555AF" w:rsidP="002315E8">
            <w:pPr>
              <w:pStyle w:val="Textkrper-Einzug21"/>
              <w:numPr>
                <w:ilvl w:val="1"/>
                <w:numId w:val="8"/>
              </w:numPr>
              <w:spacing w:before="120" w:after="120"/>
              <w:ind w:left="0" w:firstLine="0"/>
              <w:rPr>
                <w:lang w:val="en-GB"/>
              </w:rPr>
            </w:pPr>
            <w:r w:rsidRPr="006B56BB">
              <w:rPr>
                <w:lang w:val="en-GB"/>
              </w:rPr>
              <w:t>A Consultant may be a firm that is a private entity, a government-owned entity — subject to ITC 4.</w:t>
            </w:r>
            <w:r w:rsidR="00363A0A" w:rsidRPr="006B56BB">
              <w:rPr>
                <w:lang w:val="en-GB"/>
              </w:rPr>
              <w:t>3</w:t>
            </w:r>
            <w:r w:rsidRPr="006B56BB">
              <w:rPr>
                <w:lang w:val="en-GB"/>
              </w:rPr>
              <w:t xml:space="preserve"> — or a combination of </w:t>
            </w:r>
            <w:r w:rsidRPr="001147B6">
              <w:rPr>
                <w:lang w:val="en-US"/>
              </w:rPr>
              <w:t>such</w:t>
            </w:r>
            <w:r w:rsidRPr="006B56BB">
              <w:rPr>
                <w:lang w:val="en-GB"/>
              </w:rPr>
              <w:t xml:space="preserve"> entities in the form of a joint venture (“JV”) under an existing JV Agreement or with the intent to enter into such an agreement supported by a Letter of Intent to execute a JV Agreement, in accordance with ITC 11.2. In the case of a JV, all members shall be jointly and severally liable for the execution of the Contract in accordance with the Contract terms. The Consultant shall nominate an authorized representative who shall have the authority to conduct all business for and on behalf of the Bidder and any and all its members, if the Consultant is a JV, during tendering and contract execution (in the event the Consultant is awarded the Contract). The authorization shall be in the form of a written power of attorney attached to the Technical Proposal. Unless specified in the </w:t>
            </w:r>
            <w:r w:rsidRPr="006B56BB">
              <w:rPr>
                <w:b/>
                <w:lang w:val="en-GB"/>
              </w:rPr>
              <w:t>Data Sheet</w:t>
            </w:r>
            <w:r w:rsidRPr="006B56BB">
              <w:rPr>
                <w:lang w:val="en-GB"/>
              </w:rPr>
              <w:t>, there is no limit on the number of members in a JV.</w:t>
            </w:r>
          </w:p>
          <w:p w14:paraId="340331E3" w14:textId="77777777" w:rsidR="006555AF" w:rsidRPr="006B56BB" w:rsidRDefault="006555AF" w:rsidP="002315E8">
            <w:pPr>
              <w:pStyle w:val="Textkrper-Einzug21"/>
              <w:numPr>
                <w:ilvl w:val="1"/>
                <w:numId w:val="8"/>
              </w:numPr>
              <w:spacing w:before="120" w:after="120"/>
              <w:ind w:left="0" w:firstLine="0"/>
              <w:rPr>
                <w:lang w:val="en-GB"/>
              </w:rPr>
            </w:pPr>
            <w:r w:rsidRPr="006B56BB">
              <w:rPr>
                <w:lang w:val="en-GB"/>
              </w:rPr>
              <w:t xml:space="preserve">It is the Consultant’s responsibility to ensure that its Experts, joint venture members, Sub-consultants, agents (declared or not), sub-contractors, service providers, suppliers and/or their employees meet the </w:t>
            </w:r>
            <w:r w:rsidR="003B1726" w:rsidRPr="006B56BB">
              <w:rPr>
                <w:lang w:val="en-GB"/>
              </w:rPr>
              <w:t xml:space="preserve">requirements of </w:t>
            </w:r>
            <w:r w:rsidRPr="006B56BB">
              <w:rPr>
                <w:lang w:val="en-GB"/>
              </w:rPr>
              <w:t xml:space="preserve">eligibility </w:t>
            </w:r>
            <w:r w:rsidR="003B1726" w:rsidRPr="006B56BB">
              <w:rPr>
                <w:lang w:val="en-GB"/>
              </w:rPr>
              <w:t xml:space="preserve">and conflict of interest </w:t>
            </w:r>
            <w:r w:rsidRPr="006B56BB">
              <w:rPr>
                <w:lang w:val="en-GB"/>
              </w:rPr>
              <w:t xml:space="preserve">as established </w:t>
            </w:r>
            <w:r w:rsidR="003B1726" w:rsidRPr="006B56BB">
              <w:rPr>
                <w:lang w:val="en-GB"/>
              </w:rPr>
              <w:t>hereunder.</w:t>
            </w:r>
          </w:p>
          <w:p w14:paraId="799DB019" w14:textId="77777777" w:rsidR="006555AF" w:rsidRPr="006B56BB" w:rsidRDefault="006555AF" w:rsidP="002315E8">
            <w:pPr>
              <w:pStyle w:val="Textkrper-Einzug21"/>
              <w:numPr>
                <w:ilvl w:val="1"/>
                <w:numId w:val="8"/>
              </w:numPr>
              <w:spacing w:before="120" w:after="120"/>
              <w:ind w:left="0" w:firstLine="0"/>
              <w:rPr>
                <w:lang w:val="en-GB"/>
              </w:rPr>
            </w:pPr>
            <w:proofErr w:type="spellStart"/>
            <w:r w:rsidRPr="006B56BB">
              <w:rPr>
                <w:lang w:val="en-GB"/>
              </w:rPr>
              <w:t>KfW’s</w:t>
            </w:r>
            <w:proofErr w:type="spellEnd"/>
            <w:r w:rsidRPr="006B56BB">
              <w:rPr>
                <w:lang w:val="en-GB"/>
              </w:rPr>
              <w:t xml:space="preserve"> eligibility criteria to bid are described in Section V, Eligibility Criteria.</w:t>
            </w:r>
          </w:p>
          <w:p w14:paraId="317998BB" w14:textId="77777777" w:rsidR="006555AF" w:rsidRPr="00FE0A43" w:rsidRDefault="006555AF" w:rsidP="00FE0A43">
            <w:pPr>
              <w:pStyle w:val="Textkrper-Einzug21"/>
              <w:numPr>
                <w:ilvl w:val="1"/>
                <w:numId w:val="8"/>
              </w:numPr>
              <w:spacing w:before="120" w:after="120"/>
              <w:ind w:left="0" w:firstLine="0"/>
              <w:rPr>
                <w:lang w:val="en-GB"/>
              </w:rPr>
            </w:pPr>
            <w:r w:rsidRPr="00FE0A43">
              <w:rPr>
                <w:lang w:val="en-GB"/>
              </w:rPr>
              <w:t xml:space="preserve">This tendering </w:t>
            </w:r>
            <w:r w:rsidR="003444BF" w:rsidRPr="00FE0A43">
              <w:rPr>
                <w:lang w:val="en-GB"/>
              </w:rPr>
              <w:t xml:space="preserve">procedure </w:t>
            </w:r>
            <w:r w:rsidRPr="00FE0A43">
              <w:rPr>
                <w:lang w:val="en-GB"/>
              </w:rPr>
              <w:t>is open only to prequalified Consultants.</w:t>
            </w:r>
          </w:p>
          <w:p w14:paraId="20E51C45" w14:textId="77777777" w:rsidR="006555AF" w:rsidRPr="006B56BB" w:rsidRDefault="006555AF" w:rsidP="002315E8">
            <w:pPr>
              <w:pStyle w:val="Textkrper-Einzug21"/>
              <w:numPr>
                <w:ilvl w:val="1"/>
                <w:numId w:val="8"/>
              </w:numPr>
              <w:spacing w:before="120" w:after="120"/>
              <w:ind w:left="0" w:firstLine="0"/>
              <w:rPr>
                <w:lang w:val="en-GB"/>
              </w:rPr>
            </w:pPr>
            <w:r w:rsidRPr="006B56BB">
              <w:rPr>
                <w:lang w:val="en-GB"/>
              </w:rPr>
              <w:t xml:space="preserve">A Consultant shall provide such evidence of eligibility satisfactory to the Employer, as specified in </w:t>
            </w:r>
            <w:r w:rsidR="008F7D74" w:rsidRPr="006B56BB">
              <w:rPr>
                <w:lang w:val="en-GB"/>
              </w:rPr>
              <w:t xml:space="preserve">Clause </w:t>
            </w:r>
            <w:r w:rsidR="003B1726" w:rsidRPr="006B56BB">
              <w:rPr>
                <w:lang w:val="en-GB"/>
              </w:rPr>
              <w:t>4.3</w:t>
            </w:r>
            <w:r w:rsidRPr="006B56BB">
              <w:rPr>
                <w:lang w:val="en-GB"/>
              </w:rPr>
              <w:t xml:space="preserve"> or as the Employer shall reasonably request.</w:t>
            </w:r>
          </w:p>
          <w:p w14:paraId="107A50D8" w14:textId="77777777" w:rsidR="006555AF" w:rsidRPr="006B56BB" w:rsidRDefault="006555AF" w:rsidP="002315E8">
            <w:pPr>
              <w:pStyle w:val="Textkrper-Einzug21"/>
              <w:numPr>
                <w:ilvl w:val="1"/>
                <w:numId w:val="8"/>
              </w:numPr>
              <w:spacing w:before="120" w:after="120"/>
              <w:ind w:left="0" w:firstLine="0"/>
              <w:rPr>
                <w:lang w:val="en-GB"/>
              </w:rPr>
            </w:pPr>
            <w:r w:rsidRPr="006B56BB">
              <w:rPr>
                <w:lang w:val="en-GB"/>
              </w:rPr>
              <w:t>The materials, equipment and services to be supplied under the Contract and financed by the KfW may have their origin in any country subject to the restrictions specified in Section V, Eligibility Criteria, and all expenditures under the Contract will not contravene such restrictions. At the Employer’s request, Consultants may be required to provide evidence of the origin of materials, equipment and services.</w:t>
            </w:r>
          </w:p>
        </w:tc>
      </w:tr>
      <w:tr w:rsidR="00487895" w:rsidRPr="009E4137" w14:paraId="5E3C45D7" w14:textId="77777777" w:rsidTr="00160CDA">
        <w:tc>
          <w:tcPr>
            <w:tcW w:w="2100" w:type="dxa"/>
            <w:shd w:val="clear" w:color="auto" w:fill="auto"/>
          </w:tcPr>
          <w:p w14:paraId="1B4E2EA3" w14:textId="77777777" w:rsidR="002C263C" w:rsidRPr="006B56BB" w:rsidRDefault="002315E8" w:rsidP="00D514AB">
            <w:pPr>
              <w:pStyle w:val="berschrift2"/>
              <w:numPr>
                <w:ilvl w:val="0"/>
                <w:numId w:val="8"/>
              </w:numPr>
              <w:tabs>
                <w:tab w:val="clear" w:pos="0"/>
                <w:tab w:val="num" w:pos="284"/>
              </w:tabs>
              <w:spacing w:before="120" w:after="120"/>
              <w:ind w:left="0" w:firstLine="142"/>
            </w:pPr>
            <w:bookmarkStart w:id="29" w:name="_Toc491165058"/>
            <w:bookmarkStart w:id="30" w:name="_Toc533162291"/>
            <w:r w:rsidRPr="006B56BB">
              <w:t>Conflict of Interest</w:t>
            </w:r>
            <w:bookmarkEnd w:id="29"/>
            <w:bookmarkEnd w:id="30"/>
          </w:p>
        </w:tc>
        <w:tc>
          <w:tcPr>
            <w:tcW w:w="7369" w:type="dxa"/>
            <w:shd w:val="clear" w:color="auto" w:fill="auto"/>
          </w:tcPr>
          <w:p w14:paraId="215FDB7D" w14:textId="77777777" w:rsidR="00D52EE7" w:rsidRDefault="00927884" w:rsidP="00007EAB">
            <w:pPr>
              <w:pStyle w:val="Textkrper-Einzug21"/>
              <w:numPr>
                <w:ilvl w:val="1"/>
                <w:numId w:val="8"/>
              </w:numPr>
              <w:spacing w:before="120" w:after="120"/>
              <w:ind w:left="0" w:firstLine="0"/>
              <w:rPr>
                <w:lang w:val="en-GB"/>
              </w:rPr>
            </w:pPr>
            <w:r w:rsidRPr="006B56BB">
              <w:rPr>
                <w:lang w:val="en-GB"/>
              </w:rPr>
              <w:t>The Consultant is required to provide professional, objective, and impartial advice, at all times holding the Employer’s interests paramount, strictly avoiding conflicts with other assignments or its own corporate interests, and acting without any consideration for future work.</w:t>
            </w:r>
          </w:p>
          <w:p w14:paraId="75740DB1" w14:textId="77777777" w:rsidR="007E1BD4" w:rsidRPr="00A033BA" w:rsidRDefault="007E1BD4" w:rsidP="00D514AB">
            <w:pPr>
              <w:pStyle w:val="Textkrper-Einzug21"/>
              <w:numPr>
                <w:ilvl w:val="1"/>
                <w:numId w:val="8"/>
              </w:numPr>
              <w:spacing w:before="120" w:after="120"/>
              <w:ind w:left="0" w:firstLine="0"/>
              <w:rPr>
                <w:lang w:val="en-US"/>
              </w:rPr>
            </w:pPr>
            <w:r w:rsidRPr="00D514AB">
              <w:rPr>
                <w:lang w:val="en-GB"/>
              </w:rPr>
              <w:t>Bidders</w:t>
            </w:r>
            <w:r w:rsidRPr="00A033BA">
              <w:rPr>
                <w:lang w:val="en-US"/>
              </w:rPr>
              <w:t xml:space="preserve"> shall be disqualified if they:</w:t>
            </w:r>
          </w:p>
          <w:p w14:paraId="003E43DA" w14:textId="77777777" w:rsidR="007E1BD4" w:rsidRPr="00A033BA" w:rsidRDefault="007E1BD4" w:rsidP="007E1BD4">
            <w:pPr>
              <w:numPr>
                <w:ilvl w:val="0"/>
                <w:numId w:val="63"/>
              </w:numPr>
              <w:tabs>
                <w:tab w:val="num" w:pos="743"/>
              </w:tabs>
              <w:spacing w:before="120" w:after="120"/>
              <w:ind w:left="1077" w:hanging="357"/>
              <w:jc w:val="both"/>
              <w:rPr>
                <w:lang w:val="en-US"/>
              </w:rPr>
            </w:pPr>
            <w:r w:rsidRPr="00A033BA">
              <w:rPr>
                <w:lang w:val="en-US"/>
              </w:rPr>
              <w:t>are an affiliate controlled by the PEA or a shareholder controlling the PEA, unless the stemming conflict of interest has been brought to the attention of KfW and has been fully resolved to the satisfaction of KfW;</w:t>
            </w:r>
          </w:p>
          <w:p w14:paraId="6FBDC21B" w14:textId="77777777" w:rsidR="007E1BD4" w:rsidRPr="00A033BA" w:rsidRDefault="007E1BD4" w:rsidP="007E1BD4">
            <w:pPr>
              <w:numPr>
                <w:ilvl w:val="0"/>
                <w:numId w:val="63"/>
              </w:numPr>
              <w:spacing w:before="120" w:after="120"/>
              <w:ind w:left="1077" w:hanging="357"/>
              <w:jc w:val="both"/>
              <w:rPr>
                <w:lang w:val="en-US"/>
              </w:rPr>
            </w:pPr>
            <w:r w:rsidRPr="00A033BA">
              <w:rPr>
                <w:lang w:val="en-US"/>
              </w:rPr>
              <w:t>have a business or a family relationship with a PEA's staff involved in the tender process or the supervision of the resulting Contract, unless the stemming conflict of interest has been brought to the attention of KfW and resolved to its satisfaction;</w:t>
            </w:r>
          </w:p>
          <w:p w14:paraId="5DCC83B0" w14:textId="77777777" w:rsidR="007E1BD4" w:rsidRPr="00A033BA" w:rsidRDefault="007E1BD4" w:rsidP="007E1BD4">
            <w:pPr>
              <w:numPr>
                <w:ilvl w:val="0"/>
                <w:numId w:val="63"/>
              </w:numPr>
              <w:spacing w:before="120" w:after="120"/>
              <w:ind w:left="1077" w:hanging="357"/>
              <w:jc w:val="both"/>
              <w:rPr>
                <w:lang w:val="en-US"/>
              </w:rPr>
            </w:pPr>
            <w:r w:rsidRPr="00A033BA">
              <w:rPr>
                <w:lang w:val="en-US"/>
              </w:rPr>
              <w:t xml:space="preserve">are controlled by or </w:t>
            </w:r>
            <w:r w:rsidR="00B45385">
              <w:rPr>
                <w:lang w:val="en-US"/>
              </w:rPr>
              <w:t xml:space="preserve">do </w:t>
            </w:r>
            <w:r w:rsidRPr="00A033BA">
              <w:rPr>
                <w:lang w:val="en-US"/>
              </w:rPr>
              <w:t xml:space="preserve">control another Bidder or are under common control with another Bidder, receive from or grant subsidies directly or indirectly to another Bidder, have the same legal representative as another Bidder, maintain direct or indirect contacts with another Bidder  which allow them to have or give access to information contained in the respective applications, to influence them or </w:t>
            </w:r>
            <w:r w:rsidRPr="00A033BA">
              <w:rPr>
                <w:lang w:val="en-US"/>
              </w:rPr>
              <w:lastRenderedPageBreak/>
              <w:t>influence the decisions of the PEA;</w:t>
            </w:r>
          </w:p>
          <w:p w14:paraId="09E4E529" w14:textId="77777777" w:rsidR="007E1BD4" w:rsidRPr="00A033BA" w:rsidRDefault="007E1BD4" w:rsidP="007E1BD4">
            <w:pPr>
              <w:numPr>
                <w:ilvl w:val="0"/>
                <w:numId w:val="63"/>
              </w:numPr>
              <w:spacing w:before="120" w:after="120"/>
              <w:ind w:left="1077" w:hanging="357"/>
              <w:jc w:val="both"/>
              <w:rPr>
                <w:lang w:val="en-US"/>
              </w:rPr>
            </w:pPr>
            <w:r w:rsidRPr="00A033BA">
              <w:rPr>
                <w:lang w:val="en-US"/>
              </w:rPr>
              <w:t>are engaged in a services activity which, by its nature, may be in conflict with the assignment that they would carry out for the PEA;</w:t>
            </w:r>
          </w:p>
          <w:p w14:paraId="2D3810CA" w14:textId="77777777" w:rsidR="007E1BD4" w:rsidRPr="00A033BA" w:rsidRDefault="007E1BD4" w:rsidP="007E1BD4">
            <w:pPr>
              <w:numPr>
                <w:ilvl w:val="0"/>
                <w:numId w:val="63"/>
              </w:numPr>
              <w:spacing w:before="120" w:after="120"/>
              <w:ind w:left="1077" w:hanging="357"/>
              <w:jc w:val="both"/>
              <w:rPr>
                <w:lang w:val="en-US"/>
              </w:rPr>
            </w:pPr>
            <w:r w:rsidRPr="00A033BA">
              <w:rPr>
                <w:lang w:val="en-US"/>
              </w:rPr>
              <w:t>were directly involved in drawing up the terms of reference or other relevant information for the tender process. This shall not apply to consultants who have produced preparatory studies for the project or who were involved in a preceding project phase, insofar as the information they prepared, especially feasibility studies, was made available to all Bidders and the preparation of the terms of reference was not part of the activity.</w:t>
            </w:r>
          </w:p>
          <w:p w14:paraId="5AE8E661" w14:textId="77777777" w:rsidR="007E1BD4" w:rsidRPr="00A033BA" w:rsidRDefault="007E1BD4" w:rsidP="007E1BD4">
            <w:pPr>
              <w:numPr>
                <w:ilvl w:val="0"/>
                <w:numId w:val="63"/>
              </w:numPr>
              <w:spacing w:before="120" w:after="120"/>
              <w:ind w:left="1077" w:hanging="357"/>
              <w:jc w:val="both"/>
              <w:rPr>
                <w:lang w:val="en-US"/>
              </w:rPr>
            </w:pPr>
            <w:proofErr w:type="spellStart"/>
            <w:r w:rsidRPr="00A033BA">
              <w:rPr>
                <w:lang w:val="en-US"/>
              </w:rPr>
              <w:t>were</w:t>
            </w:r>
            <w:proofErr w:type="spellEnd"/>
            <w:r w:rsidRPr="00A033BA">
              <w:rPr>
                <w:lang w:val="en-US"/>
              </w:rPr>
              <w:t xml:space="preserve"> during the last 12 months prior to publication of the tender process indirectly or directly linked to the project in question through employment as a staff member or advisor to the PEA, and are or were able in this connection to influence the award of contract.</w:t>
            </w:r>
          </w:p>
          <w:p w14:paraId="33DAFEA4" w14:textId="77777777" w:rsidR="00937879" w:rsidRPr="00A033BA" w:rsidRDefault="00937879" w:rsidP="00D514AB">
            <w:pPr>
              <w:numPr>
                <w:ilvl w:val="0"/>
                <w:numId w:val="63"/>
              </w:numPr>
              <w:spacing w:before="120" w:after="120"/>
              <w:ind w:left="1077" w:hanging="357"/>
              <w:jc w:val="both"/>
              <w:rPr>
                <w:lang w:val="en-US"/>
              </w:rPr>
            </w:pPr>
            <w:r w:rsidRPr="00A033BA">
              <w:rPr>
                <w:color w:val="000000" w:themeColor="text1"/>
                <w:lang w:val="en-US"/>
              </w:rPr>
              <w:t>are state-owned entities, which are not able to provide evidence that (a) they are legally and financially autonomous and (b) they do operate under commercial laws and regulations.</w:t>
            </w:r>
          </w:p>
          <w:p w14:paraId="7367A687" w14:textId="77777777" w:rsidR="00D52EE7" w:rsidRPr="006B56BB" w:rsidRDefault="00927884" w:rsidP="00007EAB">
            <w:pPr>
              <w:pStyle w:val="Textkrper-Einzug21"/>
              <w:numPr>
                <w:ilvl w:val="1"/>
                <w:numId w:val="8"/>
              </w:numPr>
              <w:spacing w:before="120" w:after="120"/>
              <w:ind w:left="0" w:firstLine="0"/>
              <w:rPr>
                <w:lang w:val="en-GB"/>
              </w:rPr>
            </w:pPr>
            <w:r w:rsidRPr="006B56BB">
              <w:rPr>
                <w:lang w:val="en-GB"/>
              </w:rPr>
              <w:t>The Consultant has an obligation to disclose to the Employer any situation of actual or potential conflict that impacts its capacity to serve the best interest of its Employer. Failure to disclose such situations may lead to the disqualification of the Consultant or the termination of its Contract.</w:t>
            </w:r>
          </w:p>
          <w:p w14:paraId="6A6C77C9" w14:textId="77777777" w:rsidR="002C263C" w:rsidRPr="001147B6" w:rsidRDefault="002C263C" w:rsidP="00D514AB">
            <w:pPr>
              <w:pStyle w:val="Textkrper-Einzug21"/>
              <w:spacing w:before="120" w:after="120"/>
              <w:ind w:left="0" w:firstLine="0"/>
              <w:rPr>
                <w:lang w:val="en-US"/>
              </w:rPr>
            </w:pPr>
          </w:p>
        </w:tc>
      </w:tr>
      <w:tr w:rsidR="00487895" w:rsidRPr="009E4137" w14:paraId="5BBD4F8F" w14:textId="77777777" w:rsidTr="00160CDA">
        <w:tc>
          <w:tcPr>
            <w:tcW w:w="2100" w:type="dxa"/>
            <w:shd w:val="clear" w:color="auto" w:fill="auto"/>
          </w:tcPr>
          <w:p w14:paraId="4950318E" w14:textId="77777777" w:rsidR="00487895" w:rsidRPr="006B56BB" w:rsidRDefault="00927884" w:rsidP="00D514AB">
            <w:pPr>
              <w:pStyle w:val="berschrift2"/>
              <w:numPr>
                <w:ilvl w:val="0"/>
                <w:numId w:val="8"/>
              </w:numPr>
              <w:tabs>
                <w:tab w:val="clear" w:pos="0"/>
                <w:tab w:val="num" w:pos="284"/>
              </w:tabs>
              <w:spacing w:before="120" w:after="120"/>
              <w:ind w:left="0" w:firstLine="142"/>
            </w:pPr>
            <w:bookmarkStart w:id="31" w:name="_Toc491165059"/>
            <w:bookmarkStart w:id="32" w:name="_Toc533162292"/>
            <w:r w:rsidRPr="006B56BB">
              <w:lastRenderedPageBreak/>
              <w:t>Unfair Competitive Advantage</w:t>
            </w:r>
            <w:bookmarkEnd w:id="31"/>
            <w:bookmarkEnd w:id="32"/>
          </w:p>
        </w:tc>
        <w:tc>
          <w:tcPr>
            <w:tcW w:w="7369" w:type="dxa"/>
            <w:shd w:val="clear" w:color="auto" w:fill="auto"/>
          </w:tcPr>
          <w:p w14:paraId="2489F65F" w14:textId="77777777" w:rsidR="002C263C" w:rsidRPr="001147B6" w:rsidRDefault="00927884" w:rsidP="00843D4F">
            <w:pPr>
              <w:pStyle w:val="Textkrper-Einzug21"/>
              <w:numPr>
                <w:ilvl w:val="1"/>
                <w:numId w:val="8"/>
              </w:numPr>
              <w:spacing w:before="120" w:after="120"/>
              <w:ind w:left="0" w:firstLine="0"/>
              <w:rPr>
                <w:lang w:val="en-US"/>
              </w:rPr>
            </w:pPr>
            <w:r w:rsidRPr="001147B6">
              <w:rPr>
                <w:lang w:val="en-US"/>
              </w:rPr>
              <w:t xml:space="preserve">Fairness and transparency in the selection process require that the Consultants </w:t>
            </w:r>
            <w:r w:rsidRPr="006B56BB">
              <w:rPr>
                <w:lang w:val="en-GB"/>
              </w:rPr>
              <w:t>or</w:t>
            </w:r>
            <w:r w:rsidRPr="001147B6">
              <w:rPr>
                <w:lang w:val="en-US"/>
              </w:rPr>
              <w:t xml:space="preserve"> their Affiliates competing for a specific assignment do not derive a competitive advantage from having provided consulting services related to the assignment in question or have otherwise been involved in the preparation of this tender procedure. To that end the Employer shall indicate in the </w:t>
            </w:r>
            <w:r w:rsidRPr="001147B6">
              <w:rPr>
                <w:b/>
                <w:lang w:val="en-US"/>
              </w:rPr>
              <w:t>Data Sheet</w:t>
            </w:r>
            <w:r w:rsidRPr="001147B6">
              <w:rPr>
                <w:lang w:val="en-US"/>
              </w:rPr>
              <w:t xml:space="preserve"> and make available to all shortlisted Consultants together with this RFP all information that would in that respect give such Consultants any unfair competitive advantage over competing Consultants. Subject to aforementioned provision Consultants who have produced preparatory studies for the assignment or who were involved in the preceding phase may participate, except when they have prepared the Terms of Reference.</w:t>
            </w:r>
          </w:p>
        </w:tc>
      </w:tr>
      <w:tr w:rsidR="00487895" w:rsidRPr="006B56BB" w14:paraId="4C944139" w14:textId="77777777" w:rsidTr="00007EAB">
        <w:tc>
          <w:tcPr>
            <w:tcW w:w="9469" w:type="dxa"/>
            <w:gridSpan w:val="2"/>
            <w:shd w:val="clear" w:color="auto" w:fill="auto"/>
          </w:tcPr>
          <w:p w14:paraId="08A211DF" w14:textId="77777777" w:rsidR="00487895" w:rsidRPr="006B56BB" w:rsidRDefault="00927884" w:rsidP="00D96D33">
            <w:pPr>
              <w:pStyle w:val="berschrift1"/>
              <w:spacing w:before="360" w:after="120"/>
              <w:rPr>
                <w:rFonts w:ascii="Arial" w:hAnsi="Arial" w:cs="Arial"/>
              </w:rPr>
            </w:pPr>
            <w:bookmarkStart w:id="33" w:name="_Toc491165060"/>
            <w:bookmarkStart w:id="34" w:name="_Toc533162293"/>
            <w:bookmarkStart w:id="35" w:name="_Toc118216207"/>
            <w:r w:rsidRPr="006B56BB">
              <w:rPr>
                <w:rFonts w:ascii="Arial" w:hAnsi="Arial" w:cs="Arial"/>
                <w:sz w:val="28"/>
                <w:szCs w:val="28"/>
              </w:rPr>
              <w:t xml:space="preserve">B.  </w:t>
            </w:r>
            <w:proofErr w:type="spellStart"/>
            <w:r w:rsidRPr="006B56BB">
              <w:rPr>
                <w:rFonts w:ascii="Arial" w:hAnsi="Arial" w:cs="Arial"/>
                <w:sz w:val="28"/>
                <w:szCs w:val="28"/>
              </w:rPr>
              <w:t>Preparation</w:t>
            </w:r>
            <w:proofErr w:type="spellEnd"/>
            <w:r w:rsidRPr="006B56BB">
              <w:rPr>
                <w:rFonts w:ascii="Arial" w:hAnsi="Arial" w:cs="Arial"/>
                <w:sz w:val="28"/>
                <w:szCs w:val="28"/>
              </w:rPr>
              <w:t xml:space="preserve"> </w:t>
            </w:r>
            <w:proofErr w:type="spellStart"/>
            <w:r w:rsidRPr="006B56BB">
              <w:rPr>
                <w:rFonts w:ascii="Arial" w:hAnsi="Arial" w:cs="Arial"/>
                <w:sz w:val="28"/>
                <w:szCs w:val="28"/>
              </w:rPr>
              <w:t>of</w:t>
            </w:r>
            <w:proofErr w:type="spellEnd"/>
            <w:r w:rsidRPr="006B56BB">
              <w:rPr>
                <w:rFonts w:ascii="Arial" w:hAnsi="Arial" w:cs="Arial"/>
                <w:sz w:val="28"/>
                <w:szCs w:val="28"/>
              </w:rPr>
              <w:t xml:space="preserve"> </w:t>
            </w:r>
            <w:proofErr w:type="spellStart"/>
            <w:r w:rsidRPr="006B56BB">
              <w:rPr>
                <w:rFonts w:ascii="Arial" w:hAnsi="Arial" w:cs="Arial"/>
                <w:sz w:val="28"/>
                <w:szCs w:val="28"/>
              </w:rPr>
              <w:t>Proposals</w:t>
            </w:r>
            <w:bookmarkEnd w:id="33"/>
            <w:bookmarkEnd w:id="34"/>
            <w:bookmarkEnd w:id="35"/>
            <w:proofErr w:type="spellEnd"/>
          </w:p>
        </w:tc>
      </w:tr>
      <w:tr w:rsidR="00487895" w:rsidRPr="009E4137" w14:paraId="191422AA" w14:textId="77777777" w:rsidTr="00160CDA">
        <w:tc>
          <w:tcPr>
            <w:tcW w:w="2100" w:type="dxa"/>
            <w:shd w:val="clear" w:color="auto" w:fill="auto"/>
          </w:tcPr>
          <w:p w14:paraId="6E96FDCC" w14:textId="77777777" w:rsidR="00487895" w:rsidRPr="006B56BB" w:rsidRDefault="00927884" w:rsidP="00D514AB">
            <w:pPr>
              <w:pStyle w:val="berschrift2"/>
              <w:numPr>
                <w:ilvl w:val="0"/>
                <w:numId w:val="8"/>
              </w:numPr>
              <w:tabs>
                <w:tab w:val="clear" w:pos="0"/>
                <w:tab w:val="num" w:pos="284"/>
              </w:tabs>
              <w:spacing w:before="120" w:after="120"/>
              <w:ind w:left="0" w:firstLine="142"/>
            </w:pPr>
            <w:bookmarkStart w:id="36" w:name="_Toc491165061"/>
            <w:bookmarkStart w:id="37" w:name="_Toc533162294"/>
            <w:r w:rsidRPr="006B56BB">
              <w:t>General Considerations</w:t>
            </w:r>
            <w:bookmarkEnd w:id="36"/>
            <w:bookmarkEnd w:id="37"/>
          </w:p>
          <w:p w14:paraId="31937000" w14:textId="77777777" w:rsidR="00487895" w:rsidRPr="006B56BB" w:rsidRDefault="00487895" w:rsidP="00D52EE7">
            <w:pPr>
              <w:pStyle w:val="berschrift3"/>
              <w:numPr>
                <w:ilvl w:val="0"/>
                <w:numId w:val="0"/>
              </w:numPr>
              <w:spacing w:before="120" w:after="120"/>
            </w:pPr>
          </w:p>
        </w:tc>
        <w:tc>
          <w:tcPr>
            <w:tcW w:w="7369" w:type="dxa"/>
            <w:shd w:val="clear" w:color="auto" w:fill="auto"/>
          </w:tcPr>
          <w:p w14:paraId="003C7144" w14:textId="77777777" w:rsidR="00487895" w:rsidRPr="006B56BB" w:rsidRDefault="00927884" w:rsidP="00B81898">
            <w:pPr>
              <w:pStyle w:val="FarbigeListe-Akzent11"/>
              <w:numPr>
                <w:ilvl w:val="1"/>
                <w:numId w:val="8"/>
              </w:numPr>
              <w:spacing w:before="120" w:after="120"/>
              <w:ind w:left="0" w:firstLine="0"/>
              <w:contextualSpacing w:val="0"/>
              <w:jc w:val="both"/>
              <w:rPr>
                <w:lang w:val="en-GB"/>
              </w:rPr>
            </w:pPr>
            <w:r w:rsidRPr="006B56BB">
              <w:rPr>
                <w:lang w:val="en-GB"/>
              </w:rPr>
              <w:t xml:space="preserve">In preparing the Proposal, the Consultant is expected to examine the RFP in detail. </w:t>
            </w:r>
          </w:p>
          <w:p w14:paraId="29D1F933" w14:textId="77777777" w:rsidR="00D52EE7" w:rsidRPr="006B56BB" w:rsidRDefault="00927884" w:rsidP="00B81898">
            <w:pPr>
              <w:pStyle w:val="FarbigeListe-Akzent11"/>
              <w:numPr>
                <w:ilvl w:val="1"/>
                <w:numId w:val="8"/>
              </w:numPr>
              <w:spacing w:before="120" w:after="120"/>
              <w:ind w:left="0" w:firstLine="0"/>
              <w:contextualSpacing w:val="0"/>
              <w:jc w:val="both"/>
            </w:pPr>
            <w:r w:rsidRPr="001147B6">
              <w:rPr>
                <w:lang w:val="en-US"/>
              </w:rPr>
              <w:t xml:space="preserve">A substantially responsive Proposal is one that conforms to the terms, conditions, and specifications of the RFP without material deviation or reservation which are likely to jeopardize the achievement of the objective of this assignment and which by their nature are beyond the pure technical evaluation as per ITC 21.1. </w:t>
            </w:r>
            <w:r w:rsidRPr="006B56BB">
              <w:t xml:space="preserve">A material </w:t>
            </w:r>
            <w:proofErr w:type="spellStart"/>
            <w:r w:rsidRPr="006B56BB">
              <w:t>deviation</w:t>
            </w:r>
            <w:proofErr w:type="spellEnd"/>
            <w:r w:rsidRPr="006B56BB">
              <w:t xml:space="preserve"> </w:t>
            </w:r>
            <w:proofErr w:type="spellStart"/>
            <w:r w:rsidRPr="006B56BB">
              <w:t>or</w:t>
            </w:r>
            <w:proofErr w:type="spellEnd"/>
            <w:r w:rsidRPr="006B56BB">
              <w:t xml:space="preserve"> </w:t>
            </w:r>
            <w:proofErr w:type="spellStart"/>
            <w:r w:rsidRPr="006B56BB">
              <w:t>reservation</w:t>
            </w:r>
            <w:proofErr w:type="spellEnd"/>
            <w:r w:rsidRPr="006B56BB">
              <w:t xml:space="preserve"> </w:t>
            </w:r>
            <w:proofErr w:type="spellStart"/>
            <w:r w:rsidRPr="006B56BB">
              <w:t>is</w:t>
            </w:r>
            <w:proofErr w:type="spellEnd"/>
            <w:r w:rsidRPr="006B56BB">
              <w:t xml:space="preserve"> </w:t>
            </w:r>
            <w:proofErr w:type="spellStart"/>
            <w:r w:rsidRPr="006B56BB">
              <w:t>one</w:t>
            </w:r>
            <w:proofErr w:type="spellEnd"/>
            <w:r w:rsidRPr="006B56BB">
              <w:t xml:space="preserve"> </w:t>
            </w:r>
            <w:proofErr w:type="spellStart"/>
            <w:r w:rsidRPr="006B56BB">
              <w:t>that</w:t>
            </w:r>
            <w:proofErr w:type="spellEnd"/>
            <w:r w:rsidRPr="006B56BB">
              <w:t>:</w:t>
            </w:r>
          </w:p>
          <w:p w14:paraId="7751D58B" w14:textId="77777777" w:rsidR="00D52EE7" w:rsidRPr="001147B6" w:rsidRDefault="00927884" w:rsidP="00B81898">
            <w:pPr>
              <w:pStyle w:val="FarbigeListe-Akzent11"/>
              <w:numPr>
                <w:ilvl w:val="0"/>
                <w:numId w:val="30"/>
              </w:numPr>
              <w:spacing w:before="120" w:after="120"/>
              <w:contextualSpacing w:val="0"/>
              <w:jc w:val="both"/>
              <w:rPr>
                <w:lang w:val="en-US"/>
              </w:rPr>
            </w:pPr>
            <w:r w:rsidRPr="001147B6">
              <w:rPr>
                <w:lang w:val="en-US"/>
              </w:rPr>
              <w:t>affects in any substantial way the scope, quality, or performance of the Services; or</w:t>
            </w:r>
          </w:p>
          <w:p w14:paraId="197A30AE" w14:textId="77777777" w:rsidR="00B81898" w:rsidRPr="001147B6" w:rsidRDefault="00927884" w:rsidP="00B81898">
            <w:pPr>
              <w:pStyle w:val="FarbigeListe-Akzent11"/>
              <w:numPr>
                <w:ilvl w:val="0"/>
                <w:numId w:val="30"/>
              </w:numPr>
              <w:spacing w:before="120" w:after="120"/>
              <w:contextualSpacing w:val="0"/>
              <w:jc w:val="both"/>
              <w:rPr>
                <w:lang w:val="en-US"/>
              </w:rPr>
            </w:pPr>
            <w:r w:rsidRPr="001147B6">
              <w:rPr>
                <w:lang w:val="en-US"/>
              </w:rPr>
              <w:t xml:space="preserve">limits in any substantial way, inconsistent with the RFP, the Employer’s rights or the Consultant’s obligations under the Contract; or </w:t>
            </w:r>
          </w:p>
          <w:p w14:paraId="7FAA4E5C" w14:textId="77777777" w:rsidR="00D52EE7" w:rsidRPr="001147B6" w:rsidRDefault="00927884" w:rsidP="00B81898">
            <w:pPr>
              <w:pStyle w:val="FarbigeListe-Akzent11"/>
              <w:numPr>
                <w:ilvl w:val="0"/>
                <w:numId w:val="30"/>
              </w:numPr>
              <w:spacing w:before="120" w:after="120"/>
              <w:contextualSpacing w:val="0"/>
              <w:jc w:val="both"/>
              <w:rPr>
                <w:lang w:val="en-US"/>
              </w:rPr>
            </w:pPr>
            <w:r w:rsidRPr="001147B6">
              <w:rPr>
                <w:lang w:val="en-US"/>
              </w:rPr>
              <w:lastRenderedPageBreak/>
              <w:t>if rectified would unfairly affect the competitive position of other Consultants presenting substantially responsive Proposals.</w:t>
            </w:r>
          </w:p>
          <w:p w14:paraId="438D26BE" w14:textId="77777777" w:rsidR="00487895" w:rsidRPr="001147B6" w:rsidRDefault="00927884" w:rsidP="00B81898">
            <w:pPr>
              <w:pStyle w:val="FarbigeListe-Akzent11"/>
              <w:spacing w:before="120" w:after="120"/>
              <w:ind w:left="0"/>
              <w:contextualSpacing w:val="0"/>
              <w:jc w:val="both"/>
              <w:rPr>
                <w:lang w:val="en-US"/>
              </w:rPr>
            </w:pPr>
            <w:r w:rsidRPr="001147B6">
              <w:rPr>
                <w:lang w:val="en-US"/>
              </w:rPr>
              <w:t>Substantially non-responsive Proposals shall be rejected by the Employer.</w:t>
            </w:r>
          </w:p>
        </w:tc>
      </w:tr>
      <w:tr w:rsidR="00487895" w:rsidRPr="009E4137" w14:paraId="4E8D0CC8" w14:textId="77777777" w:rsidTr="00160CDA">
        <w:tc>
          <w:tcPr>
            <w:tcW w:w="2100" w:type="dxa"/>
            <w:shd w:val="clear" w:color="auto" w:fill="auto"/>
          </w:tcPr>
          <w:p w14:paraId="34828CDB" w14:textId="77777777" w:rsidR="00487895" w:rsidRPr="006B56BB" w:rsidRDefault="00927884" w:rsidP="00D514AB">
            <w:pPr>
              <w:pStyle w:val="berschrift2"/>
              <w:numPr>
                <w:ilvl w:val="0"/>
                <w:numId w:val="8"/>
              </w:numPr>
              <w:tabs>
                <w:tab w:val="clear" w:pos="0"/>
                <w:tab w:val="num" w:pos="284"/>
              </w:tabs>
              <w:spacing w:before="120" w:after="120"/>
              <w:ind w:left="0" w:firstLine="142"/>
            </w:pPr>
            <w:bookmarkStart w:id="38" w:name="_Toc491165062"/>
            <w:bookmarkStart w:id="39" w:name="_Toc533162295"/>
            <w:r w:rsidRPr="006B56BB">
              <w:lastRenderedPageBreak/>
              <w:t>Cost of Preparation of Proposal</w:t>
            </w:r>
            <w:bookmarkEnd w:id="38"/>
            <w:bookmarkEnd w:id="39"/>
          </w:p>
        </w:tc>
        <w:tc>
          <w:tcPr>
            <w:tcW w:w="7369" w:type="dxa"/>
            <w:shd w:val="clear" w:color="auto" w:fill="auto"/>
          </w:tcPr>
          <w:p w14:paraId="0F6270C6" w14:textId="77777777" w:rsidR="00487895" w:rsidRPr="001147B6" w:rsidRDefault="00927884" w:rsidP="00D52EE7">
            <w:pPr>
              <w:pStyle w:val="FarbigeListe-Akzent11"/>
              <w:numPr>
                <w:ilvl w:val="1"/>
                <w:numId w:val="8"/>
              </w:numPr>
              <w:spacing w:before="120" w:after="120"/>
              <w:ind w:left="0" w:firstLine="0"/>
              <w:jc w:val="both"/>
              <w:rPr>
                <w:lang w:val="en-US"/>
              </w:rPr>
            </w:pPr>
            <w:r w:rsidRPr="006B56BB">
              <w:rPr>
                <w:lang w:val="en-GB"/>
              </w:rPr>
              <w:t xml:space="preserve">The Consultant shall bear all costs associated with the preparation and submission of its Proposal, and the Employer shall not be responsible or liable for those costs, regardless of the conduct or outcome of the selection process. The Employer is not bound to accept any </w:t>
            </w:r>
            <w:r w:rsidR="006A23AA" w:rsidRPr="006A23AA">
              <w:rPr>
                <w:b/>
                <w:lang w:val="en-GB"/>
              </w:rPr>
              <w:t>Proposal</w:t>
            </w:r>
            <w:r w:rsidRPr="006B56BB">
              <w:rPr>
                <w:lang w:val="en-GB"/>
              </w:rPr>
              <w:t>, and reserves the right to annul the selection process at any time prior to Contract award, without thereby incurring any liability to the Consultant.</w:t>
            </w:r>
          </w:p>
        </w:tc>
      </w:tr>
      <w:tr w:rsidR="00487895" w:rsidRPr="009E4137" w14:paraId="3240D189" w14:textId="77777777" w:rsidTr="00160CDA">
        <w:tc>
          <w:tcPr>
            <w:tcW w:w="2100" w:type="dxa"/>
            <w:shd w:val="clear" w:color="auto" w:fill="auto"/>
          </w:tcPr>
          <w:p w14:paraId="14303EFC" w14:textId="77777777" w:rsidR="00487895" w:rsidRPr="006B56BB" w:rsidRDefault="00927884" w:rsidP="00D514AB">
            <w:pPr>
              <w:pStyle w:val="berschrift2"/>
              <w:numPr>
                <w:ilvl w:val="0"/>
                <w:numId w:val="8"/>
              </w:numPr>
              <w:tabs>
                <w:tab w:val="clear" w:pos="0"/>
                <w:tab w:val="num" w:pos="284"/>
              </w:tabs>
              <w:spacing w:before="120" w:after="120"/>
              <w:ind w:left="0" w:firstLine="142"/>
            </w:pPr>
            <w:bookmarkStart w:id="40" w:name="_Toc491165063"/>
            <w:bookmarkStart w:id="41" w:name="_Toc533162296"/>
            <w:r w:rsidRPr="006B56BB">
              <w:t>Language</w:t>
            </w:r>
            <w:bookmarkEnd w:id="40"/>
            <w:bookmarkEnd w:id="41"/>
            <w:r w:rsidRPr="006B56BB">
              <w:t xml:space="preserve"> </w:t>
            </w:r>
          </w:p>
        </w:tc>
        <w:tc>
          <w:tcPr>
            <w:tcW w:w="7369" w:type="dxa"/>
            <w:shd w:val="clear" w:color="auto" w:fill="auto"/>
          </w:tcPr>
          <w:p w14:paraId="19ECF35C" w14:textId="77777777" w:rsidR="00487895" w:rsidRPr="001147B6" w:rsidRDefault="00927884" w:rsidP="00323235">
            <w:pPr>
              <w:pStyle w:val="FarbigeListe-Akzent11"/>
              <w:numPr>
                <w:ilvl w:val="1"/>
                <w:numId w:val="8"/>
              </w:numPr>
              <w:spacing w:before="120" w:after="120"/>
              <w:ind w:left="0" w:firstLine="0"/>
              <w:jc w:val="both"/>
              <w:rPr>
                <w:lang w:val="en-US"/>
              </w:rPr>
            </w:pPr>
            <w:r w:rsidRPr="006B56BB">
              <w:rPr>
                <w:lang w:val="en-GB"/>
              </w:rPr>
              <w:t xml:space="preserve">The Proposal, as well as all correspondence and documents relating to the Proposal exchanged between the Consultant and the Employer shall be written in the language(s) specified in the </w:t>
            </w:r>
            <w:r w:rsidRPr="006B56BB">
              <w:rPr>
                <w:b/>
                <w:lang w:val="en-GB"/>
              </w:rPr>
              <w:t>Data Sheet</w:t>
            </w:r>
            <w:r w:rsidRPr="006B56BB">
              <w:rPr>
                <w:lang w:val="en-GB"/>
              </w:rPr>
              <w:t>.</w:t>
            </w:r>
          </w:p>
        </w:tc>
      </w:tr>
      <w:tr w:rsidR="00487895" w:rsidRPr="009E4137" w14:paraId="667C33CC" w14:textId="77777777" w:rsidTr="00160CDA">
        <w:tc>
          <w:tcPr>
            <w:tcW w:w="2100" w:type="dxa"/>
            <w:shd w:val="clear" w:color="auto" w:fill="auto"/>
          </w:tcPr>
          <w:p w14:paraId="7BB348B0" w14:textId="77777777" w:rsidR="00487895" w:rsidRPr="006B56BB" w:rsidRDefault="00927884" w:rsidP="002215D2">
            <w:pPr>
              <w:pStyle w:val="berschrift2"/>
              <w:numPr>
                <w:ilvl w:val="0"/>
                <w:numId w:val="8"/>
              </w:numPr>
              <w:tabs>
                <w:tab w:val="clear" w:pos="0"/>
                <w:tab w:val="num" w:pos="284"/>
              </w:tabs>
              <w:spacing w:before="120" w:after="120"/>
              <w:ind w:left="0" w:firstLine="142"/>
            </w:pPr>
            <w:bookmarkStart w:id="42" w:name="_Toc491165064"/>
            <w:bookmarkStart w:id="43" w:name="_Toc533162297"/>
            <w:r w:rsidRPr="006B56BB">
              <w:t>Documents Comprising the Proposal</w:t>
            </w:r>
            <w:bookmarkEnd w:id="42"/>
            <w:bookmarkEnd w:id="43"/>
          </w:p>
        </w:tc>
        <w:tc>
          <w:tcPr>
            <w:tcW w:w="7369" w:type="dxa"/>
            <w:shd w:val="clear" w:color="auto" w:fill="auto"/>
          </w:tcPr>
          <w:p w14:paraId="27F87290" w14:textId="77777777" w:rsidR="00487895" w:rsidRPr="006B56BB" w:rsidRDefault="00927884" w:rsidP="00B81898">
            <w:pPr>
              <w:pStyle w:val="FarbigeListe-Akzent11"/>
              <w:numPr>
                <w:ilvl w:val="1"/>
                <w:numId w:val="8"/>
              </w:numPr>
              <w:spacing w:before="120" w:after="120"/>
              <w:ind w:left="0" w:firstLine="0"/>
              <w:contextualSpacing w:val="0"/>
              <w:jc w:val="both"/>
              <w:rPr>
                <w:lang w:val="en-GB"/>
              </w:rPr>
            </w:pPr>
            <w:r w:rsidRPr="006B56BB">
              <w:rPr>
                <w:lang w:val="en-GB"/>
              </w:rPr>
              <w:t xml:space="preserve">The Proposal shall comprise the documents and forms listed in the </w:t>
            </w:r>
            <w:r w:rsidRPr="006B56BB">
              <w:rPr>
                <w:b/>
                <w:lang w:val="en-GB"/>
              </w:rPr>
              <w:t>Data Sheet</w:t>
            </w:r>
            <w:r w:rsidRPr="006B56BB">
              <w:rPr>
                <w:lang w:val="en-GB"/>
              </w:rPr>
              <w:t>.</w:t>
            </w:r>
          </w:p>
          <w:p w14:paraId="014FC413" w14:textId="77777777" w:rsidR="00487895" w:rsidRPr="006B56BB" w:rsidRDefault="00927884" w:rsidP="00B81898">
            <w:pPr>
              <w:pStyle w:val="FarbigeListe-Akzent11"/>
              <w:numPr>
                <w:ilvl w:val="1"/>
                <w:numId w:val="8"/>
              </w:numPr>
              <w:spacing w:before="120" w:after="120"/>
              <w:ind w:left="0" w:firstLine="0"/>
              <w:contextualSpacing w:val="0"/>
              <w:jc w:val="both"/>
              <w:rPr>
                <w:lang w:val="en-GB"/>
              </w:rPr>
            </w:pPr>
            <w:r w:rsidRPr="006B56BB">
              <w:rPr>
                <w:lang w:val="en-GB"/>
              </w:rPr>
              <w:t xml:space="preserve">The Consultant shall include a Declaration of Undertaking in the format provided in Form TECH-2 (Section </w:t>
            </w:r>
            <w:r w:rsidR="005D7317">
              <w:rPr>
                <w:lang w:val="en-GB"/>
              </w:rPr>
              <w:t>III</w:t>
            </w:r>
            <w:r w:rsidRPr="006B56BB">
              <w:rPr>
                <w:lang w:val="en-GB"/>
              </w:rPr>
              <w:t xml:space="preserve">). </w:t>
            </w:r>
          </w:p>
          <w:p w14:paraId="6C21C47F" w14:textId="77777777" w:rsidR="00487895" w:rsidRPr="001147B6" w:rsidRDefault="00927884" w:rsidP="005D7317">
            <w:pPr>
              <w:pStyle w:val="FarbigeListe-Akzent11"/>
              <w:numPr>
                <w:ilvl w:val="1"/>
                <w:numId w:val="8"/>
              </w:numPr>
              <w:spacing w:before="120" w:after="120"/>
              <w:ind w:left="0" w:firstLine="0"/>
              <w:contextualSpacing w:val="0"/>
              <w:jc w:val="both"/>
              <w:rPr>
                <w:lang w:val="en-US"/>
              </w:rPr>
            </w:pPr>
            <w:r w:rsidRPr="006B56BB">
              <w:rPr>
                <w:lang w:val="en-GB"/>
              </w:rPr>
              <w:t xml:space="preserve">The Consultant shall furnish information on commissions, gratuities, and fees, if any, paid or to be paid to agents or any other party relating to this Proposal and, if awarded, Contract execution, as requested in the Financial Proposal submission form (Section </w:t>
            </w:r>
            <w:r w:rsidR="005D7317">
              <w:rPr>
                <w:lang w:val="en-GB"/>
              </w:rPr>
              <w:t>IV</w:t>
            </w:r>
            <w:r w:rsidRPr="006B56BB">
              <w:rPr>
                <w:lang w:val="en-GB"/>
              </w:rPr>
              <w:t xml:space="preserve">). </w:t>
            </w:r>
          </w:p>
        </w:tc>
      </w:tr>
      <w:tr w:rsidR="00487895" w:rsidRPr="009E4137" w14:paraId="5AAA5069" w14:textId="77777777" w:rsidTr="00160CDA">
        <w:tc>
          <w:tcPr>
            <w:tcW w:w="2100" w:type="dxa"/>
            <w:shd w:val="clear" w:color="auto" w:fill="auto"/>
          </w:tcPr>
          <w:p w14:paraId="45DC01A2" w14:textId="77777777" w:rsidR="00487895" w:rsidRPr="006B56BB" w:rsidRDefault="00927884" w:rsidP="002215D2">
            <w:pPr>
              <w:pStyle w:val="berschrift2"/>
              <w:numPr>
                <w:ilvl w:val="0"/>
                <w:numId w:val="8"/>
              </w:numPr>
              <w:tabs>
                <w:tab w:val="clear" w:pos="0"/>
                <w:tab w:val="num" w:pos="284"/>
              </w:tabs>
              <w:spacing w:before="120" w:after="120"/>
              <w:ind w:left="0" w:firstLine="142"/>
            </w:pPr>
            <w:bookmarkStart w:id="44" w:name="_Toc491165065"/>
            <w:bookmarkStart w:id="45" w:name="_Toc533162298"/>
            <w:r w:rsidRPr="006B56BB">
              <w:t>Only One Proposal</w:t>
            </w:r>
            <w:bookmarkEnd w:id="44"/>
            <w:r w:rsidR="00057D25">
              <w:t xml:space="preserve">, </w:t>
            </w:r>
            <w:r w:rsidR="004E5BCA">
              <w:t>Sub-Consultants, Key Experts</w:t>
            </w:r>
            <w:bookmarkEnd w:id="45"/>
          </w:p>
        </w:tc>
        <w:tc>
          <w:tcPr>
            <w:tcW w:w="7369" w:type="dxa"/>
            <w:shd w:val="clear" w:color="auto" w:fill="auto"/>
          </w:tcPr>
          <w:p w14:paraId="24378C9A" w14:textId="77777777" w:rsidR="00487895" w:rsidRPr="002215D2" w:rsidRDefault="00927884" w:rsidP="00B81898">
            <w:pPr>
              <w:pStyle w:val="FarbigeListe-Akzent11"/>
              <w:numPr>
                <w:ilvl w:val="1"/>
                <w:numId w:val="8"/>
              </w:numPr>
              <w:spacing w:before="120" w:after="120"/>
              <w:ind w:left="0" w:firstLine="0"/>
              <w:contextualSpacing w:val="0"/>
              <w:jc w:val="both"/>
              <w:rPr>
                <w:lang w:val="en-US"/>
              </w:rPr>
            </w:pPr>
            <w:r w:rsidRPr="006B56BB">
              <w:rPr>
                <w:lang w:val="en-GB"/>
              </w:rPr>
              <w:t xml:space="preserve">The Consultant (including the individual members of any Joint Venture) shall submit only one Proposal, either in its own name or as part of a Joint Venture in another Proposal. If a Consultant, including any Joint Venture member, submits or participates in more than one </w:t>
            </w:r>
            <w:r w:rsidR="006A23AA" w:rsidRPr="006A23AA">
              <w:rPr>
                <w:b/>
                <w:lang w:val="en-GB"/>
              </w:rPr>
              <w:t>Proposal</w:t>
            </w:r>
            <w:r w:rsidRPr="006B56BB">
              <w:rPr>
                <w:lang w:val="en-GB"/>
              </w:rPr>
              <w:t xml:space="preserve">, all such </w:t>
            </w:r>
            <w:r w:rsidR="006A23AA" w:rsidRPr="006A23AA">
              <w:rPr>
                <w:b/>
                <w:lang w:val="en-GB"/>
              </w:rPr>
              <w:t>Proposal</w:t>
            </w:r>
            <w:r w:rsidRPr="006B56BB">
              <w:rPr>
                <w:lang w:val="en-GB"/>
              </w:rPr>
              <w:t>s shall be rejected.</w:t>
            </w:r>
            <w:r w:rsidR="00747753">
              <w:rPr>
                <w:lang w:val="en-US"/>
              </w:rPr>
              <w:t>Sub-</w:t>
            </w:r>
            <w:r w:rsidR="007F5592">
              <w:rPr>
                <w:lang w:val="en-US"/>
              </w:rPr>
              <w:t>c</w:t>
            </w:r>
            <w:r w:rsidR="00747753">
              <w:rPr>
                <w:lang w:val="en-US"/>
              </w:rPr>
              <w:t>onsultants may participate in more than one</w:t>
            </w:r>
            <w:r w:rsidR="00993F6A">
              <w:rPr>
                <w:lang w:val="en-US"/>
              </w:rPr>
              <w:t xml:space="preserve"> Proposal</w:t>
            </w:r>
            <w:r w:rsidR="00747753">
              <w:rPr>
                <w:lang w:val="en-US"/>
              </w:rPr>
              <w:t xml:space="preserve"> unless ITC 11.2 applies</w:t>
            </w:r>
            <w:r w:rsidR="00CD4F51">
              <w:rPr>
                <w:lang w:val="en-US"/>
              </w:rPr>
              <w:t xml:space="preserve"> and if not otherwise stipulated in the </w:t>
            </w:r>
            <w:r w:rsidR="00CD4F51" w:rsidRPr="002215D2">
              <w:rPr>
                <w:b/>
                <w:lang w:val="en-US"/>
              </w:rPr>
              <w:t>Data Sheet</w:t>
            </w:r>
            <w:r w:rsidR="00747753">
              <w:rPr>
                <w:lang w:val="en-US"/>
              </w:rPr>
              <w:t>.</w:t>
            </w:r>
            <w:r w:rsidRPr="006B56BB">
              <w:rPr>
                <w:lang w:val="en-GB"/>
              </w:rPr>
              <w:t>.</w:t>
            </w:r>
          </w:p>
          <w:p w14:paraId="0219C73E" w14:textId="77777777" w:rsidR="00057D25" w:rsidRPr="008A0B8B" w:rsidRDefault="00AF1F15" w:rsidP="002215D2">
            <w:pPr>
              <w:pStyle w:val="FarbigeListe-Akzent11"/>
              <w:numPr>
                <w:ilvl w:val="1"/>
                <w:numId w:val="8"/>
              </w:numPr>
              <w:spacing w:before="120" w:after="120"/>
              <w:ind w:left="0" w:firstLine="0"/>
              <w:contextualSpacing w:val="0"/>
              <w:jc w:val="both"/>
              <w:rPr>
                <w:lang w:val="en-US"/>
              </w:rPr>
            </w:pPr>
            <w:r>
              <w:rPr>
                <w:lang w:val="en-US"/>
              </w:rPr>
              <w:t xml:space="preserve">A Sub-consultant whose qualification was taken into account during the prequalification phase along with </w:t>
            </w:r>
            <w:r w:rsidR="00630670">
              <w:rPr>
                <w:lang w:val="en-US"/>
              </w:rPr>
              <w:t xml:space="preserve">the one of a </w:t>
            </w:r>
            <w:r>
              <w:rPr>
                <w:lang w:val="en-US"/>
              </w:rPr>
              <w:t>Consultant shall only participate in the Proposal of th</w:t>
            </w:r>
            <w:r w:rsidR="00630670">
              <w:rPr>
                <w:lang w:val="en-US"/>
              </w:rPr>
              <w:t>is</w:t>
            </w:r>
            <w:r>
              <w:rPr>
                <w:lang w:val="en-US"/>
              </w:rPr>
              <w:t xml:space="preserve"> Consultant. The la</w:t>
            </w:r>
            <w:r w:rsidR="0099088A">
              <w:rPr>
                <w:lang w:val="en-US"/>
              </w:rPr>
              <w:t>tt</w:t>
            </w:r>
            <w:r>
              <w:rPr>
                <w:lang w:val="en-US"/>
              </w:rPr>
              <w:t xml:space="preserve">er </w:t>
            </w:r>
            <w:r w:rsidR="00630670">
              <w:rPr>
                <w:lang w:val="en-US"/>
              </w:rPr>
              <w:t xml:space="preserve">shall </w:t>
            </w:r>
            <w:r w:rsidR="00EB6608">
              <w:rPr>
                <w:lang w:val="en-US"/>
              </w:rPr>
              <w:t xml:space="preserve">integrate </w:t>
            </w:r>
            <w:r w:rsidR="00630670">
              <w:rPr>
                <w:lang w:val="en-US"/>
              </w:rPr>
              <w:t xml:space="preserve">services from </w:t>
            </w:r>
            <w:r w:rsidR="00EB6608">
              <w:rPr>
                <w:lang w:val="en-US"/>
              </w:rPr>
              <w:t>the</w:t>
            </w:r>
            <w:r w:rsidR="00630670">
              <w:rPr>
                <w:lang w:val="en-US"/>
              </w:rPr>
              <w:t xml:space="preserve"> </w:t>
            </w:r>
            <w:r w:rsidR="00EB6608">
              <w:rPr>
                <w:lang w:val="en-US"/>
              </w:rPr>
              <w:t xml:space="preserve">respective Sub-Consultant into </w:t>
            </w:r>
            <w:r>
              <w:rPr>
                <w:lang w:val="en-US"/>
              </w:rPr>
              <w:t>the Proposal as indicated in the prequalification.</w:t>
            </w:r>
          </w:p>
          <w:p w14:paraId="31FD3A17" w14:textId="77777777" w:rsidR="00057D25" w:rsidRPr="001147B6" w:rsidRDefault="005D0DA4" w:rsidP="00993F6A">
            <w:pPr>
              <w:pStyle w:val="FarbigeListe-Akzent11"/>
              <w:numPr>
                <w:ilvl w:val="1"/>
                <w:numId w:val="8"/>
              </w:numPr>
              <w:spacing w:before="120" w:after="120"/>
              <w:ind w:left="0" w:firstLine="0"/>
              <w:contextualSpacing w:val="0"/>
              <w:jc w:val="both"/>
              <w:rPr>
                <w:lang w:val="en-US"/>
              </w:rPr>
            </w:pPr>
            <w:r>
              <w:rPr>
                <w:lang w:val="en-GB"/>
              </w:rPr>
              <w:t>Individuals</w:t>
            </w:r>
            <w:r w:rsidR="00993F6A">
              <w:rPr>
                <w:rStyle w:val="Funotenzeichen"/>
                <w:lang w:val="en-GB"/>
              </w:rPr>
              <w:footnoteReference w:id="1"/>
            </w:r>
            <w:r>
              <w:rPr>
                <w:lang w:val="en-GB"/>
              </w:rPr>
              <w:t xml:space="preserve"> (</w:t>
            </w:r>
            <w:r w:rsidR="00B1051A">
              <w:rPr>
                <w:lang w:val="en-GB"/>
              </w:rPr>
              <w:t xml:space="preserve">regular staff or temporarily engaged </w:t>
            </w:r>
            <w:r>
              <w:rPr>
                <w:lang w:val="en-GB"/>
              </w:rPr>
              <w:t xml:space="preserve">freelance experts) </w:t>
            </w:r>
            <w:r w:rsidR="00EB6608">
              <w:rPr>
                <w:lang w:val="en-GB"/>
              </w:rPr>
              <w:t xml:space="preserve">shall not participate </w:t>
            </w:r>
            <w:r>
              <w:rPr>
                <w:lang w:val="en-GB"/>
              </w:rPr>
              <w:t xml:space="preserve">as Key Experts </w:t>
            </w:r>
            <w:r w:rsidR="00EB6608">
              <w:rPr>
                <w:lang w:val="en-GB"/>
              </w:rPr>
              <w:t xml:space="preserve">in more than </w:t>
            </w:r>
            <w:r w:rsidR="00057D25" w:rsidRPr="006B56BB">
              <w:rPr>
                <w:lang w:val="en-GB"/>
              </w:rPr>
              <w:t>one</w:t>
            </w:r>
            <w:r w:rsidR="00993F6A">
              <w:rPr>
                <w:lang w:val="en-GB"/>
              </w:rPr>
              <w:t xml:space="preserve"> Proposal</w:t>
            </w:r>
            <w:r w:rsidR="00057D25" w:rsidRPr="006B56BB">
              <w:rPr>
                <w:lang w:val="en-GB"/>
              </w:rPr>
              <w:t xml:space="preserve"> </w:t>
            </w:r>
            <w:r w:rsidR="00EB6608">
              <w:rPr>
                <w:lang w:val="en-GB"/>
              </w:rPr>
              <w:t xml:space="preserve">unless when </w:t>
            </w:r>
            <w:r w:rsidR="00057D25" w:rsidRPr="006B56BB">
              <w:rPr>
                <w:lang w:val="en-GB"/>
              </w:rPr>
              <w:t xml:space="preserve">circumstances justify and if stated in the </w:t>
            </w:r>
            <w:r w:rsidR="00057D25" w:rsidRPr="006B56BB">
              <w:rPr>
                <w:b/>
                <w:lang w:val="en-GB"/>
              </w:rPr>
              <w:t>Data Sheet</w:t>
            </w:r>
            <w:r w:rsidR="00CD4F51">
              <w:rPr>
                <w:b/>
                <w:lang w:val="en-GB"/>
              </w:rPr>
              <w:t>.</w:t>
            </w:r>
          </w:p>
        </w:tc>
      </w:tr>
      <w:tr w:rsidR="00487895" w:rsidRPr="009E4137" w14:paraId="717AB5DF" w14:textId="77777777" w:rsidTr="00160CDA">
        <w:tc>
          <w:tcPr>
            <w:tcW w:w="2100" w:type="dxa"/>
            <w:shd w:val="clear" w:color="auto" w:fill="auto"/>
          </w:tcPr>
          <w:p w14:paraId="52DBA4A2" w14:textId="77777777" w:rsidR="00487895" w:rsidRPr="006B56BB" w:rsidRDefault="00927884" w:rsidP="002215D2">
            <w:pPr>
              <w:pStyle w:val="berschrift2"/>
              <w:numPr>
                <w:ilvl w:val="0"/>
                <w:numId w:val="8"/>
              </w:numPr>
              <w:tabs>
                <w:tab w:val="clear" w:pos="0"/>
                <w:tab w:val="num" w:pos="284"/>
              </w:tabs>
              <w:spacing w:before="120" w:after="120"/>
              <w:ind w:left="0" w:firstLine="142"/>
              <w:rPr>
                <w:rFonts w:eastAsia="Calibri"/>
              </w:rPr>
            </w:pPr>
            <w:bookmarkStart w:id="46" w:name="_Toc491165066"/>
            <w:bookmarkStart w:id="47" w:name="_Toc533162299"/>
            <w:r w:rsidRPr="006B56BB">
              <w:t>Proposal Validity</w:t>
            </w:r>
            <w:bookmarkEnd w:id="46"/>
            <w:bookmarkEnd w:id="47"/>
          </w:p>
        </w:tc>
        <w:tc>
          <w:tcPr>
            <w:tcW w:w="7369" w:type="dxa"/>
            <w:shd w:val="clear" w:color="auto" w:fill="auto"/>
          </w:tcPr>
          <w:p w14:paraId="4F47C88C" w14:textId="77777777" w:rsidR="00487895" w:rsidRPr="006B56BB" w:rsidRDefault="00927884" w:rsidP="002215D2">
            <w:pPr>
              <w:pStyle w:val="FarbigeListe-Akzent11"/>
              <w:numPr>
                <w:ilvl w:val="1"/>
                <w:numId w:val="8"/>
              </w:numPr>
              <w:spacing w:before="120" w:after="120"/>
              <w:ind w:left="0" w:firstLine="0"/>
              <w:contextualSpacing w:val="0"/>
              <w:jc w:val="both"/>
              <w:rPr>
                <w:lang w:val="en-GB"/>
              </w:rPr>
            </w:pPr>
            <w:r w:rsidRPr="006B56BB">
              <w:rPr>
                <w:lang w:val="en-GB"/>
              </w:rPr>
              <w:t xml:space="preserve">The </w:t>
            </w:r>
            <w:r w:rsidRPr="006B56BB">
              <w:rPr>
                <w:b/>
                <w:lang w:val="en-GB"/>
              </w:rPr>
              <w:t>Data Sheet</w:t>
            </w:r>
            <w:r w:rsidRPr="006B56BB">
              <w:rPr>
                <w:lang w:val="en-GB"/>
              </w:rPr>
              <w:t xml:space="preserve"> </w:t>
            </w:r>
            <w:r w:rsidRPr="002215D2">
              <w:rPr>
                <w:lang w:val="en-US"/>
              </w:rPr>
              <w:t>indicates</w:t>
            </w:r>
            <w:r w:rsidRPr="006B56BB">
              <w:rPr>
                <w:lang w:val="en-GB"/>
              </w:rPr>
              <w:t xml:space="preserve"> the period during which the Consultant’s Proposal must remain valid after the Proposal submission deadline.</w:t>
            </w:r>
            <w:r w:rsidR="009F09C3">
              <w:rPr>
                <w:lang w:val="en-GB"/>
              </w:rPr>
              <w:t xml:space="preserve"> </w:t>
            </w:r>
            <w:r w:rsidR="009F09C3" w:rsidRPr="006B56BB">
              <w:rPr>
                <w:lang w:val="en-GB"/>
              </w:rPr>
              <w:t>During this period, the Consultant shall maintain its original</w:t>
            </w:r>
            <w:r w:rsidR="00993F6A">
              <w:rPr>
                <w:lang w:val="en-GB"/>
              </w:rPr>
              <w:t xml:space="preserve"> Proposal</w:t>
            </w:r>
            <w:r w:rsidR="009F09C3" w:rsidRPr="006B56BB">
              <w:rPr>
                <w:lang w:val="en-GB"/>
              </w:rPr>
              <w:t xml:space="preserve"> without any change, including the availability of the Key Experts, the proposed rates and the total price</w:t>
            </w:r>
            <w:r w:rsidR="009F09C3">
              <w:rPr>
                <w:lang w:val="en-GB"/>
              </w:rPr>
              <w:t>.</w:t>
            </w:r>
          </w:p>
          <w:p w14:paraId="0FE579B4" w14:textId="77777777" w:rsidR="00487895" w:rsidRPr="001147B6" w:rsidRDefault="009F09C3" w:rsidP="00B45385">
            <w:pPr>
              <w:pStyle w:val="FarbigeListe-Akzent11"/>
              <w:numPr>
                <w:ilvl w:val="1"/>
                <w:numId w:val="8"/>
              </w:numPr>
              <w:spacing w:before="120" w:after="120"/>
              <w:ind w:left="0" w:firstLine="0"/>
              <w:contextualSpacing w:val="0"/>
              <w:jc w:val="both"/>
              <w:rPr>
                <w:lang w:val="en-US"/>
              </w:rPr>
            </w:pPr>
            <w:r>
              <w:rPr>
                <w:lang w:val="en-GB"/>
              </w:rPr>
              <w:t xml:space="preserve">A replacement of Key Experts </w:t>
            </w:r>
            <w:r w:rsidR="00630670">
              <w:rPr>
                <w:lang w:val="en-GB"/>
              </w:rPr>
              <w:t>in</w:t>
            </w:r>
            <w:r w:rsidRPr="00C64317">
              <w:rPr>
                <w:lang w:val="en-US"/>
              </w:rPr>
              <w:t xml:space="preserve"> the initial Proposal validity period </w:t>
            </w:r>
            <w:r>
              <w:rPr>
                <w:lang w:val="en-US"/>
              </w:rPr>
              <w:t xml:space="preserve">is acceptable only for </w:t>
            </w:r>
            <w:r w:rsidRPr="00C64317">
              <w:rPr>
                <w:lang w:val="en-US"/>
              </w:rPr>
              <w:t xml:space="preserve">duly justified reasons beyond the control of the </w:t>
            </w:r>
            <w:r>
              <w:rPr>
                <w:lang w:val="en-US"/>
              </w:rPr>
              <w:t>C</w:t>
            </w:r>
            <w:r w:rsidRPr="00C64317">
              <w:rPr>
                <w:lang w:val="en-US"/>
              </w:rPr>
              <w:t>onsultant (e.g. sickness or accident)</w:t>
            </w:r>
            <w:r w:rsidR="00630670">
              <w:rPr>
                <w:lang w:val="en-US"/>
              </w:rPr>
              <w:t>. T</w:t>
            </w:r>
            <w:r w:rsidRPr="00C64317">
              <w:rPr>
                <w:lang w:val="en-US"/>
              </w:rPr>
              <w:t xml:space="preserve">he </w:t>
            </w:r>
            <w:r>
              <w:rPr>
                <w:lang w:val="en-US"/>
              </w:rPr>
              <w:t>C</w:t>
            </w:r>
            <w:r w:rsidRPr="00C64317">
              <w:rPr>
                <w:lang w:val="en-US"/>
              </w:rPr>
              <w:t xml:space="preserve">onsultant </w:t>
            </w:r>
            <w:r>
              <w:rPr>
                <w:lang w:val="en-US"/>
              </w:rPr>
              <w:t xml:space="preserve">shall </w:t>
            </w:r>
            <w:r w:rsidRPr="00C64317">
              <w:rPr>
                <w:lang w:val="en-US"/>
              </w:rPr>
              <w:t xml:space="preserve">propose an alternative expert with </w:t>
            </w:r>
            <w:r>
              <w:rPr>
                <w:lang w:val="en-US"/>
              </w:rPr>
              <w:t xml:space="preserve">an </w:t>
            </w:r>
            <w:r w:rsidRPr="00C64317">
              <w:rPr>
                <w:lang w:val="en-US"/>
              </w:rPr>
              <w:t xml:space="preserve">equal or better qualification. If the replacement Key Expert’s qualification is not equal or better than the </w:t>
            </w:r>
            <w:r>
              <w:rPr>
                <w:lang w:val="en-US"/>
              </w:rPr>
              <w:t xml:space="preserve">qualification of the </w:t>
            </w:r>
            <w:r w:rsidRPr="00C64317">
              <w:rPr>
                <w:lang w:val="en-US"/>
              </w:rPr>
              <w:t xml:space="preserve">initial candidate </w:t>
            </w:r>
            <w:r w:rsidR="00630670">
              <w:rPr>
                <w:lang w:val="en-US"/>
              </w:rPr>
              <w:t xml:space="preserve">or the </w:t>
            </w:r>
            <w:r w:rsidR="00EE3C9B">
              <w:rPr>
                <w:lang w:val="en-US"/>
              </w:rPr>
              <w:t xml:space="preserve">justification </w:t>
            </w:r>
            <w:r w:rsidR="00630670">
              <w:rPr>
                <w:lang w:val="en-US"/>
              </w:rPr>
              <w:t xml:space="preserve">for replacement is </w:t>
            </w:r>
            <w:r w:rsidR="00EE3C9B">
              <w:rPr>
                <w:lang w:val="en-US"/>
              </w:rPr>
              <w:t>unsubstantiated</w:t>
            </w:r>
            <w:r w:rsidR="00630670">
              <w:rPr>
                <w:lang w:val="en-US"/>
              </w:rPr>
              <w:t xml:space="preserve"> </w:t>
            </w:r>
            <w:r w:rsidRPr="00C64317">
              <w:rPr>
                <w:lang w:val="en-US"/>
              </w:rPr>
              <w:t>the Proposal shall be rejected</w:t>
            </w:r>
            <w:r w:rsidR="008826CF">
              <w:rPr>
                <w:lang w:val="en-US"/>
              </w:rPr>
              <w:t>.</w:t>
            </w:r>
          </w:p>
        </w:tc>
      </w:tr>
      <w:tr w:rsidR="00487895" w:rsidRPr="009E4137" w14:paraId="639AEFC0" w14:textId="77777777" w:rsidTr="00160CDA">
        <w:tc>
          <w:tcPr>
            <w:tcW w:w="2100" w:type="dxa"/>
            <w:shd w:val="clear" w:color="auto" w:fill="auto"/>
          </w:tcPr>
          <w:p w14:paraId="0BA010CB" w14:textId="77777777" w:rsidR="00487895" w:rsidRPr="006B56BB" w:rsidRDefault="00927884" w:rsidP="00D52EE7">
            <w:pPr>
              <w:spacing w:before="120" w:after="120"/>
              <w:ind w:left="360"/>
              <w:rPr>
                <w:lang w:val="en-GB"/>
              </w:rPr>
            </w:pPr>
            <w:r w:rsidRPr="006B56BB">
              <w:rPr>
                <w:lang w:val="en-GB"/>
              </w:rPr>
              <w:lastRenderedPageBreak/>
              <w:t>Extension of Validity Period</w:t>
            </w:r>
          </w:p>
        </w:tc>
        <w:tc>
          <w:tcPr>
            <w:tcW w:w="7369" w:type="dxa"/>
            <w:shd w:val="clear" w:color="auto" w:fill="auto"/>
          </w:tcPr>
          <w:p w14:paraId="16B0FB10" w14:textId="77777777" w:rsidR="00487895" w:rsidRPr="006B56BB" w:rsidRDefault="00927884" w:rsidP="002215D2">
            <w:pPr>
              <w:pStyle w:val="FarbigeListe-Akzent11"/>
              <w:numPr>
                <w:ilvl w:val="1"/>
                <w:numId w:val="8"/>
              </w:numPr>
              <w:spacing w:before="120" w:after="120"/>
              <w:ind w:left="0" w:firstLine="0"/>
              <w:contextualSpacing w:val="0"/>
              <w:jc w:val="both"/>
              <w:rPr>
                <w:lang w:val="en-GB"/>
              </w:rPr>
            </w:pPr>
            <w:r w:rsidRPr="006B56BB">
              <w:rPr>
                <w:lang w:val="en-GB"/>
              </w:rPr>
              <w:t xml:space="preserve">The Employer will make its best effort to complete the evaluation within the </w:t>
            </w:r>
            <w:r w:rsidR="006A23AA" w:rsidRPr="006A23AA">
              <w:rPr>
                <w:b/>
                <w:lang w:val="en-GB"/>
              </w:rPr>
              <w:t>Proposal</w:t>
            </w:r>
            <w:r w:rsidRPr="006B56BB">
              <w:rPr>
                <w:lang w:val="en-GB"/>
              </w:rPr>
              <w:t>’s validity period. However, should the need arise, the Employer may request, in writing, all Consultants who submitted Proposals prior to the submission deadline to extend the Proposals’ validity period.</w:t>
            </w:r>
          </w:p>
          <w:p w14:paraId="1E9C5AF3" w14:textId="77777777" w:rsidR="00487895" w:rsidRPr="006B56BB" w:rsidRDefault="00927884" w:rsidP="002215D2">
            <w:pPr>
              <w:pStyle w:val="FarbigeListe-Akzent11"/>
              <w:numPr>
                <w:ilvl w:val="1"/>
                <w:numId w:val="8"/>
              </w:numPr>
              <w:spacing w:before="120" w:after="120"/>
              <w:ind w:left="0" w:firstLine="0"/>
              <w:contextualSpacing w:val="0"/>
              <w:jc w:val="both"/>
              <w:rPr>
                <w:lang w:val="en-GB"/>
              </w:rPr>
            </w:pPr>
            <w:r w:rsidRPr="006B56BB">
              <w:rPr>
                <w:lang w:val="en-GB"/>
              </w:rPr>
              <w:t>If the Consultant agrees to extend the validity period of its Proposal, it shall be done without any change in the original Proposal and with the confirmation of the availability of the Key Experts.</w:t>
            </w:r>
          </w:p>
          <w:p w14:paraId="6F59D05A" w14:textId="77777777" w:rsidR="00487895" w:rsidRPr="008826CF" w:rsidRDefault="00927884" w:rsidP="002215D2">
            <w:pPr>
              <w:pStyle w:val="FarbigeListe-Akzent11"/>
              <w:numPr>
                <w:ilvl w:val="1"/>
                <w:numId w:val="8"/>
              </w:numPr>
              <w:spacing w:before="120" w:after="120"/>
              <w:ind w:left="0" w:firstLine="0"/>
              <w:contextualSpacing w:val="0"/>
              <w:jc w:val="both"/>
              <w:rPr>
                <w:lang w:val="en-GB"/>
              </w:rPr>
            </w:pPr>
            <w:r w:rsidRPr="006B56BB">
              <w:rPr>
                <w:lang w:val="en-GB"/>
              </w:rPr>
              <w:t>The Consultant has the right to refuse to extend the validity period of its Proposal in which case such Proposal will not be further evaluated.</w:t>
            </w:r>
          </w:p>
        </w:tc>
      </w:tr>
      <w:tr w:rsidR="00487895" w:rsidRPr="009E4137" w14:paraId="2591D212" w14:textId="77777777" w:rsidTr="00160CDA">
        <w:tc>
          <w:tcPr>
            <w:tcW w:w="2100" w:type="dxa"/>
            <w:shd w:val="clear" w:color="auto" w:fill="auto"/>
          </w:tcPr>
          <w:p w14:paraId="49EC77AF" w14:textId="77777777" w:rsidR="00487895" w:rsidRPr="006B56BB" w:rsidRDefault="00927884" w:rsidP="00D52EE7">
            <w:pPr>
              <w:spacing w:before="120" w:after="120"/>
              <w:ind w:left="360"/>
              <w:rPr>
                <w:lang w:val="en-GB"/>
              </w:rPr>
            </w:pPr>
            <w:r w:rsidRPr="006B56BB">
              <w:rPr>
                <w:lang w:val="en-GB"/>
              </w:rPr>
              <w:t xml:space="preserve">Substitution of Key Experts at Validity Extension </w:t>
            </w:r>
          </w:p>
        </w:tc>
        <w:tc>
          <w:tcPr>
            <w:tcW w:w="7369" w:type="dxa"/>
            <w:shd w:val="clear" w:color="auto" w:fill="auto"/>
          </w:tcPr>
          <w:p w14:paraId="0FB853BD" w14:textId="77777777" w:rsidR="00487895" w:rsidRPr="006B56BB" w:rsidRDefault="00927884" w:rsidP="002215D2">
            <w:pPr>
              <w:pStyle w:val="FarbigeListe-Akzent11"/>
              <w:numPr>
                <w:ilvl w:val="1"/>
                <w:numId w:val="8"/>
              </w:numPr>
              <w:spacing w:before="120" w:after="120"/>
              <w:ind w:left="0" w:firstLine="0"/>
              <w:contextualSpacing w:val="0"/>
              <w:jc w:val="both"/>
              <w:rPr>
                <w:lang w:val="en-GB"/>
              </w:rPr>
            </w:pPr>
            <w:r w:rsidRPr="006B56BB">
              <w:rPr>
                <w:lang w:val="en-GB"/>
              </w:rPr>
              <w:t>If any of the Key Experts becomes unavailable during the extended validity period, the Consultant shall provide a written substitution request</w:t>
            </w:r>
            <w:r w:rsidR="00EA2911">
              <w:rPr>
                <w:lang w:val="en-GB"/>
              </w:rPr>
              <w:t xml:space="preserve"> to the Employer</w:t>
            </w:r>
            <w:r w:rsidRPr="006B56BB">
              <w:rPr>
                <w:lang w:val="en-GB"/>
              </w:rPr>
              <w:t>.</w:t>
            </w:r>
          </w:p>
          <w:p w14:paraId="2D712100" w14:textId="77777777" w:rsidR="00487895" w:rsidRPr="008826CF" w:rsidRDefault="00927884" w:rsidP="002215D2">
            <w:pPr>
              <w:pStyle w:val="FarbigeListe-Akzent11"/>
              <w:numPr>
                <w:ilvl w:val="1"/>
                <w:numId w:val="8"/>
              </w:numPr>
              <w:spacing w:before="120" w:after="120"/>
              <w:ind w:left="0" w:firstLine="0"/>
              <w:contextualSpacing w:val="0"/>
              <w:jc w:val="both"/>
              <w:rPr>
                <w:lang w:val="en-GB"/>
              </w:rPr>
            </w:pPr>
            <w:r w:rsidRPr="006B56BB">
              <w:rPr>
                <w:lang w:val="en-GB"/>
              </w:rPr>
              <w:t>The replacement Key Expert shall have equal or better qualifications than the Key Expert being replaced. If the Consultant fails to provide a replacement Key Expert with equal or better qualification, such a Proposal will be rejected.</w:t>
            </w:r>
          </w:p>
          <w:p w14:paraId="680BBE56" w14:textId="77777777" w:rsidR="00456AE5" w:rsidRPr="008826CF" w:rsidRDefault="00EA2911" w:rsidP="002215D2">
            <w:pPr>
              <w:pStyle w:val="FarbigeListe-Akzent11"/>
              <w:numPr>
                <w:ilvl w:val="1"/>
                <w:numId w:val="8"/>
              </w:numPr>
              <w:spacing w:before="120" w:after="120"/>
              <w:ind w:left="0" w:firstLine="0"/>
              <w:contextualSpacing w:val="0"/>
              <w:jc w:val="both"/>
              <w:rPr>
                <w:lang w:val="en-GB"/>
              </w:rPr>
            </w:pPr>
            <w:r>
              <w:rPr>
                <w:lang w:val="en-GB"/>
              </w:rPr>
              <w:t>Substitution requests shall not delay the evaluation process.</w:t>
            </w:r>
          </w:p>
        </w:tc>
      </w:tr>
      <w:tr w:rsidR="00487895" w:rsidRPr="009E4137" w14:paraId="4C5C1B90" w14:textId="77777777" w:rsidTr="00160CDA">
        <w:tc>
          <w:tcPr>
            <w:tcW w:w="2100" w:type="dxa"/>
            <w:shd w:val="clear" w:color="auto" w:fill="auto"/>
          </w:tcPr>
          <w:p w14:paraId="6634B46F" w14:textId="77777777" w:rsidR="00487895" w:rsidRPr="006B56BB" w:rsidRDefault="00927884" w:rsidP="004E5BCA">
            <w:pPr>
              <w:spacing w:before="120" w:after="120"/>
              <w:ind w:left="360"/>
              <w:rPr>
                <w:lang w:val="en-GB"/>
              </w:rPr>
            </w:pPr>
            <w:r w:rsidRPr="006B56BB">
              <w:rPr>
                <w:lang w:val="en-GB"/>
              </w:rPr>
              <w:t>Sub-Contracting</w:t>
            </w:r>
          </w:p>
        </w:tc>
        <w:tc>
          <w:tcPr>
            <w:tcW w:w="7369" w:type="dxa"/>
            <w:shd w:val="clear" w:color="auto" w:fill="auto"/>
          </w:tcPr>
          <w:p w14:paraId="0EFAF380" w14:textId="77777777" w:rsidR="00487895" w:rsidRPr="001147B6" w:rsidRDefault="00927884" w:rsidP="002215D2">
            <w:pPr>
              <w:pStyle w:val="FarbigeListe-Akzent11"/>
              <w:numPr>
                <w:ilvl w:val="1"/>
                <w:numId w:val="8"/>
              </w:numPr>
              <w:spacing w:before="120" w:after="120"/>
              <w:ind w:left="0" w:firstLine="0"/>
              <w:contextualSpacing w:val="0"/>
              <w:jc w:val="both"/>
              <w:rPr>
                <w:lang w:val="en-US"/>
              </w:rPr>
            </w:pPr>
            <w:r w:rsidRPr="006B56BB">
              <w:rPr>
                <w:lang w:val="en-GB"/>
              </w:rPr>
              <w:t>The Consultant shall not subcontract the whole of the Services</w:t>
            </w:r>
            <w:r w:rsidR="00456AE5">
              <w:rPr>
                <w:lang w:val="en-GB"/>
              </w:rPr>
              <w:t xml:space="preserve"> to </w:t>
            </w:r>
            <w:r w:rsidR="00A77C33">
              <w:rPr>
                <w:lang w:val="en-GB"/>
              </w:rPr>
              <w:t xml:space="preserve">one or more </w:t>
            </w:r>
            <w:r w:rsidR="00456AE5">
              <w:rPr>
                <w:lang w:val="en-GB"/>
              </w:rPr>
              <w:t>Sub-Consultant</w:t>
            </w:r>
            <w:r w:rsidR="00A77C33">
              <w:rPr>
                <w:lang w:val="en-GB"/>
              </w:rPr>
              <w:t>s</w:t>
            </w:r>
            <w:r w:rsidRPr="006B56BB">
              <w:rPr>
                <w:lang w:val="en-GB"/>
              </w:rPr>
              <w:t>.</w:t>
            </w:r>
          </w:p>
        </w:tc>
      </w:tr>
      <w:tr w:rsidR="00487895" w:rsidRPr="009E4137" w14:paraId="747DCD15" w14:textId="77777777" w:rsidTr="00160CDA">
        <w:tc>
          <w:tcPr>
            <w:tcW w:w="2100" w:type="dxa"/>
            <w:shd w:val="clear" w:color="auto" w:fill="auto"/>
          </w:tcPr>
          <w:p w14:paraId="049A47A5" w14:textId="77777777" w:rsidR="00487895" w:rsidRPr="006B56BB" w:rsidRDefault="00927884" w:rsidP="002215D2">
            <w:pPr>
              <w:pStyle w:val="berschrift2"/>
              <w:numPr>
                <w:ilvl w:val="0"/>
                <w:numId w:val="8"/>
              </w:numPr>
              <w:tabs>
                <w:tab w:val="clear" w:pos="0"/>
                <w:tab w:val="num" w:pos="284"/>
              </w:tabs>
              <w:spacing w:before="120" w:after="120"/>
              <w:ind w:left="0" w:firstLine="142"/>
            </w:pPr>
            <w:bookmarkStart w:id="48" w:name="_Toc491165067"/>
            <w:bookmarkStart w:id="49" w:name="_Toc533162300"/>
            <w:r w:rsidRPr="006B56BB">
              <w:t>Clarification and Amendment of RFP</w:t>
            </w:r>
            <w:bookmarkEnd w:id="48"/>
            <w:bookmarkEnd w:id="49"/>
          </w:p>
        </w:tc>
        <w:tc>
          <w:tcPr>
            <w:tcW w:w="7369" w:type="dxa"/>
            <w:shd w:val="clear" w:color="auto" w:fill="auto"/>
          </w:tcPr>
          <w:p w14:paraId="2DBB40BC" w14:textId="77777777" w:rsidR="00487895" w:rsidRPr="006B56BB" w:rsidRDefault="00927884" w:rsidP="002215D2">
            <w:pPr>
              <w:pStyle w:val="FarbigeListe-Akzent11"/>
              <w:numPr>
                <w:ilvl w:val="1"/>
                <w:numId w:val="8"/>
              </w:numPr>
              <w:spacing w:before="120" w:after="120"/>
              <w:ind w:left="0" w:firstLine="0"/>
              <w:contextualSpacing w:val="0"/>
              <w:jc w:val="both"/>
              <w:rPr>
                <w:lang w:val="en-GB"/>
              </w:rPr>
            </w:pPr>
            <w:r w:rsidRPr="006B56BB">
              <w:rPr>
                <w:lang w:val="en-GB"/>
              </w:rPr>
              <w:t xml:space="preserve">The Consultant may request a clarification of any part of the RFP until the deadline indicated in the </w:t>
            </w:r>
            <w:r w:rsidRPr="006B56BB">
              <w:rPr>
                <w:b/>
                <w:lang w:val="en-GB"/>
              </w:rPr>
              <w:t>Data Sheet</w:t>
            </w:r>
            <w:r w:rsidRPr="006B56BB">
              <w:rPr>
                <w:lang w:val="en-GB"/>
              </w:rPr>
              <w:t xml:space="preserve">. Any request for clarification must be sent in writing, or by standard electronic means, to the Employer’s address indicated in the </w:t>
            </w:r>
            <w:r w:rsidRPr="006B56BB">
              <w:rPr>
                <w:b/>
                <w:lang w:val="en-GB"/>
              </w:rPr>
              <w:t>Data Sheet</w:t>
            </w:r>
            <w:r w:rsidRPr="006B56BB">
              <w:rPr>
                <w:lang w:val="en-GB"/>
              </w:rPr>
              <w:t>. The Employer will respond in writing, or by standard electronic means, and will send written copies of the response (including an explanation of the query but without identifying its source) to all shortlisted Consultants</w:t>
            </w:r>
            <w:r w:rsidR="00EE7568" w:rsidRPr="006B56BB">
              <w:rPr>
                <w:lang w:val="en-GB"/>
              </w:rPr>
              <w:t xml:space="preserve"> not later than </w:t>
            </w:r>
            <w:r w:rsidR="00651A50">
              <w:rPr>
                <w:lang w:val="en-GB"/>
              </w:rPr>
              <w:t>ten</w:t>
            </w:r>
            <w:r w:rsidR="00EE7568" w:rsidRPr="006B56BB">
              <w:rPr>
                <w:lang w:val="en-GB"/>
              </w:rPr>
              <w:t xml:space="preserve"> (</w:t>
            </w:r>
            <w:r w:rsidR="00966D3E">
              <w:rPr>
                <w:lang w:val="en-GB"/>
              </w:rPr>
              <w:t>1</w:t>
            </w:r>
            <w:r w:rsidR="00651A50">
              <w:rPr>
                <w:lang w:val="en-GB"/>
              </w:rPr>
              <w:t>0</w:t>
            </w:r>
            <w:r w:rsidR="00EE7568" w:rsidRPr="006B56BB">
              <w:rPr>
                <w:lang w:val="en-GB"/>
              </w:rPr>
              <w:t>) days prior to the deadline for the submission of Proposals</w:t>
            </w:r>
            <w:r w:rsidRPr="006B56BB">
              <w:rPr>
                <w:lang w:val="en-GB"/>
              </w:rPr>
              <w:t xml:space="preserve">. Should the Employer deem it necessary to amend the RFP as a result of a clarification, it shall do so following the procedure described below: </w:t>
            </w:r>
          </w:p>
          <w:p w14:paraId="03AF4431" w14:textId="77777777" w:rsidR="00487895" w:rsidRPr="006B56BB" w:rsidRDefault="00927884" w:rsidP="002215D2">
            <w:pPr>
              <w:pStyle w:val="FarbigeListe-Akzent11"/>
              <w:numPr>
                <w:ilvl w:val="2"/>
                <w:numId w:val="8"/>
              </w:numPr>
              <w:spacing w:before="120" w:after="120"/>
              <w:contextualSpacing w:val="0"/>
              <w:jc w:val="both"/>
              <w:rPr>
                <w:lang w:val="en-GB"/>
              </w:rPr>
            </w:pPr>
            <w:r w:rsidRPr="001147B6">
              <w:rPr>
                <w:lang w:val="en-US"/>
              </w:rPr>
              <w:t xml:space="preserve">At any time before the </w:t>
            </w:r>
            <w:r w:rsidR="006A23AA" w:rsidRPr="006A23AA">
              <w:rPr>
                <w:b/>
                <w:lang w:val="en-US"/>
              </w:rPr>
              <w:t>Proposal</w:t>
            </w:r>
            <w:r w:rsidRPr="001147B6">
              <w:rPr>
                <w:lang w:val="en-US"/>
              </w:rPr>
              <w:t xml:space="preserve"> submission deadline, the Employer may amend the RFP by </w:t>
            </w:r>
            <w:r w:rsidRPr="008826CF">
              <w:rPr>
                <w:lang w:val="en-GB"/>
              </w:rPr>
              <w:t>issuing</w:t>
            </w:r>
            <w:r w:rsidRPr="001147B6">
              <w:rPr>
                <w:lang w:val="en-US"/>
              </w:rPr>
              <w:t xml:space="preserve"> an amendment in writing </w:t>
            </w:r>
            <w:r w:rsidRPr="006B56BB">
              <w:rPr>
                <w:lang w:val="en-GB"/>
              </w:rPr>
              <w:t>or by standard electronic means</w:t>
            </w:r>
            <w:r w:rsidRPr="001147B6">
              <w:rPr>
                <w:lang w:val="en-US"/>
              </w:rPr>
              <w:t>. The amendment shall be sent to all shortlisted Consultants and will be binding on them.</w:t>
            </w:r>
          </w:p>
          <w:p w14:paraId="75D7C1BF" w14:textId="77777777" w:rsidR="00487895" w:rsidRPr="006B56BB" w:rsidRDefault="00927884" w:rsidP="002215D2">
            <w:pPr>
              <w:pStyle w:val="FarbigeListe-Akzent11"/>
              <w:numPr>
                <w:ilvl w:val="2"/>
                <w:numId w:val="8"/>
              </w:numPr>
              <w:spacing w:before="120" w:after="120"/>
              <w:contextualSpacing w:val="0"/>
              <w:jc w:val="both"/>
              <w:rPr>
                <w:lang w:val="en-GB"/>
              </w:rPr>
            </w:pPr>
            <w:r w:rsidRPr="001147B6">
              <w:rPr>
                <w:lang w:val="en-US"/>
              </w:rPr>
              <w:t xml:space="preserve">If the amendment is substantial, the Employer may extend the </w:t>
            </w:r>
            <w:r w:rsidR="006A23AA" w:rsidRPr="006A23AA">
              <w:rPr>
                <w:b/>
                <w:lang w:val="en-US"/>
              </w:rPr>
              <w:t>Proposal</w:t>
            </w:r>
            <w:r w:rsidRPr="001147B6">
              <w:rPr>
                <w:lang w:val="en-US"/>
              </w:rPr>
              <w:t xml:space="preserve"> submission deadline to give the shortlisted Consultants reasonable time to take an amendment into account in their Proposals.</w:t>
            </w:r>
          </w:p>
          <w:p w14:paraId="7130B432" w14:textId="77777777" w:rsidR="00487895" w:rsidRPr="001147B6" w:rsidRDefault="00927884" w:rsidP="002215D2">
            <w:pPr>
              <w:pStyle w:val="FarbigeListe-Akzent11"/>
              <w:numPr>
                <w:ilvl w:val="1"/>
                <w:numId w:val="8"/>
              </w:numPr>
              <w:spacing w:before="120" w:after="120"/>
              <w:ind w:left="0" w:firstLine="0"/>
              <w:contextualSpacing w:val="0"/>
              <w:jc w:val="both"/>
              <w:rPr>
                <w:lang w:val="en-US"/>
              </w:rPr>
            </w:pPr>
            <w:r w:rsidRPr="001147B6">
              <w:rPr>
                <w:lang w:val="en-US"/>
              </w:rPr>
              <w:t xml:space="preserve">The Consultant may submit a modified Proposal or a modification to any part of it at any time prior to the </w:t>
            </w:r>
            <w:r w:rsidR="006A23AA" w:rsidRPr="006A23AA">
              <w:rPr>
                <w:lang w:val="en-US"/>
              </w:rPr>
              <w:t>Proposal</w:t>
            </w:r>
            <w:r w:rsidRPr="001147B6">
              <w:rPr>
                <w:lang w:val="en-US"/>
              </w:rPr>
              <w:t xml:space="preserve"> submission deadline. No modifications to the Technical or Financial Proposal shall be accepted after the deadline.</w:t>
            </w:r>
          </w:p>
        </w:tc>
      </w:tr>
      <w:tr w:rsidR="00487895" w:rsidRPr="009E4137" w14:paraId="3BF8F009" w14:textId="77777777" w:rsidTr="00160CDA">
        <w:tc>
          <w:tcPr>
            <w:tcW w:w="2100" w:type="dxa"/>
            <w:shd w:val="clear" w:color="auto" w:fill="auto"/>
          </w:tcPr>
          <w:p w14:paraId="1931A6A0" w14:textId="77777777" w:rsidR="00487895" w:rsidRPr="006B56BB" w:rsidRDefault="00927884" w:rsidP="002215D2">
            <w:pPr>
              <w:pStyle w:val="berschrift2"/>
              <w:numPr>
                <w:ilvl w:val="0"/>
                <w:numId w:val="8"/>
              </w:numPr>
              <w:tabs>
                <w:tab w:val="clear" w:pos="0"/>
                <w:tab w:val="num" w:pos="284"/>
              </w:tabs>
              <w:spacing w:before="120" w:after="120"/>
              <w:ind w:left="0" w:firstLine="142"/>
            </w:pPr>
            <w:bookmarkStart w:id="50" w:name="_Toc491165068"/>
            <w:bookmarkStart w:id="51" w:name="_Toc533162301"/>
            <w:r w:rsidRPr="006B56BB">
              <w:t>Preparation of Proposals – Specific Considerations</w:t>
            </w:r>
            <w:bookmarkEnd w:id="50"/>
            <w:bookmarkEnd w:id="51"/>
          </w:p>
        </w:tc>
        <w:tc>
          <w:tcPr>
            <w:tcW w:w="7369" w:type="dxa"/>
            <w:shd w:val="clear" w:color="auto" w:fill="auto"/>
          </w:tcPr>
          <w:p w14:paraId="20D215AE" w14:textId="77777777" w:rsidR="00487895" w:rsidRPr="006B56BB" w:rsidRDefault="00927884" w:rsidP="002215D2">
            <w:pPr>
              <w:pStyle w:val="FarbigeListe-Akzent11"/>
              <w:numPr>
                <w:ilvl w:val="1"/>
                <w:numId w:val="8"/>
              </w:numPr>
              <w:spacing w:before="120" w:after="120"/>
              <w:ind w:left="0" w:firstLine="0"/>
              <w:contextualSpacing w:val="0"/>
              <w:jc w:val="both"/>
              <w:rPr>
                <w:lang w:val="en-GB"/>
              </w:rPr>
            </w:pPr>
            <w:r w:rsidRPr="006B56BB">
              <w:rPr>
                <w:lang w:val="en-GB"/>
              </w:rPr>
              <w:t xml:space="preserve">While </w:t>
            </w:r>
            <w:r w:rsidRPr="008826CF">
              <w:rPr>
                <w:lang w:val="en-US"/>
              </w:rPr>
              <w:t>preparing</w:t>
            </w:r>
            <w:r w:rsidRPr="006B56BB">
              <w:rPr>
                <w:lang w:val="en-GB"/>
              </w:rPr>
              <w:t xml:space="preserve"> the Proposal, the Consultant must give particular attention to the following:</w:t>
            </w:r>
          </w:p>
          <w:p w14:paraId="3696679D" w14:textId="77777777" w:rsidR="00827A06" w:rsidRPr="002215D2" w:rsidRDefault="00343562" w:rsidP="002215D2">
            <w:pPr>
              <w:pStyle w:val="FarbigeListe-Akzent11"/>
              <w:numPr>
                <w:ilvl w:val="2"/>
                <w:numId w:val="8"/>
              </w:numPr>
              <w:spacing w:before="120" w:after="120"/>
              <w:contextualSpacing w:val="0"/>
              <w:jc w:val="both"/>
              <w:rPr>
                <w:lang w:val="en-US"/>
              </w:rPr>
            </w:pPr>
            <w:r w:rsidRPr="001147B6">
              <w:rPr>
                <w:rFonts w:eastAsia="Calibri"/>
                <w:lang w:val="en-US"/>
              </w:rPr>
              <w:t>T</w:t>
            </w:r>
            <w:r w:rsidR="00827A06" w:rsidRPr="001147B6">
              <w:rPr>
                <w:rFonts w:eastAsia="Calibri"/>
                <w:lang w:val="en-US"/>
              </w:rPr>
              <w:t xml:space="preserve">o establish that </w:t>
            </w:r>
            <w:r w:rsidR="00827A06" w:rsidRPr="002215D2">
              <w:rPr>
                <w:lang w:val="en-US"/>
              </w:rPr>
              <w:t xml:space="preserve">the </w:t>
            </w:r>
            <w:r w:rsidRPr="002215D2">
              <w:rPr>
                <w:lang w:val="en-US"/>
              </w:rPr>
              <w:t>Consultant</w:t>
            </w:r>
            <w:r w:rsidR="00827A06" w:rsidRPr="002215D2">
              <w:rPr>
                <w:lang w:val="en-US"/>
              </w:rPr>
              <w:t xml:space="preserve"> continues to meet the eligibility and qualification criteria used at the time of prequalification, the </w:t>
            </w:r>
            <w:r w:rsidRPr="002215D2">
              <w:rPr>
                <w:lang w:val="en-US"/>
              </w:rPr>
              <w:t>Consultant</w:t>
            </w:r>
            <w:r w:rsidR="00827A06" w:rsidRPr="002215D2">
              <w:rPr>
                <w:lang w:val="en-US"/>
              </w:rPr>
              <w:t xml:space="preserve"> shall submit the Form E/QUAL,</w:t>
            </w:r>
            <w:r w:rsidRPr="002215D2">
              <w:rPr>
                <w:lang w:val="en-US"/>
              </w:rPr>
              <w:t xml:space="preserve"> as stipulated in the Section 3</w:t>
            </w:r>
            <w:r w:rsidR="00827A06" w:rsidRPr="002215D2">
              <w:rPr>
                <w:lang w:val="en-US"/>
              </w:rPr>
              <w:t xml:space="preserve"> – </w:t>
            </w:r>
            <w:r w:rsidRPr="002215D2">
              <w:rPr>
                <w:lang w:val="en-US"/>
              </w:rPr>
              <w:t>Technical Proposal</w:t>
            </w:r>
            <w:r w:rsidR="00827A06" w:rsidRPr="002215D2">
              <w:rPr>
                <w:lang w:val="en-US"/>
              </w:rPr>
              <w:t xml:space="preserve"> Forms, and updated information on any assessed aspect that changed from that time.</w:t>
            </w:r>
          </w:p>
          <w:p w14:paraId="4311BCBD" w14:textId="77777777" w:rsidR="00487895" w:rsidRPr="008826CF" w:rsidRDefault="00927884" w:rsidP="002215D2">
            <w:pPr>
              <w:pStyle w:val="FarbigeListe-Akzent11"/>
              <w:numPr>
                <w:ilvl w:val="2"/>
                <w:numId w:val="8"/>
              </w:numPr>
              <w:spacing w:before="120" w:after="120"/>
              <w:contextualSpacing w:val="0"/>
              <w:jc w:val="both"/>
              <w:rPr>
                <w:lang w:val="en-US"/>
              </w:rPr>
            </w:pPr>
            <w:r w:rsidRPr="001147B6">
              <w:rPr>
                <w:lang w:val="en-US"/>
              </w:rPr>
              <w:lastRenderedPageBreak/>
              <w:t>If a shortlisted Consultant considers that associating with other Consultants in the form of a Joint Venture or as Sub-consultants may enhance its expertise for the assignment, it may do so with either (a) non-shortlisted Consultant(s), or (b) shortlisted Consultants with prior approval of the Employer, and only if sufficient competition continues to be guaranteed. Association with a non-shortlisted Consultant shall be subject to approval of the Employer. When associating with non-shortlisted firms in the form of a joint venture or a sub-consultancy, the shortlisted Consultant shall be the Lead Consultant. If shortlisted Consultants associate with each other, any of them can be the Lead Consultant.</w:t>
            </w:r>
          </w:p>
          <w:p w14:paraId="1A827C2C" w14:textId="77777777" w:rsidR="00487895" w:rsidRPr="008826CF" w:rsidRDefault="00927884" w:rsidP="002215D2">
            <w:pPr>
              <w:pStyle w:val="FarbigeListe-Akzent11"/>
              <w:numPr>
                <w:ilvl w:val="2"/>
                <w:numId w:val="8"/>
              </w:numPr>
              <w:spacing w:before="120" w:after="120"/>
              <w:contextualSpacing w:val="0"/>
              <w:jc w:val="both"/>
              <w:rPr>
                <w:lang w:val="en-US"/>
              </w:rPr>
            </w:pPr>
            <w:r w:rsidRPr="001147B6">
              <w:rPr>
                <w:lang w:val="en-US"/>
              </w:rPr>
              <w:t xml:space="preserve">The Employer may indicate in the </w:t>
            </w:r>
            <w:r w:rsidR="006A23AA" w:rsidRPr="006A23AA">
              <w:rPr>
                <w:b/>
                <w:lang w:val="en-US"/>
              </w:rPr>
              <w:t>Data Sheet</w:t>
            </w:r>
            <w:r w:rsidRPr="001147B6">
              <w:rPr>
                <w:lang w:val="en-US"/>
              </w:rPr>
              <w:t xml:space="preserve"> the estimated Key Experts’ time-input or the Employer’s estimated total cost of the assignment, but not both. This estimate is indicative and the Proposal shall be based on the Consultant’s own estimates.</w:t>
            </w:r>
            <w:r w:rsidRPr="008826CF">
              <w:rPr>
                <w:lang w:val="en-US"/>
              </w:rPr>
              <w:t xml:space="preserve"> </w:t>
            </w:r>
          </w:p>
          <w:p w14:paraId="1AE271D6" w14:textId="77777777" w:rsidR="00487895" w:rsidRPr="008826CF" w:rsidRDefault="00927884" w:rsidP="002215D2">
            <w:pPr>
              <w:pStyle w:val="FarbigeListe-Akzent11"/>
              <w:numPr>
                <w:ilvl w:val="2"/>
                <w:numId w:val="8"/>
              </w:numPr>
              <w:spacing w:before="120" w:after="120"/>
              <w:contextualSpacing w:val="0"/>
              <w:jc w:val="both"/>
              <w:rPr>
                <w:lang w:val="en-US"/>
              </w:rPr>
            </w:pPr>
            <w:r w:rsidRPr="001147B6">
              <w:rPr>
                <w:lang w:val="en-US"/>
              </w:rPr>
              <w:t xml:space="preserve">If so required in the </w:t>
            </w:r>
            <w:r w:rsidR="006A23AA" w:rsidRPr="006A23AA">
              <w:rPr>
                <w:b/>
                <w:lang w:val="en-US"/>
              </w:rPr>
              <w:t>Data Sheet</w:t>
            </w:r>
            <w:r w:rsidRPr="001147B6">
              <w:rPr>
                <w:lang w:val="en-US"/>
              </w:rPr>
              <w:t xml:space="preserve">, the Consultant shall include in its Proposal at least the minimum time-input (in the same units) required from the Key Experts. If the Consultant includes a lower time input, the Employer shall adjust the respective Financial Proposal to make it comparable with the other </w:t>
            </w:r>
            <w:r w:rsidR="006A23AA" w:rsidRPr="006A23AA">
              <w:rPr>
                <w:lang w:val="en-US"/>
              </w:rPr>
              <w:t>Proposal</w:t>
            </w:r>
            <w:r w:rsidRPr="001147B6">
              <w:rPr>
                <w:lang w:val="en-US"/>
              </w:rPr>
              <w:t xml:space="preserve">s in accordance with the method in the </w:t>
            </w:r>
            <w:r w:rsidR="006A23AA" w:rsidRPr="006A23AA">
              <w:rPr>
                <w:b/>
                <w:lang w:val="en-US"/>
              </w:rPr>
              <w:t>Data Sheet</w:t>
            </w:r>
            <w:r w:rsidRPr="001147B6">
              <w:rPr>
                <w:lang w:val="en-US"/>
              </w:rPr>
              <w:t>.</w:t>
            </w:r>
            <w:r w:rsidRPr="008826CF">
              <w:rPr>
                <w:lang w:val="en-US"/>
              </w:rPr>
              <w:t xml:space="preserve"> </w:t>
            </w:r>
          </w:p>
          <w:p w14:paraId="7C35EE03" w14:textId="77777777" w:rsidR="00487895" w:rsidRPr="001147B6" w:rsidRDefault="00927884" w:rsidP="002215D2">
            <w:pPr>
              <w:pStyle w:val="FarbigeListe-Akzent11"/>
              <w:numPr>
                <w:ilvl w:val="2"/>
                <w:numId w:val="8"/>
              </w:numPr>
              <w:spacing w:before="120" w:after="120"/>
              <w:contextualSpacing w:val="0"/>
              <w:jc w:val="both"/>
              <w:rPr>
                <w:lang w:val="en-US"/>
              </w:rPr>
            </w:pPr>
            <w:r w:rsidRPr="001147B6">
              <w:rPr>
                <w:lang w:val="en-US"/>
              </w:rPr>
              <w:t xml:space="preserve">If the evaluation method </w:t>
            </w:r>
            <w:r w:rsidR="006F6D75" w:rsidRPr="001147B6">
              <w:rPr>
                <w:lang w:val="en-US"/>
              </w:rPr>
              <w:t>as stipulated in</w:t>
            </w:r>
            <w:r w:rsidR="00B6176E" w:rsidRPr="001147B6">
              <w:rPr>
                <w:lang w:val="en-US"/>
              </w:rPr>
              <w:t xml:space="preserve"> the </w:t>
            </w:r>
            <w:r w:rsidR="006A23AA" w:rsidRPr="006A23AA">
              <w:rPr>
                <w:b/>
                <w:lang w:val="en-US"/>
              </w:rPr>
              <w:t>Data Sheet</w:t>
            </w:r>
            <w:r w:rsidR="006F6D75" w:rsidRPr="001147B6">
              <w:rPr>
                <w:lang w:val="en-US"/>
              </w:rPr>
              <w:t xml:space="preserve"> is not standard quality – cost based evaluation but fixed budget selection</w:t>
            </w:r>
            <w:r w:rsidRPr="001147B6">
              <w:rPr>
                <w:lang w:val="en-US"/>
              </w:rPr>
              <w:t xml:space="preserve">, the estimated time-input of the Key Experts shall not be disclosed, but the </w:t>
            </w:r>
            <w:r w:rsidR="006A23AA" w:rsidRPr="006A23AA">
              <w:rPr>
                <w:b/>
                <w:lang w:val="en-US"/>
              </w:rPr>
              <w:t>Data Sheet</w:t>
            </w:r>
            <w:r w:rsidRPr="001147B6">
              <w:rPr>
                <w:lang w:val="en-US"/>
              </w:rPr>
              <w:t xml:space="preserve"> shall provide </w:t>
            </w:r>
            <w:r w:rsidR="006F6D75" w:rsidRPr="001147B6">
              <w:rPr>
                <w:lang w:val="en-US"/>
              </w:rPr>
              <w:t>the</w:t>
            </w:r>
            <w:r w:rsidRPr="001147B6">
              <w:rPr>
                <w:lang w:val="en-US"/>
              </w:rPr>
              <w:t xml:space="preserve"> total available budget for the assignment with an indicat</w:t>
            </w:r>
            <w:r w:rsidR="007F164C" w:rsidRPr="001147B6">
              <w:rPr>
                <w:lang w:val="en-US"/>
              </w:rPr>
              <w:t>ion</w:t>
            </w:r>
            <w:r w:rsidRPr="001147B6">
              <w:rPr>
                <w:lang w:val="en-US"/>
              </w:rPr>
              <w:t xml:space="preserve"> of whether taxes are included or are not included in this amount.</w:t>
            </w:r>
          </w:p>
        </w:tc>
      </w:tr>
      <w:tr w:rsidR="00487895" w:rsidRPr="009E4137" w14:paraId="44B04042" w14:textId="77777777" w:rsidTr="00160CDA">
        <w:tc>
          <w:tcPr>
            <w:tcW w:w="2100" w:type="dxa"/>
            <w:shd w:val="clear" w:color="auto" w:fill="auto"/>
          </w:tcPr>
          <w:p w14:paraId="581D685A" w14:textId="77777777" w:rsidR="00487895" w:rsidRPr="006B56BB" w:rsidRDefault="00927884" w:rsidP="008826CF">
            <w:pPr>
              <w:pStyle w:val="berschrift2"/>
              <w:numPr>
                <w:ilvl w:val="0"/>
                <w:numId w:val="8"/>
              </w:numPr>
              <w:tabs>
                <w:tab w:val="clear" w:pos="0"/>
                <w:tab w:val="num" w:pos="284"/>
              </w:tabs>
              <w:spacing w:before="120" w:after="120"/>
              <w:ind w:left="0" w:firstLine="142"/>
            </w:pPr>
            <w:bookmarkStart w:id="52" w:name="_Toc491165069"/>
            <w:bookmarkStart w:id="53" w:name="_Toc533162302"/>
            <w:r w:rsidRPr="006B56BB">
              <w:lastRenderedPageBreak/>
              <w:t>Technical Proposal Format and Content</w:t>
            </w:r>
            <w:bookmarkEnd w:id="52"/>
            <w:bookmarkEnd w:id="53"/>
          </w:p>
        </w:tc>
        <w:tc>
          <w:tcPr>
            <w:tcW w:w="7369" w:type="dxa"/>
            <w:shd w:val="clear" w:color="auto" w:fill="auto"/>
          </w:tcPr>
          <w:p w14:paraId="7B3931CA" w14:textId="77777777" w:rsidR="00487895" w:rsidRPr="008826CF" w:rsidRDefault="00927884" w:rsidP="008826CF">
            <w:pPr>
              <w:pStyle w:val="FarbigeListe-Akzent11"/>
              <w:numPr>
                <w:ilvl w:val="1"/>
                <w:numId w:val="8"/>
              </w:numPr>
              <w:spacing w:before="120" w:after="120"/>
              <w:ind w:left="0" w:firstLine="0"/>
              <w:contextualSpacing w:val="0"/>
              <w:jc w:val="both"/>
              <w:rPr>
                <w:lang w:val="en-US"/>
              </w:rPr>
            </w:pPr>
            <w:r w:rsidRPr="008826CF">
              <w:rPr>
                <w:lang w:val="en-US"/>
              </w:rPr>
              <w:t>The Technical Proposal shall not include financial information. A Technical Proposal containing material financial information shall be declared non-responsive.</w:t>
            </w:r>
          </w:p>
          <w:p w14:paraId="5C37FE34" w14:textId="77777777" w:rsidR="00487895" w:rsidRPr="008826CF" w:rsidRDefault="00927884" w:rsidP="008826CF">
            <w:pPr>
              <w:pStyle w:val="FarbigeListe-Akzent11"/>
              <w:numPr>
                <w:ilvl w:val="1"/>
                <w:numId w:val="8"/>
              </w:numPr>
              <w:spacing w:before="120" w:after="120"/>
              <w:ind w:left="0" w:firstLine="0"/>
              <w:contextualSpacing w:val="0"/>
              <w:jc w:val="both"/>
              <w:rPr>
                <w:lang w:val="en-US"/>
              </w:rPr>
            </w:pPr>
            <w:r w:rsidRPr="008826CF">
              <w:rPr>
                <w:lang w:val="en-US"/>
              </w:rPr>
              <w:t xml:space="preserve">The Consultant shall not propose Key Experts inconsistent with the Key Experts profiles described in the TOR (Section </w:t>
            </w:r>
            <w:r w:rsidR="005D7317" w:rsidRPr="008826CF">
              <w:rPr>
                <w:lang w:val="en-US"/>
              </w:rPr>
              <w:t>VII</w:t>
            </w:r>
            <w:r w:rsidRPr="008826CF">
              <w:rPr>
                <w:lang w:val="en-US"/>
              </w:rPr>
              <w:t>). Only one CV shall be submitted for each Key Expert position.</w:t>
            </w:r>
          </w:p>
          <w:p w14:paraId="6B1FF96A" w14:textId="77777777" w:rsidR="00487895" w:rsidRPr="001147B6" w:rsidRDefault="00927884" w:rsidP="008826CF">
            <w:pPr>
              <w:pStyle w:val="FarbigeListe-Akzent11"/>
              <w:numPr>
                <w:ilvl w:val="1"/>
                <w:numId w:val="8"/>
              </w:numPr>
              <w:spacing w:before="120" w:after="120"/>
              <w:ind w:left="0" w:firstLine="0"/>
              <w:contextualSpacing w:val="0"/>
              <w:jc w:val="both"/>
              <w:rPr>
                <w:lang w:val="en-US"/>
              </w:rPr>
            </w:pPr>
            <w:r w:rsidRPr="008826CF">
              <w:rPr>
                <w:lang w:val="en-US"/>
              </w:rPr>
              <w:t xml:space="preserve">The Technical Proposal shall be prepared using the Standard Forms provided in Section </w:t>
            </w:r>
            <w:r w:rsidR="005D7317" w:rsidRPr="008826CF">
              <w:rPr>
                <w:lang w:val="en-US"/>
              </w:rPr>
              <w:t>III</w:t>
            </w:r>
            <w:r w:rsidRPr="008826CF">
              <w:rPr>
                <w:lang w:val="en-US"/>
              </w:rPr>
              <w:t xml:space="preserve"> of this RFP. </w:t>
            </w:r>
          </w:p>
        </w:tc>
      </w:tr>
      <w:tr w:rsidR="00487895" w:rsidRPr="009E4137" w14:paraId="1965E679" w14:textId="77777777" w:rsidTr="00160CDA">
        <w:tc>
          <w:tcPr>
            <w:tcW w:w="2100" w:type="dxa"/>
            <w:shd w:val="clear" w:color="auto" w:fill="auto"/>
          </w:tcPr>
          <w:p w14:paraId="389DFB6B" w14:textId="77777777" w:rsidR="00487895" w:rsidRPr="006B56BB" w:rsidRDefault="00927884" w:rsidP="008826CF">
            <w:pPr>
              <w:pStyle w:val="berschrift2"/>
              <w:numPr>
                <w:ilvl w:val="0"/>
                <w:numId w:val="8"/>
              </w:numPr>
              <w:tabs>
                <w:tab w:val="clear" w:pos="0"/>
                <w:tab w:val="num" w:pos="284"/>
              </w:tabs>
              <w:spacing w:before="120" w:after="120"/>
              <w:ind w:left="0" w:firstLine="142"/>
            </w:pPr>
            <w:bookmarkStart w:id="54" w:name="_Toc491165070"/>
            <w:bookmarkStart w:id="55" w:name="_Toc533162303"/>
            <w:r w:rsidRPr="006B56BB">
              <w:t>Financial Proposal</w:t>
            </w:r>
            <w:bookmarkEnd w:id="54"/>
            <w:bookmarkEnd w:id="55"/>
          </w:p>
        </w:tc>
        <w:tc>
          <w:tcPr>
            <w:tcW w:w="7369" w:type="dxa"/>
            <w:shd w:val="clear" w:color="auto" w:fill="auto"/>
          </w:tcPr>
          <w:p w14:paraId="1FC310BD" w14:textId="77777777" w:rsidR="00487895" w:rsidRPr="001147B6" w:rsidRDefault="00F242CD" w:rsidP="008826CF">
            <w:pPr>
              <w:pStyle w:val="FarbigeListe-Akzent11"/>
              <w:numPr>
                <w:ilvl w:val="1"/>
                <w:numId w:val="8"/>
              </w:numPr>
              <w:spacing w:before="120" w:after="120"/>
              <w:ind w:left="0" w:firstLine="0"/>
              <w:contextualSpacing w:val="0"/>
              <w:jc w:val="both"/>
              <w:rPr>
                <w:lang w:val="en-US"/>
              </w:rPr>
            </w:pPr>
            <w:r w:rsidRPr="005F171E">
              <w:rPr>
                <w:lang w:val="en-US"/>
              </w:rPr>
              <w:t xml:space="preserve">The Consultant shall submit a Financial Proposal based on the requirement as described in the TOR (Section VII). If a contract period is provided in the </w:t>
            </w:r>
            <w:r w:rsidRPr="005F171E">
              <w:rPr>
                <w:b/>
                <w:lang w:val="en-US"/>
              </w:rPr>
              <w:t>Data Sheet</w:t>
            </w:r>
            <w:r w:rsidRPr="005F171E">
              <w:rPr>
                <w:lang w:val="en-US"/>
              </w:rPr>
              <w:t xml:space="preserve"> the Consultant shall assume this contract period in the preparation of the Financial Proposal. The Financial Proposal shall contain the information and be structured as detailed in Section IV. </w:t>
            </w:r>
            <w:r>
              <w:rPr>
                <w:lang w:val="en-US"/>
              </w:rPr>
              <w:t xml:space="preserve">The </w:t>
            </w:r>
            <w:r w:rsidRPr="00EE2C40">
              <w:rPr>
                <w:b/>
                <w:lang w:val="en-US"/>
              </w:rPr>
              <w:t>Data Sheet</w:t>
            </w:r>
            <w:r>
              <w:rPr>
                <w:lang w:val="en-US"/>
              </w:rPr>
              <w:t xml:space="preserve"> may request the Consultant to provide services either by delivering or producing one or more deliverables for a fixed amount (Lump Sum Contract) or for a certain duration with remuneration according to time spend at fixed unit rates (Time-Based Contract) or a combination of both.</w:t>
            </w:r>
          </w:p>
        </w:tc>
      </w:tr>
      <w:tr w:rsidR="00487895" w:rsidRPr="009E4137" w14:paraId="564B0E90" w14:textId="77777777" w:rsidTr="00160CDA">
        <w:tc>
          <w:tcPr>
            <w:tcW w:w="2100" w:type="dxa"/>
            <w:shd w:val="clear" w:color="auto" w:fill="auto"/>
          </w:tcPr>
          <w:p w14:paraId="75477231" w14:textId="77777777" w:rsidR="00487895" w:rsidRPr="006B56BB" w:rsidRDefault="00927884" w:rsidP="00D52EE7">
            <w:pPr>
              <w:spacing w:before="120" w:after="120"/>
              <w:ind w:left="360"/>
              <w:rPr>
                <w:lang w:val="en-GB"/>
              </w:rPr>
            </w:pPr>
            <w:r w:rsidRPr="006B56BB">
              <w:rPr>
                <w:lang w:val="en-GB"/>
              </w:rPr>
              <w:t xml:space="preserve">Price Adjustment </w:t>
            </w:r>
          </w:p>
        </w:tc>
        <w:tc>
          <w:tcPr>
            <w:tcW w:w="7369" w:type="dxa"/>
            <w:shd w:val="clear" w:color="auto" w:fill="auto"/>
          </w:tcPr>
          <w:p w14:paraId="50F4B185" w14:textId="77777777" w:rsidR="00487895" w:rsidRPr="001147B6" w:rsidRDefault="00927884" w:rsidP="00C62E97">
            <w:pPr>
              <w:pStyle w:val="FarbigeListe-Akzent11"/>
              <w:numPr>
                <w:ilvl w:val="1"/>
                <w:numId w:val="8"/>
              </w:numPr>
              <w:spacing w:before="120" w:after="120"/>
              <w:ind w:left="0" w:firstLine="0"/>
              <w:contextualSpacing w:val="0"/>
              <w:jc w:val="both"/>
              <w:rPr>
                <w:lang w:val="en-US"/>
              </w:rPr>
            </w:pPr>
            <w:r w:rsidRPr="008826CF">
              <w:rPr>
                <w:lang w:val="en-US"/>
              </w:rPr>
              <w:t>For assignme</w:t>
            </w:r>
            <w:r w:rsidR="00966D3E" w:rsidRPr="008826CF">
              <w:rPr>
                <w:lang w:val="en-US"/>
              </w:rPr>
              <w:t xml:space="preserve">nts with </w:t>
            </w:r>
            <w:r w:rsidR="00966D3E" w:rsidRPr="00C62E97">
              <w:rPr>
                <w:lang w:val="en-US"/>
              </w:rPr>
              <w:t xml:space="preserve">a duration exceeding </w:t>
            </w:r>
            <w:r w:rsidR="00C62E97" w:rsidRPr="00C62E97">
              <w:rPr>
                <w:lang w:val="en-US"/>
              </w:rPr>
              <w:t>24</w:t>
            </w:r>
            <w:r w:rsidRPr="00C62E97">
              <w:rPr>
                <w:lang w:val="en-US"/>
              </w:rPr>
              <w:t xml:space="preserve"> months</w:t>
            </w:r>
            <w:r w:rsidRPr="008826CF">
              <w:rPr>
                <w:lang w:val="en-US"/>
              </w:rPr>
              <w:t xml:space="preserve">, a price adjustment provision for foreign and/or local inflation for remuneration rates shall apply </w:t>
            </w:r>
            <w:r w:rsidR="00C62E97">
              <w:rPr>
                <w:lang w:val="en-US"/>
              </w:rPr>
              <w:t xml:space="preserve">in line with the provisions </w:t>
            </w:r>
            <w:r w:rsidRPr="008826CF">
              <w:rPr>
                <w:lang w:val="en-US"/>
              </w:rPr>
              <w:t xml:space="preserve">stated in the </w:t>
            </w:r>
            <w:r w:rsidR="006A23AA" w:rsidRPr="006A23AA">
              <w:rPr>
                <w:b/>
                <w:lang w:val="en-US"/>
              </w:rPr>
              <w:t>Data Sheet</w:t>
            </w:r>
            <w:r w:rsidRPr="008826CF">
              <w:rPr>
                <w:lang w:val="en-US"/>
              </w:rPr>
              <w:t>.</w:t>
            </w:r>
          </w:p>
        </w:tc>
      </w:tr>
      <w:tr w:rsidR="00487895" w:rsidRPr="009E4137" w14:paraId="5BE85389" w14:textId="77777777" w:rsidTr="00160CDA">
        <w:tc>
          <w:tcPr>
            <w:tcW w:w="2100" w:type="dxa"/>
            <w:shd w:val="clear" w:color="auto" w:fill="auto"/>
          </w:tcPr>
          <w:p w14:paraId="187A7C96" w14:textId="77777777" w:rsidR="00487895" w:rsidRPr="006B56BB" w:rsidRDefault="00927884" w:rsidP="00D52EE7">
            <w:pPr>
              <w:spacing w:before="120" w:after="120"/>
              <w:ind w:left="360"/>
              <w:rPr>
                <w:lang w:val="en-GB"/>
              </w:rPr>
            </w:pPr>
            <w:r w:rsidRPr="006B56BB">
              <w:rPr>
                <w:lang w:val="en-GB"/>
              </w:rPr>
              <w:t>Taxes</w:t>
            </w:r>
          </w:p>
        </w:tc>
        <w:tc>
          <w:tcPr>
            <w:tcW w:w="7369" w:type="dxa"/>
            <w:shd w:val="clear" w:color="auto" w:fill="auto"/>
          </w:tcPr>
          <w:p w14:paraId="2E0A4AE7" w14:textId="77777777" w:rsidR="00487895" w:rsidRPr="001147B6" w:rsidRDefault="004C696D" w:rsidP="0074217D">
            <w:pPr>
              <w:pStyle w:val="FarbigeListe-Akzent11"/>
              <w:numPr>
                <w:ilvl w:val="1"/>
                <w:numId w:val="8"/>
              </w:numPr>
              <w:spacing w:before="120" w:after="120"/>
              <w:ind w:left="0" w:firstLine="0"/>
              <w:contextualSpacing w:val="0"/>
              <w:jc w:val="both"/>
              <w:rPr>
                <w:lang w:val="en-US"/>
              </w:rPr>
            </w:pPr>
            <w:r>
              <w:rPr>
                <w:lang w:val="en-US"/>
              </w:rPr>
              <w:t>T</w:t>
            </w:r>
            <w:r w:rsidRPr="008826CF">
              <w:rPr>
                <w:lang w:val="en-US"/>
              </w:rPr>
              <w:t>he Consultant</w:t>
            </w:r>
            <w:r>
              <w:rPr>
                <w:lang w:val="en-US"/>
              </w:rPr>
              <w:t xml:space="preserve">, </w:t>
            </w:r>
            <w:r w:rsidRPr="008826CF">
              <w:rPr>
                <w:lang w:val="en-US"/>
              </w:rPr>
              <w:t>its Sub-consultants and Experts are responsible for meeting all tax liabilities</w:t>
            </w:r>
            <w:r w:rsidR="00887A79">
              <w:rPr>
                <w:lang w:val="en-US"/>
              </w:rPr>
              <w:t xml:space="preserve"> and public duties</w:t>
            </w:r>
            <w:r w:rsidR="00F32C49">
              <w:rPr>
                <w:lang w:val="en-US"/>
              </w:rPr>
              <w:t xml:space="preserve"> in connection with the Contract </w:t>
            </w:r>
            <w:r w:rsidR="00F32C49">
              <w:rPr>
                <w:lang w:val="en-US"/>
              </w:rPr>
              <w:lastRenderedPageBreak/>
              <w:t xml:space="preserve">according to </w:t>
            </w:r>
            <w:r w:rsidR="00D54C64">
              <w:rPr>
                <w:lang w:val="en-US"/>
              </w:rPr>
              <w:t xml:space="preserve">Applicable Law </w:t>
            </w:r>
            <w:r>
              <w:rPr>
                <w:lang w:val="en-US"/>
              </w:rPr>
              <w:t xml:space="preserve">in the Employer’s country, unless </w:t>
            </w:r>
            <w:r w:rsidR="00D54C64">
              <w:rPr>
                <w:lang w:val="en-US"/>
              </w:rPr>
              <w:t xml:space="preserve">they are exempted from </w:t>
            </w:r>
            <w:r w:rsidR="00F32C49">
              <w:rPr>
                <w:lang w:val="en-US"/>
              </w:rPr>
              <w:t>such payments.</w:t>
            </w:r>
            <w:r w:rsidR="00DF5B3A">
              <w:rPr>
                <w:lang w:val="en-US"/>
              </w:rPr>
              <w:t xml:space="preserve"> </w:t>
            </w:r>
            <w:r w:rsidR="00F32C49">
              <w:rPr>
                <w:lang w:val="en-US"/>
              </w:rPr>
              <w:t>The</w:t>
            </w:r>
            <w:r w:rsidR="00060B18">
              <w:rPr>
                <w:lang w:val="en-US"/>
              </w:rPr>
              <w:t xml:space="preserve"> details of the applicable regime are indicated in the </w:t>
            </w:r>
            <w:r w:rsidR="0022694D" w:rsidRPr="0022694D">
              <w:rPr>
                <w:b/>
                <w:lang w:val="en-US"/>
              </w:rPr>
              <w:t>Data Sheet</w:t>
            </w:r>
            <w:r w:rsidR="00060B18">
              <w:rPr>
                <w:b/>
                <w:lang w:val="en-US"/>
              </w:rPr>
              <w:t xml:space="preserve">. </w:t>
            </w:r>
            <w:r w:rsidR="00060B18">
              <w:rPr>
                <w:lang w:val="en-US"/>
              </w:rPr>
              <w:t xml:space="preserve">In any case taxes, </w:t>
            </w:r>
            <w:r w:rsidR="007457C4">
              <w:rPr>
                <w:lang w:val="en-US"/>
              </w:rPr>
              <w:t xml:space="preserve">duties, </w:t>
            </w:r>
            <w:r w:rsidR="00060B18">
              <w:rPr>
                <w:lang w:val="en-US"/>
              </w:rPr>
              <w:t xml:space="preserve">levies and fees </w:t>
            </w:r>
            <w:r w:rsidR="007457C4">
              <w:rPr>
                <w:lang w:val="en-US"/>
              </w:rPr>
              <w:t>payable by the Consultant, its Sub-consultants and Experts outside the Employer’s country shall be considered to be included in the overhead fees.</w:t>
            </w:r>
            <w:r w:rsidR="00927884" w:rsidRPr="008826CF">
              <w:rPr>
                <w:lang w:val="en-US"/>
              </w:rPr>
              <w:t>.</w:t>
            </w:r>
          </w:p>
        </w:tc>
      </w:tr>
      <w:tr w:rsidR="00487895" w:rsidRPr="009E4137" w14:paraId="28FE8BB6" w14:textId="77777777" w:rsidTr="00160CDA">
        <w:tc>
          <w:tcPr>
            <w:tcW w:w="2100" w:type="dxa"/>
            <w:shd w:val="clear" w:color="auto" w:fill="auto"/>
          </w:tcPr>
          <w:p w14:paraId="7AD9A3E1" w14:textId="77777777" w:rsidR="00487895" w:rsidRPr="006B56BB" w:rsidRDefault="00927884" w:rsidP="00D52EE7">
            <w:pPr>
              <w:spacing w:before="120" w:after="120"/>
              <w:ind w:left="360"/>
              <w:rPr>
                <w:lang w:val="en-GB"/>
              </w:rPr>
            </w:pPr>
            <w:r w:rsidRPr="006B56BB">
              <w:rPr>
                <w:lang w:val="en-GB"/>
              </w:rPr>
              <w:lastRenderedPageBreak/>
              <w:t xml:space="preserve">Currency of Proposal </w:t>
            </w:r>
          </w:p>
        </w:tc>
        <w:tc>
          <w:tcPr>
            <w:tcW w:w="7369" w:type="dxa"/>
            <w:shd w:val="clear" w:color="auto" w:fill="auto"/>
          </w:tcPr>
          <w:p w14:paraId="0A70EB46" w14:textId="77777777" w:rsidR="00487895" w:rsidRPr="001147B6" w:rsidRDefault="00927884" w:rsidP="008826CF">
            <w:pPr>
              <w:pStyle w:val="FarbigeListe-Akzent11"/>
              <w:numPr>
                <w:ilvl w:val="1"/>
                <w:numId w:val="8"/>
              </w:numPr>
              <w:spacing w:before="120" w:after="120"/>
              <w:ind w:left="0" w:firstLine="0"/>
              <w:contextualSpacing w:val="0"/>
              <w:jc w:val="both"/>
              <w:rPr>
                <w:lang w:val="en-US"/>
              </w:rPr>
            </w:pPr>
            <w:r w:rsidRPr="008826CF">
              <w:rPr>
                <w:lang w:val="en-US"/>
              </w:rPr>
              <w:t xml:space="preserve">The Consultant may express the price for its Services in </w:t>
            </w:r>
            <w:r w:rsidR="00900D94" w:rsidRPr="008826CF">
              <w:rPr>
                <w:lang w:val="en-US"/>
              </w:rPr>
              <w:t xml:space="preserve">Euro unless otherwise </w:t>
            </w:r>
            <w:r w:rsidRPr="008826CF">
              <w:rPr>
                <w:lang w:val="en-US"/>
              </w:rPr>
              <w:t xml:space="preserve">stated in the </w:t>
            </w:r>
            <w:r w:rsidR="006A23AA" w:rsidRPr="006A23AA">
              <w:rPr>
                <w:b/>
                <w:lang w:val="en-US"/>
              </w:rPr>
              <w:t>Data Sheet</w:t>
            </w:r>
            <w:r w:rsidRPr="008826CF">
              <w:rPr>
                <w:lang w:val="en-US"/>
              </w:rPr>
              <w:t xml:space="preserve">. If indicated in the </w:t>
            </w:r>
            <w:r w:rsidR="006A23AA" w:rsidRPr="006A23AA">
              <w:rPr>
                <w:b/>
                <w:lang w:val="en-US"/>
              </w:rPr>
              <w:t>Data Sheet</w:t>
            </w:r>
            <w:r w:rsidRPr="008826CF">
              <w:rPr>
                <w:lang w:val="en-US"/>
              </w:rPr>
              <w:t xml:space="preserve">, the portion of the price representing local cost shall be stated in the national currency. </w:t>
            </w:r>
          </w:p>
        </w:tc>
      </w:tr>
      <w:tr w:rsidR="00530F4D" w:rsidRPr="009E4137" w14:paraId="41DF0671" w14:textId="77777777" w:rsidTr="00160CDA">
        <w:tc>
          <w:tcPr>
            <w:tcW w:w="2100" w:type="dxa"/>
            <w:shd w:val="clear" w:color="auto" w:fill="auto"/>
          </w:tcPr>
          <w:p w14:paraId="48429032" w14:textId="77777777" w:rsidR="00530F4D" w:rsidRPr="006B56BB" w:rsidRDefault="00E02B56" w:rsidP="00582E36">
            <w:pPr>
              <w:spacing w:before="120" w:after="120"/>
              <w:ind w:left="360"/>
              <w:rPr>
                <w:lang w:val="en-GB"/>
              </w:rPr>
            </w:pPr>
            <w:r w:rsidRPr="006B56BB">
              <w:rPr>
                <w:lang w:val="en-GB"/>
              </w:rPr>
              <w:t>Currency of Payment</w:t>
            </w:r>
            <w:r w:rsidR="00582E36" w:rsidRPr="006B56BB">
              <w:rPr>
                <w:lang w:val="en-GB"/>
              </w:rPr>
              <w:t xml:space="preserve"> and Payment Conditions</w:t>
            </w:r>
          </w:p>
        </w:tc>
        <w:tc>
          <w:tcPr>
            <w:tcW w:w="7369" w:type="dxa"/>
            <w:shd w:val="clear" w:color="auto" w:fill="auto"/>
          </w:tcPr>
          <w:p w14:paraId="3CA2A827" w14:textId="77777777" w:rsidR="00530F4D" w:rsidRPr="008826CF" w:rsidRDefault="00530F4D" w:rsidP="008826CF">
            <w:pPr>
              <w:pStyle w:val="FarbigeListe-Akzent11"/>
              <w:numPr>
                <w:ilvl w:val="1"/>
                <w:numId w:val="8"/>
              </w:numPr>
              <w:spacing w:before="120" w:after="120"/>
              <w:ind w:left="0" w:firstLine="0"/>
              <w:contextualSpacing w:val="0"/>
              <w:jc w:val="both"/>
              <w:rPr>
                <w:lang w:val="en-US"/>
              </w:rPr>
            </w:pPr>
            <w:r w:rsidRPr="008826CF">
              <w:rPr>
                <w:lang w:val="en-US"/>
              </w:rPr>
              <w:t>Payment</w:t>
            </w:r>
            <w:r w:rsidR="00C420E0" w:rsidRPr="008826CF">
              <w:rPr>
                <w:lang w:val="en-US"/>
              </w:rPr>
              <w:t>s</w:t>
            </w:r>
            <w:r w:rsidRPr="008826CF">
              <w:rPr>
                <w:lang w:val="en-US"/>
              </w:rPr>
              <w:t xml:space="preserve"> under the Contract shall be made in the currency or currencies in which the payment is requested in the Proposal.</w:t>
            </w:r>
          </w:p>
          <w:p w14:paraId="4719BFC7" w14:textId="77777777" w:rsidR="000A25AD" w:rsidRPr="008826CF" w:rsidRDefault="00833105" w:rsidP="00DF5B3A">
            <w:pPr>
              <w:pStyle w:val="FarbigeListe-Akzent11"/>
              <w:numPr>
                <w:ilvl w:val="1"/>
                <w:numId w:val="8"/>
              </w:numPr>
              <w:spacing w:before="120" w:after="120"/>
              <w:ind w:left="0" w:firstLine="0"/>
              <w:contextualSpacing w:val="0"/>
              <w:jc w:val="both"/>
              <w:rPr>
                <w:lang w:val="en-US"/>
              </w:rPr>
            </w:pPr>
            <w:r w:rsidRPr="008826CF">
              <w:rPr>
                <w:lang w:val="en-US"/>
              </w:rPr>
              <w:t xml:space="preserve">The Consultant shall calculate the Financial Proposal </w:t>
            </w:r>
            <w:r w:rsidR="00C420E0" w:rsidRPr="008826CF">
              <w:rPr>
                <w:lang w:val="en-US"/>
              </w:rPr>
              <w:t xml:space="preserve">on the basis of the </w:t>
            </w:r>
            <w:r w:rsidRPr="008826CF">
              <w:rPr>
                <w:lang w:val="en-US"/>
              </w:rPr>
              <w:t xml:space="preserve">general </w:t>
            </w:r>
            <w:r w:rsidR="000A25AD" w:rsidRPr="008826CF">
              <w:rPr>
                <w:lang w:val="en-US"/>
              </w:rPr>
              <w:t>payment conditions</w:t>
            </w:r>
            <w:r w:rsidRPr="008826CF">
              <w:rPr>
                <w:lang w:val="en-US"/>
              </w:rPr>
              <w:t xml:space="preserve"> </w:t>
            </w:r>
            <w:r w:rsidR="00C420E0" w:rsidRPr="008826CF">
              <w:rPr>
                <w:lang w:val="en-US"/>
              </w:rPr>
              <w:t xml:space="preserve">as per </w:t>
            </w:r>
            <w:r w:rsidR="00DF5B3A">
              <w:rPr>
                <w:lang w:val="en-US"/>
              </w:rPr>
              <w:t>m</w:t>
            </w:r>
            <w:r w:rsidRPr="001147B6">
              <w:rPr>
                <w:lang w:val="en-US"/>
              </w:rPr>
              <w:t xml:space="preserve">odel Contract for </w:t>
            </w:r>
            <w:r w:rsidR="00DF5B3A">
              <w:rPr>
                <w:lang w:val="en-US"/>
              </w:rPr>
              <w:t>c</w:t>
            </w:r>
            <w:r w:rsidRPr="001147B6">
              <w:rPr>
                <w:lang w:val="en-US"/>
              </w:rPr>
              <w:t xml:space="preserve">onsulting </w:t>
            </w:r>
            <w:r w:rsidR="00DF5B3A">
              <w:rPr>
                <w:lang w:val="en-US"/>
              </w:rPr>
              <w:t>s</w:t>
            </w:r>
            <w:r w:rsidRPr="001147B6">
              <w:rPr>
                <w:lang w:val="en-US"/>
              </w:rPr>
              <w:t>ervices attached under Section VIII</w:t>
            </w:r>
            <w:r w:rsidR="00750863" w:rsidRPr="001147B6">
              <w:rPr>
                <w:lang w:val="en-US"/>
              </w:rPr>
              <w:t xml:space="preserve"> if not otherwise stated in the </w:t>
            </w:r>
            <w:r w:rsidR="006A23AA" w:rsidRPr="006A23AA">
              <w:rPr>
                <w:b/>
                <w:lang w:val="en-US"/>
              </w:rPr>
              <w:t>Data Sheet</w:t>
            </w:r>
            <w:r w:rsidRPr="001147B6">
              <w:rPr>
                <w:lang w:val="en-US"/>
              </w:rPr>
              <w:t>.</w:t>
            </w:r>
          </w:p>
        </w:tc>
      </w:tr>
      <w:tr w:rsidR="00487895" w:rsidRPr="009E4137" w14:paraId="0513F802" w14:textId="77777777" w:rsidTr="00160CDA">
        <w:tc>
          <w:tcPr>
            <w:tcW w:w="2100" w:type="dxa"/>
            <w:shd w:val="clear" w:color="auto" w:fill="auto"/>
          </w:tcPr>
          <w:p w14:paraId="2406EC07" w14:textId="77777777" w:rsidR="00487895" w:rsidRPr="006B56BB" w:rsidRDefault="00927884" w:rsidP="00320D32">
            <w:pPr>
              <w:spacing w:before="120" w:after="120"/>
              <w:ind w:left="360"/>
              <w:rPr>
                <w:lang w:val="en-GB"/>
              </w:rPr>
            </w:pPr>
            <w:r w:rsidRPr="006B56BB">
              <w:rPr>
                <w:lang w:val="en-GB"/>
              </w:rPr>
              <w:t>Contributions</w:t>
            </w:r>
            <w:r w:rsidR="004834CF" w:rsidRPr="006B56BB">
              <w:rPr>
                <w:lang w:val="en-GB"/>
              </w:rPr>
              <w:t xml:space="preserve"> </w:t>
            </w:r>
            <w:r w:rsidRPr="006B56BB">
              <w:rPr>
                <w:lang w:val="en-GB"/>
              </w:rPr>
              <w:t>by the Employer</w:t>
            </w:r>
          </w:p>
        </w:tc>
        <w:tc>
          <w:tcPr>
            <w:tcW w:w="7369" w:type="dxa"/>
            <w:shd w:val="clear" w:color="auto" w:fill="auto"/>
          </w:tcPr>
          <w:p w14:paraId="38998D41" w14:textId="77777777" w:rsidR="00487895" w:rsidRPr="006B56BB" w:rsidRDefault="00927884" w:rsidP="008826CF">
            <w:pPr>
              <w:pStyle w:val="FarbigeListe-Akzent11"/>
              <w:numPr>
                <w:ilvl w:val="1"/>
                <w:numId w:val="8"/>
              </w:numPr>
              <w:spacing w:before="120" w:after="120"/>
              <w:ind w:left="0" w:firstLine="0"/>
              <w:contextualSpacing w:val="0"/>
              <w:jc w:val="both"/>
              <w:rPr>
                <w:lang w:val="en-GB"/>
              </w:rPr>
            </w:pPr>
            <w:r w:rsidRPr="006B56BB">
              <w:rPr>
                <w:lang w:val="en-GB"/>
              </w:rPr>
              <w:t xml:space="preserve">The </w:t>
            </w:r>
            <w:r w:rsidRPr="008826CF">
              <w:rPr>
                <w:lang w:val="en-US"/>
              </w:rPr>
              <w:t>Consultant</w:t>
            </w:r>
            <w:r w:rsidRPr="006B56BB">
              <w:rPr>
                <w:lang w:val="en-GB"/>
              </w:rPr>
              <w:t xml:space="preserve"> shall assume in the financial </w:t>
            </w:r>
            <w:r w:rsidR="006A23AA" w:rsidRPr="006A23AA">
              <w:rPr>
                <w:lang w:val="en-GB"/>
              </w:rPr>
              <w:t>Proposal</w:t>
            </w:r>
            <w:r w:rsidRPr="006B56BB">
              <w:rPr>
                <w:lang w:val="en-GB"/>
              </w:rPr>
              <w:t xml:space="preserve"> that the Employer shall make the following contributions:</w:t>
            </w:r>
          </w:p>
          <w:p w14:paraId="75CCBFBE" w14:textId="77777777" w:rsidR="00487895" w:rsidRPr="001147B6" w:rsidRDefault="00927884" w:rsidP="008826CF">
            <w:pPr>
              <w:pStyle w:val="FarbigeListe-Akzent11"/>
              <w:numPr>
                <w:ilvl w:val="2"/>
                <w:numId w:val="8"/>
              </w:numPr>
              <w:spacing w:before="120" w:after="120"/>
              <w:contextualSpacing w:val="0"/>
              <w:jc w:val="both"/>
              <w:rPr>
                <w:lang w:val="en-US"/>
              </w:rPr>
            </w:pPr>
            <w:r w:rsidRPr="001147B6">
              <w:rPr>
                <w:lang w:val="en-US"/>
              </w:rPr>
              <w:t>provide the Consultant with all the information, documents, maps, aerial photographs, etc. in his possession and necessary for the completion of his services, free of charge, for the duration of the project;</w:t>
            </w:r>
          </w:p>
          <w:p w14:paraId="4AE4C0A7" w14:textId="77777777" w:rsidR="00487895" w:rsidRPr="001147B6" w:rsidRDefault="00927884" w:rsidP="008826CF">
            <w:pPr>
              <w:pStyle w:val="FarbigeListe-Akzent11"/>
              <w:numPr>
                <w:ilvl w:val="2"/>
                <w:numId w:val="8"/>
              </w:numPr>
              <w:spacing w:before="120" w:after="120"/>
              <w:contextualSpacing w:val="0"/>
              <w:jc w:val="both"/>
              <w:rPr>
                <w:lang w:val="en-US"/>
              </w:rPr>
            </w:pPr>
            <w:r w:rsidRPr="001147B6">
              <w:rPr>
                <w:lang w:val="en-US"/>
              </w:rPr>
              <w:t>ensure that the Consultant has all the necessary permits to obtain further documents, maps and aerial photographs;</w:t>
            </w:r>
          </w:p>
          <w:p w14:paraId="44BF9E69" w14:textId="77777777" w:rsidR="00487895" w:rsidRPr="001147B6" w:rsidRDefault="00927884" w:rsidP="008826CF">
            <w:pPr>
              <w:pStyle w:val="FarbigeListe-Akzent11"/>
              <w:numPr>
                <w:ilvl w:val="2"/>
                <w:numId w:val="8"/>
              </w:numPr>
              <w:spacing w:before="120" w:after="120"/>
              <w:contextualSpacing w:val="0"/>
              <w:jc w:val="both"/>
              <w:rPr>
                <w:lang w:val="en-US"/>
              </w:rPr>
            </w:pPr>
            <w:r w:rsidRPr="001147B6">
              <w:rPr>
                <w:lang w:val="en-US"/>
              </w:rPr>
              <w:t>support the Consultant in obtaining all the necessary working permits, residence permits and import licenses;</w:t>
            </w:r>
          </w:p>
          <w:p w14:paraId="062CF086" w14:textId="77777777" w:rsidR="00487895" w:rsidRPr="001147B6" w:rsidRDefault="00927884" w:rsidP="008826CF">
            <w:pPr>
              <w:pStyle w:val="FarbigeListe-Akzent11"/>
              <w:numPr>
                <w:ilvl w:val="2"/>
                <w:numId w:val="8"/>
              </w:numPr>
              <w:spacing w:before="120" w:after="120"/>
              <w:contextualSpacing w:val="0"/>
              <w:jc w:val="both"/>
              <w:rPr>
                <w:lang w:val="en-US"/>
              </w:rPr>
            </w:pPr>
            <w:r w:rsidRPr="008826CF">
              <w:rPr>
                <w:lang w:val="en-US"/>
              </w:rPr>
              <w:t xml:space="preserve">provide other </w:t>
            </w:r>
            <w:r w:rsidRPr="001147B6">
              <w:rPr>
                <w:lang w:val="en-US"/>
              </w:rPr>
              <w:t>contributions</w:t>
            </w:r>
            <w:r w:rsidRPr="006B56BB">
              <w:rPr>
                <w:lang w:val="en-GB"/>
              </w:rPr>
              <w:t xml:space="preserve"> as stipulated in the </w:t>
            </w:r>
            <w:r w:rsidRPr="006B56BB">
              <w:rPr>
                <w:b/>
                <w:lang w:val="en-GB"/>
              </w:rPr>
              <w:t>Data Sheet.</w:t>
            </w:r>
          </w:p>
        </w:tc>
      </w:tr>
      <w:tr w:rsidR="00487895" w:rsidRPr="009E4137" w14:paraId="22031880" w14:textId="77777777" w:rsidTr="00007EAB">
        <w:trPr>
          <w:trHeight w:val="459"/>
        </w:trPr>
        <w:tc>
          <w:tcPr>
            <w:tcW w:w="9469" w:type="dxa"/>
            <w:gridSpan w:val="2"/>
            <w:shd w:val="clear" w:color="auto" w:fill="auto"/>
          </w:tcPr>
          <w:p w14:paraId="6A1E2876" w14:textId="77777777" w:rsidR="00487895" w:rsidRPr="001147B6" w:rsidRDefault="00927884" w:rsidP="00D96D33">
            <w:pPr>
              <w:pStyle w:val="berschrift1"/>
              <w:spacing w:before="360" w:after="120"/>
              <w:rPr>
                <w:rFonts w:ascii="Arial" w:hAnsi="Arial" w:cs="Arial"/>
                <w:lang w:val="en-US"/>
              </w:rPr>
            </w:pPr>
            <w:bookmarkStart w:id="56" w:name="_Toc491165071"/>
            <w:bookmarkStart w:id="57" w:name="_Toc533162304"/>
            <w:bookmarkStart w:id="58" w:name="_Toc118216208"/>
            <w:r w:rsidRPr="001147B6">
              <w:rPr>
                <w:rFonts w:ascii="Arial" w:hAnsi="Arial" w:cs="Arial"/>
                <w:sz w:val="28"/>
                <w:szCs w:val="28"/>
                <w:lang w:val="en-US"/>
              </w:rPr>
              <w:t xml:space="preserve">C. </w:t>
            </w:r>
            <w:r w:rsidR="00A1556D" w:rsidRPr="001147B6">
              <w:rPr>
                <w:rFonts w:ascii="Arial" w:hAnsi="Arial" w:cs="Arial"/>
                <w:sz w:val="28"/>
                <w:szCs w:val="28"/>
                <w:lang w:val="en-US"/>
              </w:rPr>
              <w:t xml:space="preserve"> </w:t>
            </w:r>
            <w:r w:rsidRPr="001147B6">
              <w:rPr>
                <w:rFonts w:ascii="Arial" w:hAnsi="Arial" w:cs="Arial"/>
                <w:sz w:val="28"/>
                <w:szCs w:val="28"/>
                <w:lang w:val="en-US"/>
              </w:rPr>
              <w:t xml:space="preserve">Submission, </w:t>
            </w:r>
            <w:r w:rsidRPr="0099088A">
              <w:rPr>
                <w:rFonts w:ascii="Arial" w:hAnsi="Arial" w:cs="Arial"/>
                <w:sz w:val="28"/>
                <w:szCs w:val="28"/>
                <w:lang w:val="en-US"/>
              </w:rPr>
              <w:t>Opening</w:t>
            </w:r>
            <w:r w:rsidRPr="001147B6">
              <w:rPr>
                <w:rFonts w:ascii="Arial" w:hAnsi="Arial" w:cs="Arial"/>
                <w:sz w:val="28"/>
                <w:szCs w:val="28"/>
                <w:lang w:val="en-US"/>
              </w:rPr>
              <w:t xml:space="preserve"> and Evaluation</w:t>
            </w:r>
            <w:bookmarkEnd w:id="56"/>
            <w:bookmarkEnd w:id="57"/>
            <w:bookmarkEnd w:id="58"/>
          </w:p>
        </w:tc>
      </w:tr>
      <w:tr w:rsidR="00487895" w:rsidRPr="009E4137" w14:paraId="4A0076F6" w14:textId="77777777" w:rsidTr="00160CDA">
        <w:tc>
          <w:tcPr>
            <w:tcW w:w="2100" w:type="dxa"/>
            <w:shd w:val="clear" w:color="auto" w:fill="auto"/>
          </w:tcPr>
          <w:p w14:paraId="6BCFB3F9" w14:textId="77777777" w:rsidR="00487895" w:rsidRPr="006B56BB" w:rsidRDefault="00927884" w:rsidP="008826CF">
            <w:pPr>
              <w:pStyle w:val="berschrift2"/>
              <w:numPr>
                <w:ilvl w:val="0"/>
                <w:numId w:val="8"/>
              </w:numPr>
              <w:tabs>
                <w:tab w:val="clear" w:pos="0"/>
                <w:tab w:val="num" w:pos="284"/>
              </w:tabs>
              <w:spacing w:before="120" w:after="120"/>
              <w:ind w:left="0" w:firstLine="142"/>
            </w:pPr>
            <w:bookmarkStart w:id="59" w:name="_Toc491165072"/>
            <w:bookmarkStart w:id="60" w:name="_Toc533162305"/>
            <w:r w:rsidRPr="006B56BB">
              <w:t>Submission, Sealing, and Marking of Proposals</w:t>
            </w:r>
            <w:bookmarkEnd w:id="59"/>
            <w:bookmarkEnd w:id="60"/>
          </w:p>
        </w:tc>
        <w:tc>
          <w:tcPr>
            <w:tcW w:w="7369" w:type="dxa"/>
            <w:shd w:val="clear" w:color="auto" w:fill="auto"/>
          </w:tcPr>
          <w:p w14:paraId="1A38509E" w14:textId="77777777" w:rsidR="00B81898" w:rsidRPr="001147B6" w:rsidRDefault="00927884" w:rsidP="008826CF">
            <w:pPr>
              <w:pStyle w:val="FarbigeListe-Akzent11"/>
              <w:numPr>
                <w:ilvl w:val="1"/>
                <w:numId w:val="8"/>
              </w:numPr>
              <w:spacing w:before="120" w:after="120"/>
              <w:ind w:left="0" w:firstLine="0"/>
              <w:contextualSpacing w:val="0"/>
              <w:jc w:val="both"/>
              <w:rPr>
                <w:lang w:val="en-US"/>
              </w:rPr>
            </w:pPr>
            <w:r w:rsidRPr="006B56BB">
              <w:rPr>
                <w:lang w:val="en-GB"/>
              </w:rPr>
              <w:t>The</w:t>
            </w:r>
            <w:r w:rsidRPr="001147B6">
              <w:rPr>
                <w:lang w:val="en-US"/>
              </w:rPr>
              <w:t xml:space="preserve"> Consultant shall submit a signed and complete Proposal </w:t>
            </w:r>
            <w:r w:rsidRPr="008826CF">
              <w:rPr>
                <w:lang w:val="en-US"/>
              </w:rPr>
              <w:t>comprising</w:t>
            </w:r>
            <w:r w:rsidRPr="001147B6">
              <w:rPr>
                <w:lang w:val="en-US"/>
              </w:rPr>
              <w:t xml:space="preserve"> the documents and forms in accordance with ITC 10 (Documents Comprising Proposal). The submission can be done by mail </w:t>
            </w:r>
            <w:r w:rsidR="00BC6196" w:rsidRPr="001147B6">
              <w:rPr>
                <w:lang w:val="en-US"/>
              </w:rPr>
              <w:t xml:space="preserve">(postal or courier service) </w:t>
            </w:r>
            <w:r w:rsidRPr="001147B6">
              <w:rPr>
                <w:lang w:val="en-US"/>
              </w:rPr>
              <w:t xml:space="preserve">or by hand. </w:t>
            </w:r>
          </w:p>
          <w:p w14:paraId="7D798C4B" w14:textId="77777777" w:rsidR="00487895" w:rsidRPr="001147B6" w:rsidRDefault="00AA77FE" w:rsidP="008826CF">
            <w:pPr>
              <w:pStyle w:val="FarbigeListe-Akzent11"/>
              <w:numPr>
                <w:ilvl w:val="1"/>
                <w:numId w:val="8"/>
              </w:numPr>
              <w:spacing w:before="120" w:after="120"/>
              <w:ind w:left="0" w:firstLine="0"/>
              <w:contextualSpacing w:val="0"/>
              <w:jc w:val="both"/>
              <w:rPr>
                <w:lang w:val="en-US"/>
              </w:rPr>
            </w:pPr>
            <w:r w:rsidRPr="001147B6">
              <w:rPr>
                <w:lang w:val="en-US"/>
              </w:rPr>
              <w:t xml:space="preserve">The </w:t>
            </w:r>
            <w:r w:rsidR="00927884" w:rsidRPr="001147B6">
              <w:rPr>
                <w:lang w:val="en-US"/>
              </w:rPr>
              <w:t xml:space="preserve">authorized representative of the Consultant </w:t>
            </w:r>
            <w:r w:rsidRPr="001147B6">
              <w:rPr>
                <w:lang w:val="en-US"/>
              </w:rPr>
              <w:t xml:space="preserve">according to ITC 4.1. </w:t>
            </w:r>
            <w:r w:rsidR="00927884" w:rsidRPr="001147B6">
              <w:rPr>
                <w:lang w:val="en-US"/>
              </w:rPr>
              <w:t xml:space="preserve">shall sign the original submission </w:t>
            </w:r>
            <w:r w:rsidR="00927884" w:rsidRPr="006B56BB">
              <w:rPr>
                <w:lang w:val="en-GB"/>
              </w:rPr>
              <w:t>letters</w:t>
            </w:r>
            <w:r w:rsidR="00927884" w:rsidRPr="001147B6">
              <w:rPr>
                <w:lang w:val="en-US"/>
              </w:rPr>
              <w:t xml:space="preserve"> in the required format for both the Technical Proposal and the Financial Proposal. </w:t>
            </w:r>
          </w:p>
          <w:p w14:paraId="3B0823B7" w14:textId="77777777" w:rsidR="00487895" w:rsidRPr="008826CF" w:rsidRDefault="00927884" w:rsidP="008826CF">
            <w:pPr>
              <w:pStyle w:val="FarbigeListe-Akzent11"/>
              <w:numPr>
                <w:ilvl w:val="1"/>
                <w:numId w:val="8"/>
              </w:numPr>
              <w:spacing w:before="120" w:after="120"/>
              <w:ind w:left="0" w:firstLine="0"/>
              <w:contextualSpacing w:val="0"/>
              <w:jc w:val="both"/>
              <w:rPr>
                <w:lang w:val="en-US"/>
              </w:rPr>
            </w:pPr>
            <w:r w:rsidRPr="00E81C32">
              <w:rPr>
                <w:lang w:val="en-US"/>
              </w:rPr>
              <w:t xml:space="preserve">A Proposal submitted by a Joint Venture shall </w:t>
            </w:r>
            <w:r w:rsidR="00AC77DF" w:rsidRPr="00D514AB">
              <w:rPr>
                <w:lang w:val="en-US"/>
              </w:rPr>
              <w:t xml:space="preserve">be </w:t>
            </w:r>
            <w:r w:rsidRPr="00D514AB">
              <w:rPr>
                <w:lang w:val="en-US"/>
              </w:rPr>
              <w:t xml:space="preserve">signed by all </w:t>
            </w:r>
            <w:r w:rsidR="00AC77DF" w:rsidRPr="002215D2">
              <w:rPr>
                <w:lang w:val="en-US"/>
              </w:rPr>
              <w:t xml:space="preserve">members so as to be legally binding </w:t>
            </w:r>
            <w:r w:rsidR="001F624A" w:rsidRPr="002215D2">
              <w:rPr>
                <w:lang w:val="en-US"/>
              </w:rPr>
              <w:t xml:space="preserve">on all members, or </w:t>
            </w:r>
            <w:r w:rsidR="00320D32" w:rsidRPr="002215D2">
              <w:rPr>
                <w:lang w:val="en-US"/>
              </w:rPr>
              <w:t>shall be signed b</w:t>
            </w:r>
            <w:r w:rsidR="001F624A" w:rsidRPr="002215D2">
              <w:rPr>
                <w:lang w:val="en-US"/>
              </w:rPr>
              <w:t xml:space="preserve">y </w:t>
            </w:r>
            <w:r w:rsidR="00AA77FE" w:rsidRPr="002215D2">
              <w:rPr>
                <w:lang w:val="en-US"/>
              </w:rPr>
              <w:t xml:space="preserve">the </w:t>
            </w:r>
            <w:r w:rsidR="001F624A" w:rsidRPr="008826CF">
              <w:rPr>
                <w:lang w:val="en-US"/>
              </w:rPr>
              <w:t xml:space="preserve">authorized representative </w:t>
            </w:r>
            <w:r w:rsidR="00AA77FE" w:rsidRPr="008826CF">
              <w:rPr>
                <w:lang w:val="en-US"/>
              </w:rPr>
              <w:t xml:space="preserve">according to ITC 4.1 </w:t>
            </w:r>
            <w:r w:rsidR="001F624A" w:rsidRPr="008826CF">
              <w:rPr>
                <w:lang w:val="en-US"/>
              </w:rPr>
              <w:t xml:space="preserve">who has a written power of attorney </w:t>
            </w:r>
            <w:r w:rsidR="00320D32" w:rsidRPr="008826CF">
              <w:rPr>
                <w:lang w:val="en-US"/>
              </w:rPr>
              <w:t xml:space="preserve">from each member </w:t>
            </w:r>
            <w:r w:rsidR="001F624A" w:rsidRPr="008826CF">
              <w:rPr>
                <w:lang w:val="en-US"/>
              </w:rPr>
              <w:t xml:space="preserve">signed by </w:t>
            </w:r>
            <w:r w:rsidR="00320D32" w:rsidRPr="008826CF">
              <w:rPr>
                <w:lang w:val="en-US"/>
              </w:rPr>
              <w:t xml:space="preserve">the </w:t>
            </w:r>
            <w:r w:rsidR="001F624A" w:rsidRPr="008826CF">
              <w:rPr>
                <w:lang w:val="en-US"/>
              </w:rPr>
              <w:t>member’s authorized representative</w:t>
            </w:r>
            <w:r w:rsidR="00320D32" w:rsidRPr="008826CF">
              <w:rPr>
                <w:lang w:val="en-US"/>
              </w:rPr>
              <w:t xml:space="preserve"> and attached to the Technical Proposal</w:t>
            </w:r>
            <w:r w:rsidR="001F624A" w:rsidRPr="008826CF">
              <w:rPr>
                <w:lang w:val="en-US"/>
              </w:rPr>
              <w:t>.</w:t>
            </w:r>
          </w:p>
          <w:p w14:paraId="424EF0BB" w14:textId="77777777" w:rsidR="001F624A" w:rsidRPr="001147B6" w:rsidRDefault="001F624A" w:rsidP="008826CF">
            <w:pPr>
              <w:pStyle w:val="FarbigeListe-Akzent11"/>
              <w:numPr>
                <w:ilvl w:val="1"/>
                <w:numId w:val="8"/>
              </w:numPr>
              <w:spacing w:before="120" w:after="120"/>
              <w:ind w:left="0" w:firstLine="0"/>
              <w:contextualSpacing w:val="0"/>
              <w:jc w:val="both"/>
              <w:rPr>
                <w:lang w:val="en-US"/>
              </w:rPr>
            </w:pPr>
            <w:r w:rsidRPr="001147B6">
              <w:rPr>
                <w:lang w:val="en-US"/>
              </w:rPr>
              <w:t>Any modifications, revisions, interlineations, erasures or overwriting shall be valid only if they are signed or initialized by the persons signing the Proposal.</w:t>
            </w:r>
          </w:p>
          <w:p w14:paraId="69761A2F" w14:textId="77777777" w:rsidR="00F06650" w:rsidRPr="001147B6" w:rsidRDefault="00927884" w:rsidP="008826CF">
            <w:pPr>
              <w:pStyle w:val="FarbigeListe-Akzent11"/>
              <w:numPr>
                <w:ilvl w:val="1"/>
                <w:numId w:val="8"/>
              </w:numPr>
              <w:spacing w:before="120" w:after="120"/>
              <w:ind w:left="0" w:firstLine="0"/>
              <w:contextualSpacing w:val="0"/>
              <w:jc w:val="both"/>
              <w:rPr>
                <w:lang w:val="en-US"/>
              </w:rPr>
            </w:pPr>
            <w:r w:rsidRPr="001147B6">
              <w:rPr>
                <w:lang w:val="en-US"/>
              </w:rPr>
              <w:t>The signed Proposal shall be marked “</w:t>
            </w:r>
            <w:r w:rsidRPr="008826CF">
              <w:rPr>
                <w:lang w:val="en-US"/>
              </w:rPr>
              <w:t>Original</w:t>
            </w:r>
            <w:r w:rsidRPr="001147B6">
              <w:rPr>
                <w:lang w:val="en-US"/>
              </w:rPr>
              <w:t>”, and its copies marked “</w:t>
            </w:r>
            <w:r w:rsidRPr="008826CF">
              <w:rPr>
                <w:lang w:val="en-US"/>
              </w:rPr>
              <w:t>Copy</w:t>
            </w:r>
            <w:r w:rsidRPr="001147B6">
              <w:rPr>
                <w:lang w:val="en-US"/>
              </w:rPr>
              <w:t xml:space="preserve">” as appropriate. The number of copies and recipients are indicated in the </w:t>
            </w:r>
            <w:r w:rsidR="006A23AA" w:rsidRPr="006A23AA">
              <w:rPr>
                <w:b/>
                <w:lang w:val="en-US"/>
              </w:rPr>
              <w:t>Data Sheet</w:t>
            </w:r>
            <w:r w:rsidRPr="001147B6">
              <w:rPr>
                <w:lang w:val="en-US"/>
              </w:rPr>
              <w:t>. All copies shall be made from the signed original. If there are discrepancies between the original and the copies, the original shall prevail.</w:t>
            </w:r>
          </w:p>
          <w:p w14:paraId="72D77E9F" w14:textId="77777777" w:rsidR="00F06650" w:rsidRPr="001147B6" w:rsidRDefault="00927884" w:rsidP="008826CF">
            <w:pPr>
              <w:pStyle w:val="FarbigeListe-Akzent11"/>
              <w:numPr>
                <w:ilvl w:val="1"/>
                <w:numId w:val="8"/>
              </w:numPr>
              <w:spacing w:before="120" w:after="120"/>
              <w:ind w:left="0" w:firstLine="0"/>
              <w:contextualSpacing w:val="0"/>
              <w:jc w:val="both"/>
              <w:rPr>
                <w:lang w:val="en-US"/>
              </w:rPr>
            </w:pPr>
            <w:r w:rsidRPr="001147B6">
              <w:rPr>
                <w:lang w:val="en-US"/>
              </w:rPr>
              <w:lastRenderedPageBreak/>
              <w:t>The original and all the copies of the Technical Proposal shall be placed inside of a sealed envelope clearly marked “</w:t>
            </w:r>
            <w:r w:rsidRPr="008826CF">
              <w:rPr>
                <w:lang w:val="en-US"/>
              </w:rPr>
              <w:t>Technical Proposal</w:t>
            </w:r>
            <w:r w:rsidRPr="001147B6">
              <w:rPr>
                <w:lang w:val="en-US"/>
              </w:rPr>
              <w:t>”, “[Name of the Assignment]“, reference number, name and address of the Consultant, and with a warning “</w:t>
            </w:r>
            <w:r w:rsidRPr="008826CF">
              <w:rPr>
                <w:lang w:val="en-US"/>
              </w:rPr>
              <w:t>Do Not Open until [insert the date and the time of the Technical Proposal submission deadline]</w:t>
            </w:r>
            <w:r w:rsidRPr="001147B6">
              <w:rPr>
                <w:lang w:val="en-US"/>
              </w:rPr>
              <w:t xml:space="preserve">.” </w:t>
            </w:r>
          </w:p>
          <w:p w14:paraId="50219C23" w14:textId="77777777" w:rsidR="00F06650" w:rsidRPr="001147B6" w:rsidRDefault="00927884" w:rsidP="008826CF">
            <w:pPr>
              <w:pStyle w:val="FarbigeListe-Akzent11"/>
              <w:numPr>
                <w:ilvl w:val="1"/>
                <w:numId w:val="8"/>
              </w:numPr>
              <w:spacing w:before="120" w:after="120"/>
              <w:ind w:left="0" w:firstLine="0"/>
              <w:contextualSpacing w:val="0"/>
              <w:jc w:val="both"/>
              <w:rPr>
                <w:lang w:val="en-US"/>
              </w:rPr>
            </w:pPr>
            <w:r w:rsidRPr="001147B6">
              <w:rPr>
                <w:lang w:val="en-US"/>
              </w:rPr>
              <w:t xml:space="preserve">Similarly, the original </w:t>
            </w:r>
            <w:r w:rsidR="00B6176E" w:rsidRPr="001147B6">
              <w:rPr>
                <w:lang w:val="en-US"/>
              </w:rPr>
              <w:t xml:space="preserve">and all copies of the </w:t>
            </w:r>
            <w:r w:rsidRPr="001147B6">
              <w:rPr>
                <w:lang w:val="en-US"/>
              </w:rPr>
              <w:t>Financial Proposal (if required for the applicable selection method) shall be placed inside of a sealed envelope clearly marked “</w:t>
            </w:r>
            <w:r w:rsidRPr="008826CF">
              <w:rPr>
                <w:lang w:val="en-US"/>
              </w:rPr>
              <w:t>Financial Proposal</w:t>
            </w:r>
            <w:r w:rsidRPr="001147B6">
              <w:rPr>
                <w:lang w:val="en-US"/>
              </w:rPr>
              <w:t>” followed by the name of the assignment, reference number, name and address of the Consultant, and with a warning “</w:t>
            </w:r>
            <w:r w:rsidRPr="008826CF">
              <w:rPr>
                <w:lang w:val="en-US"/>
              </w:rPr>
              <w:t>Do Not Open With The Technical Proposal</w:t>
            </w:r>
            <w:r w:rsidRPr="001147B6">
              <w:rPr>
                <w:lang w:val="en-US"/>
              </w:rPr>
              <w:t xml:space="preserve">.” </w:t>
            </w:r>
          </w:p>
          <w:p w14:paraId="346FC6A7" w14:textId="77777777" w:rsidR="00F06650" w:rsidRPr="001147B6" w:rsidRDefault="00927884" w:rsidP="008826CF">
            <w:pPr>
              <w:pStyle w:val="FarbigeListe-Akzent11"/>
              <w:numPr>
                <w:ilvl w:val="1"/>
                <w:numId w:val="8"/>
              </w:numPr>
              <w:spacing w:before="120" w:after="120"/>
              <w:ind w:left="0" w:firstLine="0"/>
              <w:contextualSpacing w:val="0"/>
              <w:jc w:val="both"/>
              <w:rPr>
                <w:lang w:val="en-US"/>
              </w:rPr>
            </w:pPr>
            <w:r w:rsidRPr="001147B6">
              <w:rPr>
                <w:lang w:val="en-US"/>
              </w:rPr>
              <w:t>The sealed envelopes containing the Technical and Financial Proposals shall be placed into one outer envelope and sealed. This outer envelope shall bear the submission address, RFP reference number, the name of the assignment, Consultant’s name and the address, and shall be clearly marked “</w:t>
            </w:r>
            <w:r w:rsidRPr="008826CF">
              <w:rPr>
                <w:lang w:val="en-US"/>
              </w:rPr>
              <w:t xml:space="preserve">Do Not Open Before [insert the time and date of the submission deadline indicated in the </w:t>
            </w:r>
            <w:r w:rsidR="006A23AA" w:rsidRPr="006A23AA">
              <w:rPr>
                <w:b/>
                <w:lang w:val="en-US"/>
              </w:rPr>
              <w:t>Data Sheet</w:t>
            </w:r>
            <w:r w:rsidRPr="008826CF">
              <w:rPr>
                <w:lang w:val="en-US"/>
              </w:rPr>
              <w:t>]</w:t>
            </w:r>
            <w:r w:rsidRPr="001147B6">
              <w:rPr>
                <w:lang w:val="en-US"/>
              </w:rPr>
              <w:t xml:space="preserve">”. </w:t>
            </w:r>
          </w:p>
          <w:p w14:paraId="3F24C9A3" w14:textId="77777777" w:rsidR="00F06650" w:rsidRPr="008826CF" w:rsidRDefault="00927884" w:rsidP="008826CF">
            <w:pPr>
              <w:pStyle w:val="FarbigeListe-Akzent11"/>
              <w:numPr>
                <w:ilvl w:val="1"/>
                <w:numId w:val="8"/>
              </w:numPr>
              <w:spacing w:before="120" w:after="120"/>
              <w:ind w:left="0" w:firstLine="0"/>
              <w:contextualSpacing w:val="0"/>
              <w:jc w:val="both"/>
              <w:rPr>
                <w:lang w:val="en-US"/>
              </w:rPr>
            </w:pPr>
            <w:r w:rsidRPr="001147B6">
              <w:rPr>
                <w:lang w:val="en-US"/>
              </w:rPr>
              <w:t xml:space="preserve">If the envelopes and packages with the Proposal are not sealed and marked as required, the Employer will assume no responsibility for the misplacement, loss, or premature opening of the Proposal. </w:t>
            </w:r>
          </w:p>
          <w:p w14:paraId="01584B4F" w14:textId="77777777" w:rsidR="00ED762D" w:rsidRPr="001147B6" w:rsidRDefault="00927884" w:rsidP="008826CF">
            <w:pPr>
              <w:pStyle w:val="FarbigeListe-Akzent11"/>
              <w:numPr>
                <w:ilvl w:val="1"/>
                <w:numId w:val="8"/>
              </w:numPr>
              <w:spacing w:before="120" w:after="120"/>
              <w:ind w:left="0" w:firstLine="0"/>
              <w:contextualSpacing w:val="0"/>
              <w:jc w:val="both"/>
              <w:rPr>
                <w:lang w:val="en-US"/>
              </w:rPr>
            </w:pPr>
            <w:r w:rsidRPr="008826CF">
              <w:rPr>
                <w:lang w:val="en-US"/>
              </w:rPr>
              <w:t xml:space="preserve">The </w:t>
            </w:r>
            <w:r w:rsidR="00466A1F" w:rsidRPr="008826CF">
              <w:rPr>
                <w:lang w:val="en-US"/>
              </w:rPr>
              <w:t xml:space="preserve">original of the </w:t>
            </w:r>
            <w:r w:rsidRPr="008826CF">
              <w:rPr>
                <w:lang w:val="en-US"/>
              </w:rPr>
              <w:t xml:space="preserve">Proposal or its modifications must be sent to the address indicated in the </w:t>
            </w:r>
            <w:r w:rsidR="006A23AA" w:rsidRPr="006A23AA">
              <w:rPr>
                <w:b/>
                <w:lang w:val="en-US"/>
              </w:rPr>
              <w:t>Data Sheet</w:t>
            </w:r>
            <w:r w:rsidRPr="008826CF">
              <w:rPr>
                <w:lang w:val="en-US"/>
              </w:rPr>
              <w:t xml:space="preserve"> and received no later than the deadline indicated in the </w:t>
            </w:r>
            <w:r w:rsidR="006A23AA" w:rsidRPr="006A23AA">
              <w:rPr>
                <w:b/>
                <w:lang w:val="en-US"/>
              </w:rPr>
              <w:t>Data Sheet</w:t>
            </w:r>
            <w:r w:rsidRPr="008826CF">
              <w:rPr>
                <w:lang w:val="en-US"/>
              </w:rPr>
              <w:t xml:space="preserve">, or any extension to this deadline. Any Proposal or its modification received after the deadline shall be declared late and rejected, and promptly returned unopened. The </w:t>
            </w:r>
            <w:r w:rsidR="00547945" w:rsidRPr="008826CF">
              <w:rPr>
                <w:lang w:val="en-US"/>
              </w:rPr>
              <w:t xml:space="preserve">timely </w:t>
            </w:r>
            <w:r w:rsidRPr="008826CF">
              <w:rPr>
                <w:lang w:val="en-US"/>
              </w:rPr>
              <w:t xml:space="preserve">receipt of the original </w:t>
            </w:r>
            <w:r w:rsidR="00547945" w:rsidRPr="008826CF">
              <w:rPr>
                <w:lang w:val="en-US"/>
              </w:rPr>
              <w:t xml:space="preserve">of the Proposal </w:t>
            </w:r>
            <w:r w:rsidRPr="008826CF">
              <w:rPr>
                <w:lang w:val="en-US"/>
              </w:rPr>
              <w:t xml:space="preserve">at the address </w:t>
            </w:r>
            <w:r w:rsidR="00547945" w:rsidRPr="008826CF">
              <w:rPr>
                <w:lang w:val="en-US"/>
              </w:rPr>
              <w:t xml:space="preserve">and date </w:t>
            </w:r>
            <w:r w:rsidRPr="008826CF">
              <w:rPr>
                <w:lang w:val="en-US"/>
              </w:rPr>
              <w:t xml:space="preserve">indicated in the </w:t>
            </w:r>
            <w:r w:rsidR="006A23AA" w:rsidRPr="006A23AA">
              <w:rPr>
                <w:b/>
                <w:lang w:val="en-US"/>
              </w:rPr>
              <w:t>Data Sheet</w:t>
            </w:r>
            <w:r w:rsidRPr="008826CF">
              <w:rPr>
                <w:lang w:val="en-US"/>
              </w:rPr>
              <w:t xml:space="preserve"> is decisive for the timely </w:t>
            </w:r>
            <w:r w:rsidR="006C26ED" w:rsidRPr="008826CF">
              <w:rPr>
                <w:lang w:val="en-US"/>
              </w:rPr>
              <w:t>submission</w:t>
            </w:r>
            <w:r w:rsidR="00547945" w:rsidRPr="008826CF">
              <w:rPr>
                <w:lang w:val="en-US"/>
              </w:rPr>
              <w:t xml:space="preserve"> of the Proposal.</w:t>
            </w:r>
            <w:r w:rsidRPr="008826CF">
              <w:rPr>
                <w:lang w:val="en-US"/>
              </w:rPr>
              <w:t xml:space="preserve"> </w:t>
            </w:r>
          </w:p>
          <w:p w14:paraId="334DC80D" w14:textId="77777777" w:rsidR="00487895" w:rsidRPr="001147B6" w:rsidRDefault="00ED762D" w:rsidP="008826CF">
            <w:pPr>
              <w:pStyle w:val="FarbigeListe-Akzent11"/>
              <w:numPr>
                <w:ilvl w:val="1"/>
                <w:numId w:val="8"/>
              </w:numPr>
              <w:spacing w:before="120" w:after="120"/>
              <w:ind w:left="0" w:firstLine="0"/>
              <w:contextualSpacing w:val="0"/>
              <w:jc w:val="both"/>
              <w:rPr>
                <w:lang w:val="en-US"/>
              </w:rPr>
            </w:pPr>
            <w:r w:rsidRPr="008826CF">
              <w:rPr>
                <w:lang w:val="en-US"/>
              </w:rPr>
              <w:t xml:space="preserve">The Consultant may be requested to send additional copies of the Proposal to other recipients as </w:t>
            </w:r>
            <w:r w:rsidR="007E1E00" w:rsidRPr="008826CF">
              <w:rPr>
                <w:lang w:val="en-US"/>
              </w:rPr>
              <w:t xml:space="preserve">indicated in the </w:t>
            </w:r>
            <w:r w:rsidR="006A23AA" w:rsidRPr="006A23AA">
              <w:rPr>
                <w:b/>
                <w:lang w:val="en-US"/>
              </w:rPr>
              <w:t>Data Sheet</w:t>
            </w:r>
            <w:r w:rsidRPr="008826CF">
              <w:rPr>
                <w:lang w:val="en-US"/>
              </w:rPr>
              <w:t xml:space="preserve">. In this case the same </w:t>
            </w:r>
            <w:r w:rsidR="007E1E00" w:rsidRPr="008826CF">
              <w:rPr>
                <w:lang w:val="en-US"/>
              </w:rPr>
              <w:t>requirements for envelopes and</w:t>
            </w:r>
            <w:r w:rsidR="007E1E00" w:rsidRPr="006B56BB">
              <w:rPr>
                <w:lang w:val="en-GB"/>
              </w:rPr>
              <w:t xml:space="preserve"> packages apply as for the original of the Proposal. The receipt of such copies shall not be decisive for the timely submission.</w:t>
            </w:r>
          </w:p>
        </w:tc>
      </w:tr>
      <w:tr w:rsidR="00487895" w:rsidRPr="009E4137" w14:paraId="6AD3363F" w14:textId="77777777" w:rsidTr="00160CDA">
        <w:tc>
          <w:tcPr>
            <w:tcW w:w="2100" w:type="dxa"/>
            <w:shd w:val="clear" w:color="auto" w:fill="auto"/>
          </w:tcPr>
          <w:p w14:paraId="0EE0915A" w14:textId="77777777" w:rsidR="00487895" w:rsidRPr="006B56BB" w:rsidRDefault="00927884" w:rsidP="008826CF">
            <w:pPr>
              <w:pStyle w:val="berschrift2"/>
              <w:numPr>
                <w:ilvl w:val="0"/>
                <w:numId w:val="8"/>
              </w:numPr>
              <w:tabs>
                <w:tab w:val="clear" w:pos="0"/>
                <w:tab w:val="num" w:pos="284"/>
              </w:tabs>
              <w:spacing w:before="120" w:after="120"/>
              <w:ind w:left="0" w:firstLine="142"/>
            </w:pPr>
            <w:bookmarkStart w:id="61" w:name="_Toc491165073"/>
            <w:bookmarkStart w:id="62" w:name="_Toc533162306"/>
            <w:r w:rsidRPr="006B56BB">
              <w:lastRenderedPageBreak/>
              <w:t>Confidentiality</w:t>
            </w:r>
            <w:bookmarkEnd w:id="61"/>
            <w:bookmarkEnd w:id="62"/>
          </w:p>
        </w:tc>
        <w:tc>
          <w:tcPr>
            <w:tcW w:w="7369" w:type="dxa"/>
            <w:shd w:val="clear" w:color="auto" w:fill="auto"/>
          </w:tcPr>
          <w:p w14:paraId="5834DA8C" w14:textId="77777777" w:rsidR="00F06650" w:rsidRPr="006B56BB" w:rsidRDefault="00927884" w:rsidP="008826CF">
            <w:pPr>
              <w:pStyle w:val="FarbigeListe-Akzent11"/>
              <w:numPr>
                <w:ilvl w:val="1"/>
                <w:numId w:val="8"/>
              </w:numPr>
              <w:spacing w:before="120" w:after="120"/>
              <w:ind w:left="0" w:firstLine="0"/>
              <w:contextualSpacing w:val="0"/>
              <w:jc w:val="both"/>
              <w:rPr>
                <w:lang w:val="en-GB"/>
              </w:rPr>
            </w:pPr>
            <w:r w:rsidRPr="006B56BB">
              <w:rPr>
                <w:lang w:val="en-GB"/>
              </w:rPr>
              <w:t xml:space="preserve">From the time the Proposals are opened to the time the Contract is awarded, the Consultant shall not contact the Employer on any matter related to its Technical and/or Financial Proposal. Information relating to the evaluation of Proposals and award recommendations shall not be disclosed to the Consultants who submitted the Proposals or to any other party not officially concerned with the process, until the Contract </w:t>
            </w:r>
            <w:r w:rsidR="00C963AD" w:rsidRPr="006B56BB">
              <w:rPr>
                <w:lang w:val="en-GB"/>
              </w:rPr>
              <w:t xml:space="preserve">is </w:t>
            </w:r>
            <w:r w:rsidRPr="006B56BB">
              <w:rPr>
                <w:lang w:val="en-GB"/>
              </w:rPr>
              <w:t>award</w:t>
            </w:r>
            <w:r w:rsidR="00C963AD" w:rsidRPr="006B56BB">
              <w:rPr>
                <w:lang w:val="en-GB"/>
              </w:rPr>
              <w:t>ed</w:t>
            </w:r>
            <w:r w:rsidRPr="006B56BB">
              <w:rPr>
                <w:lang w:val="en-GB"/>
              </w:rPr>
              <w:t>.</w:t>
            </w:r>
          </w:p>
          <w:p w14:paraId="7EB1172E" w14:textId="77777777" w:rsidR="00487895" w:rsidRPr="001147B6" w:rsidRDefault="00927884" w:rsidP="008826CF">
            <w:pPr>
              <w:pStyle w:val="FarbigeListe-Akzent11"/>
              <w:numPr>
                <w:ilvl w:val="1"/>
                <w:numId w:val="8"/>
              </w:numPr>
              <w:spacing w:before="120" w:after="120"/>
              <w:ind w:left="0" w:firstLine="0"/>
              <w:contextualSpacing w:val="0"/>
              <w:jc w:val="both"/>
              <w:rPr>
                <w:lang w:val="en-US"/>
              </w:rPr>
            </w:pPr>
            <w:r w:rsidRPr="006B56BB">
              <w:rPr>
                <w:lang w:val="en-GB"/>
              </w:rPr>
              <w:t>Any attempt by shortlisted Consultants or anyone on behalf of the Consultant to influence improperly the Employer in the evaluation of the Proposals or Contract award decisions may result in the rejection of its Proposal.</w:t>
            </w:r>
          </w:p>
        </w:tc>
      </w:tr>
      <w:tr w:rsidR="00487895" w:rsidRPr="009E4137" w14:paraId="7CECEF5A" w14:textId="77777777" w:rsidTr="00160CDA">
        <w:tc>
          <w:tcPr>
            <w:tcW w:w="2100" w:type="dxa"/>
            <w:shd w:val="clear" w:color="auto" w:fill="auto"/>
          </w:tcPr>
          <w:p w14:paraId="43D4F683" w14:textId="77777777" w:rsidR="00487895" w:rsidRPr="006B56BB" w:rsidRDefault="00927884" w:rsidP="008826CF">
            <w:pPr>
              <w:pStyle w:val="berschrift2"/>
              <w:numPr>
                <w:ilvl w:val="0"/>
                <w:numId w:val="8"/>
              </w:numPr>
              <w:tabs>
                <w:tab w:val="clear" w:pos="0"/>
                <w:tab w:val="num" w:pos="284"/>
              </w:tabs>
              <w:spacing w:before="120" w:after="120"/>
              <w:ind w:left="0" w:firstLine="142"/>
              <w:rPr>
                <w:rFonts w:eastAsia="Calibri"/>
              </w:rPr>
            </w:pPr>
            <w:bookmarkStart w:id="63" w:name="_Toc491165074"/>
            <w:bookmarkStart w:id="64" w:name="_Toc533162307"/>
            <w:r w:rsidRPr="006B56BB">
              <w:t>Opening of Technical Proposals</w:t>
            </w:r>
            <w:bookmarkEnd w:id="63"/>
            <w:bookmarkEnd w:id="64"/>
          </w:p>
        </w:tc>
        <w:tc>
          <w:tcPr>
            <w:tcW w:w="7369" w:type="dxa"/>
            <w:shd w:val="clear" w:color="auto" w:fill="auto"/>
          </w:tcPr>
          <w:p w14:paraId="5C01E185" w14:textId="77777777" w:rsidR="00F06650" w:rsidRPr="006B56BB" w:rsidRDefault="00927884" w:rsidP="008826CF">
            <w:pPr>
              <w:pStyle w:val="FarbigeListe-Akzent11"/>
              <w:numPr>
                <w:ilvl w:val="1"/>
                <w:numId w:val="8"/>
              </w:numPr>
              <w:spacing w:before="120" w:after="120"/>
              <w:ind w:left="0" w:firstLine="0"/>
              <w:contextualSpacing w:val="0"/>
              <w:jc w:val="both"/>
              <w:rPr>
                <w:lang w:val="en-GB"/>
              </w:rPr>
            </w:pPr>
            <w:r w:rsidRPr="006B56BB">
              <w:rPr>
                <w:lang w:val="en-GB"/>
              </w:rPr>
              <w:t xml:space="preserve">The </w:t>
            </w:r>
            <w:r w:rsidR="0082512B" w:rsidRPr="006B56BB">
              <w:rPr>
                <w:lang w:val="en-GB"/>
              </w:rPr>
              <w:t xml:space="preserve">Employer’s evaluation committee shall </w:t>
            </w:r>
            <w:r w:rsidR="00B42B1A" w:rsidRPr="006B56BB">
              <w:rPr>
                <w:lang w:val="en-GB"/>
              </w:rPr>
              <w:t xml:space="preserve">proceed with </w:t>
            </w:r>
            <w:r w:rsidR="00B954B5" w:rsidRPr="006B56BB">
              <w:rPr>
                <w:lang w:val="en-GB"/>
              </w:rPr>
              <w:t xml:space="preserve">the </w:t>
            </w:r>
            <w:r w:rsidRPr="006B56BB">
              <w:rPr>
                <w:lang w:val="en-GB"/>
              </w:rPr>
              <w:t xml:space="preserve">opening of the Proposals </w:t>
            </w:r>
            <w:r w:rsidR="00B954B5" w:rsidRPr="006B56BB">
              <w:rPr>
                <w:lang w:val="en-GB"/>
              </w:rPr>
              <w:t>shortly after the</w:t>
            </w:r>
            <w:r w:rsidR="00BC6196" w:rsidRPr="006B56BB">
              <w:rPr>
                <w:lang w:val="en-GB"/>
              </w:rPr>
              <w:t xml:space="preserve"> </w:t>
            </w:r>
            <w:r w:rsidR="003F3F41" w:rsidRPr="006B56BB">
              <w:rPr>
                <w:lang w:val="en-GB"/>
              </w:rPr>
              <w:t xml:space="preserve">submission </w:t>
            </w:r>
            <w:r w:rsidR="00BC6196" w:rsidRPr="006B56BB">
              <w:rPr>
                <w:lang w:val="en-GB"/>
              </w:rPr>
              <w:t>deadline</w:t>
            </w:r>
            <w:r w:rsidR="003F3F41" w:rsidRPr="006B56BB">
              <w:rPr>
                <w:lang w:val="en-GB"/>
              </w:rPr>
              <w:t xml:space="preserve"> as indicated in the </w:t>
            </w:r>
            <w:r w:rsidR="006A23AA" w:rsidRPr="006A23AA">
              <w:rPr>
                <w:b/>
                <w:lang w:val="en-GB"/>
              </w:rPr>
              <w:t>Data Sheet</w:t>
            </w:r>
            <w:r w:rsidR="002A1421" w:rsidRPr="006B56BB">
              <w:rPr>
                <w:lang w:val="en-GB"/>
              </w:rPr>
              <w:t xml:space="preserve"> and establish and sign an opening protocol as per ITC 19.</w:t>
            </w:r>
            <w:r w:rsidR="002E2771" w:rsidRPr="006B56BB">
              <w:rPr>
                <w:lang w:val="en-GB"/>
              </w:rPr>
              <w:t>4</w:t>
            </w:r>
            <w:r w:rsidR="000650C2" w:rsidRPr="006B56BB">
              <w:rPr>
                <w:lang w:val="en-GB"/>
              </w:rPr>
              <w:t>.</w:t>
            </w:r>
          </w:p>
          <w:p w14:paraId="4F3594AA" w14:textId="77777777" w:rsidR="002E2771" w:rsidRPr="000525FA" w:rsidRDefault="002E2771" w:rsidP="008826CF">
            <w:pPr>
              <w:pStyle w:val="FarbigeListe-Akzent11"/>
              <w:numPr>
                <w:ilvl w:val="1"/>
                <w:numId w:val="8"/>
              </w:numPr>
              <w:spacing w:before="120" w:after="120"/>
              <w:ind w:left="0" w:firstLine="0"/>
              <w:contextualSpacing w:val="0"/>
              <w:jc w:val="both"/>
              <w:rPr>
                <w:lang w:val="en-GB"/>
              </w:rPr>
            </w:pPr>
            <w:r w:rsidRPr="006B56BB">
              <w:rPr>
                <w:lang w:val="en-GB"/>
              </w:rPr>
              <w:t xml:space="preserve">The Employer’s evaluation committee shall be composed of at least three </w:t>
            </w:r>
            <w:r w:rsidRPr="000525FA">
              <w:rPr>
                <w:lang w:val="en-GB"/>
              </w:rPr>
              <w:t>members</w:t>
            </w:r>
            <w:r w:rsidR="00914818" w:rsidRPr="000525FA">
              <w:rPr>
                <w:lang w:val="en-GB"/>
              </w:rPr>
              <w:t xml:space="preserve"> unless otherwise detailed in the </w:t>
            </w:r>
            <w:r w:rsidR="006A23AA" w:rsidRPr="000525FA">
              <w:rPr>
                <w:b/>
                <w:lang w:val="en-GB"/>
              </w:rPr>
              <w:t>Data Sheet</w:t>
            </w:r>
            <w:r w:rsidRPr="000525FA">
              <w:rPr>
                <w:lang w:val="en-GB"/>
              </w:rPr>
              <w:t>. One member of the Evaluation committee shall not be staff from the Employer’s administration or organisation.</w:t>
            </w:r>
            <w:r w:rsidR="000525FA" w:rsidRPr="000525FA">
              <w:rPr>
                <w:lang w:val="en-GB"/>
              </w:rPr>
              <w:t xml:space="preserve"> However, if </w:t>
            </w:r>
            <w:r w:rsidR="000525FA" w:rsidRPr="000525FA">
              <w:rPr>
                <w:lang w:val="en-US"/>
              </w:rPr>
              <w:t xml:space="preserve">a tender agent conducts the selection procedure on behalf of the Employer as indicated in the </w:t>
            </w:r>
            <w:r w:rsidR="000525FA" w:rsidRPr="000525FA">
              <w:rPr>
                <w:b/>
                <w:lang w:val="en-US"/>
              </w:rPr>
              <w:t>Data Sheet</w:t>
            </w:r>
            <w:r w:rsidR="000525FA" w:rsidRPr="000525FA">
              <w:rPr>
                <w:lang w:val="en-US"/>
              </w:rPr>
              <w:t xml:space="preserve"> the opening of Proposals shall be done by the tender agent in presence of a witness and both shall sign the opening protocol as per ITC 19.4</w:t>
            </w:r>
          </w:p>
          <w:p w14:paraId="5595266F" w14:textId="77777777" w:rsidR="00F06650" w:rsidRPr="006B56BB" w:rsidRDefault="00927884" w:rsidP="008826CF">
            <w:pPr>
              <w:pStyle w:val="FarbigeListe-Akzent11"/>
              <w:numPr>
                <w:ilvl w:val="1"/>
                <w:numId w:val="8"/>
              </w:numPr>
              <w:spacing w:before="120" w:after="120"/>
              <w:ind w:left="0" w:firstLine="0"/>
              <w:contextualSpacing w:val="0"/>
              <w:jc w:val="both"/>
              <w:rPr>
                <w:lang w:val="en-GB"/>
              </w:rPr>
            </w:pPr>
            <w:r w:rsidRPr="006B56BB">
              <w:rPr>
                <w:lang w:val="en-GB"/>
              </w:rPr>
              <w:lastRenderedPageBreak/>
              <w:t xml:space="preserve">The envelopes with the Financial Proposal shall remain sealed and shall be securely stored until they are opened in accordance with </w:t>
            </w:r>
            <w:r w:rsidR="0013120D" w:rsidRPr="006B56BB">
              <w:rPr>
                <w:lang w:val="en-GB"/>
              </w:rPr>
              <w:t xml:space="preserve">ITC </w:t>
            </w:r>
            <w:r w:rsidRPr="006B56BB">
              <w:rPr>
                <w:lang w:val="en-GB"/>
              </w:rPr>
              <w:t>22.</w:t>
            </w:r>
          </w:p>
          <w:p w14:paraId="55F040A5" w14:textId="77777777" w:rsidR="005821AB" w:rsidRPr="001147B6" w:rsidRDefault="00927884" w:rsidP="008826CF">
            <w:pPr>
              <w:pStyle w:val="FarbigeListe-Akzent11"/>
              <w:numPr>
                <w:ilvl w:val="1"/>
                <w:numId w:val="8"/>
              </w:numPr>
              <w:spacing w:before="120" w:after="120"/>
              <w:ind w:left="0" w:firstLine="0"/>
              <w:contextualSpacing w:val="0"/>
              <w:jc w:val="both"/>
              <w:rPr>
                <w:lang w:val="en-US"/>
              </w:rPr>
            </w:pPr>
            <w:r w:rsidRPr="006B56BB">
              <w:rPr>
                <w:lang w:val="en-GB"/>
              </w:rPr>
              <w:t>At the opening of the Technical Proposals the following shall be recorded</w:t>
            </w:r>
            <w:r w:rsidR="002A1421" w:rsidRPr="006B56BB">
              <w:rPr>
                <w:lang w:val="en-GB"/>
              </w:rPr>
              <w:t xml:space="preserve"> in the opening protocol</w:t>
            </w:r>
            <w:r w:rsidRPr="006B56BB">
              <w:rPr>
                <w:lang w:val="en-GB"/>
              </w:rPr>
              <w:t>: (</w:t>
            </w:r>
            <w:proofErr w:type="spellStart"/>
            <w:r w:rsidRPr="006B56BB">
              <w:rPr>
                <w:lang w:val="en-GB"/>
              </w:rPr>
              <w:t>i</w:t>
            </w:r>
            <w:proofErr w:type="spellEnd"/>
            <w:r w:rsidRPr="006B56BB">
              <w:rPr>
                <w:lang w:val="en-GB"/>
              </w:rPr>
              <w:t xml:space="preserve">) the presence or absence of a signed Technical Proposal Submission Form (TECH-1) and the name </w:t>
            </w:r>
            <w:r w:rsidR="00FF3245" w:rsidRPr="006B56BB">
              <w:rPr>
                <w:lang w:val="en-GB"/>
              </w:rPr>
              <w:t xml:space="preserve">and business address </w:t>
            </w:r>
            <w:r w:rsidRPr="006B56BB">
              <w:rPr>
                <w:lang w:val="en-GB"/>
              </w:rPr>
              <w:t xml:space="preserve">of the Consultant or, in case of a Joint Venture, the name </w:t>
            </w:r>
            <w:r w:rsidR="00FF3245" w:rsidRPr="006B56BB">
              <w:rPr>
                <w:lang w:val="en-GB"/>
              </w:rPr>
              <w:t xml:space="preserve">and business address </w:t>
            </w:r>
            <w:r w:rsidRPr="006B56BB">
              <w:rPr>
                <w:lang w:val="en-GB"/>
              </w:rPr>
              <w:t xml:space="preserve">of the Joint Venture, the name </w:t>
            </w:r>
            <w:r w:rsidR="00FF3245" w:rsidRPr="006B56BB">
              <w:rPr>
                <w:lang w:val="en-GB"/>
              </w:rPr>
              <w:t xml:space="preserve">and business address </w:t>
            </w:r>
            <w:r w:rsidRPr="006B56BB">
              <w:rPr>
                <w:lang w:val="en-GB"/>
              </w:rPr>
              <w:t xml:space="preserve">of the lead member and the names </w:t>
            </w:r>
            <w:r w:rsidR="00FF3245" w:rsidRPr="006B56BB">
              <w:rPr>
                <w:lang w:val="en-GB"/>
              </w:rPr>
              <w:t xml:space="preserve">and business addresses </w:t>
            </w:r>
            <w:r w:rsidRPr="006B56BB">
              <w:rPr>
                <w:lang w:val="en-GB"/>
              </w:rPr>
              <w:t xml:space="preserve">of all members as stated in TECH-1; (ii) the presence or absence of a duly sealed envelope with the Financial Proposal; (iii) the presence or absence of the Declaration of Undertaking (TECH-2), (iv) any modifications to the Proposal submitted prior to </w:t>
            </w:r>
            <w:r w:rsidR="002A1421" w:rsidRPr="006B56BB">
              <w:rPr>
                <w:lang w:val="en-GB"/>
              </w:rPr>
              <w:t xml:space="preserve">the </w:t>
            </w:r>
            <w:r w:rsidR="006A23AA" w:rsidRPr="006A23AA">
              <w:rPr>
                <w:lang w:val="en-GB"/>
              </w:rPr>
              <w:t>Proposal</w:t>
            </w:r>
            <w:r w:rsidRPr="006B56BB">
              <w:rPr>
                <w:lang w:val="en-GB"/>
              </w:rPr>
              <w:t xml:space="preserve"> submission deadline; and (v) any other information deemed appropriate or as indicated in the </w:t>
            </w:r>
            <w:r w:rsidR="006A23AA" w:rsidRPr="006A23AA">
              <w:rPr>
                <w:b/>
                <w:lang w:val="en-GB"/>
              </w:rPr>
              <w:t>Data Sheet</w:t>
            </w:r>
            <w:r w:rsidR="00AB52C5" w:rsidRPr="008826CF">
              <w:rPr>
                <w:lang w:val="en-GB"/>
              </w:rPr>
              <w:t>.</w:t>
            </w:r>
          </w:p>
        </w:tc>
      </w:tr>
      <w:tr w:rsidR="00487895" w:rsidRPr="009E4137" w14:paraId="2D06FE3A" w14:textId="77777777" w:rsidTr="00160CDA">
        <w:tc>
          <w:tcPr>
            <w:tcW w:w="2100" w:type="dxa"/>
            <w:shd w:val="clear" w:color="auto" w:fill="auto"/>
          </w:tcPr>
          <w:p w14:paraId="28A741BD" w14:textId="77777777" w:rsidR="00487895" w:rsidRPr="006B56BB" w:rsidRDefault="00927884" w:rsidP="008826CF">
            <w:pPr>
              <w:pStyle w:val="berschrift2"/>
              <w:numPr>
                <w:ilvl w:val="0"/>
                <w:numId w:val="8"/>
              </w:numPr>
              <w:tabs>
                <w:tab w:val="clear" w:pos="0"/>
                <w:tab w:val="num" w:pos="284"/>
              </w:tabs>
              <w:spacing w:before="120" w:after="120"/>
              <w:ind w:left="0" w:firstLine="142"/>
            </w:pPr>
            <w:bookmarkStart w:id="65" w:name="_Toc491165075"/>
            <w:bookmarkStart w:id="66" w:name="_Toc533162308"/>
            <w:r w:rsidRPr="006B56BB">
              <w:lastRenderedPageBreak/>
              <w:t>Proposals Evaluation</w:t>
            </w:r>
            <w:bookmarkEnd w:id="65"/>
            <w:bookmarkEnd w:id="66"/>
          </w:p>
        </w:tc>
        <w:tc>
          <w:tcPr>
            <w:tcW w:w="7369" w:type="dxa"/>
            <w:shd w:val="clear" w:color="auto" w:fill="auto"/>
          </w:tcPr>
          <w:p w14:paraId="3391B4D2" w14:textId="77777777" w:rsidR="00487895" w:rsidRPr="006B56BB" w:rsidRDefault="0038520E" w:rsidP="008826CF">
            <w:pPr>
              <w:pStyle w:val="FarbigeListe-Akzent11"/>
              <w:numPr>
                <w:ilvl w:val="1"/>
                <w:numId w:val="8"/>
              </w:numPr>
              <w:spacing w:before="120" w:after="120"/>
              <w:ind w:left="0" w:firstLine="0"/>
              <w:contextualSpacing w:val="0"/>
              <w:jc w:val="both"/>
              <w:rPr>
                <w:lang w:val="en-GB"/>
              </w:rPr>
            </w:pPr>
            <w:r w:rsidRPr="006B56BB">
              <w:rPr>
                <w:lang w:val="en-GB"/>
              </w:rPr>
              <w:t xml:space="preserve">The evaluation </w:t>
            </w:r>
            <w:r w:rsidR="002D1F22" w:rsidRPr="006B56BB">
              <w:rPr>
                <w:lang w:val="en-GB"/>
              </w:rPr>
              <w:t xml:space="preserve">of the Technical Proposals </w:t>
            </w:r>
            <w:r w:rsidRPr="006B56BB">
              <w:rPr>
                <w:lang w:val="en-GB"/>
              </w:rPr>
              <w:t xml:space="preserve">shall be </w:t>
            </w:r>
            <w:r w:rsidR="002D1F22" w:rsidRPr="006B56BB">
              <w:rPr>
                <w:lang w:val="en-GB"/>
              </w:rPr>
              <w:t xml:space="preserve">conducted in </w:t>
            </w:r>
            <w:r w:rsidRPr="006B56BB">
              <w:rPr>
                <w:lang w:val="en-GB"/>
              </w:rPr>
              <w:t xml:space="preserve">conformity with the provisions </w:t>
            </w:r>
            <w:r w:rsidR="002D1F22" w:rsidRPr="006B56BB">
              <w:rPr>
                <w:lang w:val="en-GB"/>
              </w:rPr>
              <w:t xml:space="preserve">below. </w:t>
            </w:r>
            <w:r w:rsidR="005425FF" w:rsidRPr="006B56BB">
              <w:rPr>
                <w:lang w:val="en-GB"/>
              </w:rPr>
              <w:t>The report shall include all clarifications with Consultants during the technical evaluation and be si</w:t>
            </w:r>
            <w:r w:rsidR="007457C4">
              <w:rPr>
                <w:lang w:val="en-GB"/>
              </w:rPr>
              <w:t>gned</w:t>
            </w:r>
            <w:r w:rsidR="005425FF" w:rsidRPr="006B56BB">
              <w:rPr>
                <w:lang w:val="en-GB"/>
              </w:rPr>
              <w:t xml:space="preserve"> by all members of the Evaluation com</w:t>
            </w:r>
            <w:r w:rsidR="00177F36" w:rsidRPr="006B56BB">
              <w:rPr>
                <w:lang w:val="en-GB"/>
              </w:rPr>
              <w:t>m</w:t>
            </w:r>
            <w:r w:rsidR="005425FF" w:rsidRPr="006B56BB">
              <w:rPr>
                <w:lang w:val="en-GB"/>
              </w:rPr>
              <w:t>i</w:t>
            </w:r>
            <w:r w:rsidR="00177F36" w:rsidRPr="006B56BB">
              <w:rPr>
                <w:lang w:val="en-GB"/>
              </w:rPr>
              <w:t>t</w:t>
            </w:r>
            <w:r w:rsidR="005425FF" w:rsidRPr="006B56BB">
              <w:rPr>
                <w:lang w:val="en-GB"/>
              </w:rPr>
              <w:t>tee</w:t>
            </w:r>
            <w:r w:rsidR="00177F36" w:rsidRPr="006B56BB">
              <w:rPr>
                <w:lang w:val="en-GB"/>
              </w:rPr>
              <w:t>, pursuant to ITC 19.</w:t>
            </w:r>
            <w:r w:rsidR="002E2771" w:rsidRPr="006B56BB">
              <w:rPr>
                <w:lang w:val="en-GB"/>
              </w:rPr>
              <w:t>2</w:t>
            </w:r>
            <w:r w:rsidR="005425FF" w:rsidRPr="006B56BB">
              <w:rPr>
                <w:lang w:val="en-GB"/>
              </w:rPr>
              <w:t xml:space="preserve">. </w:t>
            </w:r>
          </w:p>
          <w:p w14:paraId="77D2A8DD" w14:textId="77777777" w:rsidR="00F06650" w:rsidRPr="006B56BB" w:rsidRDefault="00927884" w:rsidP="008826CF">
            <w:pPr>
              <w:pStyle w:val="FarbigeListe-Akzent11"/>
              <w:numPr>
                <w:ilvl w:val="1"/>
                <w:numId w:val="8"/>
              </w:numPr>
              <w:spacing w:before="120" w:after="120"/>
              <w:ind w:left="0" w:firstLine="0"/>
              <w:contextualSpacing w:val="0"/>
              <w:jc w:val="both"/>
              <w:rPr>
                <w:lang w:val="en-GB"/>
              </w:rPr>
            </w:pPr>
            <w:r w:rsidRPr="006B56BB">
              <w:rPr>
                <w:lang w:val="en-GB"/>
              </w:rPr>
              <w:t xml:space="preserve">The Consultant is not permitted to alter or modify its Proposal in any way after the </w:t>
            </w:r>
            <w:r w:rsidR="006A23AA" w:rsidRPr="006A23AA">
              <w:rPr>
                <w:lang w:val="en-GB"/>
              </w:rPr>
              <w:t>Proposal</w:t>
            </w:r>
            <w:r w:rsidRPr="006B56BB">
              <w:rPr>
                <w:lang w:val="en-GB"/>
              </w:rPr>
              <w:t xml:space="preserve"> submission deadline except as permitted in accordance with ITC 12.6. While evaluating the Proposals, the Employer will conduct the evaluation only on the basis of the submitted Technical and Financial Proposals. </w:t>
            </w:r>
          </w:p>
          <w:p w14:paraId="67A5188C" w14:textId="77777777" w:rsidR="00487895" w:rsidRPr="006B56BB" w:rsidRDefault="00927884" w:rsidP="008826CF">
            <w:pPr>
              <w:pStyle w:val="FarbigeListe-Akzent11"/>
              <w:numPr>
                <w:ilvl w:val="1"/>
                <w:numId w:val="8"/>
              </w:numPr>
              <w:spacing w:before="120" w:after="120"/>
              <w:ind w:left="0" w:firstLine="0"/>
              <w:contextualSpacing w:val="0"/>
              <w:jc w:val="both"/>
              <w:rPr>
                <w:lang w:val="en-GB"/>
              </w:rPr>
            </w:pPr>
            <w:r w:rsidRPr="006B56BB">
              <w:rPr>
                <w:lang w:val="en-GB"/>
              </w:rPr>
              <w:t>S</w:t>
            </w:r>
            <w:r w:rsidRPr="00E81C32">
              <w:rPr>
                <w:lang w:val="en-GB"/>
              </w:rPr>
              <w:t>ervices</w:t>
            </w:r>
            <w:r w:rsidRPr="006B56BB">
              <w:rPr>
                <w:lang w:val="en-GB"/>
              </w:rPr>
              <w:t xml:space="preserve"> or items that the Consultant is required to offer as an option as per the TOR shall not be included in the </w:t>
            </w:r>
            <w:r w:rsidRPr="00E81C32">
              <w:rPr>
                <w:lang w:val="en-GB"/>
              </w:rPr>
              <w:t>technical</w:t>
            </w:r>
            <w:r w:rsidRPr="006B56BB">
              <w:rPr>
                <w:lang w:val="en-GB"/>
              </w:rPr>
              <w:t xml:space="preserve"> and financial evaluation, unless otherwise explicitly stated in the </w:t>
            </w:r>
            <w:r w:rsidR="006A23AA" w:rsidRPr="006A23AA">
              <w:rPr>
                <w:b/>
                <w:lang w:val="en-GB"/>
              </w:rPr>
              <w:t>Data Sheet</w:t>
            </w:r>
            <w:r w:rsidRPr="006B56BB">
              <w:rPr>
                <w:lang w:val="en-GB"/>
              </w:rPr>
              <w:t>.</w:t>
            </w:r>
          </w:p>
          <w:p w14:paraId="43ABB336" w14:textId="77777777" w:rsidR="00487895" w:rsidRPr="001147B6" w:rsidRDefault="00927884" w:rsidP="008826CF">
            <w:pPr>
              <w:pStyle w:val="FarbigeListe-Akzent11"/>
              <w:numPr>
                <w:ilvl w:val="1"/>
                <w:numId w:val="8"/>
              </w:numPr>
              <w:spacing w:before="120" w:after="120"/>
              <w:ind w:left="0" w:firstLine="0"/>
              <w:contextualSpacing w:val="0"/>
              <w:jc w:val="both"/>
              <w:rPr>
                <w:lang w:val="en-US"/>
              </w:rPr>
            </w:pPr>
            <w:r w:rsidRPr="006B56BB">
              <w:rPr>
                <w:lang w:val="en-GB"/>
              </w:rPr>
              <w:t>Alternative offers will not be taken into consideration</w:t>
            </w:r>
            <w:r w:rsidR="00344D50" w:rsidRPr="006B56BB">
              <w:rPr>
                <w:lang w:val="en-GB"/>
              </w:rPr>
              <w:t xml:space="preserve"> unless permitted in the </w:t>
            </w:r>
            <w:r w:rsidR="006A23AA" w:rsidRPr="006A23AA">
              <w:rPr>
                <w:b/>
                <w:lang w:val="en-GB"/>
              </w:rPr>
              <w:t>Data Sheet</w:t>
            </w:r>
            <w:r w:rsidRPr="006B56BB">
              <w:rPr>
                <w:lang w:val="en-GB"/>
              </w:rPr>
              <w:t>.</w:t>
            </w:r>
          </w:p>
        </w:tc>
      </w:tr>
      <w:tr w:rsidR="00487895" w:rsidRPr="009E4137" w14:paraId="78ED1CA6" w14:textId="77777777" w:rsidTr="00160CDA">
        <w:tc>
          <w:tcPr>
            <w:tcW w:w="2100" w:type="dxa"/>
            <w:shd w:val="clear" w:color="auto" w:fill="auto"/>
          </w:tcPr>
          <w:p w14:paraId="0053C839" w14:textId="77777777" w:rsidR="00487895" w:rsidRPr="006B56BB" w:rsidRDefault="00927884" w:rsidP="008826CF">
            <w:pPr>
              <w:pStyle w:val="berschrift2"/>
              <w:numPr>
                <w:ilvl w:val="0"/>
                <w:numId w:val="8"/>
              </w:numPr>
              <w:tabs>
                <w:tab w:val="clear" w:pos="0"/>
                <w:tab w:val="num" w:pos="284"/>
              </w:tabs>
              <w:spacing w:before="120" w:after="120"/>
              <w:ind w:left="0" w:firstLine="142"/>
            </w:pPr>
            <w:bookmarkStart w:id="67" w:name="_Toc491165076"/>
            <w:bookmarkStart w:id="68" w:name="_Toc533162309"/>
            <w:r w:rsidRPr="006B56BB">
              <w:t>Evaluation of Technical Proposals</w:t>
            </w:r>
            <w:bookmarkEnd w:id="67"/>
            <w:bookmarkEnd w:id="68"/>
          </w:p>
        </w:tc>
        <w:tc>
          <w:tcPr>
            <w:tcW w:w="7369" w:type="dxa"/>
            <w:shd w:val="clear" w:color="auto" w:fill="auto"/>
          </w:tcPr>
          <w:p w14:paraId="2934DB52" w14:textId="77777777" w:rsidR="00487895" w:rsidRPr="006B56BB" w:rsidRDefault="00927884" w:rsidP="008826CF">
            <w:pPr>
              <w:pStyle w:val="FarbigeListe-Akzent11"/>
              <w:numPr>
                <w:ilvl w:val="1"/>
                <w:numId w:val="8"/>
              </w:numPr>
              <w:spacing w:before="120" w:after="120"/>
              <w:ind w:left="0" w:firstLine="0"/>
              <w:contextualSpacing w:val="0"/>
              <w:jc w:val="both"/>
              <w:rPr>
                <w:lang w:val="en-GB"/>
              </w:rPr>
            </w:pPr>
            <w:r w:rsidRPr="001147B6">
              <w:rPr>
                <w:lang w:val="en-US"/>
              </w:rPr>
              <w:t xml:space="preserve">The Employer shall evaluate the Technical Proposals on the basis of the criteria and point system set out in the </w:t>
            </w:r>
            <w:r w:rsidRPr="001147B6">
              <w:rPr>
                <w:b/>
                <w:lang w:val="en-US"/>
              </w:rPr>
              <w:t>Data Sheet</w:t>
            </w:r>
            <w:r w:rsidRPr="001147B6">
              <w:rPr>
                <w:lang w:val="en-US"/>
              </w:rPr>
              <w:t xml:space="preserve">. Each responsive </w:t>
            </w:r>
            <w:r w:rsidRPr="008826CF">
              <w:rPr>
                <w:lang w:val="en-GB"/>
              </w:rPr>
              <w:t xml:space="preserve">Proposal will be given a technical score. A Proposal shall be rejected at this stage if it is determined to be non-responsive in accordance with ITC 7.2 or if it fails to achieve the minimum technical score </w:t>
            </w:r>
            <w:r w:rsidR="00923786" w:rsidRPr="006B56BB">
              <w:rPr>
                <w:lang w:val="en-GB"/>
              </w:rPr>
              <w:t>of 75 % of the maximum score in accordance with ITC 22.1.</w:t>
            </w:r>
            <w:r w:rsidR="00651A14">
              <w:rPr>
                <w:lang w:val="en-GB"/>
              </w:rPr>
              <w:t xml:space="preserve"> </w:t>
            </w:r>
            <w:r w:rsidR="00AD3C69">
              <w:rPr>
                <w:lang w:val="en-GB"/>
              </w:rPr>
              <w:t xml:space="preserve">If specified in the </w:t>
            </w:r>
            <w:r w:rsidR="006A23AA" w:rsidRPr="006A23AA">
              <w:rPr>
                <w:b/>
                <w:lang w:val="en-GB"/>
              </w:rPr>
              <w:t>Data Sheet</w:t>
            </w:r>
            <w:r w:rsidR="00AD3C69">
              <w:rPr>
                <w:lang w:val="en-GB"/>
              </w:rPr>
              <w:t xml:space="preserve"> a </w:t>
            </w:r>
            <w:r w:rsidR="00651A14" w:rsidRPr="008826CF">
              <w:rPr>
                <w:lang w:val="en-GB"/>
              </w:rPr>
              <w:t>minimum score m</w:t>
            </w:r>
            <w:r w:rsidR="00AD3C69">
              <w:rPr>
                <w:lang w:val="en-GB"/>
              </w:rPr>
              <w:t>ay</w:t>
            </w:r>
            <w:r w:rsidR="00651A14" w:rsidRPr="008826CF">
              <w:rPr>
                <w:lang w:val="en-GB"/>
              </w:rPr>
              <w:t xml:space="preserve"> be applied not only to the overall technical score but also to the achievement of the ESHS minimum score.</w:t>
            </w:r>
          </w:p>
          <w:p w14:paraId="6BCE9D7F" w14:textId="77777777" w:rsidR="00487895" w:rsidRPr="006B56BB" w:rsidRDefault="00927884" w:rsidP="008826CF">
            <w:pPr>
              <w:pStyle w:val="FarbigeListe-Akzent11"/>
              <w:numPr>
                <w:ilvl w:val="1"/>
                <w:numId w:val="8"/>
              </w:numPr>
              <w:spacing w:before="120" w:after="120"/>
              <w:ind w:left="0" w:firstLine="0"/>
              <w:contextualSpacing w:val="0"/>
              <w:jc w:val="both"/>
              <w:rPr>
                <w:lang w:val="en-GB"/>
              </w:rPr>
            </w:pPr>
            <w:r w:rsidRPr="006B56BB">
              <w:rPr>
                <w:lang w:val="en-GB"/>
              </w:rPr>
              <w:t>For the purposes of scoring individual sub-criteria the following qualitative approach</w:t>
            </w:r>
            <w:r w:rsidR="00306D18">
              <w:rPr>
                <w:lang w:val="en-GB"/>
              </w:rPr>
              <w:t xml:space="preserve"> may be applied:</w:t>
            </w:r>
            <w:r w:rsidRPr="006B56BB">
              <w:rPr>
                <w:lang w:val="en-GB"/>
              </w:rPr>
              <w:t>,</w:t>
            </w:r>
          </w:p>
          <w:p w14:paraId="707D0F03" w14:textId="77777777" w:rsidR="00D52EE7" w:rsidRPr="006B56BB" w:rsidRDefault="00AF0FB4" w:rsidP="007D7AA1">
            <w:pPr>
              <w:pStyle w:val="FarbigeListe-Akzent11"/>
              <w:numPr>
                <w:ilvl w:val="0"/>
                <w:numId w:val="31"/>
              </w:numPr>
              <w:spacing w:before="120" w:after="120"/>
              <w:contextualSpacing w:val="0"/>
              <w:jc w:val="both"/>
              <w:rPr>
                <w:rFonts w:eastAsia="SimSun"/>
                <w:lang w:val="en-GB" w:eastAsia="en-GB" w:bidi="en-GB"/>
              </w:rPr>
            </w:pPr>
            <w:r w:rsidRPr="006B56BB">
              <w:rPr>
                <w:rFonts w:eastAsia="SimSun"/>
                <w:lang w:val="en-GB" w:eastAsia="en-GB" w:bidi="en-GB"/>
              </w:rPr>
              <w:t xml:space="preserve">100% of the max. score: </w:t>
            </w:r>
            <w:r w:rsidR="007D7AA1" w:rsidRPr="006B56BB">
              <w:rPr>
                <w:rFonts w:eastAsia="SimSun"/>
                <w:lang w:val="en-GB" w:eastAsia="en-GB" w:bidi="en-GB"/>
              </w:rPr>
              <w:t>Excellent, no errors or omissions at all are noted. Exhaustive, conclusive, comprehensive, precise and further leading suggestion / idea / offering with respect to the sub-criterion.</w:t>
            </w:r>
          </w:p>
          <w:p w14:paraId="08B5EC4A" w14:textId="77777777" w:rsidR="00AF0FB4" w:rsidRPr="006B56BB" w:rsidRDefault="00AF0FB4" w:rsidP="007D7AA1">
            <w:pPr>
              <w:pStyle w:val="FarbigeListe-Akzent11"/>
              <w:numPr>
                <w:ilvl w:val="0"/>
                <w:numId w:val="31"/>
              </w:numPr>
              <w:spacing w:before="120" w:after="120"/>
              <w:contextualSpacing w:val="0"/>
              <w:jc w:val="both"/>
              <w:rPr>
                <w:rFonts w:eastAsia="SimSun"/>
                <w:lang w:val="en-GB" w:eastAsia="en-GB" w:bidi="en-GB"/>
              </w:rPr>
            </w:pPr>
            <w:r w:rsidRPr="006B56BB">
              <w:rPr>
                <w:rFonts w:eastAsia="SimSun"/>
                <w:lang w:val="en-GB" w:eastAsia="en-GB" w:bidi="en-GB"/>
              </w:rPr>
              <w:t xml:space="preserve">75% of the max. score: </w:t>
            </w:r>
            <w:r w:rsidR="007D7AA1" w:rsidRPr="006B56BB">
              <w:rPr>
                <w:rFonts w:eastAsia="SimSun"/>
                <w:lang w:val="en-GB" w:eastAsia="en-GB" w:bidi="en-GB"/>
              </w:rPr>
              <w:t>Good, minimal errors or omissions noted. Exhaustive, conclusive, comprehensive and precise with respect to the sub-criterion.</w:t>
            </w:r>
          </w:p>
          <w:p w14:paraId="463692A6" w14:textId="77777777" w:rsidR="00AF0FB4" w:rsidRPr="006B56BB" w:rsidRDefault="00AF0FB4" w:rsidP="006F7C8B">
            <w:pPr>
              <w:pStyle w:val="FarbigeListe-Akzent11"/>
              <w:numPr>
                <w:ilvl w:val="0"/>
                <w:numId w:val="31"/>
              </w:numPr>
              <w:spacing w:before="120" w:after="120"/>
              <w:contextualSpacing w:val="0"/>
              <w:jc w:val="both"/>
              <w:rPr>
                <w:rFonts w:eastAsia="SimSun"/>
                <w:lang w:val="en-GB" w:eastAsia="en-GB" w:bidi="en-GB"/>
              </w:rPr>
            </w:pPr>
            <w:r w:rsidRPr="006B56BB">
              <w:rPr>
                <w:rFonts w:eastAsia="SimSun"/>
                <w:lang w:val="en-GB" w:eastAsia="en-GB" w:bidi="en-GB"/>
              </w:rPr>
              <w:t xml:space="preserve">50% of the max. score: </w:t>
            </w:r>
            <w:r w:rsidR="004531C1">
              <w:rPr>
                <w:rFonts w:eastAsia="SimSun"/>
                <w:lang w:val="en-GB" w:eastAsia="en-GB" w:bidi="en-GB"/>
              </w:rPr>
              <w:t>Uns</w:t>
            </w:r>
            <w:r w:rsidR="006F7C8B" w:rsidRPr="006B56BB">
              <w:rPr>
                <w:rFonts w:eastAsia="SimSun"/>
                <w:lang w:val="en-GB" w:eastAsia="en-GB" w:bidi="en-GB"/>
              </w:rPr>
              <w:t>atisfactory, major errors or omissions noted not comprising the fulfilment of the sub-criterion, basically meets the requirement of the respective sub-criterion.</w:t>
            </w:r>
          </w:p>
          <w:p w14:paraId="36A4B3E3" w14:textId="77777777" w:rsidR="00AF0FB4" w:rsidRPr="006B56BB" w:rsidRDefault="00AF0FB4" w:rsidP="006F7C8B">
            <w:pPr>
              <w:pStyle w:val="FarbigeListe-Akzent11"/>
              <w:numPr>
                <w:ilvl w:val="0"/>
                <w:numId w:val="31"/>
              </w:numPr>
              <w:spacing w:before="120" w:after="120"/>
              <w:contextualSpacing w:val="0"/>
              <w:jc w:val="both"/>
              <w:rPr>
                <w:rFonts w:eastAsia="SimSun"/>
                <w:lang w:val="en-GB" w:eastAsia="en-GB" w:bidi="en-GB"/>
              </w:rPr>
            </w:pPr>
            <w:r w:rsidRPr="006B56BB">
              <w:rPr>
                <w:rFonts w:eastAsia="SimSun"/>
                <w:lang w:val="en-GB" w:eastAsia="en-GB" w:bidi="en-GB"/>
              </w:rPr>
              <w:t xml:space="preserve">25% of the max. score: </w:t>
            </w:r>
            <w:r w:rsidR="006F7C8B" w:rsidRPr="006B56BB">
              <w:rPr>
                <w:rFonts w:eastAsia="SimSun"/>
                <w:lang w:val="en-GB" w:eastAsia="en-GB" w:bidi="en-GB"/>
              </w:rPr>
              <w:t>Poor, major errors or omissions are noted comprising the fulfilment of the sub-criterion, substantially deviates from or indicates misunderstanding of the requirement of the respective sub-criterion.</w:t>
            </w:r>
          </w:p>
          <w:p w14:paraId="6795CD2D" w14:textId="77777777" w:rsidR="00306D18" w:rsidRPr="001147B6" w:rsidRDefault="00AF0FB4" w:rsidP="009831D0">
            <w:pPr>
              <w:pStyle w:val="FarbigeListe-Akzent11"/>
              <w:numPr>
                <w:ilvl w:val="0"/>
                <w:numId w:val="31"/>
              </w:numPr>
              <w:spacing w:before="120" w:after="120"/>
              <w:contextualSpacing w:val="0"/>
              <w:jc w:val="both"/>
              <w:rPr>
                <w:lang w:val="en-US"/>
              </w:rPr>
            </w:pPr>
            <w:r w:rsidRPr="006B56BB">
              <w:rPr>
                <w:rFonts w:eastAsia="SimSun"/>
                <w:lang w:val="en-GB" w:eastAsia="en-GB" w:bidi="en-GB"/>
              </w:rPr>
              <w:lastRenderedPageBreak/>
              <w:t xml:space="preserve">0 % of the max. score: </w:t>
            </w:r>
            <w:r w:rsidR="006F7C8B" w:rsidRPr="006B56BB">
              <w:rPr>
                <w:rFonts w:eastAsia="SimSun"/>
                <w:lang w:val="en-GB" w:eastAsia="en-GB" w:bidi="en-GB"/>
              </w:rPr>
              <w:t>Insufficient / Fail, does not meet the requirement of the respective sub-criterion at all or does not provide any information regarding the requirement of the sub-criterion</w:t>
            </w:r>
            <w:r w:rsidR="007457C4">
              <w:rPr>
                <w:rFonts w:eastAsia="SimSun"/>
                <w:lang w:val="en-GB" w:eastAsia="en-GB" w:bidi="en-GB"/>
              </w:rPr>
              <w:t>.</w:t>
            </w:r>
          </w:p>
        </w:tc>
      </w:tr>
      <w:tr w:rsidR="00487895" w:rsidRPr="009E4137" w14:paraId="5E30C861" w14:textId="77777777" w:rsidTr="00160CDA">
        <w:tc>
          <w:tcPr>
            <w:tcW w:w="2100" w:type="dxa"/>
            <w:shd w:val="clear" w:color="auto" w:fill="auto"/>
          </w:tcPr>
          <w:p w14:paraId="3B70FC53" w14:textId="77777777" w:rsidR="00487895" w:rsidRPr="006B56BB" w:rsidRDefault="0005614D" w:rsidP="008826CF">
            <w:pPr>
              <w:pStyle w:val="berschrift2"/>
              <w:numPr>
                <w:ilvl w:val="0"/>
                <w:numId w:val="8"/>
              </w:numPr>
              <w:tabs>
                <w:tab w:val="clear" w:pos="0"/>
                <w:tab w:val="num" w:pos="284"/>
              </w:tabs>
              <w:spacing w:before="120" w:after="120"/>
              <w:ind w:left="0" w:firstLine="142"/>
            </w:pPr>
            <w:bookmarkStart w:id="69" w:name="_Toc491165077"/>
            <w:bookmarkStart w:id="70" w:name="_Toc533162310"/>
            <w:r w:rsidRPr="006B56BB">
              <w:lastRenderedPageBreak/>
              <w:t xml:space="preserve">Opening and </w:t>
            </w:r>
            <w:r w:rsidR="00927884" w:rsidRPr="006B56BB">
              <w:t>Evaluation of Financial Proposals</w:t>
            </w:r>
            <w:bookmarkEnd w:id="69"/>
            <w:bookmarkEnd w:id="70"/>
          </w:p>
        </w:tc>
        <w:tc>
          <w:tcPr>
            <w:tcW w:w="7369" w:type="dxa"/>
            <w:shd w:val="clear" w:color="auto" w:fill="auto"/>
          </w:tcPr>
          <w:p w14:paraId="788CC4E8" w14:textId="77777777" w:rsidR="00D52EE7" w:rsidRPr="001147B6" w:rsidRDefault="000F48D0" w:rsidP="008826CF">
            <w:pPr>
              <w:pStyle w:val="FarbigeListe-Akzent11"/>
              <w:numPr>
                <w:ilvl w:val="1"/>
                <w:numId w:val="8"/>
              </w:numPr>
              <w:spacing w:before="120" w:after="120"/>
              <w:ind w:left="0" w:firstLine="0"/>
              <w:contextualSpacing w:val="0"/>
              <w:jc w:val="both"/>
              <w:rPr>
                <w:lang w:val="en-US"/>
              </w:rPr>
            </w:pPr>
            <w:r w:rsidRPr="008826CF">
              <w:rPr>
                <w:lang w:val="en-US"/>
              </w:rPr>
              <w:t xml:space="preserve">The Financial Proposals </w:t>
            </w:r>
            <w:r w:rsidRPr="001147B6">
              <w:rPr>
                <w:lang w:val="en-US"/>
              </w:rPr>
              <w:t xml:space="preserve">of those Consultants which have achieved the </w:t>
            </w:r>
            <w:r w:rsidRPr="008826CF">
              <w:rPr>
                <w:lang w:val="en-GB"/>
              </w:rPr>
              <w:t>minimum</w:t>
            </w:r>
            <w:r w:rsidRPr="001147B6">
              <w:rPr>
                <w:lang w:val="en-US"/>
              </w:rPr>
              <w:t xml:space="preserve"> score in accordance with ITC 21.1 </w:t>
            </w:r>
            <w:r w:rsidRPr="008826CF">
              <w:rPr>
                <w:lang w:val="en-US"/>
              </w:rPr>
              <w:t>shall be opened</w:t>
            </w:r>
            <w:r w:rsidRPr="001147B6">
              <w:rPr>
                <w:lang w:val="en-US"/>
              </w:rPr>
              <w:t>. T</w:t>
            </w:r>
            <w:r w:rsidR="00927884" w:rsidRPr="001147B6">
              <w:rPr>
                <w:lang w:val="en-US"/>
              </w:rPr>
              <w:t>h</w:t>
            </w:r>
            <w:r w:rsidR="00F616CD" w:rsidRPr="001147B6">
              <w:rPr>
                <w:lang w:val="en-US"/>
              </w:rPr>
              <w:t xml:space="preserve">e </w:t>
            </w:r>
            <w:r w:rsidR="00927884" w:rsidRPr="001147B6">
              <w:rPr>
                <w:lang w:val="en-US"/>
              </w:rPr>
              <w:t xml:space="preserve">Financial Proposals </w:t>
            </w:r>
            <w:r w:rsidR="00F616CD" w:rsidRPr="001147B6">
              <w:rPr>
                <w:lang w:val="en-US"/>
              </w:rPr>
              <w:t xml:space="preserve">of those Consultants below the minimum score shall not be opened and </w:t>
            </w:r>
            <w:r w:rsidR="00927884" w:rsidRPr="001147B6">
              <w:rPr>
                <w:lang w:val="en-US"/>
              </w:rPr>
              <w:t>returned unopened after completing the selection process and Contract signing</w:t>
            </w:r>
            <w:r w:rsidR="00F616CD" w:rsidRPr="001147B6">
              <w:rPr>
                <w:lang w:val="en-US"/>
              </w:rPr>
              <w:t>.</w:t>
            </w:r>
          </w:p>
          <w:p w14:paraId="4B6AE06E" w14:textId="77777777" w:rsidR="0005614D" w:rsidRPr="001147B6" w:rsidRDefault="00927884" w:rsidP="008826CF">
            <w:pPr>
              <w:pStyle w:val="FarbigeListe-Akzent11"/>
              <w:numPr>
                <w:ilvl w:val="1"/>
                <w:numId w:val="8"/>
              </w:numPr>
              <w:spacing w:before="120" w:after="120"/>
              <w:ind w:left="0" w:firstLine="0"/>
              <w:contextualSpacing w:val="0"/>
              <w:jc w:val="both"/>
              <w:rPr>
                <w:lang w:val="en-US"/>
              </w:rPr>
            </w:pPr>
            <w:r w:rsidRPr="008826CF">
              <w:rPr>
                <w:lang w:val="en-US"/>
              </w:rPr>
              <w:t xml:space="preserve">The </w:t>
            </w:r>
            <w:r w:rsidR="00F616CD" w:rsidRPr="008826CF">
              <w:rPr>
                <w:lang w:val="en-US"/>
              </w:rPr>
              <w:t xml:space="preserve">opening of the Financial Proposals shall </w:t>
            </w:r>
            <w:r w:rsidR="00CF273E" w:rsidRPr="008826CF">
              <w:rPr>
                <w:lang w:val="en-US"/>
              </w:rPr>
              <w:t xml:space="preserve">be done in accordance with </w:t>
            </w:r>
            <w:r w:rsidR="002E2771" w:rsidRPr="008826CF">
              <w:rPr>
                <w:lang w:val="en-US"/>
              </w:rPr>
              <w:t xml:space="preserve">ITC 19.2 and </w:t>
            </w:r>
            <w:r w:rsidR="00CF273E" w:rsidRPr="008826CF">
              <w:rPr>
                <w:lang w:val="en-US"/>
              </w:rPr>
              <w:t>ITC 19.</w:t>
            </w:r>
            <w:r w:rsidR="00177F36" w:rsidRPr="008826CF">
              <w:rPr>
                <w:lang w:val="en-US"/>
              </w:rPr>
              <w:t>4.</w:t>
            </w:r>
          </w:p>
        </w:tc>
      </w:tr>
      <w:tr w:rsidR="00487895" w:rsidRPr="009E4137" w14:paraId="610DA2E3" w14:textId="77777777" w:rsidTr="00160CDA">
        <w:tc>
          <w:tcPr>
            <w:tcW w:w="2100" w:type="dxa"/>
            <w:shd w:val="clear" w:color="auto" w:fill="auto"/>
          </w:tcPr>
          <w:p w14:paraId="10842B13" w14:textId="77777777" w:rsidR="00725EA8" w:rsidRPr="006B56BB" w:rsidRDefault="00AE14F7" w:rsidP="008826CF">
            <w:pPr>
              <w:pStyle w:val="berschrift2"/>
              <w:numPr>
                <w:ilvl w:val="0"/>
                <w:numId w:val="8"/>
              </w:numPr>
              <w:tabs>
                <w:tab w:val="clear" w:pos="0"/>
                <w:tab w:val="num" w:pos="284"/>
              </w:tabs>
              <w:spacing w:before="120" w:after="120"/>
              <w:ind w:left="0" w:firstLine="142"/>
            </w:pPr>
            <w:bookmarkStart w:id="71" w:name="_Toc533162311"/>
            <w:r>
              <w:t>Evaluation of Financial Proposals</w:t>
            </w:r>
            <w:bookmarkEnd w:id="71"/>
          </w:p>
        </w:tc>
        <w:tc>
          <w:tcPr>
            <w:tcW w:w="7369" w:type="dxa"/>
            <w:shd w:val="clear" w:color="auto" w:fill="auto"/>
          </w:tcPr>
          <w:p w14:paraId="397538B7" w14:textId="77777777" w:rsidR="00487895" w:rsidRPr="001147B6" w:rsidRDefault="00927884" w:rsidP="008826CF">
            <w:pPr>
              <w:pStyle w:val="FarbigeListe-Akzent11"/>
              <w:numPr>
                <w:ilvl w:val="1"/>
                <w:numId w:val="8"/>
              </w:numPr>
              <w:spacing w:before="120" w:after="120"/>
              <w:ind w:left="0" w:firstLine="0"/>
              <w:contextualSpacing w:val="0"/>
              <w:jc w:val="both"/>
              <w:rPr>
                <w:lang w:val="en-US"/>
              </w:rPr>
            </w:pPr>
            <w:r w:rsidRPr="008826CF">
              <w:rPr>
                <w:lang w:val="en-US"/>
              </w:rPr>
              <w:t>The Financial Proposals shall be assessed using the total price after correcting any arithmetical errors</w:t>
            </w:r>
            <w:r w:rsidR="00857EBF" w:rsidRPr="008826CF">
              <w:rPr>
                <w:lang w:val="en-US"/>
              </w:rPr>
              <w:t>.</w:t>
            </w:r>
            <w:r w:rsidR="00AE14F7" w:rsidRPr="008826CF">
              <w:rPr>
                <w:lang w:val="en-US"/>
              </w:rPr>
              <w:t xml:space="preserve"> </w:t>
            </w:r>
          </w:p>
        </w:tc>
      </w:tr>
      <w:tr w:rsidR="00BF2344" w:rsidRPr="009E4137" w14:paraId="7DE67F91" w14:textId="77777777" w:rsidTr="00160CDA">
        <w:tc>
          <w:tcPr>
            <w:tcW w:w="2100" w:type="dxa"/>
            <w:shd w:val="clear" w:color="auto" w:fill="auto"/>
          </w:tcPr>
          <w:p w14:paraId="632ED992" w14:textId="77777777" w:rsidR="00BF2344" w:rsidRPr="006B56BB" w:rsidRDefault="00F242CD" w:rsidP="00F334EC">
            <w:pPr>
              <w:pStyle w:val="FarbigeListe-Akzent11"/>
              <w:tabs>
                <w:tab w:val="left" w:pos="360"/>
              </w:tabs>
              <w:spacing w:before="120" w:after="120"/>
              <w:ind w:left="360"/>
              <w:rPr>
                <w:b/>
              </w:rPr>
            </w:pPr>
            <w:r>
              <w:t xml:space="preserve">Lump </w:t>
            </w:r>
            <w:proofErr w:type="spellStart"/>
            <w:r>
              <w:t>Sum</w:t>
            </w:r>
            <w:proofErr w:type="spellEnd"/>
            <w:r>
              <w:t xml:space="preserve"> </w:t>
            </w:r>
            <w:proofErr w:type="spellStart"/>
            <w:r>
              <w:t>Contract</w:t>
            </w:r>
            <w:proofErr w:type="spellEnd"/>
          </w:p>
        </w:tc>
        <w:tc>
          <w:tcPr>
            <w:tcW w:w="7369" w:type="dxa"/>
            <w:shd w:val="clear" w:color="auto" w:fill="auto"/>
          </w:tcPr>
          <w:p w14:paraId="175DA097" w14:textId="77777777" w:rsidR="00BF2344" w:rsidRPr="008826CF" w:rsidRDefault="00F242CD" w:rsidP="008826CF">
            <w:pPr>
              <w:pStyle w:val="FarbigeListe-Akzent11"/>
              <w:numPr>
                <w:ilvl w:val="1"/>
                <w:numId w:val="8"/>
              </w:numPr>
              <w:spacing w:before="120" w:after="120"/>
              <w:ind w:left="0" w:firstLine="0"/>
              <w:contextualSpacing w:val="0"/>
              <w:jc w:val="both"/>
              <w:rPr>
                <w:lang w:val="en-US"/>
              </w:rPr>
            </w:pPr>
            <w:r w:rsidRPr="00132E3E">
              <w:rPr>
                <w:lang w:val="en-US"/>
              </w:rPr>
              <w:t>If a Lump</w:t>
            </w:r>
            <w:r>
              <w:rPr>
                <w:lang w:val="en-US"/>
              </w:rPr>
              <w:t xml:space="preserve"> </w:t>
            </w:r>
            <w:r w:rsidRPr="00132E3E">
              <w:rPr>
                <w:lang w:val="en-US"/>
              </w:rPr>
              <w:t xml:space="preserve">Sum </w:t>
            </w:r>
            <w:r>
              <w:rPr>
                <w:lang w:val="en-US"/>
              </w:rPr>
              <w:t>C</w:t>
            </w:r>
            <w:r w:rsidRPr="00132E3E">
              <w:rPr>
                <w:lang w:val="en-US"/>
              </w:rPr>
              <w:t>ontract form is included in the RFP, the Consultant is deemed to have included all prices in the Financial Proposal, therefore no price adjustments shall be made. The total price, net of taxes understood as per Clause ITC 25 below, specified in the Financial Proposal (Form FIN-1) shall be considered as the offered price.</w:t>
            </w:r>
          </w:p>
        </w:tc>
      </w:tr>
      <w:tr w:rsidR="00BF2344" w:rsidRPr="009E4137" w14:paraId="2355E7AD" w14:textId="77777777" w:rsidTr="00160CDA">
        <w:trPr>
          <w:trHeight w:val="1043"/>
        </w:trPr>
        <w:tc>
          <w:tcPr>
            <w:tcW w:w="2100" w:type="dxa"/>
            <w:shd w:val="clear" w:color="auto" w:fill="auto"/>
          </w:tcPr>
          <w:p w14:paraId="0EB8DF28" w14:textId="77777777" w:rsidR="00BF2344" w:rsidRPr="006B56BB" w:rsidRDefault="00F242CD" w:rsidP="00D97743">
            <w:pPr>
              <w:pStyle w:val="FarbigeListe-Akzent11"/>
              <w:tabs>
                <w:tab w:val="left" w:pos="360"/>
              </w:tabs>
              <w:spacing w:after="120"/>
              <w:ind w:left="357"/>
            </w:pPr>
            <w:r>
              <w:rPr>
                <w:lang w:val="en-GB"/>
              </w:rPr>
              <w:t>Time Based Contract</w:t>
            </w:r>
          </w:p>
        </w:tc>
        <w:tc>
          <w:tcPr>
            <w:tcW w:w="7369" w:type="dxa"/>
            <w:shd w:val="clear" w:color="auto" w:fill="auto"/>
          </w:tcPr>
          <w:p w14:paraId="6555B036" w14:textId="77777777" w:rsidR="00BF2344" w:rsidRPr="008826CF" w:rsidRDefault="00F242CD" w:rsidP="009831D0">
            <w:pPr>
              <w:pStyle w:val="FarbigeListe-Akzent11"/>
              <w:numPr>
                <w:ilvl w:val="1"/>
                <w:numId w:val="8"/>
              </w:numPr>
              <w:spacing w:before="120" w:after="120"/>
              <w:ind w:left="0" w:firstLine="0"/>
              <w:contextualSpacing w:val="0"/>
              <w:jc w:val="both"/>
              <w:rPr>
                <w:lang w:val="en-US"/>
              </w:rPr>
            </w:pPr>
            <w:r w:rsidRPr="00132E3E">
              <w:rPr>
                <w:lang w:val="en-US"/>
              </w:rPr>
              <w:t>If a Time</w:t>
            </w:r>
            <w:r>
              <w:rPr>
                <w:lang w:val="en-US"/>
              </w:rPr>
              <w:t xml:space="preserve"> </w:t>
            </w:r>
            <w:r w:rsidRPr="00132E3E">
              <w:rPr>
                <w:lang w:val="en-US"/>
              </w:rPr>
              <w:t xml:space="preserve">Based </w:t>
            </w:r>
            <w:r>
              <w:rPr>
                <w:lang w:val="en-US"/>
              </w:rPr>
              <w:t>C</w:t>
            </w:r>
            <w:r w:rsidRPr="00132E3E">
              <w:rPr>
                <w:lang w:val="en-US"/>
              </w:rPr>
              <w:t>ontract form is included in the RFP, the Employer’s evaluation committee will (a) correct any computational or arithmetical errors, (b) adjust the prices if they fail to reflect the duration of the contract in accordance with ITC 14.1.3, and (c) adjust the prices if they fail to reflect all inputs, which, in accordance with the RFP have to be indicated and priced separately, using the highest rates for the corresponding items indicated in the Financial Proposals of competing Bids, determined to be responsive in accordance with ITC 7.2. In case of discrepancy between (</w:t>
            </w:r>
            <w:proofErr w:type="spellStart"/>
            <w:r w:rsidRPr="00132E3E">
              <w:rPr>
                <w:lang w:val="en-US"/>
              </w:rPr>
              <w:t>i</w:t>
            </w:r>
            <w:proofErr w:type="spellEnd"/>
            <w:r w:rsidRPr="00132E3E">
              <w:rPr>
                <w:lang w:val="en-US"/>
              </w:rPr>
              <w:t xml:space="preserve">) a partial amount (sub-total) and the total amount, or (ii) between the amount derived by multiplication of unit price with quantity and the total price, or (iii) between words and figures, </w:t>
            </w:r>
            <w:r>
              <w:rPr>
                <w:lang w:val="en-US"/>
              </w:rPr>
              <w:t xml:space="preserve">in each case </w:t>
            </w:r>
            <w:r w:rsidRPr="00132E3E">
              <w:rPr>
                <w:lang w:val="en-US"/>
              </w:rPr>
              <w:t>the former will prevail. In case of discrepancy between the Technical and Financial Proposals in indicating quantities of input, the Technical Proposal prevails and the Employer’s evaluation committee shall correct the quantification indicated in the Financial Proposal so as to make it consistent with that indicated in the Technical Proposal, apply the relevant unit price included in the Financial Proposal to the corrected quantity, and correct the total Proposal cost.</w:t>
            </w:r>
            <w:r w:rsidR="00BF2344" w:rsidRPr="008826CF">
              <w:rPr>
                <w:lang w:val="en-US"/>
              </w:rPr>
              <w:t xml:space="preserve"> </w:t>
            </w:r>
          </w:p>
        </w:tc>
      </w:tr>
      <w:tr w:rsidR="00BF2344" w:rsidRPr="009E4137" w14:paraId="002B0BB8" w14:textId="77777777" w:rsidTr="00160CDA">
        <w:trPr>
          <w:trHeight w:val="1043"/>
        </w:trPr>
        <w:tc>
          <w:tcPr>
            <w:tcW w:w="2100" w:type="dxa"/>
            <w:shd w:val="clear" w:color="auto" w:fill="auto"/>
          </w:tcPr>
          <w:p w14:paraId="31A5AC71" w14:textId="77777777" w:rsidR="00BF2344" w:rsidRPr="006B56BB" w:rsidRDefault="00F242CD" w:rsidP="00D52EE7">
            <w:pPr>
              <w:pStyle w:val="berschrift2"/>
              <w:spacing w:before="120" w:after="120"/>
              <w:ind w:left="284"/>
            </w:pPr>
            <w:r>
              <w:t>Other Cost</w:t>
            </w:r>
          </w:p>
        </w:tc>
        <w:tc>
          <w:tcPr>
            <w:tcW w:w="7369" w:type="dxa"/>
            <w:shd w:val="clear" w:color="auto" w:fill="auto"/>
          </w:tcPr>
          <w:p w14:paraId="3BD547AA" w14:textId="77777777" w:rsidR="00BF2344" w:rsidRPr="008826CF" w:rsidRDefault="00F242CD" w:rsidP="008826CF">
            <w:pPr>
              <w:pStyle w:val="FarbigeListe-Akzent11"/>
              <w:numPr>
                <w:ilvl w:val="1"/>
                <w:numId w:val="8"/>
              </w:numPr>
              <w:spacing w:before="120" w:after="120"/>
              <w:ind w:left="0" w:firstLine="0"/>
              <w:contextualSpacing w:val="0"/>
              <w:jc w:val="both"/>
              <w:rPr>
                <w:lang w:val="en-US"/>
              </w:rPr>
            </w:pPr>
            <w:r w:rsidRPr="00132E3E">
              <w:rPr>
                <w:lang w:val="en-US"/>
              </w:rPr>
              <w:t xml:space="preserve">Notwithstanding the above, if the Consultant is required to separately offer </w:t>
            </w:r>
            <w:r>
              <w:rPr>
                <w:lang w:val="en-US"/>
              </w:rPr>
              <w:t xml:space="preserve">equipment or miscellaneous items (collectively “Other Cost”) not included in the lump sum or time based cost </w:t>
            </w:r>
            <w:r w:rsidRPr="00132E3E">
              <w:rPr>
                <w:lang w:val="en-US"/>
              </w:rPr>
              <w:t xml:space="preserve"> items as per Form FIN-2 the Financial Offer may be adjusted for such items to allow for comparison, but only for such items explicitly requested to be offered in the RFP. The financial evaluation will be inclusive of the total, possibly adjusted amount for Other Cost items.</w:t>
            </w:r>
          </w:p>
        </w:tc>
      </w:tr>
      <w:tr w:rsidR="002F6F8D" w:rsidRPr="009E4137" w14:paraId="2BE877DC" w14:textId="77777777" w:rsidTr="00160CDA">
        <w:trPr>
          <w:trHeight w:val="1043"/>
        </w:trPr>
        <w:tc>
          <w:tcPr>
            <w:tcW w:w="2100" w:type="dxa"/>
            <w:shd w:val="clear" w:color="auto" w:fill="auto"/>
          </w:tcPr>
          <w:p w14:paraId="0E6D45D9" w14:textId="77777777" w:rsidR="002F6F8D" w:rsidRPr="006B56BB" w:rsidRDefault="002F6F8D" w:rsidP="00D52EE7">
            <w:pPr>
              <w:pStyle w:val="berschrift2"/>
              <w:spacing w:before="120" w:after="120"/>
              <w:ind w:left="284"/>
            </w:pPr>
          </w:p>
        </w:tc>
        <w:tc>
          <w:tcPr>
            <w:tcW w:w="7369" w:type="dxa"/>
            <w:shd w:val="clear" w:color="auto" w:fill="auto"/>
          </w:tcPr>
          <w:p w14:paraId="111D4B8F" w14:textId="77777777" w:rsidR="002F6F8D" w:rsidRPr="008826CF" w:rsidRDefault="002F6F8D" w:rsidP="008826CF">
            <w:pPr>
              <w:pStyle w:val="FarbigeListe-Akzent11"/>
              <w:numPr>
                <w:ilvl w:val="1"/>
                <w:numId w:val="8"/>
              </w:numPr>
              <w:spacing w:before="120" w:after="120"/>
              <w:ind w:left="0" w:firstLine="0"/>
              <w:contextualSpacing w:val="0"/>
              <w:jc w:val="both"/>
              <w:rPr>
                <w:lang w:val="en-US"/>
              </w:rPr>
            </w:pPr>
            <w:r w:rsidRPr="008826CF">
              <w:rPr>
                <w:lang w:val="en-US"/>
              </w:rPr>
              <w:t xml:space="preserve">In case of a mixed contract containing parts with Lump Sum remuneration (i.e. for project design) and Time Based remuneration (i.e. project supervision) </w:t>
            </w:r>
            <w:r w:rsidR="00E068FC" w:rsidRPr="008826CF">
              <w:rPr>
                <w:lang w:val="en-US"/>
              </w:rPr>
              <w:t xml:space="preserve">corrections </w:t>
            </w:r>
            <w:r w:rsidR="00291C82" w:rsidRPr="008826CF">
              <w:rPr>
                <w:lang w:val="en-US"/>
              </w:rPr>
              <w:t xml:space="preserve">to the respective parts of the Proposal </w:t>
            </w:r>
            <w:r w:rsidR="00E068FC" w:rsidRPr="008826CF">
              <w:rPr>
                <w:lang w:val="en-US"/>
              </w:rPr>
              <w:t>shall be applied according to the applicable provisions in ITC 23.2 and ITC 23.3.</w:t>
            </w:r>
          </w:p>
        </w:tc>
      </w:tr>
      <w:tr w:rsidR="00487895" w:rsidRPr="009E4137" w14:paraId="3A5EF91D" w14:textId="77777777" w:rsidTr="00160CDA">
        <w:trPr>
          <w:trHeight w:val="1043"/>
        </w:trPr>
        <w:tc>
          <w:tcPr>
            <w:tcW w:w="2100" w:type="dxa"/>
            <w:shd w:val="clear" w:color="auto" w:fill="auto"/>
          </w:tcPr>
          <w:p w14:paraId="104B06D3" w14:textId="77777777" w:rsidR="00487895" w:rsidRPr="006B56BB" w:rsidRDefault="00927884" w:rsidP="008826CF">
            <w:pPr>
              <w:pStyle w:val="berschrift2"/>
              <w:numPr>
                <w:ilvl w:val="0"/>
                <w:numId w:val="8"/>
              </w:numPr>
              <w:tabs>
                <w:tab w:val="clear" w:pos="0"/>
                <w:tab w:val="num" w:pos="284"/>
              </w:tabs>
              <w:spacing w:before="120" w:after="120"/>
              <w:ind w:left="0" w:firstLine="142"/>
              <w:rPr>
                <w:shd w:val="clear" w:color="auto" w:fill="FFFF00"/>
              </w:rPr>
            </w:pPr>
            <w:bookmarkStart w:id="72" w:name="_Toc491165081"/>
            <w:bookmarkStart w:id="73" w:name="_Toc533162312"/>
            <w:r w:rsidRPr="006B56BB">
              <w:t>Taxes</w:t>
            </w:r>
            <w:bookmarkEnd w:id="72"/>
            <w:bookmarkEnd w:id="73"/>
          </w:p>
        </w:tc>
        <w:tc>
          <w:tcPr>
            <w:tcW w:w="7369" w:type="dxa"/>
            <w:shd w:val="clear" w:color="auto" w:fill="auto"/>
          </w:tcPr>
          <w:p w14:paraId="295198C8" w14:textId="77777777" w:rsidR="00487895" w:rsidRPr="001147B6" w:rsidRDefault="00927884" w:rsidP="007457C4">
            <w:pPr>
              <w:pStyle w:val="FarbigeListe-Akzent11"/>
              <w:numPr>
                <w:ilvl w:val="1"/>
                <w:numId w:val="8"/>
              </w:numPr>
              <w:spacing w:before="120" w:after="120"/>
              <w:ind w:left="0" w:firstLine="0"/>
              <w:contextualSpacing w:val="0"/>
              <w:jc w:val="both"/>
              <w:rPr>
                <w:lang w:val="en-US"/>
              </w:rPr>
            </w:pPr>
            <w:r w:rsidRPr="008826CF">
              <w:rPr>
                <w:lang w:val="en-US"/>
              </w:rPr>
              <w:t xml:space="preserve">The Employer’s evaluation of the Consultant’s Financial Proposal shall exclude customs and excise duties, taxes and levies in the Employer’s country, </w:t>
            </w:r>
            <w:r w:rsidR="00AD75D0" w:rsidRPr="008826CF">
              <w:rPr>
                <w:lang w:val="en-US"/>
              </w:rPr>
              <w:t xml:space="preserve">directly attributable to the </w:t>
            </w:r>
            <w:r w:rsidR="007457C4">
              <w:rPr>
                <w:lang w:val="en-US"/>
              </w:rPr>
              <w:t>Contract</w:t>
            </w:r>
            <w:r w:rsidR="00AD75D0" w:rsidRPr="008826CF">
              <w:rPr>
                <w:lang w:val="en-US"/>
              </w:rPr>
              <w:t xml:space="preserve">, </w:t>
            </w:r>
            <w:r w:rsidRPr="008826CF">
              <w:rPr>
                <w:lang w:val="en-US"/>
              </w:rPr>
              <w:t xml:space="preserve">if not otherwise specified in the </w:t>
            </w:r>
            <w:r w:rsidR="006A23AA" w:rsidRPr="006A23AA">
              <w:rPr>
                <w:b/>
                <w:lang w:val="en-US"/>
              </w:rPr>
              <w:t>Data Sheet</w:t>
            </w:r>
            <w:r w:rsidRPr="008826CF">
              <w:rPr>
                <w:lang w:val="en-US"/>
              </w:rPr>
              <w:t xml:space="preserve">. </w:t>
            </w:r>
          </w:p>
        </w:tc>
      </w:tr>
      <w:tr w:rsidR="00487895" w:rsidRPr="009E4137" w14:paraId="57BFF90A" w14:textId="77777777" w:rsidTr="00160CDA">
        <w:tc>
          <w:tcPr>
            <w:tcW w:w="2100" w:type="dxa"/>
            <w:shd w:val="clear" w:color="auto" w:fill="auto"/>
          </w:tcPr>
          <w:p w14:paraId="688799CF" w14:textId="77777777" w:rsidR="00487895" w:rsidRPr="006B56BB" w:rsidRDefault="00927884" w:rsidP="008826CF">
            <w:pPr>
              <w:pStyle w:val="berschrift2"/>
              <w:numPr>
                <w:ilvl w:val="0"/>
                <w:numId w:val="8"/>
              </w:numPr>
              <w:tabs>
                <w:tab w:val="clear" w:pos="0"/>
                <w:tab w:val="num" w:pos="284"/>
              </w:tabs>
              <w:spacing w:before="120" w:after="120"/>
              <w:ind w:left="0" w:firstLine="142"/>
            </w:pPr>
            <w:bookmarkStart w:id="74" w:name="_Toc491165082"/>
            <w:bookmarkStart w:id="75" w:name="_Toc533162313"/>
            <w:r w:rsidRPr="006B56BB">
              <w:lastRenderedPageBreak/>
              <w:t>Conversion to Single Currency</w:t>
            </w:r>
            <w:bookmarkEnd w:id="74"/>
            <w:bookmarkEnd w:id="75"/>
          </w:p>
        </w:tc>
        <w:tc>
          <w:tcPr>
            <w:tcW w:w="7369" w:type="dxa"/>
            <w:shd w:val="clear" w:color="auto" w:fill="auto"/>
          </w:tcPr>
          <w:p w14:paraId="352496F5" w14:textId="77777777" w:rsidR="00487895" w:rsidRPr="001147B6" w:rsidRDefault="00927884" w:rsidP="008826CF">
            <w:pPr>
              <w:pStyle w:val="FarbigeListe-Akzent11"/>
              <w:numPr>
                <w:ilvl w:val="1"/>
                <w:numId w:val="8"/>
              </w:numPr>
              <w:spacing w:before="120" w:after="120"/>
              <w:ind w:left="0" w:firstLine="0"/>
              <w:contextualSpacing w:val="0"/>
              <w:jc w:val="both"/>
              <w:rPr>
                <w:lang w:val="en-US"/>
              </w:rPr>
            </w:pPr>
            <w:r w:rsidRPr="008826CF">
              <w:rPr>
                <w:lang w:val="en-US"/>
              </w:rPr>
              <w:t xml:space="preserve">For the evaluation purposes, prices shall be converted to a single currency using the selling rates of exchange, source and date indicated in the </w:t>
            </w:r>
            <w:r w:rsidR="006A23AA" w:rsidRPr="006A23AA">
              <w:rPr>
                <w:b/>
                <w:lang w:val="en-US"/>
              </w:rPr>
              <w:t>Data Sheet</w:t>
            </w:r>
            <w:r w:rsidRPr="008826CF">
              <w:rPr>
                <w:lang w:val="en-US"/>
              </w:rPr>
              <w:t>.</w:t>
            </w:r>
          </w:p>
        </w:tc>
      </w:tr>
      <w:tr w:rsidR="00487895" w:rsidRPr="009E4137" w14:paraId="084A447C" w14:textId="77777777" w:rsidTr="00160CDA">
        <w:tc>
          <w:tcPr>
            <w:tcW w:w="2100" w:type="dxa"/>
            <w:shd w:val="clear" w:color="auto" w:fill="auto"/>
          </w:tcPr>
          <w:p w14:paraId="7AC1CBC5" w14:textId="77777777" w:rsidR="00487895" w:rsidRPr="006B56BB" w:rsidRDefault="00927884" w:rsidP="008826CF">
            <w:pPr>
              <w:pStyle w:val="berschrift2"/>
              <w:numPr>
                <w:ilvl w:val="0"/>
                <w:numId w:val="8"/>
              </w:numPr>
              <w:tabs>
                <w:tab w:val="clear" w:pos="0"/>
                <w:tab w:val="num" w:pos="284"/>
              </w:tabs>
              <w:spacing w:before="120" w:after="120"/>
              <w:ind w:left="0" w:firstLine="142"/>
            </w:pPr>
            <w:bookmarkStart w:id="76" w:name="_Toc491165083"/>
            <w:bookmarkStart w:id="77" w:name="_Toc533162314"/>
            <w:r w:rsidRPr="006B56BB">
              <w:t>Combined Evaluation of Technical and Financial Proposals</w:t>
            </w:r>
            <w:bookmarkEnd w:id="76"/>
            <w:bookmarkEnd w:id="77"/>
          </w:p>
        </w:tc>
        <w:tc>
          <w:tcPr>
            <w:tcW w:w="7369" w:type="dxa"/>
            <w:shd w:val="clear" w:color="auto" w:fill="auto"/>
          </w:tcPr>
          <w:p w14:paraId="77B34E48" w14:textId="77777777" w:rsidR="0012586C" w:rsidRDefault="00927884" w:rsidP="008826CF">
            <w:pPr>
              <w:pStyle w:val="FarbigeListe-Akzent11"/>
              <w:numPr>
                <w:ilvl w:val="1"/>
                <w:numId w:val="8"/>
              </w:numPr>
              <w:spacing w:before="120" w:after="120"/>
              <w:ind w:left="0" w:firstLine="0"/>
              <w:contextualSpacing w:val="0"/>
              <w:jc w:val="both"/>
              <w:rPr>
                <w:lang w:val="en-US"/>
              </w:rPr>
            </w:pPr>
            <w:r w:rsidRPr="008826CF">
              <w:rPr>
                <w:lang w:val="en-US"/>
              </w:rPr>
              <w:t>The Proposal Score shall be calculated by weig</w:t>
            </w:r>
            <w:r w:rsidR="00AD75D0" w:rsidRPr="008826CF">
              <w:rPr>
                <w:lang w:val="en-US"/>
              </w:rPr>
              <w:t>hting the Technical Score with 8</w:t>
            </w:r>
            <w:r w:rsidRPr="008826CF">
              <w:rPr>
                <w:lang w:val="en-US"/>
              </w:rPr>
              <w:t>0</w:t>
            </w:r>
            <w:r w:rsidR="00AD75D0" w:rsidRPr="008826CF">
              <w:rPr>
                <w:lang w:val="en-US"/>
              </w:rPr>
              <w:t>% and the Financial Score with 2</w:t>
            </w:r>
            <w:r w:rsidRPr="008826CF">
              <w:rPr>
                <w:lang w:val="en-US"/>
              </w:rPr>
              <w:t xml:space="preserve">0% and adding them as per the formula and instructions in the </w:t>
            </w:r>
            <w:r w:rsidR="006A23AA" w:rsidRPr="006A23AA">
              <w:rPr>
                <w:b/>
                <w:lang w:val="en-US"/>
              </w:rPr>
              <w:t>Data Sheet</w:t>
            </w:r>
            <w:r w:rsidRPr="008826CF">
              <w:rPr>
                <w:lang w:val="en-US"/>
              </w:rPr>
              <w:t xml:space="preserve">. </w:t>
            </w:r>
          </w:p>
          <w:p w14:paraId="34CF1AF7" w14:textId="77777777" w:rsidR="008E3152" w:rsidRPr="001147B6" w:rsidRDefault="008E3152" w:rsidP="008826CF">
            <w:pPr>
              <w:pStyle w:val="FarbigeListe-Akzent11"/>
              <w:numPr>
                <w:ilvl w:val="1"/>
                <w:numId w:val="8"/>
              </w:numPr>
              <w:spacing w:before="120" w:after="120"/>
              <w:ind w:left="0" w:firstLine="0"/>
              <w:contextualSpacing w:val="0"/>
              <w:jc w:val="both"/>
              <w:rPr>
                <w:lang w:val="en-US"/>
              </w:rPr>
            </w:pPr>
            <w:r w:rsidRPr="008826CF">
              <w:rPr>
                <w:lang w:val="en-US"/>
              </w:rPr>
              <w:t>A final evaluation report shall be established by the Evaluation committee with the result of the combined evaluation and including the verification of the qualification as per ITC 27. The Consultant with the highest Proposal Score shall be declared the winner and invited for negotiations.</w:t>
            </w:r>
          </w:p>
        </w:tc>
      </w:tr>
      <w:tr w:rsidR="008A6166" w:rsidRPr="009E4137" w14:paraId="13027B72" w14:textId="77777777" w:rsidTr="00160CDA">
        <w:tc>
          <w:tcPr>
            <w:tcW w:w="2100" w:type="dxa"/>
            <w:shd w:val="clear" w:color="auto" w:fill="auto"/>
          </w:tcPr>
          <w:p w14:paraId="2431F8DA" w14:textId="77777777" w:rsidR="008A6166" w:rsidRPr="006B56BB" w:rsidRDefault="008A6166" w:rsidP="008826CF">
            <w:pPr>
              <w:pStyle w:val="berschrift2"/>
              <w:numPr>
                <w:ilvl w:val="0"/>
                <w:numId w:val="8"/>
              </w:numPr>
              <w:tabs>
                <w:tab w:val="clear" w:pos="0"/>
                <w:tab w:val="num" w:pos="284"/>
              </w:tabs>
              <w:spacing w:before="120" w:after="120"/>
              <w:ind w:left="0" w:firstLine="142"/>
            </w:pPr>
            <w:bookmarkStart w:id="78" w:name="_Toc491165084"/>
            <w:bookmarkStart w:id="79" w:name="_Toc533162315"/>
            <w:r w:rsidRPr="006B56BB">
              <w:t>Qualification of the Consultant</w:t>
            </w:r>
            <w:bookmarkEnd w:id="78"/>
            <w:bookmarkEnd w:id="79"/>
          </w:p>
        </w:tc>
        <w:tc>
          <w:tcPr>
            <w:tcW w:w="7369" w:type="dxa"/>
            <w:shd w:val="clear" w:color="auto" w:fill="auto"/>
          </w:tcPr>
          <w:p w14:paraId="2C2498B1" w14:textId="77777777" w:rsidR="008A6166" w:rsidRPr="008826CF" w:rsidRDefault="008A6166" w:rsidP="008826CF">
            <w:pPr>
              <w:pStyle w:val="FarbigeListe-Akzent11"/>
              <w:numPr>
                <w:ilvl w:val="1"/>
                <w:numId w:val="8"/>
              </w:numPr>
              <w:spacing w:before="120" w:after="120"/>
              <w:ind w:left="0" w:firstLine="0"/>
              <w:contextualSpacing w:val="0"/>
              <w:jc w:val="both"/>
              <w:rPr>
                <w:lang w:val="en-US"/>
              </w:rPr>
            </w:pPr>
            <w:r w:rsidRPr="008826CF">
              <w:rPr>
                <w:lang w:val="en-US"/>
              </w:rPr>
              <w:t>The Employer shall determine to its satisfaction whether the Consultant, whose Proposal has achieved the highest Proposal score in accordance with ITC 26.1 continues to meet the eligibility and qualifying criteria specified at the prequalification stage.</w:t>
            </w:r>
            <w:r w:rsidR="003C778F" w:rsidRPr="008826CF">
              <w:rPr>
                <w:lang w:val="en-US"/>
              </w:rPr>
              <w:t xml:space="preserve"> The determination shall be based upon an examination of Form E/QUAL</w:t>
            </w:r>
            <w:r w:rsidR="00E30166" w:rsidRPr="008826CF">
              <w:rPr>
                <w:lang w:val="en-US"/>
              </w:rPr>
              <w:t xml:space="preserve"> as pr</w:t>
            </w:r>
            <w:r w:rsidR="003C778F" w:rsidRPr="008826CF">
              <w:rPr>
                <w:lang w:val="en-US"/>
              </w:rPr>
              <w:t>ovided in Section 3, Technical Proposal Forms.</w:t>
            </w:r>
          </w:p>
        </w:tc>
      </w:tr>
      <w:tr w:rsidR="00343562" w:rsidRPr="009E4137" w14:paraId="629656A4" w14:textId="77777777" w:rsidTr="00160CDA">
        <w:tc>
          <w:tcPr>
            <w:tcW w:w="2100" w:type="dxa"/>
            <w:shd w:val="clear" w:color="auto" w:fill="auto"/>
          </w:tcPr>
          <w:p w14:paraId="61468048" w14:textId="77777777" w:rsidR="00343562" w:rsidRPr="006B56BB" w:rsidRDefault="00343562" w:rsidP="008A6166">
            <w:pPr>
              <w:pStyle w:val="berschrift2"/>
              <w:spacing w:before="120" w:after="120"/>
              <w:ind w:left="284"/>
            </w:pPr>
          </w:p>
        </w:tc>
        <w:tc>
          <w:tcPr>
            <w:tcW w:w="7369" w:type="dxa"/>
            <w:shd w:val="clear" w:color="auto" w:fill="auto"/>
          </w:tcPr>
          <w:p w14:paraId="68B42903" w14:textId="77777777" w:rsidR="00343562" w:rsidRPr="008826CF" w:rsidRDefault="00343562" w:rsidP="008826CF">
            <w:pPr>
              <w:pStyle w:val="FarbigeListe-Akzent11"/>
              <w:numPr>
                <w:ilvl w:val="1"/>
                <w:numId w:val="8"/>
              </w:numPr>
              <w:spacing w:before="120" w:after="120"/>
              <w:ind w:left="0" w:firstLine="0"/>
              <w:contextualSpacing w:val="0"/>
              <w:jc w:val="both"/>
              <w:rPr>
                <w:lang w:val="en-US"/>
              </w:rPr>
            </w:pPr>
            <w:r w:rsidRPr="008826CF">
              <w:rPr>
                <w:lang w:val="en-US"/>
              </w:rPr>
              <w:t xml:space="preserve">An affirmative determination shall be a prerequisite for award of the Contract to the Consultant. A negative determination shall result in disqualification of the Proposal, in which event the Employer shall proceed to the </w:t>
            </w:r>
            <w:r w:rsidR="00394F61" w:rsidRPr="008826CF">
              <w:rPr>
                <w:lang w:val="en-US"/>
              </w:rPr>
              <w:t xml:space="preserve">Proposal, which has achieved the next-highest </w:t>
            </w:r>
            <w:r w:rsidR="006A23AA" w:rsidRPr="006A23AA">
              <w:rPr>
                <w:lang w:val="en-US"/>
              </w:rPr>
              <w:t>Proposal</w:t>
            </w:r>
            <w:r w:rsidR="00394F61" w:rsidRPr="008826CF">
              <w:rPr>
                <w:lang w:val="en-US"/>
              </w:rPr>
              <w:t xml:space="preserve"> </w:t>
            </w:r>
            <w:r w:rsidR="00EB2518" w:rsidRPr="008826CF">
              <w:rPr>
                <w:lang w:val="en-US"/>
              </w:rPr>
              <w:t>s</w:t>
            </w:r>
            <w:r w:rsidR="00394F61" w:rsidRPr="008826CF">
              <w:rPr>
                <w:lang w:val="en-US"/>
              </w:rPr>
              <w:t>core</w:t>
            </w:r>
            <w:r w:rsidRPr="008826CF">
              <w:rPr>
                <w:lang w:val="en-US"/>
              </w:rPr>
              <w:t xml:space="preserve"> to make a similar determination of that </w:t>
            </w:r>
            <w:r w:rsidR="00394F61" w:rsidRPr="008826CF">
              <w:rPr>
                <w:lang w:val="en-US"/>
              </w:rPr>
              <w:t>Consultant’s</w:t>
            </w:r>
            <w:r w:rsidRPr="008826CF">
              <w:rPr>
                <w:lang w:val="en-US"/>
              </w:rPr>
              <w:t xml:space="preserve"> eligibility and qualifications to perform satisfactorily.</w:t>
            </w:r>
          </w:p>
        </w:tc>
      </w:tr>
      <w:tr w:rsidR="00394F61" w:rsidRPr="009E4137" w14:paraId="3959A89B" w14:textId="77777777" w:rsidTr="00160CDA">
        <w:tc>
          <w:tcPr>
            <w:tcW w:w="2100" w:type="dxa"/>
            <w:shd w:val="clear" w:color="auto" w:fill="auto"/>
          </w:tcPr>
          <w:p w14:paraId="3C86C9C3" w14:textId="77777777" w:rsidR="00394F61" w:rsidRPr="006B56BB" w:rsidRDefault="00394F61" w:rsidP="008826CF">
            <w:pPr>
              <w:pStyle w:val="berschrift2"/>
              <w:numPr>
                <w:ilvl w:val="0"/>
                <w:numId w:val="8"/>
              </w:numPr>
              <w:tabs>
                <w:tab w:val="clear" w:pos="0"/>
                <w:tab w:val="num" w:pos="284"/>
              </w:tabs>
              <w:spacing w:before="120" w:after="120"/>
              <w:ind w:left="0" w:firstLine="142"/>
            </w:pPr>
            <w:bookmarkStart w:id="80" w:name="_Toc491165085"/>
            <w:bookmarkStart w:id="81" w:name="_Toc533162316"/>
            <w:r w:rsidRPr="006B56BB">
              <w:t>Employer’s Right to Reject All Proposals</w:t>
            </w:r>
            <w:bookmarkEnd w:id="80"/>
            <w:bookmarkEnd w:id="81"/>
          </w:p>
        </w:tc>
        <w:tc>
          <w:tcPr>
            <w:tcW w:w="7369" w:type="dxa"/>
            <w:shd w:val="clear" w:color="auto" w:fill="auto"/>
          </w:tcPr>
          <w:p w14:paraId="19F7252B" w14:textId="77777777" w:rsidR="00394F61" w:rsidRPr="008826CF" w:rsidRDefault="00394F61" w:rsidP="008826CF">
            <w:pPr>
              <w:pStyle w:val="FarbigeListe-Akzent11"/>
              <w:numPr>
                <w:ilvl w:val="1"/>
                <w:numId w:val="8"/>
              </w:numPr>
              <w:spacing w:before="120" w:after="120"/>
              <w:ind w:left="0" w:firstLine="0"/>
              <w:contextualSpacing w:val="0"/>
              <w:jc w:val="both"/>
              <w:rPr>
                <w:lang w:val="en-US"/>
              </w:rPr>
            </w:pPr>
            <w:r w:rsidRPr="008826CF">
              <w:rPr>
                <w:lang w:val="en-US"/>
              </w:rPr>
              <w:t xml:space="preserve">The Employer reserves the right to annul the bidding process and reject all Proposals at any time prior to contract award, without thereby incurring any liability to </w:t>
            </w:r>
            <w:r w:rsidR="00231A20" w:rsidRPr="008826CF">
              <w:rPr>
                <w:lang w:val="en-US"/>
              </w:rPr>
              <w:t>Consultants</w:t>
            </w:r>
          </w:p>
        </w:tc>
      </w:tr>
      <w:tr w:rsidR="00487895" w:rsidRPr="006B56BB" w14:paraId="6093067F" w14:textId="77777777" w:rsidTr="00007EAB">
        <w:tc>
          <w:tcPr>
            <w:tcW w:w="9469" w:type="dxa"/>
            <w:gridSpan w:val="2"/>
            <w:shd w:val="clear" w:color="auto" w:fill="auto"/>
          </w:tcPr>
          <w:p w14:paraId="3FA60ED0" w14:textId="77777777" w:rsidR="00487895" w:rsidRPr="006B56BB" w:rsidRDefault="00927884" w:rsidP="00D96D33">
            <w:pPr>
              <w:pStyle w:val="berschrift1"/>
              <w:spacing w:before="360" w:after="120"/>
              <w:rPr>
                <w:rFonts w:ascii="Arial" w:hAnsi="Arial" w:cs="Arial"/>
              </w:rPr>
            </w:pPr>
            <w:bookmarkStart w:id="82" w:name="_Toc491165086"/>
            <w:bookmarkStart w:id="83" w:name="_Toc533162317"/>
            <w:bookmarkStart w:id="84" w:name="_Toc118216209"/>
            <w:r w:rsidRPr="006B56BB">
              <w:rPr>
                <w:rFonts w:ascii="Arial" w:hAnsi="Arial" w:cs="Arial"/>
                <w:bCs/>
                <w:sz w:val="28"/>
                <w:szCs w:val="28"/>
              </w:rPr>
              <w:t xml:space="preserve">D.  </w:t>
            </w:r>
            <w:r w:rsidRPr="00D96D33">
              <w:rPr>
                <w:rFonts w:ascii="Arial" w:hAnsi="Arial" w:cs="Arial"/>
                <w:sz w:val="28"/>
                <w:szCs w:val="28"/>
                <w:lang w:val="en-US"/>
              </w:rPr>
              <w:t>Negotiations</w:t>
            </w:r>
            <w:r w:rsidRPr="006B56BB">
              <w:rPr>
                <w:rFonts w:ascii="Arial" w:hAnsi="Arial" w:cs="Arial"/>
                <w:bCs/>
                <w:sz w:val="28"/>
                <w:szCs w:val="28"/>
              </w:rPr>
              <w:t xml:space="preserve"> and Award</w:t>
            </w:r>
            <w:bookmarkEnd w:id="82"/>
            <w:bookmarkEnd w:id="83"/>
            <w:bookmarkEnd w:id="84"/>
          </w:p>
        </w:tc>
      </w:tr>
      <w:tr w:rsidR="00487895" w:rsidRPr="009E4137" w14:paraId="378966D7" w14:textId="77777777" w:rsidTr="00160CDA">
        <w:tc>
          <w:tcPr>
            <w:tcW w:w="2100" w:type="dxa"/>
            <w:shd w:val="clear" w:color="auto" w:fill="auto"/>
          </w:tcPr>
          <w:p w14:paraId="036D142D" w14:textId="77777777" w:rsidR="00487895" w:rsidRPr="006B56BB" w:rsidRDefault="00927884" w:rsidP="008826CF">
            <w:pPr>
              <w:pStyle w:val="berschrift2"/>
              <w:numPr>
                <w:ilvl w:val="0"/>
                <w:numId w:val="8"/>
              </w:numPr>
              <w:tabs>
                <w:tab w:val="clear" w:pos="0"/>
                <w:tab w:val="num" w:pos="284"/>
              </w:tabs>
              <w:spacing w:before="120" w:after="120"/>
              <w:ind w:left="0" w:firstLine="142"/>
            </w:pPr>
            <w:bookmarkStart w:id="85" w:name="_Toc491165087"/>
            <w:bookmarkStart w:id="86" w:name="_Toc533162318"/>
            <w:r w:rsidRPr="006B56BB">
              <w:t>Negotiations</w:t>
            </w:r>
            <w:bookmarkEnd w:id="85"/>
            <w:bookmarkEnd w:id="86"/>
          </w:p>
        </w:tc>
        <w:tc>
          <w:tcPr>
            <w:tcW w:w="7369" w:type="dxa"/>
            <w:shd w:val="clear" w:color="auto" w:fill="auto"/>
          </w:tcPr>
          <w:p w14:paraId="0AABB441" w14:textId="77777777" w:rsidR="00B81898" w:rsidRPr="008826CF" w:rsidRDefault="00927884" w:rsidP="008826CF">
            <w:pPr>
              <w:pStyle w:val="FarbigeListe-Akzent11"/>
              <w:numPr>
                <w:ilvl w:val="1"/>
                <w:numId w:val="8"/>
              </w:numPr>
              <w:spacing w:before="120" w:after="120"/>
              <w:ind w:left="0" w:firstLine="0"/>
              <w:contextualSpacing w:val="0"/>
              <w:jc w:val="both"/>
              <w:rPr>
                <w:lang w:val="en-US"/>
              </w:rPr>
            </w:pPr>
            <w:r w:rsidRPr="008826CF">
              <w:rPr>
                <w:lang w:val="en-US"/>
              </w:rPr>
              <w:t>The Employer shall c</w:t>
            </w:r>
            <w:r w:rsidR="0085152C" w:rsidRPr="008826CF">
              <w:rPr>
                <w:lang w:val="en-US"/>
              </w:rPr>
              <w:t>onduct</w:t>
            </w:r>
            <w:r w:rsidRPr="008826CF">
              <w:rPr>
                <w:lang w:val="en-US"/>
              </w:rPr>
              <w:t xml:space="preserve"> contract negotiations with the </w:t>
            </w:r>
            <w:r w:rsidR="00394F61" w:rsidRPr="008826CF">
              <w:rPr>
                <w:lang w:val="en-US"/>
              </w:rPr>
              <w:t xml:space="preserve">Consultant </w:t>
            </w:r>
            <w:r w:rsidRPr="008826CF">
              <w:rPr>
                <w:lang w:val="en-US"/>
              </w:rPr>
              <w:t>who has attained the highest Proposal Score in accordance with ITC 2</w:t>
            </w:r>
            <w:r w:rsidR="0085152C" w:rsidRPr="008826CF">
              <w:rPr>
                <w:lang w:val="en-US"/>
              </w:rPr>
              <w:t>6.</w:t>
            </w:r>
          </w:p>
          <w:p w14:paraId="782ED409" w14:textId="77777777" w:rsidR="00F06650" w:rsidRPr="001147B6" w:rsidRDefault="00927884" w:rsidP="008826CF">
            <w:pPr>
              <w:pStyle w:val="FarbigeListe-Akzent11"/>
              <w:numPr>
                <w:ilvl w:val="1"/>
                <w:numId w:val="8"/>
              </w:numPr>
              <w:spacing w:before="120" w:after="120"/>
              <w:ind w:left="0" w:firstLine="0"/>
              <w:contextualSpacing w:val="0"/>
              <w:jc w:val="both"/>
              <w:rPr>
                <w:lang w:val="en-US"/>
              </w:rPr>
            </w:pPr>
            <w:r w:rsidRPr="008826CF">
              <w:rPr>
                <w:lang w:val="en-US"/>
              </w:rPr>
              <w:t>The Employer shall prepare minutes of negotiations, which shall be signed by the Employer and the Consultant’s authorized representative.</w:t>
            </w:r>
          </w:p>
        </w:tc>
      </w:tr>
      <w:tr w:rsidR="00487895" w:rsidRPr="009E4137" w14:paraId="3C3E769C" w14:textId="77777777" w:rsidTr="00160CDA">
        <w:tc>
          <w:tcPr>
            <w:tcW w:w="2100" w:type="dxa"/>
            <w:shd w:val="clear" w:color="auto" w:fill="auto"/>
          </w:tcPr>
          <w:p w14:paraId="2D3B0C77" w14:textId="77777777" w:rsidR="00487895" w:rsidRPr="006B56BB" w:rsidRDefault="00927884" w:rsidP="00D52EE7">
            <w:pPr>
              <w:pStyle w:val="FarbigeListe-Akzent11"/>
              <w:tabs>
                <w:tab w:val="left" w:pos="360"/>
              </w:tabs>
              <w:spacing w:before="120" w:after="120"/>
              <w:ind w:left="360"/>
              <w:rPr>
                <w:lang w:val="en-GB"/>
              </w:rPr>
            </w:pPr>
            <w:r w:rsidRPr="006B56BB">
              <w:rPr>
                <w:lang w:val="en-GB"/>
              </w:rPr>
              <w:t>Availability of Key Experts</w:t>
            </w:r>
          </w:p>
        </w:tc>
        <w:tc>
          <w:tcPr>
            <w:tcW w:w="7369" w:type="dxa"/>
            <w:shd w:val="clear" w:color="auto" w:fill="auto"/>
          </w:tcPr>
          <w:p w14:paraId="4D59FA36" w14:textId="77777777" w:rsidR="00B81898" w:rsidRPr="008826CF" w:rsidRDefault="00927884" w:rsidP="008826CF">
            <w:pPr>
              <w:pStyle w:val="FarbigeListe-Akzent11"/>
              <w:numPr>
                <w:ilvl w:val="1"/>
                <w:numId w:val="8"/>
              </w:numPr>
              <w:spacing w:before="120" w:after="120"/>
              <w:ind w:left="0" w:firstLine="0"/>
              <w:contextualSpacing w:val="0"/>
              <w:jc w:val="both"/>
              <w:rPr>
                <w:lang w:val="en-US"/>
              </w:rPr>
            </w:pPr>
            <w:r w:rsidRPr="008826CF">
              <w:rPr>
                <w:lang w:val="en-US"/>
              </w:rPr>
              <w:t>The invited Consultant shall confirm the availability of all Key Experts included in the Proposal as a pre-requisite to the negotiations, or, if applicable, a replacement in accordance with Clause 12 of the ITC. Failure to confirm the Key Experts’ availability shall result in the rejection of the Consultant’s Proposal, in which case the Employer shall proceed to negotiate the Contract with the next-ranked Consultant.</w:t>
            </w:r>
          </w:p>
          <w:p w14:paraId="0FE0C050" w14:textId="77777777" w:rsidR="00487895" w:rsidRPr="001147B6" w:rsidRDefault="00927884" w:rsidP="008826CF">
            <w:pPr>
              <w:pStyle w:val="FarbigeListe-Akzent11"/>
              <w:numPr>
                <w:ilvl w:val="1"/>
                <w:numId w:val="8"/>
              </w:numPr>
              <w:spacing w:before="120" w:after="120"/>
              <w:ind w:left="0" w:firstLine="0"/>
              <w:contextualSpacing w:val="0"/>
              <w:jc w:val="both"/>
              <w:rPr>
                <w:lang w:val="en-US"/>
              </w:rPr>
            </w:pPr>
            <w:r w:rsidRPr="008826CF">
              <w:rPr>
                <w:lang w:val="en-US"/>
              </w:rPr>
              <w:t>Notwithstanding the above, the substitution of Key Experts at the negotiations may be considered if due solely to circumstances outside the reasonable control of and not foreseeable by the Consultant, including but not limited to death or medical incapacity. In such case, the Consultant shall offer a substitute Key Expert within the period of time specified in the letter of invitation to negotiate the Contract, who shall have equivalent or better qualifications and experience than the original candidate.</w:t>
            </w:r>
          </w:p>
        </w:tc>
      </w:tr>
      <w:tr w:rsidR="00487895" w:rsidRPr="009E4137" w14:paraId="2A9EF23C" w14:textId="77777777" w:rsidTr="00160CDA">
        <w:tc>
          <w:tcPr>
            <w:tcW w:w="2100" w:type="dxa"/>
            <w:shd w:val="clear" w:color="auto" w:fill="auto"/>
          </w:tcPr>
          <w:p w14:paraId="43590554" w14:textId="77777777" w:rsidR="00487895" w:rsidRPr="006B56BB" w:rsidRDefault="00927884" w:rsidP="00D52EE7">
            <w:pPr>
              <w:tabs>
                <w:tab w:val="left" w:pos="360"/>
              </w:tabs>
              <w:spacing w:before="120" w:after="120"/>
              <w:ind w:left="360"/>
              <w:rPr>
                <w:lang w:val="en-GB"/>
              </w:rPr>
            </w:pPr>
            <w:r w:rsidRPr="006B56BB">
              <w:rPr>
                <w:lang w:val="en-GB"/>
              </w:rPr>
              <w:t xml:space="preserve">Technical </w:t>
            </w:r>
            <w:r w:rsidR="007F1FA0" w:rsidRPr="006B56BB">
              <w:rPr>
                <w:lang w:val="en-GB"/>
              </w:rPr>
              <w:lastRenderedPageBreak/>
              <w:t>N</w:t>
            </w:r>
            <w:r w:rsidRPr="006B56BB">
              <w:rPr>
                <w:lang w:val="en-GB"/>
              </w:rPr>
              <w:t>egotiations</w:t>
            </w:r>
          </w:p>
        </w:tc>
        <w:tc>
          <w:tcPr>
            <w:tcW w:w="7369" w:type="dxa"/>
            <w:shd w:val="clear" w:color="auto" w:fill="auto"/>
          </w:tcPr>
          <w:p w14:paraId="492E4C5E" w14:textId="77777777" w:rsidR="00487895" w:rsidRPr="001147B6" w:rsidRDefault="00927884" w:rsidP="008826CF">
            <w:pPr>
              <w:pStyle w:val="FarbigeListe-Akzent11"/>
              <w:numPr>
                <w:ilvl w:val="1"/>
                <w:numId w:val="8"/>
              </w:numPr>
              <w:spacing w:before="120" w:after="120"/>
              <w:ind w:left="0" w:firstLine="0"/>
              <w:contextualSpacing w:val="0"/>
              <w:jc w:val="both"/>
              <w:rPr>
                <w:lang w:val="en-US"/>
              </w:rPr>
            </w:pPr>
            <w:r w:rsidRPr="006B56BB">
              <w:rPr>
                <w:lang w:val="en-GB"/>
              </w:rPr>
              <w:lastRenderedPageBreak/>
              <w:t xml:space="preserve">The scope of </w:t>
            </w:r>
            <w:r w:rsidRPr="008826CF">
              <w:rPr>
                <w:lang w:val="en-US"/>
              </w:rPr>
              <w:t>the</w:t>
            </w:r>
            <w:r w:rsidRPr="006B56BB">
              <w:rPr>
                <w:lang w:val="en-GB"/>
              </w:rPr>
              <w:t xml:space="preserve"> contract negotiations shall be limited to the following </w:t>
            </w:r>
            <w:r w:rsidRPr="006B56BB">
              <w:rPr>
                <w:lang w:val="en-GB"/>
              </w:rPr>
              <w:lastRenderedPageBreak/>
              <w:t>points:</w:t>
            </w:r>
          </w:p>
          <w:p w14:paraId="10349EB9" w14:textId="77777777" w:rsidR="00487895" w:rsidRPr="001147B6" w:rsidRDefault="00927884" w:rsidP="00D52EE7">
            <w:pPr>
              <w:numPr>
                <w:ilvl w:val="0"/>
                <w:numId w:val="4"/>
              </w:numPr>
              <w:tabs>
                <w:tab w:val="left" w:pos="1135"/>
                <w:tab w:val="left" w:pos="1702"/>
              </w:tabs>
              <w:spacing w:before="120" w:after="120"/>
              <w:jc w:val="both"/>
              <w:rPr>
                <w:lang w:val="en-US"/>
              </w:rPr>
            </w:pPr>
            <w:r w:rsidRPr="001147B6">
              <w:rPr>
                <w:lang w:val="en-US"/>
              </w:rPr>
              <w:t>clarifying the work and the methods to be used, where necessary adjusting the staffing schedule;</w:t>
            </w:r>
          </w:p>
          <w:p w14:paraId="4DB9DA40" w14:textId="77777777" w:rsidR="00EC7263" w:rsidRPr="001147B6" w:rsidRDefault="00927884" w:rsidP="00D52EE7">
            <w:pPr>
              <w:numPr>
                <w:ilvl w:val="0"/>
                <w:numId w:val="4"/>
              </w:numPr>
              <w:tabs>
                <w:tab w:val="left" w:pos="1135"/>
                <w:tab w:val="left" w:pos="1702"/>
              </w:tabs>
              <w:spacing w:before="120" w:after="120"/>
              <w:jc w:val="both"/>
              <w:rPr>
                <w:lang w:val="en-US"/>
              </w:rPr>
            </w:pPr>
            <w:r w:rsidRPr="001147B6">
              <w:rPr>
                <w:lang w:val="en-US"/>
              </w:rPr>
              <w:t>clarifying any counterpart services to be provided by the Employe</w:t>
            </w:r>
            <w:r w:rsidR="004F540E" w:rsidRPr="001147B6">
              <w:rPr>
                <w:lang w:val="en-US"/>
              </w:rPr>
              <w:t>r</w:t>
            </w:r>
          </w:p>
          <w:p w14:paraId="6DF6A82F" w14:textId="77777777" w:rsidR="00487895" w:rsidRPr="001147B6" w:rsidRDefault="00EC7263" w:rsidP="00D52EE7">
            <w:pPr>
              <w:pStyle w:val="FarbigeListe-Akzent11"/>
              <w:spacing w:before="120" w:after="120"/>
              <w:ind w:left="0"/>
              <w:jc w:val="both"/>
              <w:rPr>
                <w:lang w:val="en-US"/>
              </w:rPr>
            </w:pPr>
            <w:r w:rsidRPr="006B56BB">
              <w:rPr>
                <w:lang w:val="en-GB"/>
              </w:rPr>
              <w:t xml:space="preserve">Such negotiations shall be limited to </w:t>
            </w:r>
            <w:r w:rsidR="004F540E" w:rsidRPr="006B56BB">
              <w:rPr>
                <w:lang w:val="en-GB"/>
              </w:rPr>
              <w:t xml:space="preserve">items identified in the evaluation report and shall not be subject </w:t>
            </w:r>
            <w:r w:rsidR="00F10150" w:rsidRPr="006B56BB">
              <w:rPr>
                <w:lang w:val="en-GB"/>
              </w:rPr>
              <w:t>to</w:t>
            </w:r>
            <w:r w:rsidR="004F540E" w:rsidRPr="006B56BB">
              <w:rPr>
                <w:lang w:val="en-GB"/>
              </w:rPr>
              <w:t xml:space="preserve"> material changes.</w:t>
            </w:r>
            <w:r w:rsidRPr="006B56BB">
              <w:rPr>
                <w:lang w:val="en-GB"/>
              </w:rPr>
              <w:t xml:space="preserve"> </w:t>
            </w:r>
          </w:p>
        </w:tc>
      </w:tr>
      <w:tr w:rsidR="00487895" w:rsidRPr="009E4137" w14:paraId="3CDA3B57" w14:textId="77777777" w:rsidTr="00160CDA">
        <w:tc>
          <w:tcPr>
            <w:tcW w:w="2100" w:type="dxa"/>
            <w:shd w:val="clear" w:color="auto" w:fill="auto"/>
          </w:tcPr>
          <w:p w14:paraId="2EBFB5A6" w14:textId="77777777" w:rsidR="00487895" w:rsidRPr="006B56BB" w:rsidRDefault="00927884" w:rsidP="00D52EE7">
            <w:pPr>
              <w:spacing w:before="120" w:after="120"/>
              <w:ind w:left="360"/>
              <w:rPr>
                <w:lang w:val="en-GB"/>
              </w:rPr>
            </w:pPr>
            <w:r w:rsidRPr="006B56BB">
              <w:rPr>
                <w:lang w:val="en-GB"/>
              </w:rPr>
              <w:lastRenderedPageBreak/>
              <w:t xml:space="preserve">Financial </w:t>
            </w:r>
            <w:r w:rsidR="007F1FA0" w:rsidRPr="006B56BB">
              <w:rPr>
                <w:lang w:val="en-GB"/>
              </w:rPr>
              <w:t>N</w:t>
            </w:r>
            <w:r w:rsidRPr="006B56BB">
              <w:rPr>
                <w:lang w:val="en-GB"/>
              </w:rPr>
              <w:t>egotiations</w:t>
            </w:r>
          </w:p>
        </w:tc>
        <w:tc>
          <w:tcPr>
            <w:tcW w:w="7369" w:type="dxa"/>
            <w:shd w:val="clear" w:color="auto" w:fill="auto"/>
          </w:tcPr>
          <w:p w14:paraId="0BA87095" w14:textId="77777777" w:rsidR="00487895" w:rsidRPr="008826CF" w:rsidRDefault="00927884" w:rsidP="008826CF">
            <w:pPr>
              <w:pStyle w:val="FarbigeListe-Akzent11"/>
              <w:numPr>
                <w:ilvl w:val="1"/>
                <w:numId w:val="8"/>
              </w:numPr>
              <w:spacing w:before="120" w:after="120"/>
              <w:ind w:left="0" w:firstLine="0"/>
              <w:contextualSpacing w:val="0"/>
              <w:jc w:val="both"/>
              <w:rPr>
                <w:lang w:val="en-US"/>
              </w:rPr>
            </w:pPr>
            <w:r w:rsidRPr="008826CF">
              <w:rPr>
                <w:lang w:val="en-US"/>
              </w:rPr>
              <w:t xml:space="preserve">Fees and unit prices for incidental costs and </w:t>
            </w:r>
            <w:r w:rsidR="005059A4" w:rsidRPr="008826CF">
              <w:rPr>
                <w:lang w:val="en-US"/>
              </w:rPr>
              <w:t xml:space="preserve">for all </w:t>
            </w:r>
            <w:r w:rsidRPr="008826CF">
              <w:rPr>
                <w:lang w:val="en-US"/>
              </w:rPr>
              <w:t xml:space="preserve">services that were to be offered on a lump-sum basis pursuant to the invitation to tender are in principle not subject to negotiation, as they were already taken into account </w:t>
            </w:r>
            <w:r w:rsidR="00750863" w:rsidRPr="008826CF">
              <w:rPr>
                <w:lang w:val="en-US"/>
              </w:rPr>
              <w:t xml:space="preserve">during the evaluation of </w:t>
            </w:r>
            <w:r w:rsidRPr="008826CF">
              <w:rPr>
                <w:lang w:val="en-US"/>
              </w:rPr>
              <w:t xml:space="preserve">the </w:t>
            </w:r>
            <w:r w:rsidR="00750863" w:rsidRPr="008826CF">
              <w:rPr>
                <w:lang w:val="en-US"/>
              </w:rPr>
              <w:t>Financial Proposal</w:t>
            </w:r>
            <w:r w:rsidRPr="008826CF">
              <w:rPr>
                <w:lang w:val="en-US"/>
              </w:rPr>
              <w:t>.</w:t>
            </w:r>
          </w:p>
          <w:p w14:paraId="57F3BE59" w14:textId="77777777" w:rsidR="00487895" w:rsidRPr="001147B6" w:rsidRDefault="00927884" w:rsidP="008826CF">
            <w:pPr>
              <w:pStyle w:val="FarbigeListe-Akzent11"/>
              <w:numPr>
                <w:ilvl w:val="1"/>
                <w:numId w:val="8"/>
              </w:numPr>
              <w:spacing w:before="120" w:after="120"/>
              <w:ind w:left="0" w:firstLine="0"/>
              <w:contextualSpacing w:val="0"/>
              <w:jc w:val="both"/>
              <w:rPr>
                <w:lang w:val="en-US"/>
              </w:rPr>
            </w:pPr>
            <w:r w:rsidRPr="008826CF">
              <w:rPr>
                <w:lang w:val="en-US"/>
              </w:rPr>
              <w:t xml:space="preserve">All terms and conditions of the Contract, including the payment schedule, shall be strictly in accordance with the terms and conditions set out in the contract form provided in Section </w:t>
            </w:r>
            <w:r w:rsidR="00750863" w:rsidRPr="008826CF">
              <w:rPr>
                <w:lang w:val="en-US"/>
              </w:rPr>
              <w:t>VIII</w:t>
            </w:r>
            <w:r w:rsidRPr="008826CF">
              <w:rPr>
                <w:lang w:val="en-US"/>
              </w:rPr>
              <w:t>. For the avoidance of doubt, the Contract terms and conditions shall not be subject to any material changes in the course of negotiations.</w:t>
            </w:r>
          </w:p>
        </w:tc>
      </w:tr>
      <w:tr w:rsidR="00487895" w:rsidRPr="009E4137" w14:paraId="5F204914" w14:textId="77777777" w:rsidTr="00160CDA">
        <w:tc>
          <w:tcPr>
            <w:tcW w:w="2100" w:type="dxa"/>
            <w:shd w:val="clear" w:color="auto" w:fill="auto"/>
          </w:tcPr>
          <w:p w14:paraId="1B235EBC" w14:textId="77777777" w:rsidR="00487895" w:rsidRPr="006B56BB" w:rsidRDefault="00927884" w:rsidP="008826CF">
            <w:pPr>
              <w:pStyle w:val="berschrift2"/>
              <w:numPr>
                <w:ilvl w:val="0"/>
                <w:numId w:val="8"/>
              </w:numPr>
              <w:tabs>
                <w:tab w:val="clear" w:pos="0"/>
                <w:tab w:val="num" w:pos="284"/>
              </w:tabs>
              <w:spacing w:before="120" w:after="120"/>
              <w:ind w:left="0" w:firstLine="142"/>
            </w:pPr>
            <w:bookmarkStart w:id="87" w:name="_Toc491165088"/>
            <w:bookmarkStart w:id="88" w:name="_Toc533162319"/>
            <w:r w:rsidRPr="006B56BB">
              <w:t>Conclusion of Negotiations</w:t>
            </w:r>
            <w:bookmarkEnd w:id="87"/>
            <w:bookmarkEnd w:id="88"/>
          </w:p>
        </w:tc>
        <w:tc>
          <w:tcPr>
            <w:tcW w:w="7369" w:type="dxa"/>
            <w:shd w:val="clear" w:color="auto" w:fill="auto"/>
          </w:tcPr>
          <w:p w14:paraId="36F61BE1" w14:textId="77777777" w:rsidR="00487895" w:rsidRPr="008826CF" w:rsidRDefault="00927884" w:rsidP="008826CF">
            <w:pPr>
              <w:pStyle w:val="FarbigeListe-Akzent11"/>
              <w:numPr>
                <w:ilvl w:val="1"/>
                <w:numId w:val="8"/>
              </w:numPr>
              <w:spacing w:before="120" w:after="120"/>
              <w:ind w:left="0" w:firstLine="0"/>
              <w:contextualSpacing w:val="0"/>
              <w:jc w:val="both"/>
              <w:rPr>
                <w:lang w:val="en-US"/>
              </w:rPr>
            </w:pPr>
            <w:r w:rsidRPr="008826CF">
              <w:rPr>
                <w:lang w:val="en-US"/>
              </w:rPr>
              <w:t xml:space="preserve">The </w:t>
            </w:r>
            <w:r w:rsidRPr="001147B6">
              <w:rPr>
                <w:lang w:val="en-US"/>
              </w:rPr>
              <w:t xml:space="preserve">negotiations are concluded with a review of the finalized draft Contract, which </w:t>
            </w:r>
            <w:r w:rsidRPr="008826CF">
              <w:rPr>
                <w:lang w:val="en-US"/>
              </w:rPr>
              <w:t>then</w:t>
            </w:r>
            <w:r w:rsidRPr="001147B6">
              <w:rPr>
                <w:lang w:val="en-US"/>
              </w:rPr>
              <w:t xml:space="preserve"> shall be </w:t>
            </w:r>
            <w:proofErr w:type="spellStart"/>
            <w:r w:rsidRPr="001147B6">
              <w:rPr>
                <w:lang w:val="en-US"/>
              </w:rPr>
              <w:t>initia</w:t>
            </w:r>
            <w:r w:rsidR="000D754C">
              <w:rPr>
                <w:lang w:val="en-US"/>
              </w:rPr>
              <w:t>l</w:t>
            </w:r>
            <w:r w:rsidRPr="001147B6">
              <w:rPr>
                <w:lang w:val="en-US"/>
              </w:rPr>
              <w:t>led</w:t>
            </w:r>
            <w:proofErr w:type="spellEnd"/>
            <w:r w:rsidRPr="001147B6">
              <w:rPr>
                <w:lang w:val="en-US"/>
              </w:rPr>
              <w:t xml:space="preserve"> by the Employer and the Consultant’s authorized representative.</w:t>
            </w:r>
          </w:p>
          <w:p w14:paraId="1A984874" w14:textId="77777777" w:rsidR="00242185" w:rsidRPr="001147B6" w:rsidRDefault="00927884" w:rsidP="008826CF">
            <w:pPr>
              <w:pStyle w:val="FarbigeListe-Akzent11"/>
              <w:numPr>
                <w:ilvl w:val="1"/>
                <w:numId w:val="8"/>
              </w:numPr>
              <w:spacing w:before="120" w:after="120"/>
              <w:ind w:left="0" w:firstLine="0"/>
              <w:contextualSpacing w:val="0"/>
              <w:jc w:val="both"/>
              <w:rPr>
                <w:lang w:val="en-US"/>
              </w:rPr>
            </w:pPr>
            <w:r w:rsidRPr="001147B6">
              <w:rPr>
                <w:lang w:val="en-US"/>
              </w:rPr>
              <w:t xml:space="preserve">If the negotiations fail, the Employer shall inform the Consultant </w:t>
            </w:r>
            <w:r w:rsidR="0085152C" w:rsidRPr="001147B6">
              <w:rPr>
                <w:lang w:val="en-US"/>
              </w:rPr>
              <w:t xml:space="preserve">immediately </w:t>
            </w:r>
            <w:r w:rsidRPr="001147B6">
              <w:rPr>
                <w:lang w:val="en-US"/>
              </w:rPr>
              <w:t>in writing of all pending issues and disagreements and provide a final opportunity to the Consultant to respond. If disagreement persists, the Employer shall terminate the negotiations informing the Consultant of the reasons for doing so</w:t>
            </w:r>
            <w:r w:rsidR="00746809" w:rsidRPr="001147B6">
              <w:rPr>
                <w:lang w:val="en-US"/>
              </w:rPr>
              <w:t xml:space="preserve"> and </w:t>
            </w:r>
            <w:r w:rsidRPr="001147B6">
              <w:rPr>
                <w:lang w:val="en-US"/>
              </w:rPr>
              <w:t xml:space="preserve">invite the next-ranked Consultant to negotiate </w:t>
            </w:r>
            <w:r w:rsidR="008A7608" w:rsidRPr="001147B6">
              <w:rPr>
                <w:lang w:val="en-US"/>
              </w:rPr>
              <w:t>the</w:t>
            </w:r>
            <w:r w:rsidRPr="001147B6">
              <w:rPr>
                <w:lang w:val="en-US"/>
              </w:rPr>
              <w:t xml:space="preserve"> Contract. Once the Employer commences negotiations with the next-ranked Consultant, the Employer shall not reopen the earlier negotiations.</w:t>
            </w:r>
          </w:p>
        </w:tc>
      </w:tr>
      <w:tr w:rsidR="00487895" w:rsidRPr="009E4137" w14:paraId="3C83D8BF" w14:textId="77777777" w:rsidTr="00160CDA">
        <w:tc>
          <w:tcPr>
            <w:tcW w:w="2100" w:type="dxa"/>
            <w:shd w:val="clear" w:color="auto" w:fill="auto"/>
          </w:tcPr>
          <w:p w14:paraId="74A07448" w14:textId="77777777" w:rsidR="00487895" w:rsidRPr="006B56BB" w:rsidRDefault="00927884" w:rsidP="008826CF">
            <w:pPr>
              <w:pStyle w:val="berschrift2"/>
              <w:numPr>
                <w:ilvl w:val="0"/>
                <w:numId w:val="8"/>
              </w:numPr>
              <w:tabs>
                <w:tab w:val="clear" w:pos="0"/>
                <w:tab w:val="num" w:pos="284"/>
              </w:tabs>
              <w:spacing w:before="120" w:after="120"/>
              <w:ind w:left="0" w:firstLine="142"/>
            </w:pPr>
            <w:bookmarkStart w:id="89" w:name="_Toc491165089"/>
            <w:bookmarkStart w:id="90" w:name="_Toc533162320"/>
            <w:r w:rsidRPr="006B56BB">
              <w:t>Award of Contract</w:t>
            </w:r>
            <w:bookmarkEnd w:id="89"/>
            <w:r w:rsidR="00EB2518" w:rsidRPr="006B56BB">
              <w:t xml:space="preserve">, </w:t>
            </w:r>
            <w:r w:rsidR="008A7608" w:rsidRPr="006B56BB">
              <w:t>Information</w:t>
            </w:r>
            <w:r w:rsidR="00822949" w:rsidRPr="006B56BB">
              <w:t xml:space="preserve"> of Consultants</w:t>
            </w:r>
            <w:bookmarkEnd w:id="90"/>
          </w:p>
        </w:tc>
        <w:tc>
          <w:tcPr>
            <w:tcW w:w="7369" w:type="dxa"/>
            <w:shd w:val="clear" w:color="auto" w:fill="auto"/>
          </w:tcPr>
          <w:p w14:paraId="4A99DD33" w14:textId="77777777" w:rsidR="00487895" w:rsidRPr="008826CF" w:rsidRDefault="00927884" w:rsidP="008826CF">
            <w:pPr>
              <w:pStyle w:val="FarbigeListe-Akzent11"/>
              <w:numPr>
                <w:ilvl w:val="1"/>
                <w:numId w:val="8"/>
              </w:numPr>
              <w:spacing w:before="120" w:after="120"/>
              <w:ind w:left="0" w:firstLine="0"/>
              <w:contextualSpacing w:val="0"/>
              <w:jc w:val="both"/>
              <w:rPr>
                <w:lang w:val="en-US"/>
              </w:rPr>
            </w:pPr>
            <w:r w:rsidRPr="008826CF">
              <w:rPr>
                <w:lang w:val="en-US"/>
              </w:rPr>
              <w:t xml:space="preserve">After </w:t>
            </w:r>
            <w:r w:rsidRPr="001147B6">
              <w:rPr>
                <w:lang w:val="en-US"/>
              </w:rPr>
              <w:t>completing</w:t>
            </w:r>
            <w:r w:rsidRPr="008826CF">
              <w:rPr>
                <w:lang w:val="en-US"/>
              </w:rPr>
              <w:t xml:space="preserve"> the negotiations </w:t>
            </w:r>
            <w:r w:rsidR="008A7608" w:rsidRPr="008826CF">
              <w:rPr>
                <w:lang w:val="en-US"/>
              </w:rPr>
              <w:t xml:space="preserve">with the Consultant </w:t>
            </w:r>
            <w:r w:rsidR="00D97743" w:rsidRPr="008826CF">
              <w:rPr>
                <w:lang w:val="en-US"/>
              </w:rPr>
              <w:t xml:space="preserve">the Employer </w:t>
            </w:r>
            <w:r w:rsidR="00746809" w:rsidRPr="008826CF">
              <w:rPr>
                <w:lang w:val="en-US"/>
              </w:rPr>
              <w:t xml:space="preserve">shall </w:t>
            </w:r>
            <w:r w:rsidR="00AD75D0" w:rsidRPr="008826CF">
              <w:rPr>
                <w:lang w:val="en-US"/>
              </w:rPr>
              <w:t xml:space="preserve">promptly </w:t>
            </w:r>
            <w:r w:rsidR="00D97743" w:rsidRPr="008826CF">
              <w:rPr>
                <w:lang w:val="en-US"/>
              </w:rPr>
              <w:t xml:space="preserve">inform </w:t>
            </w:r>
            <w:r w:rsidR="00746809" w:rsidRPr="008826CF">
              <w:rPr>
                <w:lang w:val="en-US"/>
              </w:rPr>
              <w:t xml:space="preserve">all </w:t>
            </w:r>
            <w:r w:rsidR="008A7608" w:rsidRPr="008826CF">
              <w:rPr>
                <w:lang w:val="en-US"/>
              </w:rPr>
              <w:t xml:space="preserve">shortlisted Consultants on the outcome of the </w:t>
            </w:r>
            <w:r w:rsidR="00A83A28" w:rsidRPr="008826CF">
              <w:rPr>
                <w:lang w:val="en-US"/>
              </w:rPr>
              <w:t xml:space="preserve">selection procedure. The information sent to the Consultants shall contain the name </w:t>
            </w:r>
            <w:r w:rsidR="004C1418" w:rsidRPr="008826CF">
              <w:rPr>
                <w:lang w:val="en-US"/>
              </w:rPr>
              <w:t xml:space="preserve">and the contract amount of the </w:t>
            </w:r>
            <w:r w:rsidR="00A83A28" w:rsidRPr="008826CF">
              <w:rPr>
                <w:lang w:val="en-US"/>
              </w:rPr>
              <w:t xml:space="preserve">winning Consultant, the combined Proposal </w:t>
            </w:r>
            <w:r w:rsidR="004C1418" w:rsidRPr="008826CF">
              <w:rPr>
                <w:lang w:val="en-US"/>
              </w:rPr>
              <w:t>Sc</w:t>
            </w:r>
            <w:r w:rsidR="00A83A28" w:rsidRPr="008826CF">
              <w:rPr>
                <w:lang w:val="en-US"/>
              </w:rPr>
              <w:t xml:space="preserve">ore </w:t>
            </w:r>
            <w:r w:rsidR="004C1418" w:rsidRPr="008826CF">
              <w:rPr>
                <w:lang w:val="en-US"/>
              </w:rPr>
              <w:t xml:space="preserve">of the </w:t>
            </w:r>
            <w:r w:rsidR="00A83A28" w:rsidRPr="008826CF">
              <w:rPr>
                <w:lang w:val="en-US"/>
              </w:rPr>
              <w:t>winner</w:t>
            </w:r>
            <w:r w:rsidR="004C1418" w:rsidRPr="008826CF">
              <w:rPr>
                <w:lang w:val="en-US"/>
              </w:rPr>
              <w:t xml:space="preserve"> and the respective Consultant.</w:t>
            </w:r>
            <w:r w:rsidR="001C00A9" w:rsidRPr="008826CF">
              <w:rPr>
                <w:lang w:val="en-US"/>
              </w:rPr>
              <w:t xml:space="preserve"> Additional requirements for the publication of the results of the selection procedure are indicated in the </w:t>
            </w:r>
            <w:r w:rsidR="006A23AA" w:rsidRPr="006A23AA">
              <w:rPr>
                <w:b/>
                <w:lang w:val="en-US"/>
              </w:rPr>
              <w:t>Data Sheet</w:t>
            </w:r>
            <w:r w:rsidR="001C00A9" w:rsidRPr="008826CF">
              <w:rPr>
                <w:lang w:val="en-US"/>
              </w:rPr>
              <w:t>, if any.</w:t>
            </w:r>
          </w:p>
          <w:p w14:paraId="0BC7CEDD" w14:textId="77777777" w:rsidR="00F40E45" w:rsidRPr="008826CF" w:rsidRDefault="005243E7" w:rsidP="008826CF">
            <w:pPr>
              <w:pStyle w:val="FarbigeListe-Akzent11"/>
              <w:numPr>
                <w:ilvl w:val="1"/>
                <w:numId w:val="8"/>
              </w:numPr>
              <w:spacing w:before="120" w:after="120"/>
              <w:ind w:left="0" w:firstLine="0"/>
              <w:contextualSpacing w:val="0"/>
              <w:jc w:val="both"/>
              <w:rPr>
                <w:lang w:val="en-US"/>
              </w:rPr>
            </w:pPr>
            <w:r w:rsidRPr="008826CF">
              <w:rPr>
                <w:lang w:val="en-US"/>
              </w:rPr>
              <w:t>In case a Consultant requests additional information on the result of the evaluation</w:t>
            </w:r>
            <w:r w:rsidR="000530B1" w:rsidRPr="008826CF">
              <w:rPr>
                <w:lang w:val="en-US"/>
              </w:rPr>
              <w:t xml:space="preserve"> in writing to the Employer, t</w:t>
            </w:r>
            <w:r w:rsidRPr="008826CF">
              <w:rPr>
                <w:lang w:val="en-US"/>
              </w:rPr>
              <w:t xml:space="preserve">he Employer shall </w:t>
            </w:r>
            <w:r w:rsidR="00746809" w:rsidRPr="008826CF">
              <w:rPr>
                <w:lang w:val="en-US"/>
              </w:rPr>
              <w:t xml:space="preserve">promptly </w:t>
            </w:r>
            <w:r w:rsidR="00C216FF" w:rsidRPr="008826CF">
              <w:rPr>
                <w:lang w:val="en-US"/>
              </w:rPr>
              <w:t xml:space="preserve">provide a debriefing to the </w:t>
            </w:r>
            <w:r w:rsidR="000530B1" w:rsidRPr="008826CF">
              <w:rPr>
                <w:lang w:val="en-US"/>
              </w:rPr>
              <w:t>Consultant</w:t>
            </w:r>
            <w:r w:rsidR="00177F65" w:rsidRPr="008826CF">
              <w:rPr>
                <w:lang w:val="en-US"/>
              </w:rPr>
              <w:t xml:space="preserve"> </w:t>
            </w:r>
            <w:r w:rsidR="00394E59" w:rsidRPr="008826CF">
              <w:rPr>
                <w:lang w:val="en-US"/>
              </w:rPr>
              <w:t xml:space="preserve">informing </w:t>
            </w:r>
            <w:r w:rsidR="000530B1" w:rsidRPr="008826CF">
              <w:rPr>
                <w:lang w:val="en-US"/>
              </w:rPr>
              <w:t xml:space="preserve">on the weaknesses </w:t>
            </w:r>
            <w:r w:rsidR="00C216FF" w:rsidRPr="008826CF">
              <w:rPr>
                <w:lang w:val="en-US"/>
              </w:rPr>
              <w:t xml:space="preserve">of the Proposal </w:t>
            </w:r>
            <w:r w:rsidR="000530B1" w:rsidRPr="008826CF">
              <w:rPr>
                <w:lang w:val="en-US"/>
              </w:rPr>
              <w:t>in relation to the winning Consultant. No additional information shall be disclosed.</w:t>
            </w:r>
          </w:p>
          <w:p w14:paraId="0B57A5E4" w14:textId="77777777" w:rsidR="00746809" w:rsidRPr="001147B6" w:rsidRDefault="00394E59" w:rsidP="000525FA">
            <w:pPr>
              <w:pStyle w:val="FarbigeListe-Akzent11"/>
              <w:numPr>
                <w:ilvl w:val="1"/>
                <w:numId w:val="8"/>
              </w:numPr>
              <w:spacing w:before="120" w:after="120"/>
              <w:ind w:left="0" w:firstLine="0"/>
              <w:contextualSpacing w:val="0"/>
              <w:jc w:val="both"/>
              <w:rPr>
                <w:lang w:val="en-US"/>
              </w:rPr>
            </w:pPr>
            <w:r w:rsidRPr="008826CF">
              <w:rPr>
                <w:lang w:val="en-US"/>
              </w:rPr>
              <w:t xml:space="preserve">Subject to </w:t>
            </w:r>
            <w:proofErr w:type="spellStart"/>
            <w:r w:rsidR="00746809" w:rsidRPr="008826CF">
              <w:rPr>
                <w:lang w:val="en-US"/>
              </w:rPr>
              <w:t>KfW’s</w:t>
            </w:r>
            <w:proofErr w:type="spellEnd"/>
            <w:r w:rsidR="00746809" w:rsidRPr="008826CF">
              <w:rPr>
                <w:lang w:val="en-US"/>
              </w:rPr>
              <w:t xml:space="preserve"> no-objection to the draft </w:t>
            </w:r>
            <w:r w:rsidR="000525FA">
              <w:rPr>
                <w:lang w:val="en-US"/>
              </w:rPr>
              <w:t>C</w:t>
            </w:r>
            <w:r w:rsidR="00746809" w:rsidRPr="008826CF">
              <w:rPr>
                <w:lang w:val="en-US"/>
              </w:rPr>
              <w:t xml:space="preserve">ontract the Employer shall sign the Contract. The Consultant is </w:t>
            </w:r>
            <w:r w:rsidR="00746809" w:rsidRPr="001147B6">
              <w:rPr>
                <w:lang w:val="en-US"/>
              </w:rPr>
              <w:t>expected</w:t>
            </w:r>
            <w:r w:rsidR="00746809" w:rsidRPr="008826CF">
              <w:rPr>
                <w:lang w:val="en-US"/>
              </w:rPr>
              <w:t xml:space="preserve"> to commence the assignment on the date and at the location specified in the </w:t>
            </w:r>
            <w:r w:rsidR="006A23AA" w:rsidRPr="006A23AA">
              <w:rPr>
                <w:b/>
                <w:lang w:val="en-US"/>
              </w:rPr>
              <w:t>Data Sheet</w:t>
            </w:r>
            <w:r w:rsidR="00746809" w:rsidRPr="008826CF">
              <w:rPr>
                <w:lang w:val="en-US"/>
              </w:rPr>
              <w:t>.</w:t>
            </w:r>
          </w:p>
        </w:tc>
      </w:tr>
      <w:bookmarkEnd w:id="20"/>
      <w:tr w:rsidR="002A0416" w:rsidRPr="009E4137" w14:paraId="238EB1AD" w14:textId="77777777" w:rsidTr="00160CDA">
        <w:tc>
          <w:tcPr>
            <w:tcW w:w="2100" w:type="dxa"/>
            <w:shd w:val="clear" w:color="auto" w:fill="auto"/>
          </w:tcPr>
          <w:p w14:paraId="291EE4B7" w14:textId="77777777" w:rsidR="002A0416" w:rsidRPr="006B56BB" w:rsidRDefault="002A0416" w:rsidP="004555A2">
            <w:pPr>
              <w:pStyle w:val="berschrift2"/>
              <w:spacing w:before="120" w:after="120"/>
              <w:ind w:left="284"/>
              <w:rPr>
                <w:b w:val="0"/>
              </w:rPr>
            </w:pPr>
          </w:p>
        </w:tc>
        <w:tc>
          <w:tcPr>
            <w:tcW w:w="7369" w:type="dxa"/>
            <w:shd w:val="clear" w:color="auto" w:fill="auto"/>
          </w:tcPr>
          <w:p w14:paraId="21390557" w14:textId="77777777" w:rsidR="002A0416" w:rsidRPr="001147B6" w:rsidRDefault="002A0416" w:rsidP="004555A2">
            <w:pPr>
              <w:pStyle w:val="FarbigeListe-Akzent11"/>
              <w:spacing w:after="120"/>
              <w:ind w:left="0"/>
              <w:contextualSpacing w:val="0"/>
              <w:jc w:val="both"/>
              <w:rPr>
                <w:lang w:val="en-US"/>
              </w:rPr>
            </w:pPr>
          </w:p>
        </w:tc>
      </w:tr>
    </w:tbl>
    <w:p w14:paraId="3442EFDF" w14:textId="77777777" w:rsidR="002A0416" w:rsidRPr="001147B6" w:rsidRDefault="002A0416">
      <w:pPr>
        <w:rPr>
          <w:lang w:val="en-US" w:eastAsia="it-IT"/>
        </w:rPr>
      </w:pPr>
    </w:p>
    <w:p w14:paraId="06F9166E" w14:textId="77777777" w:rsidR="00242185" w:rsidRPr="006B56BB" w:rsidRDefault="00242185">
      <w:pPr>
        <w:rPr>
          <w:lang w:val="en-GB" w:eastAsia="it-IT"/>
        </w:rPr>
      </w:pPr>
    </w:p>
    <w:p w14:paraId="1CDE3A54" w14:textId="77777777" w:rsidR="00487895" w:rsidRPr="001147B6" w:rsidRDefault="00487895">
      <w:pPr>
        <w:rPr>
          <w:lang w:val="en-US"/>
        </w:rPr>
        <w:sectPr w:rsidR="00487895" w:rsidRPr="001147B6" w:rsidSect="009831D0">
          <w:headerReference w:type="even" r:id="rId26"/>
          <w:headerReference w:type="default" r:id="rId27"/>
          <w:type w:val="continuous"/>
          <w:pgSz w:w="12240" w:h="15840"/>
          <w:pgMar w:top="1440" w:right="1440" w:bottom="1440" w:left="1728" w:header="720" w:footer="720" w:gutter="0"/>
          <w:cols w:space="720"/>
          <w:docGrid w:linePitch="360"/>
        </w:sectPr>
      </w:pPr>
    </w:p>
    <w:p w14:paraId="14705D1E" w14:textId="77777777" w:rsidR="00487895" w:rsidRPr="006B56BB" w:rsidRDefault="002D7FCE">
      <w:pPr>
        <w:pStyle w:val="berschrift1"/>
        <w:rPr>
          <w:rFonts w:ascii="Arial" w:hAnsi="Arial" w:cs="Arial"/>
          <w:bCs/>
          <w:i/>
          <w:szCs w:val="24"/>
          <w:lang w:val="en-GB" w:eastAsia="it-IT"/>
        </w:rPr>
      </w:pPr>
      <w:bookmarkStart w:id="91" w:name="_Toc491164883"/>
      <w:bookmarkStart w:id="92" w:name="_Toc491165090"/>
      <w:bookmarkStart w:id="93" w:name="_Toc118216210"/>
      <w:r w:rsidRPr="001147B6">
        <w:rPr>
          <w:rFonts w:ascii="Arial" w:hAnsi="Arial" w:cs="Arial"/>
          <w:sz w:val="28"/>
          <w:szCs w:val="28"/>
          <w:lang w:val="en-US"/>
        </w:rPr>
        <w:lastRenderedPageBreak/>
        <w:t xml:space="preserve">Section </w:t>
      </w:r>
      <w:r w:rsidR="006F7C8B" w:rsidRPr="001147B6">
        <w:rPr>
          <w:rFonts w:ascii="Arial" w:hAnsi="Arial" w:cs="Arial"/>
          <w:sz w:val="28"/>
          <w:szCs w:val="28"/>
          <w:lang w:val="en-US"/>
        </w:rPr>
        <w:t>II</w:t>
      </w:r>
      <w:r w:rsidRPr="001147B6">
        <w:rPr>
          <w:rFonts w:ascii="Arial" w:hAnsi="Arial" w:cs="Arial"/>
          <w:sz w:val="28"/>
          <w:szCs w:val="28"/>
          <w:lang w:val="en-US"/>
        </w:rPr>
        <w:t>.</w:t>
      </w:r>
      <w:r w:rsidR="00927884" w:rsidRPr="001147B6">
        <w:rPr>
          <w:rFonts w:ascii="Arial" w:hAnsi="Arial" w:cs="Arial"/>
          <w:sz w:val="28"/>
          <w:szCs w:val="28"/>
          <w:lang w:val="en-US"/>
        </w:rPr>
        <w:t xml:space="preserve">  Data Sheet</w:t>
      </w:r>
      <w:bookmarkEnd w:id="91"/>
      <w:bookmarkEnd w:id="92"/>
      <w:bookmarkEnd w:id="93"/>
    </w:p>
    <w:p w14:paraId="35B10F02" w14:textId="77777777" w:rsidR="00487895" w:rsidRPr="006B56BB" w:rsidRDefault="00927884">
      <w:pPr>
        <w:pStyle w:val="Textkrper"/>
        <w:suppressAutoHyphens w:val="0"/>
        <w:spacing w:after="0"/>
        <w:rPr>
          <w:bCs/>
          <w:lang w:val="en-GB"/>
        </w:rPr>
      </w:pPr>
      <w:r w:rsidRPr="006B56BB">
        <w:rPr>
          <w:bCs/>
          <w:i/>
          <w:szCs w:val="24"/>
          <w:lang w:val="en-GB" w:eastAsia="it-IT"/>
        </w:rPr>
        <w:t>[“</w:t>
      </w:r>
      <w:r w:rsidRPr="006B56BB">
        <w:rPr>
          <w:bCs/>
          <w:i/>
          <w:szCs w:val="24"/>
          <w:u w:val="single"/>
          <w:lang w:val="en-GB" w:eastAsia="it-IT"/>
        </w:rPr>
        <w:t>Notes to Employer</w:t>
      </w:r>
      <w:r w:rsidRPr="006B56BB">
        <w:rPr>
          <w:bCs/>
          <w:i/>
          <w:szCs w:val="24"/>
          <w:lang w:val="en-GB" w:eastAsia="it-IT"/>
        </w:rPr>
        <w:t xml:space="preserve">” shown in brackets throughout the text are provided for guidance to prepare the Data Sheet; they </w:t>
      </w:r>
      <w:r w:rsidR="00AD75D0">
        <w:rPr>
          <w:bCs/>
          <w:i/>
          <w:szCs w:val="24"/>
          <w:lang w:val="en-GB" w:eastAsia="it-IT"/>
        </w:rPr>
        <w:t>shall</w:t>
      </w:r>
      <w:r w:rsidRPr="006B56BB">
        <w:rPr>
          <w:bCs/>
          <w:i/>
          <w:szCs w:val="24"/>
          <w:lang w:val="en-GB" w:eastAsia="it-IT"/>
        </w:rPr>
        <w:t xml:space="preserve"> be deleted from the final RFP to be sent to the shortlisted Consultants]</w:t>
      </w:r>
    </w:p>
    <w:p w14:paraId="649981A9" w14:textId="77777777" w:rsidR="00487895" w:rsidRPr="006B56BB" w:rsidRDefault="00487895">
      <w:pPr>
        <w:jc w:val="center"/>
        <w:rPr>
          <w:bCs/>
          <w:lang w:val="en-GB"/>
        </w:rPr>
      </w:pPr>
    </w:p>
    <w:tbl>
      <w:tblPr>
        <w:tblW w:w="0" w:type="auto"/>
        <w:tblInd w:w="-7" w:type="dxa"/>
        <w:tblLayout w:type="fixed"/>
        <w:tblCellMar>
          <w:top w:w="57" w:type="dxa"/>
          <w:left w:w="72" w:type="dxa"/>
          <w:bottom w:w="57" w:type="dxa"/>
          <w:right w:w="72" w:type="dxa"/>
        </w:tblCellMar>
        <w:tblLook w:val="0000" w:firstRow="0" w:lastRow="0" w:firstColumn="0" w:lastColumn="0" w:noHBand="0" w:noVBand="0"/>
      </w:tblPr>
      <w:tblGrid>
        <w:gridCol w:w="1514"/>
        <w:gridCol w:w="7640"/>
      </w:tblGrid>
      <w:tr w:rsidR="00487895" w:rsidRPr="006B56BB" w14:paraId="373F399A" w14:textId="77777777">
        <w:tc>
          <w:tcPr>
            <w:tcW w:w="9154" w:type="dxa"/>
            <w:gridSpan w:val="2"/>
            <w:tcBorders>
              <w:top w:val="single" w:sz="4" w:space="0" w:color="000000"/>
              <w:left w:val="single" w:sz="6" w:space="0" w:color="000000"/>
              <w:bottom w:val="single" w:sz="6" w:space="0" w:color="000000"/>
              <w:right w:val="single" w:sz="6" w:space="0" w:color="000000"/>
            </w:tcBorders>
            <w:shd w:val="clear" w:color="auto" w:fill="auto"/>
            <w:vAlign w:val="center"/>
          </w:tcPr>
          <w:p w14:paraId="70102A9A" w14:textId="77777777" w:rsidR="00487895" w:rsidRPr="006B56BB" w:rsidRDefault="00927884">
            <w:pPr>
              <w:pStyle w:val="BankNormal"/>
              <w:tabs>
                <w:tab w:val="right" w:pos="7218"/>
              </w:tabs>
              <w:spacing w:after="0"/>
              <w:jc w:val="center"/>
            </w:pPr>
            <w:r w:rsidRPr="006B56BB">
              <w:rPr>
                <w:b/>
                <w:szCs w:val="24"/>
                <w:lang w:val="en-GB" w:eastAsia="it-IT"/>
              </w:rPr>
              <w:t xml:space="preserve">A. </w:t>
            </w:r>
            <w:r w:rsidR="00C963AD" w:rsidRPr="006B56BB">
              <w:rPr>
                <w:b/>
                <w:szCs w:val="24"/>
                <w:lang w:val="en-GB" w:eastAsia="it-IT"/>
              </w:rPr>
              <w:t xml:space="preserve"> </w:t>
            </w:r>
            <w:r w:rsidRPr="006B56BB">
              <w:rPr>
                <w:b/>
                <w:szCs w:val="24"/>
                <w:lang w:val="en-GB" w:eastAsia="it-IT"/>
              </w:rPr>
              <w:t>General</w:t>
            </w:r>
          </w:p>
        </w:tc>
      </w:tr>
      <w:tr w:rsidR="00487895" w:rsidRPr="006B56BB" w14:paraId="47AB068A" w14:textId="77777777">
        <w:tblPrEx>
          <w:tblCellMar>
            <w:top w:w="85" w:type="dxa"/>
            <w:bottom w:w="142" w:type="dxa"/>
          </w:tblCellMar>
        </w:tblPrEx>
        <w:tc>
          <w:tcPr>
            <w:tcW w:w="1514" w:type="dxa"/>
            <w:tcBorders>
              <w:top w:val="single" w:sz="6" w:space="0" w:color="000000"/>
              <w:left w:val="single" w:sz="6" w:space="0" w:color="000000"/>
              <w:bottom w:val="single" w:sz="6" w:space="0" w:color="000000"/>
            </w:tcBorders>
            <w:shd w:val="clear" w:color="auto" w:fill="auto"/>
            <w:vAlign w:val="center"/>
          </w:tcPr>
          <w:p w14:paraId="0F9192E7" w14:textId="77777777" w:rsidR="00487895" w:rsidRPr="006B56BB" w:rsidRDefault="00927884">
            <w:pPr>
              <w:rPr>
                <w:b/>
                <w:lang w:val="en-GB"/>
              </w:rPr>
            </w:pPr>
            <w:r w:rsidRPr="006B56BB">
              <w:rPr>
                <w:b/>
                <w:lang w:val="en-GB"/>
              </w:rPr>
              <w:t>ITC Clause</w:t>
            </w:r>
          </w:p>
          <w:p w14:paraId="5EBD661B" w14:textId="77777777" w:rsidR="00487895" w:rsidRPr="006B56BB" w:rsidRDefault="00927884">
            <w:pPr>
              <w:rPr>
                <w:lang w:val="en-GB" w:eastAsia="it-IT"/>
              </w:rPr>
            </w:pPr>
            <w:r w:rsidRPr="006B56BB">
              <w:rPr>
                <w:b/>
                <w:lang w:val="en-GB"/>
              </w:rPr>
              <w:t>Reference</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230310DF" w14:textId="77777777" w:rsidR="00487895" w:rsidRPr="006B56BB" w:rsidRDefault="00487895">
            <w:pPr>
              <w:pStyle w:val="BankNormal"/>
              <w:tabs>
                <w:tab w:val="right" w:pos="7218"/>
              </w:tabs>
              <w:snapToGrid w:val="0"/>
              <w:spacing w:after="0"/>
              <w:rPr>
                <w:szCs w:val="24"/>
                <w:lang w:val="en-GB" w:eastAsia="it-IT"/>
              </w:rPr>
            </w:pPr>
          </w:p>
        </w:tc>
      </w:tr>
      <w:tr w:rsidR="00BC3156" w:rsidRPr="009E4137" w14:paraId="5B4FA739" w14:textId="77777777" w:rsidTr="000C5243">
        <w:tblPrEx>
          <w:tblCellMar>
            <w:top w:w="85" w:type="dxa"/>
            <w:bottom w:w="142" w:type="dxa"/>
          </w:tblCellMar>
        </w:tblPrEx>
        <w:tc>
          <w:tcPr>
            <w:tcW w:w="1514" w:type="dxa"/>
            <w:tcBorders>
              <w:top w:val="single" w:sz="6" w:space="0" w:color="000000"/>
              <w:left w:val="single" w:sz="6" w:space="0" w:color="000000"/>
              <w:bottom w:val="single" w:sz="6" w:space="0" w:color="000000"/>
            </w:tcBorders>
            <w:shd w:val="clear" w:color="auto" w:fill="auto"/>
          </w:tcPr>
          <w:p w14:paraId="0726B992" w14:textId="77777777" w:rsidR="00BC3156" w:rsidRPr="006B56BB" w:rsidRDefault="00BC3156" w:rsidP="000C5243">
            <w:pPr>
              <w:rPr>
                <w:lang w:val="en-GB"/>
              </w:rPr>
            </w:pPr>
            <w:r w:rsidRPr="006B56BB">
              <w:rPr>
                <w:b/>
              </w:rPr>
              <w:t>1.1</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73A9DCEB" w14:textId="77777777" w:rsidR="00BC3156" w:rsidRPr="006B56BB" w:rsidRDefault="00BC3156" w:rsidP="000C5243">
            <w:pPr>
              <w:tabs>
                <w:tab w:val="left" w:pos="567"/>
                <w:tab w:val="right" w:pos="7306"/>
              </w:tabs>
              <w:rPr>
                <w:lang w:val="en-GB"/>
              </w:rPr>
            </w:pPr>
            <w:r w:rsidRPr="006B56BB">
              <w:rPr>
                <w:lang w:val="en-GB"/>
              </w:rPr>
              <w:t xml:space="preserve">The name of the Employer is </w:t>
            </w:r>
            <w:r w:rsidRPr="006B56BB">
              <w:rPr>
                <w:i/>
                <w:lang w:val="en-GB"/>
              </w:rPr>
              <w:t>[insert the Employer’s name].</w:t>
            </w:r>
          </w:p>
          <w:p w14:paraId="568D1D21" w14:textId="77777777" w:rsidR="00BC3156" w:rsidRPr="006B56BB" w:rsidRDefault="00BC3156" w:rsidP="000C5243">
            <w:pPr>
              <w:tabs>
                <w:tab w:val="left" w:pos="567"/>
                <w:tab w:val="right" w:pos="7306"/>
              </w:tabs>
              <w:rPr>
                <w:lang w:val="en-GB"/>
              </w:rPr>
            </w:pPr>
          </w:p>
          <w:p w14:paraId="7EA35B45" w14:textId="77777777" w:rsidR="00BC3156" w:rsidRPr="006B56BB" w:rsidRDefault="00BC3156" w:rsidP="00BC3156">
            <w:pPr>
              <w:tabs>
                <w:tab w:val="left" w:pos="567"/>
                <w:tab w:val="right" w:pos="7306"/>
              </w:tabs>
              <w:rPr>
                <w:i/>
                <w:lang w:val="en-GB"/>
              </w:rPr>
            </w:pPr>
            <w:r w:rsidRPr="006B56BB">
              <w:rPr>
                <w:lang w:val="en-GB"/>
              </w:rPr>
              <w:t xml:space="preserve">The method of selection is </w:t>
            </w:r>
            <w:r w:rsidRPr="006B56BB">
              <w:rPr>
                <w:i/>
                <w:lang w:val="en-GB"/>
              </w:rPr>
              <w:t xml:space="preserve">[insert the selection method. The quality - cost based selection method attributing </w:t>
            </w:r>
            <w:r w:rsidR="00A71139">
              <w:rPr>
                <w:i/>
                <w:lang w:val="en-GB"/>
              </w:rPr>
              <w:t>80</w:t>
            </w:r>
            <w:r w:rsidRPr="006B56BB">
              <w:rPr>
                <w:i/>
                <w:lang w:val="en-GB"/>
              </w:rPr>
              <w:t xml:space="preserve"> % weight to the Technical Proposal and </w:t>
            </w:r>
            <w:r w:rsidR="00A71139">
              <w:rPr>
                <w:i/>
                <w:lang w:val="en-GB"/>
              </w:rPr>
              <w:t>20</w:t>
            </w:r>
            <w:r w:rsidRPr="006B56BB">
              <w:rPr>
                <w:i/>
                <w:lang w:val="en-GB"/>
              </w:rPr>
              <w:t xml:space="preserve"> % to the Financial Proposal is the standard method. If</w:t>
            </w:r>
            <w:r w:rsidR="000B144A" w:rsidRPr="006B56BB">
              <w:rPr>
                <w:i/>
                <w:lang w:val="en-GB"/>
              </w:rPr>
              <w:t xml:space="preserve"> </w:t>
            </w:r>
            <w:r w:rsidRPr="006B56BB">
              <w:rPr>
                <w:i/>
                <w:lang w:val="en-GB"/>
              </w:rPr>
              <w:t>fixed budget selection is applied attributing 100 % weight to the Technical Proposal and 0 % to the Financial Proposal as bidders offer their services for the same fixed budge</w:t>
            </w:r>
            <w:r w:rsidR="00931732" w:rsidRPr="006B56BB">
              <w:rPr>
                <w:i/>
                <w:lang w:val="en-GB"/>
              </w:rPr>
              <w:t>t</w:t>
            </w:r>
            <w:r w:rsidRPr="006B56BB">
              <w:rPr>
                <w:i/>
                <w:lang w:val="en-GB"/>
              </w:rPr>
              <w:t>.]</w:t>
            </w:r>
          </w:p>
          <w:p w14:paraId="5BF14F90" w14:textId="77777777" w:rsidR="00BB507F" w:rsidRPr="006B56BB" w:rsidRDefault="00BB507F" w:rsidP="00BC3156">
            <w:pPr>
              <w:tabs>
                <w:tab w:val="left" w:pos="567"/>
                <w:tab w:val="right" w:pos="7306"/>
              </w:tabs>
              <w:rPr>
                <w:i/>
                <w:lang w:val="en-GB"/>
              </w:rPr>
            </w:pPr>
          </w:p>
          <w:p w14:paraId="53863DEC" w14:textId="77777777" w:rsidR="00BB507F" w:rsidRPr="001147B6" w:rsidRDefault="00BB507F" w:rsidP="00BC3156">
            <w:pPr>
              <w:tabs>
                <w:tab w:val="left" w:pos="567"/>
                <w:tab w:val="right" w:pos="7306"/>
              </w:tabs>
              <w:rPr>
                <w:i/>
                <w:lang w:val="en-US"/>
              </w:rPr>
            </w:pPr>
            <w:r w:rsidRPr="001147B6">
              <w:rPr>
                <w:i/>
                <w:lang w:val="en-US"/>
              </w:rPr>
              <w:t>[I</w:t>
            </w:r>
            <w:r w:rsidR="00547585" w:rsidRPr="001147B6">
              <w:rPr>
                <w:i/>
                <w:lang w:val="en-US"/>
              </w:rPr>
              <w:t>f</w:t>
            </w:r>
            <w:r w:rsidRPr="001147B6">
              <w:rPr>
                <w:i/>
                <w:lang w:val="en-US"/>
              </w:rPr>
              <w:t xml:space="preserve"> a</w:t>
            </w:r>
            <w:r w:rsidR="004515C6" w:rsidRPr="001147B6">
              <w:rPr>
                <w:i/>
                <w:lang w:val="en-US"/>
              </w:rPr>
              <w:t xml:space="preserve"> tender agent is engaged under an agency contract between the Employer and KfW to act on behalf of the Employer for the selection procedure insert: </w:t>
            </w:r>
            <w:r w:rsidR="000E0BFD" w:rsidRPr="001147B6">
              <w:rPr>
                <w:i/>
                <w:lang w:val="en-US"/>
              </w:rPr>
              <w:t>“</w:t>
            </w:r>
            <w:r w:rsidR="004515C6" w:rsidRPr="001147B6">
              <w:rPr>
                <w:lang w:val="en-US"/>
              </w:rPr>
              <w:t xml:space="preserve">The </w:t>
            </w:r>
            <w:r w:rsidR="00547585" w:rsidRPr="001147B6">
              <w:rPr>
                <w:lang w:val="en-US"/>
              </w:rPr>
              <w:t xml:space="preserve">selection procedure is conducted by </w:t>
            </w:r>
            <w:r w:rsidR="00547585" w:rsidRPr="001147B6">
              <w:rPr>
                <w:i/>
                <w:lang w:val="en-US"/>
              </w:rPr>
              <w:t>[name of the tender agent]</w:t>
            </w:r>
            <w:r w:rsidR="00547585" w:rsidRPr="001147B6">
              <w:rPr>
                <w:lang w:val="en-US"/>
              </w:rPr>
              <w:t xml:space="preserve"> </w:t>
            </w:r>
            <w:r w:rsidR="00B13B28" w:rsidRPr="001147B6">
              <w:rPr>
                <w:lang w:val="en-US"/>
              </w:rPr>
              <w:t xml:space="preserve">who acts as tender agent </w:t>
            </w:r>
            <w:r w:rsidR="008D0D42">
              <w:rPr>
                <w:lang w:val="en-US"/>
              </w:rPr>
              <w:t xml:space="preserve">on behalf of </w:t>
            </w:r>
            <w:r w:rsidR="00B13B28" w:rsidRPr="001147B6">
              <w:rPr>
                <w:lang w:val="en-US"/>
              </w:rPr>
              <w:t>the Employer und</w:t>
            </w:r>
            <w:r w:rsidR="00872813" w:rsidRPr="001147B6">
              <w:rPr>
                <w:lang w:val="en-US"/>
              </w:rPr>
              <w:t>er</w:t>
            </w:r>
            <w:r w:rsidR="00B13B28" w:rsidRPr="001147B6">
              <w:rPr>
                <w:lang w:val="en-US"/>
              </w:rPr>
              <w:t xml:space="preserve"> an </w:t>
            </w:r>
            <w:r w:rsidR="00EF24A9" w:rsidRPr="001147B6">
              <w:rPr>
                <w:lang w:val="en-US"/>
              </w:rPr>
              <w:t xml:space="preserve">agency contract between the </w:t>
            </w:r>
            <w:r w:rsidR="00547585" w:rsidRPr="001147B6">
              <w:rPr>
                <w:lang w:val="en-US"/>
              </w:rPr>
              <w:t xml:space="preserve">Employer </w:t>
            </w:r>
            <w:r w:rsidR="00EF24A9" w:rsidRPr="001147B6">
              <w:rPr>
                <w:lang w:val="en-US"/>
              </w:rPr>
              <w:t>and KfW</w:t>
            </w:r>
            <w:r w:rsidR="00B13B28" w:rsidRPr="001147B6">
              <w:rPr>
                <w:lang w:val="en-US"/>
              </w:rPr>
              <w:t>.</w:t>
            </w:r>
            <w:r w:rsidR="000E0BFD" w:rsidRPr="001147B6">
              <w:rPr>
                <w:lang w:val="en-US"/>
              </w:rPr>
              <w:t>”</w:t>
            </w:r>
            <w:r w:rsidRPr="001147B6">
              <w:rPr>
                <w:i/>
                <w:lang w:val="en-US"/>
              </w:rPr>
              <w:t>]</w:t>
            </w:r>
          </w:p>
          <w:p w14:paraId="6002752D" w14:textId="77777777" w:rsidR="00F35536" w:rsidRPr="001147B6" w:rsidRDefault="00F35536" w:rsidP="00BC3156">
            <w:pPr>
              <w:tabs>
                <w:tab w:val="left" w:pos="567"/>
                <w:tab w:val="right" w:pos="7306"/>
              </w:tabs>
              <w:rPr>
                <w:i/>
                <w:lang w:val="en-US"/>
              </w:rPr>
            </w:pPr>
          </w:p>
          <w:p w14:paraId="59563582" w14:textId="77777777" w:rsidR="00BB507F" w:rsidRPr="001147B6" w:rsidRDefault="00F35536" w:rsidP="00BC3156">
            <w:pPr>
              <w:tabs>
                <w:tab w:val="left" w:pos="567"/>
                <w:tab w:val="right" w:pos="7306"/>
              </w:tabs>
              <w:rPr>
                <w:lang w:val="en-US"/>
              </w:rPr>
            </w:pPr>
            <w:r w:rsidRPr="001147B6">
              <w:rPr>
                <w:i/>
                <w:lang w:val="en-US"/>
              </w:rPr>
              <w:t xml:space="preserve">[If a tender agent </w:t>
            </w:r>
            <w:r w:rsidR="000E0BFD" w:rsidRPr="001147B6">
              <w:rPr>
                <w:i/>
                <w:lang w:val="en-US"/>
              </w:rPr>
              <w:t>only assists the Employer during the selection procedure insert: “</w:t>
            </w:r>
            <w:r w:rsidRPr="001147B6">
              <w:rPr>
                <w:lang w:val="en-US"/>
              </w:rPr>
              <w:t xml:space="preserve">The </w:t>
            </w:r>
            <w:r w:rsidR="000E0BFD" w:rsidRPr="001147B6">
              <w:rPr>
                <w:lang w:val="en-US"/>
              </w:rPr>
              <w:t xml:space="preserve">Employer </w:t>
            </w:r>
            <w:r w:rsidR="00541862" w:rsidRPr="001147B6">
              <w:rPr>
                <w:lang w:val="en-US"/>
              </w:rPr>
              <w:t xml:space="preserve">is supported during the selection procedure by </w:t>
            </w:r>
            <w:r w:rsidRPr="001147B6">
              <w:rPr>
                <w:i/>
                <w:lang w:val="en-US"/>
              </w:rPr>
              <w:t>[name of the tender agent]</w:t>
            </w:r>
            <w:r w:rsidR="00541862" w:rsidRPr="001147B6">
              <w:rPr>
                <w:lang w:val="en-US"/>
              </w:rPr>
              <w:t xml:space="preserve"> as tender agent.”</w:t>
            </w:r>
            <w:r w:rsidR="00541862" w:rsidRPr="001147B6">
              <w:rPr>
                <w:i/>
                <w:lang w:val="en-US"/>
              </w:rPr>
              <w:t>]</w:t>
            </w:r>
          </w:p>
        </w:tc>
      </w:tr>
      <w:tr w:rsidR="00487895" w:rsidRPr="009E4137" w14:paraId="3B3F305E" w14:textId="77777777">
        <w:tblPrEx>
          <w:tblCellMar>
            <w:top w:w="85" w:type="dxa"/>
            <w:bottom w:w="142" w:type="dxa"/>
          </w:tblCellMar>
        </w:tblPrEx>
        <w:tc>
          <w:tcPr>
            <w:tcW w:w="1514" w:type="dxa"/>
            <w:tcBorders>
              <w:top w:val="single" w:sz="6" w:space="0" w:color="000000"/>
              <w:left w:val="single" w:sz="6" w:space="0" w:color="000000"/>
              <w:bottom w:val="single" w:sz="6" w:space="0" w:color="000000"/>
            </w:tcBorders>
            <w:shd w:val="clear" w:color="auto" w:fill="auto"/>
          </w:tcPr>
          <w:p w14:paraId="19CF1E3C" w14:textId="77777777" w:rsidR="00487895" w:rsidRPr="006B56BB" w:rsidRDefault="00927884" w:rsidP="00C540D2">
            <w:pPr>
              <w:rPr>
                <w:i/>
                <w:lang w:val="en-GB"/>
              </w:rPr>
            </w:pPr>
            <w:r w:rsidRPr="006B56BB">
              <w:rPr>
                <w:b/>
              </w:rPr>
              <w:t>1</w:t>
            </w:r>
            <w:r w:rsidR="00BC3156" w:rsidRPr="006B56BB">
              <w:rPr>
                <w:b/>
              </w:rPr>
              <w:t>.2</w:t>
            </w:r>
            <w:r w:rsidRPr="006B56BB">
              <w:rPr>
                <w:b/>
              </w:rPr>
              <w:t xml:space="preserve"> (</w:t>
            </w:r>
            <w:r w:rsidR="00C540D2">
              <w:rPr>
                <w:b/>
              </w:rPr>
              <w:t>b</w:t>
            </w:r>
            <w:r w:rsidRPr="006B56BB">
              <w:rPr>
                <w:b/>
              </w:rPr>
              <w:t>)</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39C7A62F" w14:textId="77777777" w:rsidR="00487895" w:rsidRPr="001147B6" w:rsidRDefault="00927884">
            <w:pPr>
              <w:tabs>
                <w:tab w:val="left" w:pos="567"/>
                <w:tab w:val="right" w:pos="7306"/>
              </w:tabs>
              <w:rPr>
                <w:lang w:val="en-US"/>
              </w:rPr>
            </w:pPr>
            <w:r w:rsidRPr="006B56BB">
              <w:rPr>
                <w:i/>
                <w:lang w:val="en-GB"/>
              </w:rPr>
              <w:t xml:space="preserve">[Indicate the country if other than the Employer’s country. Please note that the country of the Applicable Law in the RFP and in the contract shall then be the same.] </w:t>
            </w:r>
          </w:p>
        </w:tc>
      </w:tr>
      <w:tr w:rsidR="00487895" w:rsidRPr="009E4137" w14:paraId="4D4C8245" w14:textId="77777777">
        <w:tblPrEx>
          <w:tblCellMar>
            <w:top w:w="85" w:type="dxa"/>
            <w:bottom w:w="142" w:type="dxa"/>
          </w:tblCellMar>
        </w:tblPrEx>
        <w:tc>
          <w:tcPr>
            <w:tcW w:w="1514" w:type="dxa"/>
            <w:tcBorders>
              <w:top w:val="single" w:sz="6" w:space="0" w:color="000000"/>
              <w:left w:val="single" w:sz="6" w:space="0" w:color="000000"/>
              <w:bottom w:val="single" w:sz="6" w:space="0" w:color="000000"/>
            </w:tcBorders>
            <w:shd w:val="clear" w:color="auto" w:fill="auto"/>
          </w:tcPr>
          <w:p w14:paraId="022F5115" w14:textId="77777777" w:rsidR="00487895" w:rsidRPr="006B56BB" w:rsidRDefault="006F7C8B" w:rsidP="001D2CDC">
            <w:pPr>
              <w:rPr>
                <w:lang w:val="en-GB"/>
              </w:rPr>
            </w:pPr>
            <w:r w:rsidRPr="006B56BB">
              <w:rPr>
                <w:b/>
                <w:bCs/>
                <w:lang w:val="en-GB"/>
              </w:rPr>
              <w:t>1</w:t>
            </w:r>
            <w:r w:rsidR="00927884" w:rsidRPr="006B56BB">
              <w:rPr>
                <w:b/>
                <w:bCs/>
                <w:lang w:val="en-GB"/>
              </w:rPr>
              <w:t>.</w:t>
            </w:r>
            <w:r w:rsidR="001D2CDC" w:rsidRPr="006B56BB">
              <w:rPr>
                <w:b/>
                <w:bCs/>
                <w:lang w:val="en-GB"/>
              </w:rPr>
              <w:t>3</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6C463851" w14:textId="77777777" w:rsidR="00487895" w:rsidRPr="006B56BB" w:rsidRDefault="00927884" w:rsidP="008E76E6">
            <w:pPr>
              <w:tabs>
                <w:tab w:val="left" w:pos="53"/>
                <w:tab w:val="right" w:pos="7306"/>
              </w:tabs>
              <w:ind w:left="53" w:hanging="53"/>
              <w:rPr>
                <w:lang w:val="en-GB"/>
              </w:rPr>
            </w:pPr>
            <w:r w:rsidRPr="006B56BB">
              <w:rPr>
                <w:lang w:val="en-GB"/>
              </w:rPr>
              <w:t xml:space="preserve">The name of the assignment is </w:t>
            </w:r>
            <w:r w:rsidRPr="006B56BB">
              <w:rPr>
                <w:i/>
                <w:lang w:val="en-GB"/>
              </w:rPr>
              <w:t>[insert the name of the assignment name]</w:t>
            </w:r>
            <w:r w:rsidRPr="006B56BB">
              <w:rPr>
                <w:lang w:val="en-GB"/>
              </w:rPr>
              <w:t>.</w:t>
            </w:r>
          </w:p>
          <w:p w14:paraId="5CEB6347" w14:textId="77777777" w:rsidR="008E76E6" w:rsidRPr="001147B6" w:rsidRDefault="008E76E6" w:rsidP="008E76E6">
            <w:pPr>
              <w:pStyle w:val="Listenabsatz"/>
              <w:spacing w:before="240" w:after="120" w:line="276" w:lineRule="auto"/>
              <w:ind w:left="0"/>
              <w:rPr>
                <w:b/>
                <w:iCs/>
                <w:caps/>
                <w:sz w:val="22"/>
                <w:szCs w:val="22"/>
                <w:lang w:val="en-US"/>
              </w:rPr>
            </w:pPr>
            <w:r w:rsidRPr="001147B6">
              <w:rPr>
                <w:i/>
                <w:lang w:val="en-US"/>
              </w:rPr>
              <w:t xml:space="preserve">[In case funds are not yet available for disbursement insert the following </w:t>
            </w:r>
            <w:r w:rsidRPr="001147B6">
              <w:rPr>
                <w:lang w:val="en-US"/>
              </w:rPr>
              <w:t xml:space="preserve">“The prerequisites for disbursements for this assignment are not yet </w:t>
            </w:r>
            <w:r w:rsidR="000B4357" w:rsidRPr="001147B6">
              <w:rPr>
                <w:lang w:val="en-US"/>
              </w:rPr>
              <w:t>finalized</w:t>
            </w:r>
            <w:r w:rsidRPr="001147B6">
              <w:rPr>
                <w:lang w:val="en-US"/>
              </w:rPr>
              <w:t>. Any contractual commitment related to this tender procedure is subject to the readiness of disbursement of funds for this assignment.”</w:t>
            </w:r>
            <w:r w:rsidRPr="001147B6">
              <w:rPr>
                <w:i/>
                <w:lang w:val="en-US"/>
              </w:rPr>
              <w:t>]</w:t>
            </w:r>
          </w:p>
        </w:tc>
      </w:tr>
      <w:tr w:rsidR="00487895" w:rsidRPr="009E4137" w14:paraId="739A77F3" w14:textId="77777777">
        <w:tblPrEx>
          <w:tblCellMar>
            <w:top w:w="85" w:type="dxa"/>
            <w:bottom w:w="142" w:type="dxa"/>
          </w:tblCellMar>
        </w:tblPrEx>
        <w:tc>
          <w:tcPr>
            <w:tcW w:w="1514" w:type="dxa"/>
            <w:tcBorders>
              <w:top w:val="single" w:sz="6" w:space="0" w:color="000000"/>
              <w:left w:val="single" w:sz="6" w:space="0" w:color="000000"/>
              <w:bottom w:val="single" w:sz="6" w:space="0" w:color="000000"/>
            </w:tcBorders>
            <w:shd w:val="clear" w:color="auto" w:fill="auto"/>
          </w:tcPr>
          <w:p w14:paraId="0B2E64FD" w14:textId="77777777" w:rsidR="00487895" w:rsidRPr="006B56BB" w:rsidRDefault="006F7C8B" w:rsidP="001D2CDC">
            <w:pPr>
              <w:rPr>
                <w:lang w:val="en-GB"/>
              </w:rPr>
            </w:pPr>
            <w:r w:rsidRPr="006B56BB">
              <w:rPr>
                <w:b/>
                <w:bCs/>
                <w:lang w:val="en-GB"/>
              </w:rPr>
              <w:t>1</w:t>
            </w:r>
            <w:r w:rsidR="00927884" w:rsidRPr="006B56BB">
              <w:rPr>
                <w:b/>
                <w:bCs/>
                <w:lang w:val="en-GB"/>
              </w:rPr>
              <w:t>.</w:t>
            </w:r>
            <w:r w:rsidR="001D2CDC" w:rsidRPr="006B56BB">
              <w:rPr>
                <w:b/>
                <w:bCs/>
                <w:lang w:val="en-GB"/>
              </w:rPr>
              <w:t>4</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0DE5022C" w14:textId="77777777" w:rsidR="00487895" w:rsidRPr="006B56BB" w:rsidRDefault="00927884">
            <w:pPr>
              <w:tabs>
                <w:tab w:val="left" w:pos="567"/>
                <w:tab w:val="left" w:pos="4786"/>
                <w:tab w:val="left" w:pos="5686"/>
                <w:tab w:val="right" w:pos="7306"/>
              </w:tabs>
              <w:rPr>
                <w:rFonts w:eastAsia="Calibri"/>
                <w:lang w:val="en-GB"/>
              </w:rPr>
            </w:pPr>
            <w:r w:rsidRPr="006B56BB">
              <w:rPr>
                <w:lang w:val="en-GB"/>
              </w:rPr>
              <w:t xml:space="preserve">A pre-proposal conference </w:t>
            </w:r>
            <w:r w:rsidRPr="006B56BB">
              <w:rPr>
                <w:i/>
                <w:lang w:val="en-GB"/>
              </w:rPr>
              <w:t>[choose “</w:t>
            </w:r>
            <w:r w:rsidRPr="006B56BB">
              <w:rPr>
                <w:lang w:val="en-GB"/>
              </w:rPr>
              <w:t>will</w:t>
            </w:r>
            <w:r w:rsidRPr="006B56BB">
              <w:rPr>
                <w:i/>
                <w:lang w:val="en-GB"/>
              </w:rPr>
              <w:t>” or “</w:t>
            </w:r>
            <w:r w:rsidRPr="006B56BB">
              <w:rPr>
                <w:lang w:val="en-GB"/>
              </w:rPr>
              <w:t>will not</w:t>
            </w:r>
            <w:r w:rsidRPr="006B56BB">
              <w:rPr>
                <w:i/>
                <w:lang w:val="en-GB"/>
              </w:rPr>
              <w:t>”]</w:t>
            </w:r>
            <w:r w:rsidRPr="006B56BB">
              <w:rPr>
                <w:lang w:val="en-GB"/>
              </w:rPr>
              <w:t xml:space="preserve"> be held.</w:t>
            </w:r>
          </w:p>
          <w:p w14:paraId="259117AB" w14:textId="77777777" w:rsidR="00487895" w:rsidRPr="006B56BB" w:rsidRDefault="00927884">
            <w:pPr>
              <w:tabs>
                <w:tab w:val="left" w:pos="567"/>
                <w:tab w:val="left" w:pos="4786"/>
                <w:tab w:val="left" w:pos="5686"/>
                <w:tab w:val="right" w:pos="7306"/>
              </w:tabs>
              <w:rPr>
                <w:i/>
                <w:lang w:val="en-GB"/>
              </w:rPr>
            </w:pPr>
            <w:r w:rsidRPr="006B56BB">
              <w:rPr>
                <w:rFonts w:eastAsia="Calibri"/>
                <w:lang w:val="en-GB"/>
              </w:rPr>
              <w:t xml:space="preserve"> </w:t>
            </w:r>
          </w:p>
          <w:p w14:paraId="4A45D21D" w14:textId="77777777" w:rsidR="00487895" w:rsidRPr="001147B6" w:rsidRDefault="00927884">
            <w:pPr>
              <w:tabs>
                <w:tab w:val="left" w:pos="567"/>
                <w:tab w:val="left" w:pos="4786"/>
                <w:tab w:val="left" w:pos="5686"/>
                <w:tab w:val="right" w:pos="7306"/>
              </w:tabs>
              <w:rPr>
                <w:lang w:val="en-US"/>
              </w:rPr>
            </w:pPr>
            <w:r w:rsidRPr="006B56BB">
              <w:rPr>
                <w:i/>
                <w:lang w:val="en-GB"/>
              </w:rPr>
              <w:t>[If a pre-proposal conference will be held, provide below the date, local time, and location of the pre-proposal conference.]</w:t>
            </w:r>
          </w:p>
        </w:tc>
      </w:tr>
      <w:tr w:rsidR="00487895" w:rsidRPr="009E4137" w14:paraId="09E90D63" w14:textId="77777777">
        <w:tblPrEx>
          <w:tblCellMar>
            <w:top w:w="85" w:type="dxa"/>
            <w:bottom w:w="142" w:type="dxa"/>
          </w:tblCellMar>
        </w:tblPrEx>
        <w:tc>
          <w:tcPr>
            <w:tcW w:w="1514" w:type="dxa"/>
            <w:tcBorders>
              <w:top w:val="single" w:sz="6" w:space="0" w:color="000000"/>
              <w:left w:val="single" w:sz="6" w:space="0" w:color="000000"/>
              <w:bottom w:val="single" w:sz="6" w:space="0" w:color="000000"/>
            </w:tcBorders>
            <w:shd w:val="clear" w:color="auto" w:fill="auto"/>
          </w:tcPr>
          <w:p w14:paraId="07F8A82E" w14:textId="77777777" w:rsidR="00487895" w:rsidRPr="006B56BB" w:rsidRDefault="006F7C8B" w:rsidP="001D2CDC">
            <w:pPr>
              <w:rPr>
                <w:lang w:val="en-GB"/>
              </w:rPr>
            </w:pPr>
            <w:r w:rsidRPr="006B56BB">
              <w:rPr>
                <w:b/>
                <w:bCs/>
                <w:lang w:val="en-GB"/>
              </w:rPr>
              <w:t>1</w:t>
            </w:r>
            <w:r w:rsidR="00927884" w:rsidRPr="006B56BB">
              <w:rPr>
                <w:b/>
                <w:bCs/>
                <w:lang w:val="en-GB"/>
              </w:rPr>
              <w:t>.</w:t>
            </w:r>
            <w:r w:rsidR="001D2CDC" w:rsidRPr="006B56BB">
              <w:rPr>
                <w:b/>
                <w:bCs/>
                <w:lang w:val="en-GB"/>
              </w:rPr>
              <w:t>5</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6958ACC6" w14:textId="77777777" w:rsidR="00487895" w:rsidRPr="001147B6" w:rsidRDefault="00927884">
            <w:pPr>
              <w:tabs>
                <w:tab w:val="left" w:pos="567"/>
                <w:tab w:val="right" w:pos="7306"/>
              </w:tabs>
              <w:rPr>
                <w:lang w:val="en-US"/>
              </w:rPr>
            </w:pPr>
            <w:r w:rsidRPr="006B56BB">
              <w:rPr>
                <w:lang w:val="en-GB"/>
              </w:rPr>
              <w:t xml:space="preserve">The Employer will provide the following inputs to facilitate the preparation of the Proposals: </w:t>
            </w:r>
            <w:r w:rsidRPr="006B56BB">
              <w:rPr>
                <w:i/>
                <w:lang w:val="en-GB"/>
              </w:rPr>
              <w:t xml:space="preserve">[list the </w:t>
            </w:r>
            <w:r w:rsidRPr="001147B6">
              <w:rPr>
                <w:i/>
                <w:lang w:val="en-US"/>
              </w:rPr>
              <w:t>inputs, relevant project data, and reports,</w:t>
            </w:r>
            <w:r w:rsidRPr="006B56BB">
              <w:rPr>
                <w:i/>
                <w:lang w:val="en-GB"/>
              </w:rPr>
              <w:t xml:space="preserve"> which will be provided by the Employer and the method through which they will be provided, if not included in the RFP].</w:t>
            </w:r>
          </w:p>
        </w:tc>
      </w:tr>
      <w:tr w:rsidR="00487895" w:rsidRPr="009E4137" w14:paraId="41AFBBE0" w14:textId="77777777">
        <w:tblPrEx>
          <w:tblCellMar>
            <w:top w:w="85" w:type="dxa"/>
            <w:bottom w:w="142" w:type="dxa"/>
          </w:tblCellMar>
        </w:tblPrEx>
        <w:tc>
          <w:tcPr>
            <w:tcW w:w="1514" w:type="dxa"/>
            <w:tcBorders>
              <w:top w:val="single" w:sz="6" w:space="0" w:color="000000"/>
              <w:left w:val="single" w:sz="6" w:space="0" w:color="000000"/>
              <w:bottom w:val="single" w:sz="6" w:space="0" w:color="000000"/>
            </w:tcBorders>
            <w:shd w:val="clear" w:color="auto" w:fill="auto"/>
          </w:tcPr>
          <w:p w14:paraId="4CB34031" w14:textId="77777777" w:rsidR="00487895" w:rsidRPr="006B56BB" w:rsidRDefault="001526C3" w:rsidP="001526C3">
            <w:pPr>
              <w:rPr>
                <w:i/>
              </w:rPr>
            </w:pPr>
            <w:r w:rsidRPr="006B56BB">
              <w:rPr>
                <w:b/>
                <w:bCs/>
              </w:rPr>
              <w:t>6.</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13B27E9B" w14:textId="77777777" w:rsidR="00487895" w:rsidRPr="001147B6" w:rsidRDefault="00927884" w:rsidP="003D2EF7">
            <w:pPr>
              <w:pStyle w:val="Textkrper"/>
              <w:tabs>
                <w:tab w:val="left" w:pos="826"/>
                <w:tab w:val="left" w:pos="1726"/>
              </w:tabs>
              <w:spacing w:after="0"/>
              <w:rPr>
                <w:lang w:val="en-US"/>
              </w:rPr>
            </w:pPr>
            <w:r w:rsidRPr="001147B6">
              <w:rPr>
                <w:i/>
                <w:lang w:val="en-US"/>
              </w:rPr>
              <w:t xml:space="preserve">[In a situation where one of the potential bidders may derive an unfair competitive advantage in the selection process, explain how this advantage will be mitigated.  For example, list any preparatory studies for the assignment or other data, prepared by this bidder, which shall be made available to all other bidders, and indicate the </w:t>
            </w:r>
            <w:r w:rsidRPr="001147B6">
              <w:rPr>
                <w:i/>
                <w:lang w:val="en-US"/>
              </w:rPr>
              <w:lastRenderedPageBreak/>
              <w:t xml:space="preserve">method through which they will be provided, if not included in the RFP.] </w:t>
            </w:r>
          </w:p>
        </w:tc>
      </w:tr>
      <w:tr w:rsidR="00487895" w:rsidRPr="006B56BB" w14:paraId="61ED9C6C" w14:textId="77777777">
        <w:tblPrEx>
          <w:tblCellMar>
            <w:top w:w="0" w:type="dxa"/>
            <w:bottom w:w="0" w:type="dxa"/>
          </w:tblCellMar>
        </w:tblPrEx>
        <w:trPr>
          <w:trHeight w:val="755"/>
        </w:trPr>
        <w:tc>
          <w:tcPr>
            <w:tcW w:w="9154" w:type="dxa"/>
            <w:gridSpan w:val="2"/>
            <w:tcBorders>
              <w:top w:val="single" w:sz="6" w:space="0" w:color="000000"/>
              <w:left w:val="single" w:sz="6" w:space="0" w:color="000000"/>
              <w:bottom w:val="single" w:sz="6" w:space="0" w:color="000000"/>
              <w:right w:val="single" w:sz="6" w:space="0" w:color="000000"/>
            </w:tcBorders>
            <w:shd w:val="clear" w:color="auto" w:fill="auto"/>
          </w:tcPr>
          <w:p w14:paraId="0DC769BA" w14:textId="77777777" w:rsidR="00487895" w:rsidRPr="001147B6" w:rsidRDefault="00487895">
            <w:pPr>
              <w:pStyle w:val="Textkrper"/>
              <w:tabs>
                <w:tab w:val="left" w:pos="826"/>
                <w:tab w:val="left" w:pos="1726"/>
              </w:tabs>
              <w:snapToGrid w:val="0"/>
              <w:spacing w:after="0"/>
              <w:jc w:val="center"/>
              <w:rPr>
                <w:b/>
                <w:lang w:val="en-US"/>
              </w:rPr>
            </w:pPr>
          </w:p>
          <w:p w14:paraId="362FC6E2" w14:textId="77777777" w:rsidR="00487895" w:rsidRPr="006B56BB" w:rsidRDefault="00927884">
            <w:pPr>
              <w:pStyle w:val="Textkrper"/>
              <w:tabs>
                <w:tab w:val="left" w:pos="826"/>
                <w:tab w:val="left" w:pos="1726"/>
              </w:tabs>
              <w:spacing w:after="0"/>
              <w:jc w:val="center"/>
            </w:pPr>
            <w:r w:rsidRPr="006B56BB">
              <w:rPr>
                <w:b/>
              </w:rPr>
              <w:t xml:space="preserve">B. </w:t>
            </w:r>
            <w:r w:rsidR="000C6E35" w:rsidRPr="006B56BB">
              <w:rPr>
                <w:b/>
              </w:rPr>
              <w:t xml:space="preserve"> </w:t>
            </w:r>
            <w:proofErr w:type="spellStart"/>
            <w:r w:rsidRPr="006B56BB">
              <w:rPr>
                <w:b/>
              </w:rPr>
              <w:t>Preparation</w:t>
            </w:r>
            <w:proofErr w:type="spellEnd"/>
            <w:r w:rsidRPr="006B56BB">
              <w:rPr>
                <w:b/>
              </w:rPr>
              <w:t xml:space="preserve"> </w:t>
            </w:r>
            <w:proofErr w:type="spellStart"/>
            <w:r w:rsidRPr="006B56BB">
              <w:rPr>
                <w:b/>
              </w:rPr>
              <w:t>of</w:t>
            </w:r>
            <w:proofErr w:type="spellEnd"/>
            <w:r w:rsidRPr="006B56BB">
              <w:rPr>
                <w:b/>
              </w:rPr>
              <w:t xml:space="preserve"> </w:t>
            </w:r>
            <w:proofErr w:type="spellStart"/>
            <w:r w:rsidRPr="006B56BB">
              <w:rPr>
                <w:b/>
              </w:rPr>
              <w:t>Proposals</w:t>
            </w:r>
            <w:proofErr w:type="spellEnd"/>
          </w:p>
        </w:tc>
      </w:tr>
      <w:tr w:rsidR="00487895" w:rsidRPr="009E4137" w14:paraId="4437F206" w14:textId="77777777">
        <w:tblPrEx>
          <w:tblCellMar>
            <w:top w:w="85" w:type="dxa"/>
            <w:bottom w:w="142" w:type="dxa"/>
          </w:tblCellMar>
        </w:tblPrEx>
        <w:tc>
          <w:tcPr>
            <w:tcW w:w="1514" w:type="dxa"/>
            <w:tcBorders>
              <w:top w:val="single" w:sz="6" w:space="0" w:color="000000"/>
              <w:left w:val="single" w:sz="6" w:space="0" w:color="000000"/>
              <w:bottom w:val="single" w:sz="6" w:space="0" w:color="000000"/>
            </w:tcBorders>
            <w:shd w:val="clear" w:color="auto" w:fill="auto"/>
          </w:tcPr>
          <w:p w14:paraId="7396D0A5" w14:textId="77777777" w:rsidR="00487895" w:rsidRPr="006B56BB" w:rsidRDefault="00927884">
            <w:r w:rsidRPr="006B56BB">
              <w:rPr>
                <w:b/>
                <w:bCs/>
              </w:rPr>
              <w:t>9.1</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7BCF3BFB" w14:textId="77777777" w:rsidR="00487895" w:rsidRPr="008826CF" w:rsidRDefault="00927884">
            <w:pPr>
              <w:pStyle w:val="Kommentartext1"/>
              <w:rPr>
                <w:lang w:val="en-US"/>
              </w:rPr>
            </w:pPr>
            <w:r w:rsidRPr="008826CF">
              <w:rPr>
                <w:lang w:val="en-US"/>
              </w:rPr>
              <w:t xml:space="preserve">Proposals shall be accepted in the </w:t>
            </w:r>
            <w:r w:rsidRPr="008826CF">
              <w:rPr>
                <w:i/>
                <w:lang w:val="en-US"/>
              </w:rPr>
              <w:t>[indicate language as per below]</w:t>
            </w:r>
            <w:r w:rsidRPr="008826CF">
              <w:rPr>
                <w:lang w:val="en-US"/>
              </w:rPr>
              <w:t xml:space="preserve"> language, which shall be the governing language of the Contract.</w:t>
            </w:r>
            <w:r w:rsidRPr="001D7348">
              <w:rPr>
                <w:lang w:val="en-US"/>
              </w:rPr>
              <w:t xml:space="preserve"> </w:t>
            </w:r>
            <w:r w:rsidRPr="008826CF">
              <w:rPr>
                <w:lang w:val="en-US"/>
              </w:rPr>
              <w:t xml:space="preserve"> </w:t>
            </w:r>
          </w:p>
          <w:p w14:paraId="583CF7B4" w14:textId="77777777" w:rsidR="00487895" w:rsidRPr="008826CF" w:rsidRDefault="00487895">
            <w:pPr>
              <w:pStyle w:val="Kommentartext1"/>
              <w:rPr>
                <w:lang w:val="en-US"/>
              </w:rPr>
            </w:pPr>
          </w:p>
          <w:p w14:paraId="35F7A768" w14:textId="77777777" w:rsidR="00487895" w:rsidRPr="008826CF" w:rsidRDefault="00927884">
            <w:pPr>
              <w:pStyle w:val="Kommentartext1"/>
              <w:rPr>
                <w:i/>
                <w:lang w:val="en-US"/>
              </w:rPr>
            </w:pPr>
            <w:r w:rsidRPr="008826CF">
              <w:rPr>
                <w:i/>
                <w:lang w:val="en-US"/>
              </w:rPr>
              <w:t>[The choice of languages is English, French, Portuguese or Spanish. If the shortlist comprises national firms only, the national or a nationwide-used language can be used subject to prior agreement with KfW.]</w:t>
            </w:r>
          </w:p>
          <w:p w14:paraId="78DE13A6" w14:textId="77777777" w:rsidR="00487895" w:rsidRPr="008826CF" w:rsidRDefault="00487895">
            <w:pPr>
              <w:pStyle w:val="Kommentartext1"/>
              <w:rPr>
                <w:i/>
                <w:lang w:val="en-US"/>
              </w:rPr>
            </w:pPr>
          </w:p>
          <w:p w14:paraId="7AA4C375" w14:textId="77777777" w:rsidR="00487895" w:rsidRPr="001D7348" w:rsidRDefault="00927884">
            <w:pPr>
              <w:pStyle w:val="Kommentartext1"/>
              <w:rPr>
                <w:lang w:val="en-US"/>
              </w:rPr>
            </w:pPr>
            <w:r w:rsidRPr="008826CF">
              <w:rPr>
                <w:i/>
                <w:lang w:val="en-US"/>
              </w:rPr>
              <w:t>[If KfW has agreed to accept Proposals in more than one language, add the following text:</w:t>
            </w:r>
          </w:p>
          <w:p w14:paraId="1DEB5EF6" w14:textId="77777777" w:rsidR="00487895" w:rsidRPr="008826CF" w:rsidRDefault="00927884">
            <w:pPr>
              <w:pStyle w:val="Textkrper"/>
              <w:tabs>
                <w:tab w:val="left" w:pos="3346"/>
                <w:tab w:val="right" w:pos="7486"/>
              </w:tabs>
              <w:spacing w:after="0"/>
              <w:rPr>
                <w:lang w:val="en-US"/>
              </w:rPr>
            </w:pPr>
            <w:r w:rsidRPr="005479DA">
              <w:rPr>
                <w:rFonts w:eastAsia="Calibri"/>
                <w:lang w:val="en-US"/>
              </w:rPr>
              <w:t>“</w:t>
            </w:r>
            <w:r w:rsidRPr="00E81C32">
              <w:rPr>
                <w:lang w:val="en-US"/>
              </w:rPr>
              <w:t xml:space="preserve">In addition, Proposals shall be accepted in the </w:t>
            </w:r>
            <w:r w:rsidRPr="00D514AB">
              <w:rPr>
                <w:color w:val="002060"/>
                <w:lang w:val="en-US"/>
              </w:rPr>
              <w:t>[</w:t>
            </w:r>
            <w:r w:rsidRPr="002215D2">
              <w:rPr>
                <w:lang w:val="en-US"/>
              </w:rPr>
              <w:t>national or nation-wide used]</w:t>
            </w:r>
            <w:r w:rsidRPr="002215D2">
              <w:rPr>
                <w:color w:val="1F497D"/>
                <w:lang w:val="en-US"/>
              </w:rPr>
              <w:t xml:space="preserve"> </w:t>
            </w:r>
            <w:r w:rsidRPr="002215D2">
              <w:rPr>
                <w:lang w:val="en-US"/>
              </w:rPr>
              <w:t>language [if there are more than one national language, a</w:t>
            </w:r>
            <w:r w:rsidRPr="008826CF">
              <w:rPr>
                <w:lang w:val="en-US"/>
              </w:rPr>
              <w:t>dd “and in the [second national language”]. In case of winning, the Contract shall be signed in the governing language of the Contract.</w:t>
            </w:r>
            <w:r w:rsidRPr="008826CF">
              <w:rPr>
                <w:i/>
                <w:lang w:val="en-US"/>
              </w:rPr>
              <w:t xml:space="preserve">”] </w:t>
            </w:r>
          </w:p>
          <w:p w14:paraId="69A6B5CB" w14:textId="77777777" w:rsidR="00487895" w:rsidRPr="008826CF" w:rsidRDefault="00487895">
            <w:pPr>
              <w:pStyle w:val="Textkrper"/>
              <w:tabs>
                <w:tab w:val="left" w:pos="3346"/>
                <w:tab w:val="right" w:pos="7486"/>
              </w:tabs>
              <w:spacing w:after="0"/>
              <w:rPr>
                <w:lang w:val="en-US"/>
              </w:rPr>
            </w:pPr>
          </w:p>
          <w:p w14:paraId="3B990FF4" w14:textId="77777777" w:rsidR="00487895" w:rsidRPr="001D7348" w:rsidRDefault="00927884">
            <w:pPr>
              <w:pStyle w:val="Textkrper"/>
              <w:tabs>
                <w:tab w:val="left" w:pos="3346"/>
                <w:tab w:val="right" w:pos="7486"/>
              </w:tabs>
              <w:spacing w:after="0"/>
              <w:rPr>
                <w:lang w:val="en-US"/>
              </w:rPr>
            </w:pPr>
            <w:r w:rsidRPr="008826CF">
              <w:rPr>
                <w:i/>
                <w:lang w:val="en-US"/>
              </w:rPr>
              <w:t>[If the Applicable Law requires that contracts with local firms be signed in the national language only, add the following text:</w:t>
            </w:r>
          </w:p>
          <w:p w14:paraId="7A05C9FF" w14:textId="77777777" w:rsidR="00487895" w:rsidRPr="001D7348" w:rsidRDefault="00927884">
            <w:pPr>
              <w:pStyle w:val="Textkrper"/>
              <w:tabs>
                <w:tab w:val="left" w:pos="3346"/>
                <w:tab w:val="right" w:pos="7486"/>
              </w:tabs>
              <w:spacing w:after="0"/>
              <w:rPr>
                <w:lang w:val="en-US"/>
              </w:rPr>
            </w:pPr>
            <w:r w:rsidRPr="001D7348">
              <w:rPr>
                <w:rFonts w:eastAsia="Calibri"/>
                <w:lang w:val="en-US"/>
              </w:rPr>
              <w:t>“</w:t>
            </w:r>
            <w:r w:rsidRPr="001D7348">
              <w:rPr>
                <w:lang w:val="en-US"/>
              </w:rPr>
              <w:t xml:space="preserve">National Consultants shall submit their Proposal in the </w:t>
            </w:r>
            <w:r w:rsidRPr="001D7348">
              <w:rPr>
                <w:i/>
                <w:lang w:val="en-US"/>
              </w:rPr>
              <w:t>[national language]</w:t>
            </w:r>
            <w:r w:rsidRPr="001D7348">
              <w:rPr>
                <w:lang w:val="en-US"/>
              </w:rPr>
              <w:t xml:space="preserve"> in order to have the Contract signed (if awarded) in accordance with the requirements of </w:t>
            </w:r>
            <w:r w:rsidRPr="001D7348">
              <w:rPr>
                <w:i/>
                <w:lang w:val="en-US"/>
              </w:rPr>
              <w:t>[reference to the Applicable Law.”]</w:t>
            </w:r>
          </w:p>
          <w:p w14:paraId="4B232AFB" w14:textId="77777777" w:rsidR="00487895" w:rsidRPr="001D7348" w:rsidRDefault="00487895">
            <w:pPr>
              <w:pStyle w:val="Kommentartext1"/>
              <w:rPr>
                <w:lang w:val="en-US"/>
              </w:rPr>
            </w:pPr>
          </w:p>
          <w:p w14:paraId="1F34B607" w14:textId="77777777" w:rsidR="00487895" w:rsidRPr="001D7348" w:rsidRDefault="00927884">
            <w:pPr>
              <w:pStyle w:val="Textkrper"/>
              <w:tabs>
                <w:tab w:val="left" w:pos="3346"/>
                <w:tab w:val="right" w:pos="7486"/>
              </w:tabs>
              <w:spacing w:after="0"/>
              <w:rPr>
                <w:lang w:val="en-US"/>
              </w:rPr>
            </w:pPr>
            <w:r w:rsidRPr="001D7348">
              <w:rPr>
                <w:lang w:val="en-US"/>
              </w:rPr>
              <w:t xml:space="preserve">All correspondence exchange shall be in </w:t>
            </w:r>
            <w:r w:rsidRPr="001D7348">
              <w:rPr>
                <w:i/>
                <w:lang w:val="en-US"/>
              </w:rPr>
              <w:t>[indicate language]</w:t>
            </w:r>
            <w:r w:rsidRPr="001D7348">
              <w:rPr>
                <w:lang w:val="en-US"/>
              </w:rPr>
              <w:t xml:space="preserve"> language.</w:t>
            </w:r>
          </w:p>
        </w:tc>
      </w:tr>
      <w:tr w:rsidR="00487895" w:rsidRPr="009E4137" w14:paraId="74B2D2FF" w14:textId="77777777">
        <w:tblPrEx>
          <w:tblCellMar>
            <w:top w:w="85" w:type="dxa"/>
            <w:bottom w:w="142" w:type="dxa"/>
          </w:tblCellMar>
        </w:tblPrEx>
        <w:tc>
          <w:tcPr>
            <w:tcW w:w="1514" w:type="dxa"/>
            <w:tcBorders>
              <w:top w:val="single" w:sz="6" w:space="0" w:color="000000"/>
              <w:left w:val="single" w:sz="6" w:space="0" w:color="000000"/>
              <w:bottom w:val="single" w:sz="6" w:space="0" w:color="000000"/>
            </w:tcBorders>
            <w:shd w:val="clear" w:color="auto" w:fill="auto"/>
          </w:tcPr>
          <w:p w14:paraId="314CB4F6" w14:textId="77777777" w:rsidR="00487895" w:rsidRPr="006B56BB" w:rsidRDefault="00927884">
            <w:r w:rsidRPr="006B56BB">
              <w:rPr>
                <w:b/>
                <w:bCs/>
              </w:rPr>
              <w:t>10.1</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66C7009B" w14:textId="77777777" w:rsidR="00487895" w:rsidRPr="001147B6" w:rsidRDefault="00927884">
            <w:pPr>
              <w:pStyle w:val="Textkrper"/>
              <w:tabs>
                <w:tab w:val="left" w:pos="3346"/>
                <w:tab w:val="right" w:pos="7486"/>
              </w:tabs>
              <w:spacing w:after="0"/>
              <w:rPr>
                <w:lang w:val="en-US"/>
              </w:rPr>
            </w:pPr>
            <w:r w:rsidRPr="001147B6">
              <w:rPr>
                <w:lang w:val="en-US"/>
              </w:rPr>
              <w:t xml:space="preserve">The Proposal shall </w:t>
            </w:r>
            <w:r w:rsidR="00342E5F" w:rsidRPr="001147B6">
              <w:rPr>
                <w:lang w:val="en-US"/>
              </w:rPr>
              <w:t xml:space="preserve">submitted in two envelopes </w:t>
            </w:r>
            <w:r w:rsidRPr="001147B6">
              <w:rPr>
                <w:lang w:val="en-US"/>
              </w:rPr>
              <w:t xml:space="preserve">comprise the following documents: </w:t>
            </w:r>
          </w:p>
          <w:p w14:paraId="7B6F1FD5" w14:textId="77777777" w:rsidR="00487895" w:rsidRPr="001147B6" w:rsidRDefault="00487895">
            <w:pPr>
              <w:pStyle w:val="Textkrper"/>
              <w:tabs>
                <w:tab w:val="left" w:pos="3346"/>
                <w:tab w:val="right" w:pos="7486"/>
              </w:tabs>
              <w:spacing w:after="0"/>
              <w:rPr>
                <w:lang w:val="en-US"/>
              </w:rPr>
            </w:pPr>
          </w:p>
          <w:p w14:paraId="7125334D" w14:textId="77777777" w:rsidR="00487895" w:rsidRPr="006B56BB" w:rsidRDefault="00927884">
            <w:pPr>
              <w:pStyle w:val="Textkrper"/>
              <w:spacing w:after="0"/>
              <w:jc w:val="left"/>
            </w:pPr>
            <w:r w:rsidRPr="006B56BB">
              <w:t xml:space="preserve">Technical </w:t>
            </w:r>
            <w:proofErr w:type="spellStart"/>
            <w:r w:rsidRPr="006B56BB">
              <w:t>Proposal</w:t>
            </w:r>
            <w:proofErr w:type="spellEnd"/>
            <w:r w:rsidRPr="006B56BB">
              <w:t xml:space="preserve"> </w:t>
            </w:r>
            <w:proofErr w:type="spellStart"/>
            <w:r w:rsidRPr="006B56BB">
              <w:t>Envelope</w:t>
            </w:r>
            <w:proofErr w:type="spellEnd"/>
            <w:r w:rsidRPr="006B56BB">
              <w:t>:</w:t>
            </w:r>
          </w:p>
          <w:p w14:paraId="3B2DF3CE" w14:textId="77777777" w:rsidR="00487895" w:rsidRPr="001147B6" w:rsidRDefault="00927884">
            <w:pPr>
              <w:pStyle w:val="Textkrper"/>
              <w:numPr>
                <w:ilvl w:val="4"/>
                <w:numId w:val="27"/>
              </w:numPr>
              <w:spacing w:after="0"/>
              <w:ind w:left="0" w:firstLine="0"/>
              <w:jc w:val="left"/>
              <w:rPr>
                <w:lang w:val="en-US"/>
              </w:rPr>
            </w:pPr>
            <w:r w:rsidRPr="001147B6">
              <w:rPr>
                <w:lang w:val="en-US"/>
              </w:rPr>
              <w:t>Power of Attorney to sign the Proposal</w:t>
            </w:r>
          </w:p>
          <w:p w14:paraId="6CEEEFCA" w14:textId="77777777" w:rsidR="00487895" w:rsidRPr="006B56BB" w:rsidRDefault="00927884">
            <w:pPr>
              <w:pStyle w:val="Textkrper"/>
              <w:numPr>
                <w:ilvl w:val="4"/>
                <w:numId w:val="27"/>
              </w:numPr>
              <w:spacing w:after="0"/>
              <w:ind w:left="0" w:firstLine="0"/>
              <w:jc w:val="left"/>
            </w:pPr>
            <w:r w:rsidRPr="006B56BB">
              <w:t xml:space="preserve">TECH-1 Technical </w:t>
            </w:r>
            <w:proofErr w:type="spellStart"/>
            <w:r w:rsidRPr="006B56BB">
              <w:t>Proposal</w:t>
            </w:r>
            <w:proofErr w:type="spellEnd"/>
            <w:r w:rsidRPr="006B56BB">
              <w:t xml:space="preserve"> Submission Form</w:t>
            </w:r>
          </w:p>
          <w:p w14:paraId="2571FCF0" w14:textId="77777777" w:rsidR="00487895" w:rsidRPr="006B56BB" w:rsidRDefault="00927884">
            <w:pPr>
              <w:pStyle w:val="Textkrper"/>
              <w:numPr>
                <w:ilvl w:val="4"/>
                <w:numId w:val="27"/>
              </w:numPr>
              <w:spacing w:after="0"/>
              <w:ind w:left="0" w:firstLine="0"/>
              <w:jc w:val="left"/>
            </w:pPr>
            <w:r w:rsidRPr="006B56BB">
              <w:t xml:space="preserve">TECH-2 Declaration </w:t>
            </w:r>
            <w:proofErr w:type="spellStart"/>
            <w:r w:rsidRPr="006B56BB">
              <w:t>of</w:t>
            </w:r>
            <w:proofErr w:type="spellEnd"/>
            <w:r w:rsidRPr="006B56BB">
              <w:t xml:space="preserve"> </w:t>
            </w:r>
            <w:proofErr w:type="spellStart"/>
            <w:r w:rsidRPr="006B56BB">
              <w:t>Undertaking</w:t>
            </w:r>
            <w:proofErr w:type="spellEnd"/>
          </w:p>
          <w:p w14:paraId="2101540A" w14:textId="77777777" w:rsidR="00487895" w:rsidRPr="001147B6" w:rsidRDefault="00927884" w:rsidP="000C6E35">
            <w:pPr>
              <w:pStyle w:val="Textkrper"/>
              <w:numPr>
                <w:ilvl w:val="4"/>
                <w:numId w:val="27"/>
              </w:numPr>
              <w:tabs>
                <w:tab w:val="clear" w:pos="0"/>
              </w:tabs>
              <w:spacing w:after="0"/>
              <w:ind w:left="761" w:hanging="761"/>
              <w:jc w:val="left"/>
              <w:rPr>
                <w:lang w:val="en-US"/>
              </w:rPr>
            </w:pPr>
            <w:r w:rsidRPr="001147B6">
              <w:rPr>
                <w:lang w:val="en-US"/>
              </w:rPr>
              <w:t xml:space="preserve">TECH-3 Comments or Suggestions on the </w:t>
            </w:r>
            <w:r w:rsidR="00C61E30" w:rsidRPr="001147B6">
              <w:rPr>
                <w:lang w:val="en-US"/>
              </w:rPr>
              <w:t>TOR</w:t>
            </w:r>
            <w:r w:rsidRPr="001147B6">
              <w:rPr>
                <w:lang w:val="en-US"/>
              </w:rPr>
              <w:t xml:space="preserve"> and Counterpart Staff</w:t>
            </w:r>
          </w:p>
          <w:p w14:paraId="4B01B6BC" w14:textId="77777777" w:rsidR="00487895" w:rsidRPr="001147B6" w:rsidRDefault="00927884" w:rsidP="000C6E35">
            <w:pPr>
              <w:pStyle w:val="Textkrper"/>
              <w:numPr>
                <w:ilvl w:val="4"/>
                <w:numId w:val="27"/>
              </w:numPr>
              <w:tabs>
                <w:tab w:val="clear" w:pos="0"/>
              </w:tabs>
              <w:spacing w:after="0"/>
              <w:ind w:left="761" w:hanging="761"/>
              <w:jc w:val="left"/>
              <w:rPr>
                <w:lang w:val="en-US"/>
              </w:rPr>
            </w:pPr>
            <w:r w:rsidRPr="001147B6">
              <w:rPr>
                <w:lang w:val="en-US"/>
              </w:rPr>
              <w:t xml:space="preserve">TECH-4 Description of the Approach, Methodology, and Work Plan </w:t>
            </w:r>
          </w:p>
          <w:p w14:paraId="1BCC1F7E" w14:textId="77777777" w:rsidR="00487895" w:rsidRPr="006B56BB" w:rsidRDefault="00927884">
            <w:pPr>
              <w:pStyle w:val="Textkrper"/>
              <w:numPr>
                <w:ilvl w:val="4"/>
                <w:numId w:val="27"/>
              </w:numPr>
              <w:spacing w:after="0"/>
              <w:ind w:left="0" w:firstLine="0"/>
              <w:jc w:val="left"/>
            </w:pPr>
            <w:r w:rsidRPr="006B56BB">
              <w:t>TECH-5 Work Schedule</w:t>
            </w:r>
          </w:p>
          <w:p w14:paraId="00E0EC69" w14:textId="77777777" w:rsidR="00487895" w:rsidRPr="006B56BB" w:rsidRDefault="00927884">
            <w:pPr>
              <w:pStyle w:val="Textkrper"/>
              <w:numPr>
                <w:ilvl w:val="4"/>
                <w:numId w:val="27"/>
              </w:numPr>
              <w:spacing w:after="0"/>
              <w:ind w:left="0" w:firstLine="0"/>
              <w:jc w:val="left"/>
              <w:rPr>
                <w:i/>
              </w:rPr>
            </w:pPr>
            <w:r w:rsidRPr="006B56BB">
              <w:t xml:space="preserve">TECH-6 </w:t>
            </w:r>
            <w:proofErr w:type="spellStart"/>
            <w:r w:rsidRPr="006B56BB">
              <w:t>Personnel</w:t>
            </w:r>
            <w:proofErr w:type="spellEnd"/>
            <w:r w:rsidRPr="006B56BB">
              <w:t xml:space="preserve"> Schedule</w:t>
            </w:r>
          </w:p>
          <w:p w14:paraId="4FDA1E22" w14:textId="77777777" w:rsidR="00106D6F" w:rsidRPr="006B56BB" w:rsidRDefault="00106D6F">
            <w:pPr>
              <w:pStyle w:val="Textkrper"/>
              <w:numPr>
                <w:ilvl w:val="4"/>
                <w:numId w:val="27"/>
              </w:numPr>
              <w:spacing w:after="0"/>
              <w:ind w:left="0" w:firstLine="0"/>
              <w:jc w:val="left"/>
              <w:rPr>
                <w:i/>
              </w:rPr>
            </w:pPr>
            <w:r w:rsidRPr="006B56BB">
              <w:t>E/QUAL</w:t>
            </w:r>
          </w:p>
          <w:p w14:paraId="7DC2DBB6" w14:textId="77777777" w:rsidR="00487895" w:rsidRPr="006B56BB" w:rsidRDefault="00487895">
            <w:pPr>
              <w:pStyle w:val="Textkrper"/>
              <w:spacing w:after="0"/>
              <w:jc w:val="left"/>
              <w:rPr>
                <w:i/>
              </w:rPr>
            </w:pPr>
          </w:p>
          <w:p w14:paraId="3773C6DC" w14:textId="77777777" w:rsidR="00487895" w:rsidRPr="006B56BB" w:rsidRDefault="00927884">
            <w:pPr>
              <w:pStyle w:val="Textkrper"/>
              <w:spacing w:after="0"/>
              <w:jc w:val="left"/>
            </w:pPr>
            <w:r w:rsidRPr="006B56BB">
              <w:t xml:space="preserve">Financial </w:t>
            </w:r>
            <w:proofErr w:type="spellStart"/>
            <w:r w:rsidRPr="006B56BB">
              <w:t>Proposal</w:t>
            </w:r>
            <w:proofErr w:type="spellEnd"/>
            <w:r w:rsidRPr="006B56BB">
              <w:t xml:space="preserve"> </w:t>
            </w:r>
            <w:proofErr w:type="spellStart"/>
            <w:r w:rsidRPr="006B56BB">
              <w:t>Envelope</w:t>
            </w:r>
            <w:proofErr w:type="spellEnd"/>
            <w:r w:rsidRPr="006B56BB">
              <w:t>:</w:t>
            </w:r>
          </w:p>
          <w:p w14:paraId="6FA0B591" w14:textId="77777777" w:rsidR="00487895" w:rsidRPr="006B56BB" w:rsidRDefault="00927884">
            <w:pPr>
              <w:pStyle w:val="Textkrper"/>
              <w:spacing w:after="0"/>
              <w:jc w:val="left"/>
            </w:pPr>
            <w:r w:rsidRPr="006B56BB">
              <w:t>(1)</w:t>
            </w:r>
            <w:r w:rsidRPr="006B56BB">
              <w:tab/>
              <w:t xml:space="preserve">FIN-1 Financial </w:t>
            </w:r>
            <w:proofErr w:type="spellStart"/>
            <w:r w:rsidRPr="006B56BB">
              <w:t>Proposal</w:t>
            </w:r>
            <w:proofErr w:type="spellEnd"/>
            <w:r w:rsidRPr="006B56BB">
              <w:t xml:space="preserve"> Submission Form</w:t>
            </w:r>
          </w:p>
          <w:p w14:paraId="03627F1B" w14:textId="77777777" w:rsidR="00487895" w:rsidRPr="001147B6" w:rsidRDefault="00927884" w:rsidP="00920A61">
            <w:pPr>
              <w:pStyle w:val="Textkrper"/>
              <w:spacing w:after="0"/>
              <w:jc w:val="left"/>
              <w:rPr>
                <w:lang w:val="en-US"/>
              </w:rPr>
            </w:pPr>
            <w:r w:rsidRPr="001147B6">
              <w:rPr>
                <w:lang w:val="en-US"/>
              </w:rPr>
              <w:t>(2)</w:t>
            </w:r>
            <w:r w:rsidRPr="001147B6">
              <w:rPr>
                <w:lang w:val="en-US"/>
              </w:rPr>
              <w:tab/>
              <w:t>FIN-2 Financial Proposal – Cost Breakdown</w:t>
            </w:r>
          </w:p>
        </w:tc>
      </w:tr>
      <w:tr w:rsidR="00487895" w:rsidRPr="009E4137" w14:paraId="70DE5E13" w14:textId="77777777">
        <w:tblPrEx>
          <w:tblCellMar>
            <w:top w:w="85" w:type="dxa"/>
            <w:bottom w:w="142" w:type="dxa"/>
          </w:tblCellMar>
        </w:tblPrEx>
        <w:trPr>
          <w:cantSplit/>
        </w:trPr>
        <w:tc>
          <w:tcPr>
            <w:tcW w:w="1514" w:type="dxa"/>
            <w:tcBorders>
              <w:top w:val="single" w:sz="6" w:space="0" w:color="000000"/>
              <w:left w:val="single" w:sz="6" w:space="0" w:color="000000"/>
              <w:bottom w:val="single" w:sz="6" w:space="0" w:color="000000"/>
            </w:tcBorders>
            <w:shd w:val="clear" w:color="auto" w:fill="auto"/>
          </w:tcPr>
          <w:p w14:paraId="0B557694" w14:textId="77777777" w:rsidR="00487895" w:rsidRPr="006B56BB" w:rsidRDefault="00927884">
            <w:pPr>
              <w:rPr>
                <w:lang w:val="en-GB"/>
              </w:rPr>
            </w:pPr>
            <w:r w:rsidRPr="006B56BB">
              <w:rPr>
                <w:b/>
                <w:bCs/>
              </w:rPr>
              <w:lastRenderedPageBreak/>
              <w:t>11.1</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68B2BBA5" w14:textId="77777777" w:rsidR="004E673C" w:rsidRDefault="00927884" w:rsidP="004E673C">
            <w:pPr>
              <w:pStyle w:val="Textkrper"/>
              <w:tabs>
                <w:tab w:val="left" w:pos="3346"/>
                <w:tab w:val="right" w:pos="7486"/>
              </w:tabs>
              <w:spacing w:after="0"/>
              <w:rPr>
                <w:lang w:val="en-GB"/>
              </w:rPr>
            </w:pPr>
            <w:r w:rsidRPr="006B56BB">
              <w:rPr>
                <w:lang w:val="en-GB"/>
              </w:rPr>
              <w:t xml:space="preserve">Sub-consultants </w:t>
            </w:r>
            <w:r w:rsidRPr="006B56BB">
              <w:rPr>
                <w:i/>
                <w:lang w:val="en-GB"/>
              </w:rPr>
              <w:t>[choose “may” or “may not”]</w:t>
            </w:r>
            <w:r w:rsidRPr="006B56BB">
              <w:rPr>
                <w:lang w:val="en-GB"/>
              </w:rPr>
              <w:t xml:space="preserve"> participate in more than one Proposal.</w:t>
            </w:r>
          </w:p>
          <w:p w14:paraId="2BD58568" w14:textId="77777777" w:rsidR="00487895" w:rsidRDefault="004E673C" w:rsidP="004E673C">
            <w:pPr>
              <w:pStyle w:val="Textkrper"/>
              <w:tabs>
                <w:tab w:val="left" w:pos="3346"/>
                <w:tab w:val="right" w:pos="7486"/>
              </w:tabs>
              <w:spacing w:after="0"/>
              <w:rPr>
                <w:lang w:val="en-GB"/>
              </w:rPr>
            </w:pPr>
            <w:r w:rsidRPr="008A0B8B">
              <w:rPr>
                <w:i/>
                <w:lang w:val="en-US"/>
              </w:rPr>
              <w:t>[</w:t>
            </w:r>
            <w:r w:rsidR="00A033BA">
              <w:rPr>
                <w:i/>
                <w:lang w:val="en-US"/>
              </w:rPr>
              <w:t>T</w:t>
            </w:r>
            <w:r>
              <w:rPr>
                <w:i/>
                <w:lang w:val="en-US"/>
              </w:rPr>
              <w:t xml:space="preserve">he participation of Sub-consultants in </w:t>
            </w:r>
            <w:r w:rsidR="00A033BA">
              <w:rPr>
                <w:i/>
                <w:lang w:val="en-US"/>
              </w:rPr>
              <w:t xml:space="preserve">only one </w:t>
            </w:r>
            <w:r>
              <w:rPr>
                <w:i/>
                <w:lang w:val="en-US"/>
              </w:rPr>
              <w:t xml:space="preserve">proposal </w:t>
            </w:r>
            <w:r w:rsidR="00A033BA">
              <w:rPr>
                <w:i/>
                <w:lang w:val="en-US"/>
              </w:rPr>
              <w:t xml:space="preserve">should be chosen only if competition would be </w:t>
            </w:r>
            <w:r>
              <w:rPr>
                <w:i/>
                <w:lang w:val="en-US"/>
              </w:rPr>
              <w:t>adversely affect</w:t>
            </w:r>
            <w:r w:rsidR="00A033BA">
              <w:rPr>
                <w:i/>
                <w:lang w:val="en-US"/>
              </w:rPr>
              <w:t>ed, notwithstanding the provisions in ITC 11.2.</w:t>
            </w:r>
            <w:r w:rsidRPr="008A0B8B">
              <w:rPr>
                <w:i/>
                <w:lang w:val="en-US"/>
              </w:rPr>
              <w:t>]</w:t>
            </w:r>
          </w:p>
          <w:p w14:paraId="396B9FCD" w14:textId="77777777" w:rsidR="004E673C" w:rsidRPr="001147B6" w:rsidRDefault="004E673C" w:rsidP="004E673C">
            <w:pPr>
              <w:pStyle w:val="Textkrper"/>
              <w:tabs>
                <w:tab w:val="left" w:pos="3346"/>
                <w:tab w:val="right" w:pos="7486"/>
              </w:tabs>
              <w:spacing w:after="0"/>
              <w:rPr>
                <w:lang w:val="en-US"/>
              </w:rPr>
            </w:pPr>
          </w:p>
        </w:tc>
      </w:tr>
      <w:tr w:rsidR="005D0DA4" w:rsidRPr="009E4137" w14:paraId="08409454" w14:textId="77777777" w:rsidTr="007F5592">
        <w:tblPrEx>
          <w:tblCellMar>
            <w:top w:w="85" w:type="dxa"/>
            <w:bottom w:w="142" w:type="dxa"/>
          </w:tblCellMar>
        </w:tblPrEx>
        <w:trPr>
          <w:cantSplit/>
        </w:trPr>
        <w:tc>
          <w:tcPr>
            <w:tcW w:w="1514" w:type="dxa"/>
            <w:tcBorders>
              <w:top w:val="single" w:sz="6" w:space="0" w:color="000000"/>
              <w:left w:val="single" w:sz="6" w:space="0" w:color="000000"/>
              <w:bottom w:val="single" w:sz="6" w:space="0" w:color="000000"/>
            </w:tcBorders>
            <w:shd w:val="clear" w:color="auto" w:fill="auto"/>
          </w:tcPr>
          <w:p w14:paraId="1DCC009B" w14:textId="77777777" w:rsidR="005D0DA4" w:rsidRPr="006B56BB" w:rsidRDefault="005D0DA4">
            <w:pPr>
              <w:rPr>
                <w:lang w:val="en-GB"/>
              </w:rPr>
            </w:pPr>
            <w:r w:rsidRPr="006B56BB">
              <w:rPr>
                <w:b/>
                <w:bCs/>
              </w:rPr>
              <w:t>11.</w:t>
            </w:r>
            <w:r>
              <w:rPr>
                <w:b/>
                <w:bCs/>
              </w:rPr>
              <w:t>3</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363FFDF8" w14:textId="77777777" w:rsidR="00A033BA" w:rsidRPr="00A033BA" w:rsidRDefault="00D527E5" w:rsidP="00A033BA">
            <w:pPr>
              <w:pStyle w:val="Kommentartext1"/>
              <w:rPr>
                <w:i/>
                <w:lang w:val="en-US"/>
              </w:rPr>
            </w:pPr>
            <w:r>
              <w:rPr>
                <w:lang w:val="en-GB"/>
              </w:rPr>
              <w:t xml:space="preserve">Individuals </w:t>
            </w:r>
            <w:r w:rsidR="00A033BA" w:rsidRPr="00A033BA">
              <w:rPr>
                <w:i/>
                <w:lang w:val="en-US"/>
              </w:rPr>
              <w:t>[choose “may</w:t>
            </w:r>
            <w:r w:rsidR="00993F6A">
              <w:rPr>
                <w:i/>
                <w:lang w:val="en-US"/>
              </w:rPr>
              <w:t xml:space="preserve"> not</w:t>
            </w:r>
            <w:r w:rsidR="00A033BA" w:rsidRPr="00A033BA">
              <w:rPr>
                <w:i/>
                <w:lang w:val="en-US"/>
              </w:rPr>
              <w:t xml:space="preserve">” or “may”] </w:t>
            </w:r>
            <w:r w:rsidR="00A033BA" w:rsidRPr="00D527E5">
              <w:rPr>
                <w:lang w:val="en-US"/>
              </w:rPr>
              <w:t>participate in more than one Proposal.</w:t>
            </w:r>
          </w:p>
          <w:p w14:paraId="4FFEEDC2" w14:textId="77777777" w:rsidR="005D0DA4" w:rsidRPr="008A0B8B" w:rsidRDefault="005D0DA4" w:rsidP="005D0DA4">
            <w:pPr>
              <w:pStyle w:val="Kommentartext1"/>
              <w:rPr>
                <w:i/>
                <w:lang w:val="en-US"/>
              </w:rPr>
            </w:pPr>
            <w:r w:rsidRPr="008A0B8B">
              <w:rPr>
                <w:i/>
                <w:lang w:val="en-US"/>
              </w:rPr>
              <w:t>[</w:t>
            </w:r>
            <w:r>
              <w:rPr>
                <w:i/>
                <w:lang w:val="en-US"/>
              </w:rPr>
              <w:t xml:space="preserve">If little competition is expected </w:t>
            </w:r>
            <w:r w:rsidR="00B1051A">
              <w:rPr>
                <w:i/>
                <w:lang w:val="en-US"/>
              </w:rPr>
              <w:t xml:space="preserve">or </w:t>
            </w:r>
            <w:r w:rsidR="00F4138B">
              <w:rPr>
                <w:i/>
                <w:lang w:val="en-US"/>
              </w:rPr>
              <w:t xml:space="preserve">one or more </w:t>
            </w:r>
            <w:r w:rsidR="00B1051A">
              <w:rPr>
                <w:i/>
                <w:lang w:val="en-US"/>
              </w:rPr>
              <w:t>Ke</w:t>
            </w:r>
            <w:r w:rsidR="00F4138B">
              <w:rPr>
                <w:i/>
                <w:lang w:val="en-US"/>
              </w:rPr>
              <w:t>y</w:t>
            </w:r>
            <w:r w:rsidR="00B1051A">
              <w:rPr>
                <w:i/>
                <w:lang w:val="en-US"/>
              </w:rPr>
              <w:t xml:space="preserve"> Expert posi</w:t>
            </w:r>
            <w:r w:rsidR="00F4138B">
              <w:rPr>
                <w:i/>
                <w:lang w:val="en-US"/>
              </w:rPr>
              <w:t>tions are highly specific it may be justified</w:t>
            </w:r>
            <w:r w:rsidR="00B1051A">
              <w:rPr>
                <w:i/>
                <w:lang w:val="en-US"/>
              </w:rPr>
              <w:t xml:space="preserve"> that individuals</w:t>
            </w:r>
            <w:r w:rsidR="00D527E5">
              <w:rPr>
                <w:rStyle w:val="Funotenzeichen"/>
                <w:lang w:val="en-GB"/>
              </w:rPr>
              <w:footnoteReference w:id="2"/>
            </w:r>
            <w:r w:rsidR="00B1051A" w:rsidRPr="00F4138B">
              <w:rPr>
                <w:i/>
                <w:lang w:val="en-US"/>
              </w:rPr>
              <w:t xml:space="preserve"> </w:t>
            </w:r>
            <w:r w:rsidR="00F4138B" w:rsidRPr="008826CF">
              <w:rPr>
                <w:i/>
                <w:lang w:val="en-GB"/>
              </w:rPr>
              <w:t xml:space="preserve">(regular staff or temporarily engaged freelance experts) </w:t>
            </w:r>
            <w:r w:rsidR="00B1051A" w:rsidRPr="00F4138B">
              <w:rPr>
                <w:i/>
                <w:lang w:val="en-US"/>
              </w:rPr>
              <w:t xml:space="preserve">participate </w:t>
            </w:r>
            <w:r w:rsidR="00F4138B" w:rsidRPr="00F4138B">
              <w:rPr>
                <w:i/>
                <w:lang w:val="en-US"/>
              </w:rPr>
              <w:t>as Key Expe</w:t>
            </w:r>
            <w:r w:rsidR="00F4138B">
              <w:rPr>
                <w:i/>
                <w:lang w:val="en-US"/>
              </w:rPr>
              <w:t xml:space="preserve">rts </w:t>
            </w:r>
            <w:r w:rsidR="00B1051A">
              <w:rPr>
                <w:i/>
                <w:lang w:val="en-US"/>
              </w:rPr>
              <w:t>in more than one Proposal</w:t>
            </w:r>
            <w:r w:rsidR="00D527E5">
              <w:rPr>
                <w:i/>
                <w:lang w:val="en-US"/>
              </w:rPr>
              <w:t>.</w:t>
            </w:r>
            <w:r w:rsidRPr="008A0B8B">
              <w:rPr>
                <w:i/>
                <w:lang w:val="en-US"/>
              </w:rPr>
              <w:t>]</w:t>
            </w:r>
          </w:p>
          <w:p w14:paraId="01F3FD14" w14:textId="77777777" w:rsidR="005D0DA4" w:rsidRPr="001147B6" w:rsidRDefault="005D0DA4" w:rsidP="007F5592">
            <w:pPr>
              <w:pStyle w:val="Textkrper"/>
              <w:tabs>
                <w:tab w:val="left" w:pos="3346"/>
                <w:tab w:val="right" w:pos="7486"/>
              </w:tabs>
              <w:spacing w:after="0"/>
              <w:rPr>
                <w:lang w:val="en-US"/>
              </w:rPr>
            </w:pPr>
          </w:p>
        </w:tc>
      </w:tr>
      <w:tr w:rsidR="00487895" w:rsidRPr="009E4137" w14:paraId="7BA5CE8E" w14:textId="77777777">
        <w:tblPrEx>
          <w:tblCellMar>
            <w:top w:w="85" w:type="dxa"/>
            <w:bottom w:w="142" w:type="dxa"/>
          </w:tblCellMar>
        </w:tblPrEx>
        <w:trPr>
          <w:trHeight w:val="23"/>
        </w:trPr>
        <w:tc>
          <w:tcPr>
            <w:tcW w:w="1514" w:type="dxa"/>
            <w:tcBorders>
              <w:top w:val="single" w:sz="6" w:space="0" w:color="000000"/>
              <w:left w:val="single" w:sz="6" w:space="0" w:color="000000"/>
              <w:bottom w:val="single" w:sz="6" w:space="0" w:color="000000"/>
            </w:tcBorders>
            <w:shd w:val="clear" w:color="auto" w:fill="auto"/>
          </w:tcPr>
          <w:p w14:paraId="30870681" w14:textId="77777777" w:rsidR="00487895" w:rsidRPr="006B56BB" w:rsidRDefault="00927884">
            <w:r w:rsidRPr="006B56BB">
              <w:rPr>
                <w:b/>
                <w:bCs/>
                <w:lang w:val="en-GB"/>
              </w:rPr>
              <w:t>12.1</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47113EDF" w14:textId="77777777" w:rsidR="00487895" w:rsidRPr="001147B6" w:rsidRDefault="00927884">
            <w:pPr>
              <w:pStyle w:val="Textkrper"/>
              <w:tabs>
                <w:tab w:val="left" w:pos="3346"/>
                <w:tab w:val="right" w:pos="7486"/>
              </w:tabs>
              <w:spacing w:after="0"/>
              <w:jc w:val="left"/>
              <w:rPr>
                <w:lang w:val="en-US"/>
              </w:rPr>
            </w:pPr>
            <w:r w:rsidRPr="001147B6">
              <w:rPr>
                <w:szCs w:val="24"/>
                <w:lang w:val="en-US"/>
              </w:rPr>
              <w:t xml:space="preserve">Proposals shall remain valid for </w:t>
            </w:r>
            <w:r w:rsidRPr="001147B6">
              <w:rPr>
                <w:i/>
                <w:szCs w:val="24"/>
                <w:lang w:val="en-US"/>
              </w:rPr>
              <w:t>[</w:t>
            </w:r>
            <w:r w:rsidRPr="001147B6">
              <w:rPr>
                <w:i/>
                <w:iCs/>
                <w:szCs w:val="24"/>
                <w:lang w:val="en-US"/>
              </w:rPr>
              <w:t>insert the number of days, usually 90</w:t>
            </w:r>
            <w:r w:rsidRPr="001147B6">
              <w:rPr>
                <w:i/>
                <w:szCs w:val="24"/>
                <w:lang w:val="en-US"/>
              </w:rPr>
              <w:t xml:space="preserve">] </w:t>
            </w:r>
            <w:r w:rsidRPr="001147B6">
              <w:rPr>
                <w:szCs w:val="24"/>
                <w:lang w:val="en-US"/>
              </w:rPr>
              <w:t xml:space="preserve">days after the </w:t>
            </w:r>
            <w:r w:rsidR="006A23AA" w:rsidRPr="006A23AA">
              <w:rPr>
                <w:szCs w:val="24"/>
                <w:lang w:val="en-US"/>
              </w:rPr>
              <w:t>Proposal</w:t>
            </w:r>
            <w:r w:rsidRPr="001147B6">
              <w:rPr>
                <w:szCs w:val="24"/>
                <w:lang w:val="en-US"/>
              </w:rPr>
              <w:t xml:space="preserve"> submission deadline.</w:t>
            </w:r>
          </w:p>
        </w:tc>
      </w:tr>
      <w:tr w:rsidR="00487895" w:rsidRPr="006B56BB" w14:paraId="5AABD4C8" w14:textId="77777777">
        <w:tblPrEx>
          <w:tblCellMar>
            <w:top w:w="85" w:type="dxa"/>
            <w:bottom w:w="142" w:type="dxa"/>
          </w:tblCellMar>
        </w:tblPrEx>
        <w:tc>
          <w:tcPr>
            <w:tcW w:w="1514" w:type="dxa"/>
            <w:tcBorders>
              <w:top w:val="single" w:sz="6" w:space="0" w:color="000000"/>
              <w:left w:val="single" w:sz="6" w:space="0" w:color="000000"/>
              <w:bottom w:val="single" w:sz="6" w:space="0" w:color="000000"/>
            </w:tcBorders>
            <w:shd w:val="clear" w:color="auto" w:fill="auto"/>
          </w:tcPr>
          <w:p w14:paraId="22F22881" w14:textId="77777777" w:rsidR="00487895" w:rsidRPr="006B56BB" w:rsidRDefault="00927884">
            <w:pPr>
              <w:rPr>
                <w:lang w:val="en-GB"/>
              </w:rPr>
            </w:pPr>
            <w:r w:rsidRPr="006B56BB">
              <w:rPr>
                <w:b/>
                <w:bCs/>
                <w:lang w:val="en-GB"/>
              </w:rPr>
              <w:t>13.1</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3F08ADB6" w14:textId="77777777" w:rsidR="00EE7568" w:rsidRPr="006B56BB" w:rsidRDefault="00EE7568" w:rsidP="00EE7568">
            <w:pPr>
              <w:pStyle w:val="Textkrper"/>
              <w:tabs>
                <w:tab w:val="left" w:pos="4966"/>
                <w:tab w:val="right" w:pos="7306"/>
              </w:tabs>
              <w:spacing w:after="0"/>
              <w:rPr>
                <w:lang w:val="en-GB" w:bidi="en-GB"/>
              </w:rPr>
            </w:pPr>
            <w:r w:rsidRPr="006B56BB">
              <w:rPr>
                <w:lang w:val="en-GB" w:bidi="en-GB"/>
              </w:rPr>
              <w:t xml:space="preserve">The deadline for clarifications by Consultants is </w:t>
            </w:r>
            <w:r w:rsidRPr="006B56BB">
              <w:rPr>
                <w:i/>
                <w:lang w:val="en-GB" w:bidi="en-GB"/>
              </w:rPr>
              <w:t>[insert number of days, the period should take into account sufficient time for international transport]</w:t>
            </w:r>
            <w:r w:rsidRPr="006B56BB">
              <w:rPr>
                <w:lang w:val="en-GB" w:bidi="en-GB"/>
              </w:rPr>
              <w:t xml:space="preserve"> days prior to the submission date as per Clause 17.9 </w:t>
            </w:r>
          </w:p>
          <w:p w14:paraId="4AFCF895" w14:textId="77777777" w:rsidR="00487895" w:rsidRPr="006B56BB" w:rsidRDefault="00487895">
            <w:pPr>
              <w:pStyle w:val="Textkrper"/>
              <w:tabs>
                <w:tab w:val="right" w:pos="7306"/>
              </w:tabs>
              <w:spacing w:after="0"/>
              <w:jc w:val="left"/>
              <w:rPr>
                <w:lang w:val="en-GB"/>
              </w:rPr>
            </w:pPr>
          </w:p>
          <w:p w14:paraId="65D94152" w14:textId="77777777" w:rsidR="00487895" w:rsidRPr="006B56BB" w:rsidRDefault="00927884" w:rsidP="00EE7568">
            <w:pPr>
              <w:pStyle w:val="Textkrper"/>
              <w:tabs>
                <w:tab w:val="right" w:pos="7306"/>
              </w:tabs>
              <w:spacing w:after="0"/>
              <w:jc w:val="left"/>
            </w:pPr>
            <w:r w:rsidRPr="006B56BB">
              <w:rPr>
                <w:lang w:val="en-GB"/>
              </w:rPr>
              <w:t xml:space="preserve">Clarifications requests shall be addressed to </w:t>
            </w:r>
            <w:r w:rsidRPr="006B56BB">
              <w:rPr>
                <w:i/>
                <w:lang w:val="en-GB"/>
              </w:rPr>
              <w:t>[insert name, address, fax number and e-mail address of the official responsible for handling clarification requests, as applicable. Do not provide a telephone number.]</w:t>
            </w:r>
          </w:p>
        </w:tc>
      </w:tr>
      <w:tr w:rsidR="00487895" w:rsidRPr="009E4137" w14:paraId="2B102FEE" w14:textId="77777777">
        <w:tblPrEx>
          <w:tblCellMar>
            <w:top w:w="85" w:type="dxa"/>
            <w:bottom w:w="142" w:type="dxa"/>
            <w:right w:w="142" w:type="dxa"/>
          </w:tblCellMar>
        </w:tblPrEx>
        <w:tc>
          <w:tcPr>
            <w:tcW w:w="1514" w:type="dxa"/>
            <w:tcBorders>
              <w:top w:val="single" w:sz="6" w:space="0" w:color="000000"/>
              <w:left w:val="single" w:sz="6" w:space="0" w:color="000000"/>
              <w:bottom w:val="single" w:sz="6" w:space="0" w:color="000000"/>
            </w:tcBorders>
            <w:shd w:val="clear" w:color="auto" w:fill="auto"/>
          </w:tcPr>
          <w:p w14:paraId="0D0EEF60" w14:textId="77777777" w:rsidR="00487895" w:rsidRPr="006B56BB" w:rsidRDefault="00927884">
            <w:pPr>
              <w:rPr>
                <w:i/>
                <w:lang w:val="en-GB"/>
              </w:rPr>
            </w:pPr>
            <w:r w:rsidRPr="006B56BB">
              <w:rPr>
                <w:b/>
                <w:bCs/>
                <w:lang w:val="en-GB"/>
              </w:rPr>
              <w:t>14.1.</w:t>
            </w:r>
            <w:r w:rsidR="001526C3" w:rsidRPr="006B56BB">
              <w:rPr>
                <w:b/>
                <w:bCs/>
                <w:lang w:val="en-GB"/>
              </w:rPr>
              <w:t>3</w:t>
            </w:r>
          </w:p>
          <w:p w14:paraId="1101ECE0" w14:textId="77777777" w:rsidR="00487895" w:rsidRPr="006B56BB" w:rsidRDefault="00927884" w:rsidP="00B82441">
            <w:pPr>
              <w:rPr>
                <w:i/>
                <w:lang w:val="en-GB"/>
              </w:rPr>
            </w:pPr>
            <w:r w:rsidRPr="006B56BB">
              <w:rPr>
                <w:i/>
                <w:lang w:val="en-GB"/>
              </w:rPr>
              <w:t xml:space="preserve">[Do not use this clause if the selection method assigns a 100% weight to the Technical Score in accordance with ITC </w:t>
            </w:r>
            <w:r w:rsidR="00B82441">
              <w:rPr>
                <w:i/>
                <w:lang w:val="en-GB"/>
              </w:rPr>
              <w:t>1</w:t>
            </w:r>
            <w:r w:rsidR="00E3110E" w:rsidRPr="006B56BB">
              <w:rPr>
                <w:i/>
                <w:lang w:val="en-GB"/>
              </w:rPr>
              <w:t xml:space="preserve">.1 and </w:t>
            </w:r>
            <w:r w:rsidRPr="006B56BB">
              <w:rPr>
                <w:i/>
                <w:lang w:val="en-GB"/>
              </w:rPr>
              <w:t>26.]</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11E90D4B" w14:textId="77777777" w:rsidR="00487895" w:rsidRPr="006B56BB" w:rsidRDefault="00927884">
            <w:pPr>
              <w:tabs>
                <w:tab w:val="left" w:pos="826"/>
                <w:tab w:val="left" w:pos="1726"/>
                <w:tab w:val="right" w:pos="7306"/>
              </w:tabs>
              <w:rPr>
                <w:i/>
                <w:lang w:val="en-GB"/>
              </w:rPr>
            </w:pPr>
            <w:r w:rsidRPr="006B56BB">
              <w:rPr>
                <w:i/>
                <w:lang w:val="en-GB"/>
              </w:rPr>
              <w:t>[If not used, insert “</w:t>
            </w:r>
            <w:r w:rsidRPr="006B56BB">
              <w:rPr>
                <w:lang w:val="en-GB"/>
              </w:rPr>
              <w:t>Not applicable</w:t>
            </w:r>
            <w:r w:rsidRPr="006B56BB">
              <w:rPr>
                <w:i/>
                <w:lang w:val="en-GB"/>
              </w:rPr>
              <w:t xml:space="preserve">”. If used, insert the following: </w:t>
            </w:r>
          </w:p>
          <w:p w14:paraId="34AFA766" w14:textId="77777777" w:rsidR="00487895" w:rsidRPr="006B56BB" w:rsidRDefault="00487895">
            <w:pPr>
              <w:tabs>
                <w:tab w:val="left" w:pos="826"/>
                <w:tab w:val="left" w:pos="1726"/>
                <w:tab w:val="right" w:pos="7306"/>
              </w:tabs>
              <w:rPr>
                <w:i/>
                <w:lang w:val="en-GB"/>
              </w:rPr>
            </w:pPr>
          </w:p>
          <w:p w14:paraId="51B5D3E3" w14:textId="77777777" w:rsidR="00487895" w:rsidRPr="006B56BB" w:rsidRDefault="00927884">
            <w:pPr>
              <w:tabs>
                <w:tab w:val="left" w:pos="826"/>
                <w:tab w:val="left" w:pos="1726"/>
                <w:tab w:val="right" w:pos="7306"/>
              </w:tabs>
              <w:rPr>
                <w:i/>
                <w:lang w:val="en-GB"/>
              </w:rPr>
            </w:pPr>
            <w:r w:rsidRPr="006B56BB">
              <w:rPr>
                <w:rFonts w:eastAsia="Calibri"/>
                <w:i/>
                <w:lang w:val="en-GB"/>
              </w:rPr>
              <w:t>“</w:t>
            </w:r>
            <w:r w:rsidRPr="006B56BB">
              <w:rPr>
                <w:lang w:val="en-GB"/>
              </w:rPr>
              <w:t xml:space="preserve">The estimated input of Key Experts’ is </w:t>
            </w:r>
            <w:r w:rsidRPr="006B56BB">
              <w:rPr>
                <w:i/>
                <w:lang w:val="en-GB"/>
              </w:rPr>
              <w:t>[number of person-months].”</w:t>
            </w:r>
          </w:p>
          <w:p w14:paraId="478E9184" w14:textId="77777777" w:rsidR="00487895" w:rsidRPr="006B56BB" w:rsidRDefault="00487895">
            <w:pPr>
              <w:tabs>
                <w:tab w:val="left" w:pos="826"/>
                <w:tab w:val="left" w:pos="1726"/>
                <w:tab w:val="right" w:pos="7306"/>
              </w:tabs>
              <w:rPr>
                <w:i/>
                <w:lang w:val="en-GB"/>
              </w:rPr>
            </w:pPr>
          </w:p>
          <w:p w14:paraId="43715DEE" w14:textId="77777777" w:rsidR="00487895" w:rsidRPr="006B56BB" w:rsidRDefault="00927884">
            <w:pPr>
              <w:tabs>
                <w:tab w:val="left" w:pos="826"/>
                <w:tab w:val="left" w:pos="1726"/>
                <w:tab w:val="right" w:pos="7306"/>
              </w:tabs>
              <w:rPr>
                <w:i/>
                <w:lang w:val="en-GB"/>
              </w:rPr>
            </w:pPr>
            <w:r w:rsidRPr="006B56BB">
              <w:rPr>
                <w:i/>
                <w:lang w:val="en-GB"/>
              </w:rPr>
              <w:t>or</w:t>
            </w:r>
          </w:p>
          <w:p w14:paraId="6F2D394B" w14:textId="77777777" w:rsidR="00487895" w:rsidRPr="006B56BB" w:rsidRDefault="00487895">
            <w:pPr>
              <w:tabs>
                <w:tab w:val="left" w:pos="826"/>
                <w:tab w:val="left" w:pos="1726"/>
                <w:tab w:val="right" w:pos="7306"/>
              </w:tabs>
              <w:rPr>
                <w:i/>
                <w:lang w:val="en-GB"/>
              </w:rPr>
            </w:pPr>
          </w:p>
          <w:p w14:paraId="34FBD72D" w14:textId="77777777" w:rsidR="00487895" w:rsidRPr="006B56BB" w:rsidRDefault="00927884">
            <w:pPr>
              <w:tabs>
                <w:tab w:val="left" w:pos="826"/>
                <w:tab w:val="left" w:pos="1726"/>
                <w:tab w:val="right" w:pos="7306"/>
              </w:tabs>
              <w:rPr>
                <w:i/>
                <w:lang w:val="en-GB"/>
              </w:rPr>
            </w:pPr>
            <w:r w:rsidRPr="006B56BB">
              <w:rPr>
                <w:rFonts w:eastAsia="Calibri"/>
                <w:i/>
                <w:lang w:val="en-GB"/>
              </w:rPr>
              <w:t>“</w:t>
            </w:r>
            <w:r w:rsidRPr="006B56BB">
              <w:rPr>
                <w:lang w:val="en-GB"/>
              </w:rPr>
              <w:t>The estimated total cost of the assignment is</w:t>
            </w:r>
            <w:r w:rsidRPr="006B56BB">
              <w:rPr>
                <w:i/>
                <w:lang w:val="en-GB"/>
              </w:rPr>
              <w:t xml:space="preserve"> [insert amount].”</w:t>
            </w:r>
          </w:p>
          <w:p w14:paraId="3C7AA699" w14:textId="77777777" w:rsidR="00487895" w:rsidRPr="006B56BB" w:rsidRDefault="00487895">
            <w:pPr>
              <w:tabs>
                <w:tab w:val="left" w:pos="826"/>
                <w:tab w:val="left" w:pos="1726"/>
                <w:tab w:val="right" w:pos="7306"/>
              </w:tabs>
              <w:rPr>
                <w:i/>
                <w:lang w:val="en-GB"/>
              </w:rPr>
            </w:pPr>
          </w:p>
          <w:p w14:paraId="48561FD6" w14:textId="77777777" w:rsidR="00487895" w:rsidRPr="001147B6" w:rsidRDefault="001C2479">
            <w:pPr>
              <w:tabs>
                <w:tab w:val="left" w:pos="826"/>
                <w:tab w:val="left" w:pos="1726"/>
                <w:tab w:val="right" w:pos="7306"/>
              </w:tabs>
              <w:rPr>
                <w:lang w:val="en-US"/>
              </w:rPr>
            </w:pPr>
            <w:r w:rsidRPr="006B56BB">
              <w:rPr>
                <w:i/>
                <w:lang w:val="en-GB"/>
              </w:rPr>
              <w:t>[</w:t>
            </w:r>
            <w:r w:rsidR="00927884" w:rsidRPr="006B56BB">
              <w:rPr>
                <w:i/>
                <w:lang w:val="en-GB"/>
              </w:rPr>
              <w:t>Indicate only either time inp</w:t>
            </w:r>
            <w:r w:rsidRPr="006B56BB">
              <w:rPr>
                <w:i/>
                <w:lang w:val="en-GB"/>
              </w:rPr>
              <w:t>ut or total cost, but not both]</w:t>
            </w:r>
            <w:r w:rsidR="00927884" w:rsidRPr="006B56BB">
              <w:rPr>
                <w:i/>
                <w:lang w:val="en-GB"/>
              </w:rPr>
              <w:t xml:space="preserve"> </w:t>
            </w:r>
          </w:p>
        </w:tc>
      </w:tr>
      <w:tr w:rsidR="00487895" w:rsidRPr="009E4137" w14:paraId="70E4AE5F" w14:textId="77777777">
        <w:tblPrEx>
          <w:tblCellMar>
            <w:top w:w="85" w:type="dxa"/>
            <w:bottom w:w="142" w:type="dxa"/>
            <w:right w:w="142" w:type="dxa"/>
          </w:tblCellMar>
        </w:tblPrEx>
        <w:tc>
          <w:tcPr>
            <w:tcW w:w="1514" w:type="dxa"/>
            <w:tcBorders>
              <w:top w:val="single" w:sz="6" w:space="0" w:color="000000"/>
              <w:left w:val="single" w:sz="6" w:space="0" w:color="000000"/>
              <w:bottom w:val="single" w:sz="6" w:space="0" w:color="000000"/>
            </w:tcBorders>
            <w:shd w:val="clear" w:color="auto" w:fill="auto"/>
          </w:tcPr>
          <w:p w14:paraId="270B997A" w14:textId="77777777" w:rsidR="00487895" w:rsidRPr="006B56BB" w:rsidRDefault="00927884">
            <w:pPr>
              <w:rPr>
                <w:bCs/>
                <w:lang w:val="en-GB"/>
              </w:rPr>
            </w:pPr>
            <w:r w:rsidRPr="006B56BB">
              <w:rPr>
                <w:b/>
                <w:bCs/>
                <w:lang w:val="en-GB"/>
              </w:rPr>
              <w:t>14.1.</w:t>
            </w:r>
            <w:r w:rsidR="001526C3" w:rsidRPr="006B56BB">
              <w:rPr>
                <w:b/>
                <w:bCs/>
                <w:lang w:val="en-GB"/>
              </w:rPr>
              <w:t>4</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030B92E6" w14:textId="77777777" w:rsidR="00487895" w:rsidRPr="006B56BB" w:rsidRDefault="00927884">
            <w:pPr>
              <w:tabs>
                <w:tab w:val="left" w:pos="826"/>
                <w:tab w:val="left" w:pos="1726"/>
                <w:tab w:val="right" w:pos="7306"/>
              </w:tabs>
              <w:rPr>
                <w:i/>
                <w:lang w:val="en-GB"/>
              </w:rPr>
            </w:pPr>
            <w:r w:rsidRPr="006B56BB">
              <w:rPr>
                <w:i/>
                <w:lang w:val="en-GB"/>
              </w:rPr>
              <w:t>[If not used, insert “</w:t>
            </w:r>
            <w:r w:rsidRPr="006B56BB">
              <w:rPr>
                <w:lang w:val="en-GB"/>
              </w:rPr>
              <w:t>Not applicable</w:t>
            </w:r>
            <w:r w:rsidRPr="006B56BB">
              <w:rPr>
                <w:i/>
                <w:lang w:val="en-GB"/>
              </w:rPr>
              <w:t xml:space="preserve">”. If used, insert the following: </w:t>
            </w:r>
          </w:p>
          <w:p w14:paraId="6E0F3028" w14:textId="77777777" w:rsidR="00487895" w:rsidRPr="006B56BB" w:rsidRDefault="00487895">
            <w:pPr>
              <w:tabs>
                <w:tab w:val="left" w:pos="826"/>
                <w:tab w:val="left" w:pos="1726"/>
                <w:tab w:val="right" w:pos="7306"/>
              </w:tabs>
              <w:rPr>
                <w:i/>
                <w:lang w:val="en-GB"/>
              </w:rPr>
            </w:pPr>
          </w:p>
          <w:p w14:paraId="57B76DFC" w14:textId="77777777" w:rsidR="00487895" w:rsidRPr="006B56BB" w:rsidRDefault="00927884">
            <w:pPr>
              <w:tabs>
                <w:tab w:val="left" w:pos="826"/>
                <w:tab w:val="left" w:pos="1726"/>
                <w:tab w:val="right" w:pos="7306"/>
              </w:tabs>
              <w:rPr>
                <w:i/>
                <w:lang w:val="en-GB"/>
              </w:rPr>
            </w:pPr>
            <w:r w:rsidRPr="006B56BB">
              <w:rPr>
                <w:rFonts w:eastAsia="Calibri"/>
                <w:i/>
                <w:lang w:val="en-GB"/>
              </w:rPr>
              <w:t>“</w:t>
            </w:r>
            <w:r w:rsidRPr="006B56BB">
              <w:rPr>
                <w:lang w:val="en-GB"/>
              </w:rPr>
              <w:t xml:space="preserve">The Consultant’s Proposal shall include the minimum Key Experts’ time-input of </w:t>
            </w:r>
            <w:r w:rsidRPr="006B56BB">
              <w:rPr>
                <w:i/>
                <w:lang w:val="en-GB"/>
              </w:rPr>
              <w:t>[number of person-months].</w:t>
            </w:r>
          </w:p>
          <w:p w14:paraId="33034C44" w14:textId="77777777" w:rsidR="00487895" w:rsidRPr="006B56BB" w:rsidRDefault="00487895">
            <w:pPr>
              <w:tabs>
                <w:tab w:val="left" w:pos="826"/>
                <w:tab w:val="left" w:pos="1726"/>
                <w:tab w:val="right" w:pos="7306"/>
              </w:tabs>
              <w:rPr>
                <w:i/>
                <w:lang w:val="en-GB"/>
              </w:rPr>
            </w:pPr>
          </w:p>
          <w:p w14:paraId="20919FE0" w14:textId="77777777" w:rsidR="00487895" w:rsidRPr="006B56BB" w:rsidRDefault="00927884">
            <w:pPr>
              <w:tabs>
                <w:tab w:val="left" w:pos="826"/>
                <w:tab w:val="left" w:pos="1726"/>
                <w:tab w:val="right" w:pos="7306"/>
              </w:tabs>
              <w:rPr>
                <w:lang w:val="en-GB"/>
              </w:rPr>
            </w:pPr>
            <w:r w:rsidRPr="006B56BB">
              <w:rPr>
                <w:lang w:val="en-GB"/>
              </w:rPr>
              <w:t>For the evaluation and comparison of Financial Proposals only: if a Technical Proposal is based on a lower time-input than the minimum time-input indicated above, the total amount indicated in the Financial Proposal (TECH-1) shall be adjusted as follows:</w:t>
            </w:r>
          </w:p>
          <w:p w14:paraId="0DAF1FAE" w14:textId="77777777" w:rsidR="00487895" w:rsidRPr="006B56BB" w:rsidRDefault="00487895">
            <w:pPr>
              <w:tabs>
                <w:tab w:val="left" w:pos="826"/>
                <w:tab w:val="left" w:pos="1726"/>
                <w:tab w:val="right" w:pos="7306"/>
              </w:tabs>
              <w:rPr>
                <w:lang w:val="en-GB"/>
              </w:rPr>
            </w:pPr>
          </w:p>
          <w:p w14:paraId="125F1EBF" w14:textId="77777777" w:rsidR="00487895" w:rsidRPr="00B82441" w:rsidRDefault="00927884">
            <w:pPr>
              <w:tabs>
                <w:tab w:val="left" w:pos="826"/>
                <w:tab w:val="left" w:pos="1726"/>
                <w:tab w:val="right" w:pos="7306"/>
              </w:tabs>
            </w:pPr>
            <w:r w:rsidRPr="00B82441">
              <w:t>F</w:t>
            </w:r>
            <w:r w:rsidRPr="00B82441">
              <w:rPr>
                <w:vertAlign w:val="subscript"/>
              </w:rPr>
              <w:t>2</w:t>
            </w:r>
            <w:r w:rsidRPr="00B82441">
              <w:t xml:space="preserve"> = F</w:t>
            </w:r>
            <w:r w:rsidRPr="00B82441">
              <w:rPr>
                <w:vertAlign w:val="subscript"/>
              </w:rPr>
              <w:t>1</w:t>
            </w:r>
            <w:r w:rsidRPr="00B82441">
              <w:t xml:space="preserve"> + (</w:t>
            </w:r>
            <w:proofErr w:type="spellStart"/>
            <w:r w:rsidRPr="00B82441">
              <w:t>T</w:t>
            </w:r>
            <w:r w:rsidR="004A3881" w:rsidRPr="00B82441">
              <w:rPr>
                <w:vertAlign w:val="subscript"/>
              </w:rPr>
              <w:t>min</w:t>
            </w:r>
            <w:proofErr w:type="spellEnd"/>
            <w:r w:rsidRPr="00B82441">
              <w:t xml:space="preserve"> – T</w:t>
            </w:r>
            <w:r w:rsidRPr="00B82441">
              <w:rPr>
                <w:vertAlign w:val="subscript"/>
              </w:rPr>
              <w:t>1</w:t>
            </w:r>
            <w:r w:rsidRPr="00B82441">
              <w:t xml:space="preserve">) * </w:t>
            </w:r>
            <w:proofErr w:type="spellStart"/>
            <w:r w:rsidRPr="00B82441">
              <w:t>R</w:t>
            </w:r>
            <w:r w:rsidRPr="00B82441">
              <w:rPr>
                <w:vertAlign w:val="subscript"/>
              </w:rPr>
              <w:t>max</w:t>
            </w:r>
            <w:proofErr w:type="spellEnd"/>
          </w:p>
          <w:p w14:paraId="662B3244" w14:textId="77777777" w:rsidR="00487895" w:rsidRPr="00B82441" w:rsidRDefault="00487895">
            <w:pPr>
              <w:tabs>
                <w:tab w:val="left" w:pos="826"/>
                <w:tab w:val="left" w:pos="1726"/>
                <w:tab w:val="right" w:pos="7306"/>
              </w:tabs>
            </w:pPr>
          </w:p>
          <w:p w14:paraId="22345357" w14:textId="77777777" w:rsidR="00487895" w:rsidRPr="00B82441" w:rsidRDefault="00927884">
            <w:pPr>
              <w:tabs>
                <w:tab w:val="left" w:pos="826"/>
                <w:tab w:val="left" w:pos="1726"/>
                <w:tab w:val="right" w:pos="7306"/>
              </w:tabs>
            </w:pPr>
            <w:proofErr w:type="spellStart"/>
            <w:r w:rsidRPr="00B82441">
              <w:t>where</w:t>
            </w:r>
            <w:proofErr w:type="spellEnd"/>
            <w:r w:rsidRPr="00B82441">
              <w:t>,</w:t>
            </w:r>
          </w:p>
          <w:p w14:paraId="4C6DF504" w14:textId="77777777" w:rsidR="00487895" w:rsidRPr="00B82441" w:rsidRDefault="00487895">
            <w:pPr>
              <w:tabs>
                <w:tab w:val="left" w:pos="826"/>
                <w:tab w:val="left" w:pos="1726"/>
                <w:tab w:val="right" w:pos="7306"/>
              </w:tabs>
            </w:pPr>
          </w:p>
          <w:p w14:paraId="315D6E13" w14:textId="77777777" w:rsidR="00487895" w:rsidRPr="006B56BB" w:rsidRDefault="00927884">
            <w:pPr>
              <w:tabs>
                <w:tab w:val="left" w:pos="826"/>
                <w:tab w:val="left" w:pos="1726"/>
                <w:tab w:val="right" w:pos="7306"/>
              </w:tabs>
              <w:rPr>
                <w:lang w:val="en-GB"/>
              </w:rPr>
            </w:pPr>
            <w:r w:rsidRPr="006B56BB">
              <w:rPr>
                <w:lang w:val="en-GB"/>
              </w:rPr>
              <w:t>F</w:t>
            </w:r>
            <w:r w:rsidRPr="006B56BB">
              <w:rPr>
                <w:vertAlign w:val="subscript"/>
                <w:lang w:val="en-GB"/>
              </w:rPr>
              <w:t>2</w:t>
            </w:r>
            <w:r w:rsidRPr="006B56BB">
              <w:rPr>
                <w:lang w:val="en-GB"/>
              </w:rPr>
              <w:t xml:space="preserve"> is the adjusted amount of the Financial Proposal;</w:t>
            </w:r>
          </w:p>
          <w:p w14:paraId="68549DA6" w14:textId="77777777" w:rsidR="00487895" w:rsidRPr="006B56BB" w:rsidRDefault="00927884">
            <w:pPr>
              <w:tabs>
                <w:tab w:val="left" w:pos="826"/>
                <w:tab w:val="left" w:pos="1726"/>
                <w:tab w:val="right" w:pos="7306"/>
              </w:tabs>
              <w:rPr>
                <w:lang w:val="en-GB"/>
              </w:rPr>
            </w:pPr>
            <w:r w:rsidRPr="006B56BB">
              <w:rPr>
                <w:lang w:val="en-GB"/>
              </w:rPr>
              <w:t>F</w:t>
            </w:r>
            <w:r w:rsidRPr="006B56BB">
              <w:rPr>
                <w:vertAlign w:val="subscript"/>
                <w:lang w:val="en-GB"/>
              </w:rPr>
              <w:t>1</w:t>
            </w:r>
            <w:r w:rsidRPr="006B56BB">
              <w:rPr>
                <w:lang w:val="en-GB"/>
              </w:rPr>
              <w:t xml:space="preserve"> is the original amount of the Financial Proposal;</w:t>
            </w:r>
          </w:p>
          <w:p w14:paraId="1130E5D7" w14:textId="77777777" w:rsidR="00487895" w:rsidRPr="006B56BB" w:rsidRDefault="00927884">
            <w:pPr>
              <w:tabs>
                <w:tab w:val="left" w:pos="826"/>
                <w:tab w:val="left" w:pos="1726"/>
                <w:tab w:val="right" w:pos="7306"/>
              </w:tabs>
              <w:rPr>
                <w:lang w:val="en-GB"/>
              </w:rPr>
            </w:pPr>
            <w:proofErr w:type="spellStart"/>
            <w:r w:rsidRPr="006B56BB">
              <w:rPr>
                <w:lang w:val="en-GB"/>
              </w:rPr>
              <w:lastRenderedPageBreak/>
              <w:t>T</w:t>
            </w:r>
            <w:r w:rsidRPr="006B56BB">
              <w:rPr>
                <w:vertAlign w:val="subscript"/>
                <w:lang w:val="en-GB"/>
              </w:rPr>
              <w:t>min</w:t>
            </w:r>
            <w:proofErr w:type="spellEnd"/>
            <w:r w:rsidRPr="006B56BB">
              <w:rPr>
                <w:lang w:val="en-GB"/>
              </w:rPr>
              <w:t xml:space="preserve"> is the minimum time-input required in accordance with ITC 14.1.3;</w:t>
            </w:r>
          </w:p>
          <w:p w14:paraId="1BEE183D" w14:textId="77777777" w:rsidR="00487895" w:rsidRPr="006B56BB" w:rsidRDefault="00927884">
            <w:pPr>
              <w:tabs>
                <w:tab w:val="left" w:pos="826"/>
                <w:tab w:val="left" w:pos="1726"/>
                <w:tab w:val="right" w:pos="7306"/>
              </w:tabs>
              <w:rPr>
                <w:lang w:val="en-GB"/>
              </w:rPr>
            </w:pPr>
            <w:r w:rsidRPr="006B56BB">
              <w:rPr>
                <w:lang w:val="en-GB"/>
              </w:rPr>
              <w:t>T</w:t>
            </w:r>
            <w:r w:rsidRPr="006B56BB">
              <w:rPr>
                <w:vertAlign w:val="subscript"/>
                <w:lang w:val="en-GB"/>
              </w:rPr>
              <w:t>1</w:t>
            </w:r>
            <w:r w:rsidRPr="006B56BB">
              <w:rPr>
                <w:lang w:val="en-GB"/>
              </w:rPr>
              <w:t xml:space="preserve"> is the time-input offered in the Technical Proposal;</w:t>
            </w:r>
          </w:p>
          <w:p w14:paraId="1824994E" w14:textId="77777777" w:rsidR="00487895" w:rsidRPr="006B56BB" w:rsidRDefault="00927884">
            <w:pPr>
              <w:tabs>
                <w:tab w:val="left" w:pos="826"/>
                <w:tab w:val="left" w:pos="1726"/>
                <w:tab w:val="right" w:pos="7306"/>
              </w:tabs>
              <w:rPr>
                <w:lang w:val="en-GB"/>
              </w:rPr>
            </w:pPr>
            <w:proofErr w:type="spellStart"/>
            <w:r w:rsidRPr="006B56BB">
              <w:rPr>
                <w:lang w:val="en-GB"/>
              </w:rPr>
              <w:t>R</w:t>
            </w:r>
            <w:r w:rsidRPr="006B56BB">
              <w:rPr>
                <w:vertAlign w:val="subscript"/>
                <w:lang w:val="en-GB"/>
              </w:rPr>
              <w:t>max</w:t>
            </w:r>
            <w:proofErr w:type="spellEnd"/>
            <w:r w:rsidRPr="006B56BB">
              <w:rPr>
                <w:lang w:val="en-GB"/>
              </w:rPr>
              <w:t xml:space="preserve"> is the highest remuneration rate for a Key Expert offered in the Financial Proposal.</w:t>
            </w:r>
          </w:p>
          <w:p w14:paraId="4F1A0134" w14:textId="77777777" w:rsidR="00487895" w:rsidRPr="006B56BB" w:rsidRDefault="00487895">
            <w:pPr>
              <w:tabs>
                <w:tab w:val="left" w:pos="826"/>
                <w:tab w:val="left" w:pos="1726"/>
                <w:tab w:val="right" w:pos="7306"/>
              </w:tabs>
              <w:rPr>
                <w:i/>
                <w:lang w:val="en-GB"/>
              </w:rPr>
            </w:pPr>
          </w:p>
          <w:p w14:paraId="33AD06C0" w14:textId="77777777" w:rsidR="00487895" w:rsidRPr="006B56BB" w:rsidRDefault="00927884">
            <w:pPr>
              <w:tabs>
                <w:tab w:val="left" w:pos="826"/>
                <w:tab w:val="left" w:pos="1726"/>
                <w:tab w:val="right" w:pos="7306"/>
              </w:tabs>
              <w:rPr>
                <w:lang w:val="en-GB"/>
              </w:rPr>
            </w:pPr>
            <w:r w:rsidRPr="006B56BB">
              <w:rPr>
                <w:lang w:val="en-GB"/>
              </w:rPr>
              <w:t>Proposals based on a higher time-input than the required minimum time-input shall not be adjusted.”]</w:t>
            </w:r>
          </w:p>
          <w:p w14:paraId="0FE8CBF2" w14:textId="77777777" w:rsidR="00FA54DB" w:rsidRPr="001147B6" w:rsidRDefault="00FA54DB">
            <w:pPr>
              <w:tabs>
                <w:tab w:val="left" w:pos="826"/>
                <w:tab w:val="left" w:pos="1726"/>
                <w:tab w:val="right" w:pos="7306"/>
              </w:tabs>
              <w:rPr>
                <w:lang w:val="en-US"/>
              </w:rPr>
            </w:pPr>
          </w:p>
        </w:tc>
      </w:tr>
      <w:tr w:rsidR="00487895" w:rsidRPr="009E4137" w14:paraId="38CD6CF9" w14:textId="77777777">
        <w:tblPrEx>
          <w:tblCellMar>
            <w:top w:w="85" w:type="dxa"/>
            <w:bottom w:w="142" w:type="dxa"/>
            <w:right w:w="142" w:type="dxa"/>
          </w:tblCellMar>
        </w:tblPrEx>
        <w:tc>
          <w:tcPr>
            <w:tcW w:w="1514" w:type="dxa"/>
            <w:tcBorders>
              <w:top w:val="single" w:sz="6" w:space="0" w:color="000000"/>
              <w:left w:val="single" w:sz="6" w:space="0" w:color="000000"/>
              <w:bottom w:val="single" w:sz="6" w:space="0" w:color="000000"/>
            </w:tcBorders>
            <w:shd w:val="clear" w:color="auto" w:fill="auto"/>
          </w:tcPr>
          <w:p w14:paraId="100259D7" w14:textId="77777777" w:rsidR="00487895" w:rsidRPr="006B56BB" w:rsidRDefault="00927884" w:rsidP="0085157C">
            <w:pPr>
              <w:rPr>
                <w:i/>
                <w:lang w:val="en-GB"/>
              </w:rPr>
            </w:pPr>
            <w:r w:rsidRPr="006B56BB">
              <w:rPr>
                <w:b/>
                <w:bCs/>
                <w:lang w:val="en-GB"/>
              </w:rPr>
              <w:lastRenderedPageBreak/>
              <w:t>14.1.</w:t>
            </w:r>
            <w:r w:rsidR="001526C3" w:rsidRPr="006B56BB">
              <w:rPr>
                <w:b/>
                <w:bCs/>
                <w:lang w:val="en-GB"/>
              </w:rPr>
              <w:t>5</w:t>
            </w:r>
            <w:r w:rsidRPr="006B56BB">
              <w:rPr>
                <w:b/>
                <w:bCs/>
                <w:lang w:val="en-GB"/>
              </w:rPr>
              <w:t xml:space="preserve"> and 2</w:t>
            </w:r>
            <w:r w:rsidR="001F1133" w:rsidRPr="006B56BB">
              <w:rPr>
                <w:b/>
                <w:bCs/>
                <w:lang w:val="en-GB"/>
              </w:rPr>
              <w:t>6</w:t>
            </w:r>
            <w:r w:rsidRPr="006B56BB">
              <w:rPr>
                <w:b/>
                <w:bCs/>
                <w:lang w:val="en-GB"/>
              </w:rPr>
              <w:t>.</w:t>
            </w:r>
            <w:r w:rsidR="001F1133" w:rsidRPr="006B56BB">
              <w:rPr>
                <w:b/>
                <w:bCs/>
                <w:lang w:val="en-GB"/>
              </w:rPr>
              <w:t>1</w:t>
            </w:r>
          </w:p>
          <w:p w14:paraId="453D532A" w14:textId="77777777" w:rsidR="00487895" w:rsidRPr="006B56BB" w:rsidRDefault="00927884" w:rsidP="00E3110E">
            <w:pPr>
              <w:rPr>
                <w:i/>
                <w:lang w:val="en-GB"/>
              </w:rPr>
            </w:pPr>
            <w:r w:rsidRPr="006B56BB">
              <w:rPr>
                <w:i/>
                <w:lang w:val="en-GB"/>
              </w:rPr>
              <w:t>[Use this clause if the selection method assigns a 100% weight to the Technical Score in accordance with ITC</w:t>
            </w:r>
            <w:r w:rsidR="00B82441">
              <w:rPr>
                <w:i/>
                <w:lang w:val="en-GB"/>
              </w:rPr>
              <w:t xml:space="preserve"> 1</w:t>
            </w:r>
            <w:r w:rsidR="00E3110E" w:rsidRPr="006B56BB">
              <w:rPr>
                <w:i/>
                <w:lang w:val="en-GB"/>
              </w:rPr>
              <w:t xml:space="preserve">.1 and </w:t>
            </w:r>
            <w:r w:rsidRPr="006B56BB">
              <w:rPr>
                <w:i/>
                <w:lang w:val="en-GB"/>
              </w:rPr>
              <w:t>26.]</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5CAC45BA" w14:textId="77777777" w:rsidR="00487895" w:rsidRPr="006B56BB" w:rsidRDefault="00927884">
            <w:pPr>
              <w:tabs>
                <w:tab w:val="left" w:pos="826"/>
                <w:tab w:val="left" w:pos="1726"/>
                <w:tab w:val="right" w:pos="7306"/>
              </w:tabs>
              <w:rPr>
                <w:i/>
                <w:lang w:val="en-GB"/>
              </w:rPr>
            </w:pPr>
            <w:r w:rsidRPr="006B56BB">
              <w:rPr>
                <w:i/>
                <w:lang w:val="en-GB"/>
              </w:rPr>
              <w:t xml:space="preserve">[If not used, insert “Not applicable”. If used, insert the following: </w:t>
            </w:r>
          </w:p>
          <w:p w14:paraId="57FBD7BF" w14:textId="77777777" w:rsidR="00487895" w:rsidRPr="006B56BB" w:rsidRDefault="00487895">
            <w:pPr>
              <w:tabs>
                <w:tab w:val="left" w:pos="826"/>
                <w:tab w:val="left" w:pos="1726"/>
                <w:tab w:val="right" w:pos="7306"/>
              </w:tabs>
              <w:rPr>
                <w:i/>
                <w:lang w:val="en-GB"/>
              </w:rPr>
            </w:pPr>
          </w:p>
          <w:p w14:paraId="739098CB" w14:textId="77777777" w:rsidR="00487895" w:rsidRPr="006B56BB" w:rsidRDefault="00927884">
            <w:pPr>
              <w:tabs>
                <w:tab w:val="left" w:pos="826"/>
                <w:tab w:val="left" w:pos="1726"/>
                <w:tab w:val="right" w:pos="7306"/>
              </w:tabs>
              <w:rPr>
                <w:i/>
                <w:lang w:val="en-GB"/>
              </w:rPr>
            </w:pPr>
            <w:r w:rsidRPr="006B56BB">
              <w:rPr>
                <w:rFonts w:eastAsia="Calibri"/>
                <w:i/>
                <w:lang w:val="en-GB"/>
              </w:rPr>
              <w:t>“</w:t>
            </w:r>
            <w:r w:rsidRPr="006B56BB">
              <w:rPr>
                <w:lang w:val="en-GB"/>
              </w:rPr>
              <w:t xml:space="preserve">The total available budget for this assignment is </w:t>
            </w:r>
            <w:r w:rsidRPr="006B56BB">
              <w:rPr>
                <w:i/>
                <w:lang w:val="en-GB"/>
              </w:rPr>
              <w:t>[insert amount], [choose “including taxes” or “excluding taxes”].</w:t>
            </w:r>
            <w:r w:rsidRPr="006B56BB">
              <w:rPr>
                <w:lang w:val="en-GB"/>
              </w:rPr>
              <w:t xml:space="preserve"> Proposals exceeding the total available budget will be rejected.</w:t>
            </w:r>
            <w:r w:rsidRPr="006B56BB">
              <w:rPr>
                <w:i/>
                <w:lang w:val="en-GB"/>
              </w:rPr>
              <w:t>”]</w:t>
            </w:r>
          </w:p>
          <w:p w14:paraId="0D429EDB" w14:textId="77777777" w:rsidR="00487895" w:rsidRPr="006B56BB" w:rsidRDefault="00487895">
            <w:pPr>
              <w:tabs>
                <w:tab w:val="left" w:pos="826"/>
                <w:tab w:val="left" w:pos="1726"/>
                <w:tab w:val="right" w:pos="7306"/>
              </w:tabs>
              <w:rPr>
                <w:i/>
                <w:lang w:val="en-GB"/>
              </w:rPr>
            </w:pPr>
          </w:p>
          <w:p w14:paraId="4FD4FBD1" w14:textId="77777777" w:rsidR="00487895" w:rsidRPr="001147B6" w:rsidRDefault="00927884">
            <w:pPr>
              <w:tabs>
                <w:tab w:val="left" w:pos="826"/>
                <w:tab w:val="left" w:pos="1726"/>
                <w:tab w:val="right" w:pos="7306"/>
              </w:tabs>
              <w:rPr>
                <w:lang w:val="en-US"/>
              </w:rPr>
            </w:pPr>
            <w:r w:rsidRPr="006B56BB">
              <w:rPr>
                <w:i/>
                <w:lang w:val="en-GB"/>
              </w:rPr>
              <w:t>[If the available budget includes taxes, provide an estimate of the tax amount.]</w:t>
            </w:r>
          </w:p>
        </w:tc>
      </w:tr>
      <w:tr w:rsidR="00487895" w:rsidRPr="009E4137" w14:paraId="7EB03B78" w14:textId="77777777" w:rsidTr="003D2EF7">
        <w:tblPrEx>
          <w:tblCellMar>
            <w:top w:w="0" w:type="dxa"/>
            <w:bottom w:w="0" w:type="dxa"/>
            <w:right w:w="142" w:type="dxa"/>
          </w:tblCellMar>
        </w:tblPrEx>
        <w:tc>
          <w:tcPr>
            <w:tcW w:w="1514" w:type="dxa"/>
            <w:tcBorders>
              <w:top w:val="single" w:sz="4" w:space="0" w:color="000000"/>
              <w:left w:val="single" w:sz="4" w:space="0" w:color="000000"/>
              <w:bottom w:val="single" w:sz="4" w:space="0" w:color="000000"/>
            </w:tcBorders>
            <w:shd w:val="clear" w:color="auto" w:fill="auto"/>
          </w:tcPr>
          <w:p w14:paraId="3BDA6373" w14:textId="77777777" w:rsidR="00487895" w:rsidRPr="006B56BB" w:rsidRDefault="00927884" w:rsidP="003D2EF7">
            <w:pPr>
              <w:rPr>
                <w:lang w:val="en-GB" w:eastAsia="it-IT"/>
              </w:rPr>
            </w:pPr>
            <w:r w:rsidRPr="006B56BB">
              <w:rPr>
                <w:b/>
                <w:bCs/>
                <w:lang w:val="en-GB"/>
              </w:rPr>
              <w:t>16.1</w:t>
            </w:r>
          </w:p>
        </w:tc>
        <w:tc>
          <w:tcPr>
            <w:tcW w:w="7640" w:type="dxa"/>
            <w:tcBorders>
              <w:top w:val="single" w:sz="4" w:space="0" w:color="000000"/>
              <w:left w:val="single" w:sz="4" w:space="0" w:color="000000"/>
              <w:bottom w:val="single" w:sz="4" w:space="0" w:color="000000"/>
              <w:right w:val="single" w:sz="4" w:space="0" w:color="000000"/>
            </w:tcBorders>
            <w:shd w:val="clear" w:color="auto" w:fill="auto"/>
          </w:tcPr>
          <w:p w14:paraId="44260832" w14:textId="77777777" w:rsidR="00F242CD" w:rsidRPr="00132E3E" w:rsidRDefault="00F242CD" w:rsidP="00F242CD">
            <w:pPr>
              <w:tabs>
                <w:tab w:val="left" w:pos="567"/>
                <w:tab w:val="right" w:pos="7306"/>
              </w:tabs>
              <w:ind w:left="567" w:hanging="567"/>
              <w:rPr>
                <w:lang w:val="en-GB"/>
              </w:rPr>
            </w:pPr>
            <w:r w:rsidRPr="00132E3E">
              <w:rPr>
                <w:lang w:val="en-GB"/>
              </w:rPr>
              <w:t xml:space="preserve">The contract period shall be </w:t>
            </w:r>
            <w:r w:rsidRPr="00132E3E">
              <w:rPr>
                <w:i/>
                <w:lang w:val="en-GB"/>
              </w:rPr>
              <w:t>[contract period]</w:t>
            </w:r>
            <w:r w:rsidRPr="00132E3E">
              <w:rPr>
                <w:lang w:val="en-GB"/>
              </w:rPr>
              <w:t>.</w:t>
            </w:r>
          </w:p>
          <w:p w14:paraId="021542B4" w14:textId="77777777" w:rsidR="00F242CD" w:rsidRPr="00132E3E" w:rsidRDefault="00F242CD" w:rsidP="00F242CD">
            <w:pPr>
              <w:tabs>
                <w:tab w:val="left" w:pos="567"/>
                <w:tab w:val="right" w:pos="7306"/>
              </w:tabs>
              <w:ind w:left="567" w:hanging="567"/>
              <w:rPr>
                <w:lang w:val="en-GB"/>
              </w:rPr>
            </w:pPr>
          </w:p>
          <w:p w14:paraId="04ACB362" w14:textId="77777777" w:rsidR="00F242CD" w:rsidRPr="00132E3E" w:rsidRDefault="00F242CD" w:rsidP="00F242CD">
            <w:pPr>
              <w:tabs>
                <w:tab w:val="left" w:pos="46"/>
                <w:tab w:val="right" w:pos="7306"/>
              </w:tabs>
              <w:rPr>
                <w:i/>
                <w:lang w:val="en-GB"/>
              </w:rPr>
            </w:pPr>
            <w:r w:rsidRPr="00132E3E">
              <w:rPr>
                <w:i/>
                <w:lang w:val="en-GB"/>
              </w:rPr>
              <w:t xml:space="preserve">For purely </w:t>
            </w:r>
            <w:r>
              <w:rPr>
                <w:i/>
                <w:lang w:val="en-GB"/>
              </w:rPr>
              <w:t>L</w:t>
            </w:r>
            <w:r w:rsidRPr="00132E3E">
              <w:rPr>
                <w:i/>
                <w:lang w:val="en-GB"/>
              </w:rPr>
              <w:t xml:space="preserve">ump </w:t>
            </w:r>
            <w:r>
              <w:rPr>
                <w:i/>
                <w:lang w:val="en-GB"/>
              </w:rPr>
              <w:t>S</w:t>
            </w:r>
            <w:r w:rsidRPr="00132E3E">
              <w:rPr>
                <w:i/>
                <w:lang w:val="en-GB"/>
              </w:rPr>
              <w:t xml:space="preserve">um </w:t>
            </w:r>
            <w:r>
              <w:rPr>
                <w:i/>
                <w:lang w:val="en-GB"/>
              </w:rPr>
              <w:t>C</w:t>
            </w:r>
            <w:r w:rsidRPr="00132E3E">
              <w:rPr>
                <w:i/>
                <w:lang w:val="en-GB"/>
              </w:rPr>
              <w:t>ontracts (i.e. feasibility studies, expert opinions, design, elaboration of tender documents, etc.) insert:</w:t>
            </w:r>
            <w:r w:rsidRPr="00132E3E">
              <w:rPr>
                <w:i/>
                <w:lang w:val="en-GB"/>
              </w:rPr>
              <w:br/>
              <w:t>“</w:t>
            </w:r>
            <w:r w:rsidRPr="00132E3E">
              <w:rPr>
                <w:lang w:val="en-GB"/>
              </w:rPr>
              <w:t>The Financial Proposal shall be calculated under the assumption that services will be remunerated on a lump sum basis.</w:t>
            </w:r>
            <w:r w:rsidRPr="00132E3E">
              <w:rPr>
                <w:i/>
                <w:lang w:val="en-GB"/>
              </w:rPr>
              <w:t>”]</w:t>
            </w:r>
            <w:r w:rsidRPr="00132E3E">
              <w:rPr>
                <w:lang w:val="en-GB"/>
              </w:rPr>
              <w:t xml:space="preserve"> </w:t>
            </w:r>
          </w:p>
          <w:p w14:paraId="706A6EB9" w14:textId="77777777" w:rsidR="00F242CD" w:rsidRPr="00132E3E" w:rsidRDefault="00F242CD" w:rsidP="00F242CD">
            <w:pPr>
              <w:tabs>
                <w:tab w:val="left" w:pos="46"/>
                <w:tab w:val="right" w:pos="7306"/>
              </w:tabs>
              <w:rPr>
                <w:i/>
                <w:lang w:val="en-GB"/>
              </w:rPr>
            </w:pPr>
          </w:p>
          <w:p w14:paraId="3E26A1EA" w14:textId="77777777" w:rsidR="00F242CD" w:rsidRPr="00132E3E" w:rsidRDefault="00F242CD" w:rsidP="00F242CD">
            <w:pPr>
              <w:tabs>
                <w:tab w:val="left" w:pos="46"/>
                <w:tab w:val="right" w:pos="7306"/>
              </w:tabs>
              <w:rPr>
                <w:i/>
                <w:lang w:val="en-GB"/>
              </w:rPr>
            </w:pPr>
            <w:r w:rsidRPr="00132E3E">
              <w:rPr>
                <w:i/>
                <w:lang w:val="en-GB"/>
              </w:rPr>
              <w:t xml:space="preserve">[For purely </w:t>
            </w:r>
            <w:r>
              <w:rPr>
                <w:i/>
                <w:lang w:val="en-GB"/>
              </w:rPr>
              <w:t>T</w:t>
            </w:r>
            <w:r w:rsidRPr="00132E3E">
              <w:rPr>
                <w:i/>
                <w:lang w:val="en-GB"/>
              </w:rPr>
              <w:t xml:space="preserve">ime </w:t>
            </w:r>
            <w:r>
              <w:rPr>
                <w:i/>
                <w:lang w:val="en-GB"/>
              </w:rPr>
              <w:t>B</w:t>
            </w:r>
            <w:r w:rsidRPr="00132E3E">
              <w:rPr>
                <w:i/>
                <w:lang w:val="en-GB"/>
              </w:rPr>
              <w:t xml:space="preserve">ased </w:t>
            </w:r>
            <w:r>
              <w:rPr>
                <w:i/>
                <w:lang w:val="en-GB"/>
              </w:rPr>
              <w:t>C</w:t>
            </w:r>
            <w:r w:rsidRPr="00132E3E">
              <w:rPr>
                <w:i/>
                <w:lang w:val="en-GB"/>
              </w:rPr>
              <w:t xml:space="preserve">ontracts (i.e. project supervision and monitoring, time based technical assistance, etc.) insert: </w:t>
            </w:r>
          </w:p>
          <w:p w14:paraId="6B1E5C28" w14:textId="77777777" w:rsidR="00F242CD" w:rsidRPr="00132E3E" w:rsidRDefault="00F242CD" w:rsidP="00F242CD">
            <w:pPr>
              <w:tabs>
                <w:tab w:val="left" w:pos="46"/>
                <w:tab w:val="right" w:pos="7306"/>
              </w:tabs>
              <w:rPr>
                <w:lang w:val="en-GB"/>
              </w:rPr>
            </w:pPr>
            <w:r w:rsidRPr="00132E3E">
              <w:rPr>
                <w:lang w:val="en-GB"/>
              </w:rPr>
              <w:t>“The Financial Proposal shall be calculated under the assumption that services will be remunerated on a time based basis.</w:t>
            </w:r>
            <w:r w:rsidRPr="00132E3E">
              <w:rPr>
                <w:i/>
                <w:lang w:val="en-GB"/>
              </w:rPr>
              <w:t>”]</w:t>
            </w:r>
            <w:r w:rsidRPr="00132E3E">
              <w:rPr>
                <w:lang w:val="en-GB"/>
              </w:rPr>
              <w:t xml:space="preserve"> </w:t>
            </w:r>
          </w:p>
          <w:p w14:paraId="06C255AF" w14:textId="77777777" w:rsidR="00F242CD" w:rsidRPr="00132E3E" w:rsidRDefault="00F242CD" w:rsidP="00F242CD">
            <w:pPr>
              <w:tabs>
                <w:tab w:val="left" w:pos="46"/>
                <w:tab w:val="right" w:pos="7306"/>
              </w:tabs>
              <w:rPr>
                <w:i/>
                <w:lang w:val="en-GB"/>
              </w:rPr>
            </w:pPr>
          </w:p>
          <w:p w14:paraId="685DC475" w14:textId="77777777" w:rsidR="00F242CD" w:rsidRPr="00132E3E" w:rsidRDefault="00F242CD" w:rsidP="00F242CD">
            <w:pPr>
              <w:tabs>
                <w:tab w:val="left" w:pos="46"/>
                <w:tab w:val="right" w:pos="7306"/>
              </w:tabs>
              <w:rPr>
                <w:lang w:val="en-GB"/>
              </w:rPr>
            </w:pPr>
            <w:r w:rsidRPr="00132E3E">
              <w:rPr>
                <w:i/>
                <w:lang w:val="en-GB"/>
              </w:rPr>
              <w:t xml:space="preserve">[For combined contracts with lump sum and time based packages insert: </w:t>
            </w:r>
            <w:r w:rsidRPr="00132E3E">
              <w:rPr>
                <w:i/>
                <w:lang w:val="en-GB"/>
              </w:rPr>
              <w:br/>
            </w:r>
            <w:r w:rsidRPr="00132E3E">
              <w:rPr>
                <w:lang w:val="en-GB"/>
              </w:rPr>
              <w:t>“The Financial Proposal shall be calculated on the following assumptions:</w:t>
            </w:r>
          </w:p>
          <w:p w14:paraId="7046AAF2" w14:textId="77777777" w:rsidR="00F242CD" w:rsidRPr="00132E3E" w:rsidRDefault="00F242CD" w:rsidP="00F242CD">
            <w:pPr>
              <w:tabs>
                <w:tab w:val="left" w:pos="46"/>
                <w:tab w:val="right" w:pos="7306"/>
              </w:tabs>
              <w:rPr>
                <w:lang w:val="en-GB"/>
              </w:rPr>
            </w:pPr>
            <w:r w:rsidRPr="00132E3E">
              <w:rPr>
                <w:lang w:val="en-GB"/>
              </w:rPr>
              <w:t xml:space="preserve">Package A consisting of </w:t>
            </w:r>
            <w:r w:rsidRPr="00132E3E">
              <w:rPr>
                <w:i/>
                <w:lang w:val="en-GB"/>
              </w:rPr>
              <w:t>[insert listing of services for lump sum remuneration with clear reference to the TOR]</w:t>
            </w:r>
            <w:r w:rsidRPr="00132E3E">
              <w:rPr>
                <w:lang w:val="en-GB"/>
              </w:rPr>
              <w:t xml:space="preserve"> will be remunerated on a lump sum basis and Package B consisting of </w:t>
            </w:r>
            <w:r w:rsidRPr="00132E3E">
              <w:rPr>
                <w:i/>
                <w:lang w:val="en-GB"/>
              </w:rPr>
              <w:t>[insert listing of services for time based remuneration with clear reference to the TOR]</w:t>
            </w:r>
            <w:r w:rsidRPr="00132E3E">
              <w:rPr>
                <w:lang w:val="en-GB"/>
              </w:rPr>
              <w:t xml:space="preserve"> will be remunerated on a time based basis.”</w:t>
            </w:r>
            <w:r w:rsidRPr="00132E3E">
              <w:rPr>
                <w:i/>
                <w:lang w:val="en-GB"/>
              </w:rPr>
              <w:t>]</w:t>
            </w:r>
          </w:p>
          <w:p w14:paraId="6218FC13" w14:textId="77777777" w:rsidR="00F242CD" w:rsidRPr="00132E3E" w:rsidRDefault="00F242CD" w:rsidP="00F242CD">
            <w:pPr>
              <w:tabs>
                <w:tab w:val="left" w:pos="46"/>
                <w:tab w:val="right" w:pos="7306"/>
              </w:tabs>
              <w:rPr>
                <w:lang w:val="en-GB"/>
              </w:rPr>
            </w:pPr>
          </w:p>
          <w:p w14:paraId="738B4FF9" w14:textId="77777777" w:rsidR="00F242CD" w:rsidRPr="00132E3E" w:rsidRDefault="00F242CD" w:rsidP="00F242CD">
            <w:pPr>
              <w:tabs>
                <w:tab w:val="left" w:pos="53"/>
                <w:tab w:val="right" w:pos="7306"/>
              </w:tabs>
              <w:ind w:left="53"/>
              <w:rPr>
                <w:i/>
                <w:lang w:val="en-GB"/>
              </w:rPr>
            </w:pPr>
            <w:r w:rsidRPr="00132E3E">
              <w:rPr>
                <w:i/>
                <w:lang w:val="en-GB"/>
              </w:rPr>
              <w:t>[For items which are due to their nature difficult to calculate or to determine in advance and are not contained in the above such as special equipment to be rented or purchased by the Consultant, soil surveys, cost of security measures, contingency fund, etc. the Bidder shall be requested to state relevant cost separately in the sheet Other Cost in Section IV. If such Other Cost are relevant for the assignment insert:</w:t>
            </w:r>
          </w:p>
          <w:p w14:paraId="4287F2F3" w14:textId="77777777" w:rsidR="00F242CD" w:rsidRPr="00132E3E" w:rsidRDefault="00F242CD" w:rsidP="00F242CD">
            <w:pPr>
              <w:tabs>
                <w:tab w:val="left" w:pos="53"/>
                <w:tab w:val="right" w:pos="7306"/>
              </w:tabs>
              <w:ind w:left="53"/>
              <w:rPr>
                <w:lang w:val="en-GB"/>
              </w:rPr>
            </w:pPr>
            <w:r w:rsidRPr="00132E3E">
              <w:rPr>
                <w:lang w:val="en-GB"/>
              </w:rPr>
              <w:t>“In addition to the items contained in the package(s) above the Bidder shall include in its Financial Proposal cost items as per sheet Other Cost in Section IV which provides additional information regarding the envisaged remuneration. The financial evaluation will be inclusive of the total amount of Other Cost.</w:t>
            </w:r>
            <w:r w:rsidRPr="00132E3E">
              <w:rPr>
                <w:i/>
                <w:lang w:val="en-GB"/>
              </w:rPr>
              <w:t>”]</w:t>
            </w:r>
          </w:p>
          <w:p w14:paraId="748038E7" w14:textId="77777777" w:rsidR="00F242CD" w:rsidRPr="00132E3E" w:rsidRDefault="00F242CD" w:rsidP="00F242CD">
            <w:pPr>
              <w:tabs>
                <w:tab w:val="left" w:pos="53"/>
                <w:tab w:val="right" w:pos="7306"/>
              </w:tabs>
              <w:ind w:left="53"/>
              <w:rPr>
                <w:lang w:val="en-GB"/>
              </w:rPr>
            </w:pPr>
          </w:p>
          <w:p w14:paraId="7613F3F2" w14:textId="77777777" w:rsidR="00F242CD" w:rsidRPr="00132E3E" w:rsidRDefault="00F242CD" w:rsidP="00F242CD">
            <w:pPr>
              <w:tabs>
                <w:tab w:val="left" w:pos="53"/>
                <w:tab w:val="right" w:pos="7306"/>
              </w:tabs>
              <w:ind w:left="53"/>
              <w:rPr>
                <w:lang w:val="en-GB"/>
              </w:rPr>
            </w:pPr>
            <w:r w:rsidRPr="00132E3E">
              <w:rPr>
                <w:lang w:val="en-GB"/>
              </w:rPr>
              <w:t xml:space="preserve">Should the Bidder conclude that </w:t>
            </w:r>
            <w:r>
              <w:rPr>
                <w:lang w:val="en-GB"/>
              </w:rPr>
              <w:t xml:space="preserve">cost items to be offered are incomplete </w:t>
            </w:r>
            <w:r w:rsidRPr="00132E3E">
              <w:rPr>
                <w:lang w:val="en-GB"/>
              </w:rPr>
              <w:t xml:space="preserve">for the fulfilment of the TOR the Bidder is encouraged to </w:t>
            </w:r>
            <w:r>
              <w:rPr>
                <w:lang w:val="en-GB"/>
              </w:rPr>
              <w:t xml:space="preserve">list </w:t>
            </w:r>
            <w:r w:rsidRPr="00132E3E">
              <w:rPr>
                <w:lang w:val="en-GB"/>
              </w:rPr>
              <w:t xml:space="preserve">and explain any such cost </w:t>
            </w:r>
            <w:r w:rsidRPr="00132E3E">
              <w:rPr>
                <w:lang w:val="en-GB"/>
              </w:rPr>
              <w:lastRenderedPageBreak/>
              <w:t>items separately.</w:t>
            </w:r>
            <w:r>
              <w:rPr>
                <w:lang w:val="en-GB"/>
              </w:rPr>
              <w:t xml:space="preserve"> Such items shall not be taken into account in the financial evaluation.</w:t>
            </w:r>
          </w:p>
          <w:p w14:paraId="768278D5" w14:textId="77777777" w:rsidR="00F242CD" w:rsidRPr="00132E3E" w:rsidRDefault="00F242CD" w:rsidP="00F242CD">
            <w:pPr>
              <w:tabs>
                <w:tab w:val="left" w:pos="53"/>
                <w:tab w:val="right" w:pos="7306"/>
              </w:tabs>
              <w:ind w:left="53"/>
              <w:rPr>
                <w:i/>
                <w:lang w:val="en-GB"/>
              </w:rPr>
            </w:pPr>
          </w:p>
          <w:p w14:paraId="06626F34" w14:textId="77777777" w:rsidR="00582E36" w:rsidRPr="006B56BB" w:rsidRDefault="00F242CD" w:rsidP="00900D94">
            <w:pPr>
              <w:tabs>
                <w:tab w:val="left" w:pos="46"/>
                <w:tab w:val="right" w:pos="7306"/>
              </w:tabs>
              <w:ind w:left="53"/>
              <w:rPr>
                <w:lang w:val="en-GB"/>
              </w:rPr>
            </w:pPr>
            <w:r w:rsidRPr="00132E3E">
              <w:rPr>
                <w:lang w:val="en-GB"/>
              </w:rPr>
              <w:t xml:space="preserve">The number of working days per week shall be five (5) </w:t>
            </w:r>
            <w:r w:rsidRPr="00132E3E">
              <w:rPr>
                <w:i/>
                <w:lang w:val="en-GB"/>
              </w:rPr>
              <w:t>[In case the Employer’s applicable work time regulations are different please modify accordingly]</w:t>
            </w:r>
            <w:r w:rsidRPr="00132E3E">
              <w:rPr>
                <w:lang w:val="en-GB"/>
              </w:rPr>
              <w:t>.</w:t>
            </w:r>
          </w:p>
          <w:p w14:paraId="0950E00E" w14:textId="77777777" w:rsidR="003D2EF7" w:rsidRPr="001147B6" w:rsidRDefault="003D2EF7" w:rsidP="003D2EF7">
            <w:pPr>
              <w:tabs>
                <w:tab w:val="left" w:pos="46"/>
                <w:tab w:val="right" w:pos="7306"/>
              </w:tabs>
              <w:rPr>
                <w:lang w:val="en-US"/>
              </w:rPr>
            </w:pPr>
          </w:p>
        </w:tc>
      </w:tr>
      <w:tr w:rsidR="00487895" w:rsidRPr="006B56BB" w14:paraId="34C298F8" w14:textId="77777777" w:rsidTr="003D2EF7">
        <w:tblPrEx>
          <w:tblCellMar>
            <w:top w:w="0" w:type="dxa"/>
            <w:bottom w:w="0" w:type="dxa"/>
            <w:right w:w="142" w:type="dxa"/>
          </w:tblCellMar>
        </w:tblPrEx>
        <w:tc>
          <w:tcPr>
            <w:tcW w:w="1514" w:type="dxa"/>
            <w:tcBorders>
              <w:top w:val="single" w:sz="4" w:space="0" w:color="000000"/>
              <w:left w:val="single" w:sz="4" w:space="0" w:color="000000"/>
              <w:bottom w:val="single" w:sz="4" w:space="0" w:color="000000"/>
            </w:tcBorders>
            <w:shd w:val="clear" w:color="auto" w:fill="auto"/>
          </w:tcPr>
          <w:p w14:paraId="49E66840" w14:textId="77777777" w:rsidR="00487895" w:rsidRPr="006B56BB" w:rsidRDefault="00927884">
            <w:pPr>
              <w:rPr>
                <w:i/>
                <w:lang w:val="en-GB"/>
              </w:rPr>
            </w:pPr>
            <w:r w:rsidRPr="006B56BB">
              <w:rPr>
                <w:b/>
                <w:bCs/>
                <w:lang w:val="en-GB"/>
              </w:rPr>
              <w:lastRenderedPageBreak/>
              <w:t>16.2</w:t>
            </w:r>
          </w:p>
        </w:tc>
        <w:tc>
          <w:tcPr>
            <w:tcW w:w="7640" w:type="dxa"/>
            <w:tcBorders>
              <w:top w:val="single" w:sz="4" w:space="0" w:color="000000"/>
              <w:left w:val="single" w:sz="4" w:space="0" w:color="000000"/>
              <w:bottom w:val="single" w:sz="4" w:space="0" w:color="000000"/>
              <w:right w:val="single" w:sz="4" w:space="0" w:color="000000"/>
            </w:tcBorders>
            <w:shd w:val="clear" w:color="auto" w:fill="auto"/>
          </w:tcPr>
          <w:p w14:paraId="273A2A41" w14:textId="77777777" w:rsidR="00FF14C6" w:rsidRPr="00132E3E" w:rsidRDefault="00FF14C6" w:rsidP="00FF14C6">
            <w:pPr>
              <w:tabs>
                <w:tab w:val="right" w:pos="7218"/>
              </w:tabs>
              <w:rPr>
                <w:i/>
                <w:lang w:val="en-GB"/>
              </w:rPr>
            </w:pPr>
            <w:r w:rsidRPr="00132E3E">
              <w:rPr>
                <w:i/>
                <w:lang w:val="en-GB"/>
              </w:rPr>
              <w:t xml:space="preserve">[If not used, insert </w:t>
            </w:r>
            <w:r w:rsidRPr="00132E3E">
              <w:rPr>
                <w:lang w:val="en-GB"/>
              </w:rPr>
              <w:t>“Not applicable”</w:t>
            </w:r>
            <w:r w:rsidRPr="00132E3E">
              <w:rPr>
                <w:i/>
                <w:lang w:val="en-GB"/>
              </w:rPr>
              <w:t>. If used, insert the following separately for unit prices expressed in foreign currency and for unit prices expressed in local currency:</w:t>
            </w:r>
          </w:p>
          <w:p w14:paraId="7D73D2A1" w14:textId="77777777" w:rsidR="00FF14C6" w:rsidRPr="00132E3E" w:rsidRDefault="00FF14C6" w:rsidP="00FF14C6">
            <w:pPr>
              <w:tabs>
                <w:tab w:val="right" w:pos="7218"/>
              </w:tabs>
              <w:rPr>
                <w:i/>
                <w:lang w:val="en-GB"/>
              </w:rPr>
            </w:pPr>
          </w:p>
          <w:p w14:paraId="5F647494" w14:textId="77777777" w:rsidR="00FF14C6" w:rsidRPr="00132E3E" w:rsidRDefault="00FF14C6" w:rsidP="00FF14C6">
            <w:pPr>
              <w:tabs>
                <w:tab w:val="right" w:pos="7218"/>
              </w:tabs>
              <w:rPr>
                <w:lang w:val="en-US"/>
              </w:rPr>
            </w:pPr>
            <w:r w:rsidRPr="00132E3E">
              <w:rPr>
                <w:rFonts w:eastAsia="Calibri"/>
                <w:i/>
                <w:lang w:val="en-GB"/>
              </w:rPr>
              <w:t>“</w:t>
            </w:r>
            <w:r w:rsidRPr="00132E3E">
              <w:rPr>
                <w:lang w:val="en-GB"/>
              </w:rPr>
              <w:t xml:space="preserve">The following method shall apply to the adjustment of unit prices in </w:t>
            </w:r>
            <w:r w:rsidRPr="00132E3E">
              <w:rPr>
                <w:i/>
                <w:lang w:val="en-GB"/>
              </w:rPr>
              <w:t>[choose “</w:t>
            </w:r>
            <w:r w:rsidRPr="00132E3E">
              <w:rPr>
                <w:lang w:val="en-GB"/>
              </w:rPr>
              <w:t>foreign currency</w:t>
            </w:r>
            <w:r w:rsidRPr="00132E3E">
              <w:rPr>
                <w:i/>
                <w:lang w:val="en-GB"/>
              </w:rPr>
              <w:t>” or “</w:t>
            </w:r>
            <w:r w:rsidRPr="00132E3E">
              <w:rPr>
                <w:lang w:val="en-GB"/>
              </w:rPr>
              <w:t>local currency</w:t>
            </w:r>
            <w:r w:rsidRPr="00132E3E">
              <w:rPr>
                <w:i/>
                <w:lang w:val="en-GB"/>
              </w:rPr>
              <w:t xml:space="preserve">”]. </w:t>
            </w:r>
            <w:r w:rsidRPr="00132E3E">
              <w:rPr>
                <w:lang w:val="en-GB"/>
              </w:rPr>
              <w:t xml:space="preserve"> The rates shall be fixed for the contract period as per ITC 16.1 or for a period of </w:t>
            </w:r>
            <w:r w:rsidRPr="00132E3E">
              <w:rPr>
                <w:i/>
                <w:lang w:val="en-GB"/>
              </w:rPr>
              <w:t>[should not exceed “24</w:t>
            </w:r>
            <w:r w:rsidRPr="00132E3E">
              <w:rPr>
                <w:lang w:val="en-GB"/>
              </w:rPr>
              <w:t xml:space="preserve"> months”] whichever is shorter. For services </w:t>
            </w:r>
            <w:r w:rsidRPr="00132E3E">
              <w:rPr>
                <w:lang w:val="en-US"/>
              </w:rPr>
              <w:t>beyond this period, the rates shall be adjusted as follows:</w:t>
            </w:r>
          </w:p>
          <w:p w14:paraId="2BD948FA" w14:textId="77777777" w:rsidR="00FF14C6" w:rsidRPr="00132E3E" w:rsidRDefault="00FF14C6" w:rsidP="00FF14C6">
            <w:pPr>
              <w:tabs>
                <w:tab w:val="right" w:pos="7218"/>
              </w:tabs>
              <w:rPr>
                <w:lang w:val="en-US"/>
              </w:rPr>
            </w:pPr>
          </w:p>
          <w:p w14:paraId="49D17849" w14:textId="77777777" w:rsidR="00FF14C6" w:rsidRPr="00132E3E" w:rsidRDefault="00FF14C6" w:rsidP="00FF14C6">
            <w:pPr>
              <w:rPr>
                <w:lang w:val="en-US"/>
              </w:rPr>
            </w:pPr>
            <w:r w:rsidRPr="00132E3E">
              <w:rPr>
                <w:lang w:val="en-US"/>
              </w:rPr>
              <w:t>P</w:t>
            </w:r>
            <w:r w:rsidRPr="00132E3E">
              <w:rPr>
                <w:position w:val="-5"/>
                <w:lang w:val="en-US"/>
              </w:rPr>
              <w:t>n</w:t>
            </w:r>
            <w:r w:rsidRPr="00132E3E">
              <w:rPr>
                <w:lang w:val="en-US"/>
              </w:rPr>
              <w:t xml:space="preserve"> = P</w:t>
            </w:r>
            <w:r w:rsidRPr="00132E3E">
              <w:rPr>
                <w:position w:val="-5"/>
                <w:lang w:val="en-US"/>
              </w:rPr>
              <w:t xml:space="preserve">o </w:t>
            </w:r>
            <w:r w:rsidRPr="00132E3E">
              <w:rPr>
                <w:lang w:val="en-US"/>
              </w:rPr>
              <w:t>* (0.15 + 0.85 * I</w:t>
            </w:r>
            <w:r w:rsidRPr="00132E3E">
              <w:rPr>
                <w:position w:val="-5"/>
                <w:lang w:val="en-US"/>
              </w:rPr>
              <w:t>n</w:t>
            </w:r>
            <w:r w:rsidRPr="00132E3E">
              <w:rPr>
                <w:lang w:val="en-US"/>
              </w:rPr>
              <w:t xml:space="preserve"> / I</w:t>
            </w:r>
            <w:r w:rsidRPr="00132E3E">
              <w:rPr>
                <w:position w:val="-5"/>
                <w:lang w:val="en-US"/>
              </w:rPr>
              <w:t>o</w:t>
            </w:r>
            <w:r w:rsidRPr="00132E3E">
              <w:rPr>
                <w:lang w:val="en-US"/>
              </w:rPr>
              <w:t>)           where,</w:t>
            </w:r>
          </w:p>
          <w:p w14:paraId="04005DB8" w14:textId="77777777" w:rsidR="00FF14C6" w:rsidRPr="00132E3E" w:rsidRDefault="00FF14C6" w:rsidP="00FF14C6">
            <w:pPr>
              <w:tabs>
                <w:tab w:val="left" w:pos="567"/>
                <w:tab w:val="left" w:pos="993"/>
                <w:tab w:val="left" w:pos="1418"/>
              </w:tabs>
              <w:rPr>
                <w:lang w:val="en-US"/>
              </w:rPr>
            </w:pPr>
          </w:p>
          <w:p w14:paraId="1D17FD1D" w14:textId="77777777" w:rsidR="00FF14C6" w:rsidRPr="00132E3E" w:rsidRDefault="00FF14C6" w:rsidP="00FF14C6">
            <w:pPr>
              <w:tabs>
                <w:tab w:val="left" w:pos="567"/>
                <w:tab w:val="left" w:pos="1045"/>
              </w:tabs>
              <w:spacing w:after="90"/>
              <w:ind w:left="1050" w:hanging="1050"/>
              <w:rPr>
                <w:lang w:val="en-US"/>
              </w:rPr>
            </w:pPr>
            <w:r w:rsidRPr="00132E3E">
              <w:rPr>
                <w:lang w:val="en-US"/>
              </w:rPr>
              <w:t>P</w:t>
            </w:r>
            <w:r w:rsidRPr="00132E3E">
              <w:rPr>
                <w:position w:val="-5"/>
                <w:lang w:val="en-US"/>
              </w:rPr>
              <w:t>n</w:t>
            </w:r>
            <w:r w:rsidRPr="00132E3E">
              <w:rPr>
                <w:lang w:val="en-US"/>
              </w:rPr>
              <w:tab/>
              <w:t>=</w:t>
            </w:r>
            <w:r w:rsidRPr="00132E3E">
              <w:rPr>
                <w:lang w:val="en-US"/>
              </w:rPr>
              <w:tab/>
              <w:t>new revised unit price</w:t>
            </w:r>
          </w:p>
          <w:p w14:paraId="3C560DE3" w14:textId="77777777" w:rsidR="00FF14C6" w:rsidRPr="00132E3E" w:rsidRDefault="00FF14C6" w:rsidP="00FF14C6">
            <w:pPr>
              <w:tabs>
                <w:tab w:val="left" w:pos="567"/>
                <w:tab w:val="left" w:pos="1045"/>
              </w:tabs>
              <w:spacing w:after="90"/>
              <w:ind w:left="1050" w:hanging="1050"/>
              <w:rPr>
                <w:lang w:val="en-US"/>
              </w:rPr>
            </w:pPr>
            <w:r w:rsidRPr="00132E3E">
              <w:rPr>
                <w:lang w:val="en-US"/>
              </w:rPr>
              <w:t>P</w:t>
            </w:r>
            <w:r w:rsidRPr="00132E3E">
              <w:rPr>
                <w:position w:val="-5"/>
                <w:lang w:val="en-US"/>
              </w:rPr>
              <w:t>o</w:t>
            </w:r>
            <w:r w:rsidRPr="00132E3E">
              <w:rPr>
                <w:lang w:val="en-US"/>
              </w:rPr>
              <w:tab/>
              <w:t>=</w:t>
            </w:r>
            <w:r w:rsidRPr="00132E3E">
              <w:rPr>
                <w:lang w:val="en-US"/>
              </w:rPr>
              <w:tab/>
              <w:t>original unit price valid at the date of expiry of the Proposal Validity as per ITC 12 or in case of consecutive amendments at the date of expiry of the fixed rate period of the previous amendment</w:t>
            </w:r>
          </w:p>
          <w:p w14:paraId="4C5F9AD3" w14:textId="77777777" w:rsidR="00FF14C6" w:rsidRPr="00132E3E" w:rsidRDefault="00FF14C6" w:rsidP="00FF14C6">
            <w:pPr>
              <w:tabs>
                <w:tab w:val="left" w:pos="567"/>
                <w:tab w:val="left" w:pos="1045"/>
              </w:tabs>
              <w:spacing w:after="90"/>
              <w:ind w:left="1050" w:hanging="1050"/>
              <w:rPr>
                <w:lang w:val="en-US"/>
              </w:rPr>
            </w:pPr>
            <w:r w:rsidRPr="00132E3E">
              <w:rPr>
                <w:lang w:val="en-US"/>
              </w:rPr>
              <w:t>I</w:t>
            </w:r>
            <w:r w:rsidRPr="00132E3E">
              <w:rPr>
                <w:position w:val="-5"/>
                <w:lang w:val="en-US"/>
              </w:rPr>
              <w:t>n</w:t>
            </w:r>
            <w:r w:rsidRPr="00132E3E">
              <w:rPr>
                <w:lang w:val="en-US"/>
              </w:rPr>
              <w:tab/>
              <w:t>=</w:t>
            </w:r>
            <w:r w:rsidRPr="00132E3E">
              <w:rPr>
                <w:lang w:val="en-US"/>
              </w:rPr>
              <w:tab/>
              <w:t xml:space="preserve">new index prevailing one month after expiry of the fixed rate and which shall be valid for 12 (twelve) month. If no official index is available at this time the latest available index before this date shall be used </w:t>
            </w:r>
          </w:p>
          <w:p w14:paraId="0AC376EF" w14:textId="77777777" w:rsidR="00FF14C6" w:rsidRPr="00132E3E" w:rsidRDefault="00FF14C6" w:rsidP="00FF14C6">
            <w:pPr>
              <w:tabs>
                <w:tab w:val="left" w:pos="567"/>
                <w:tab w:val="left" w:pos="1045"/>
              </w:tabs>
              <w:spacing w:after="90"/>
              <w:ind w:left="1050" w:hanging="1050"/>
              <w:rPr>
                <w:lang w:val="en-US"/>
              </w:rPr>
            </w:pPr>
            <w:r w:rsidRPr="00132E3E">
              <w:rPr>
                <w:lang w:val="en-US"/>
              </w:rPr>
              <w:t>I</w:t>
            </w:r>
            <w:r w:rsidRPr="00132E3E">
              <w:rPr>
                <w:position w:val="-5"/>
                <w:lang w:val="en-US"/>
              </w:rPr>
              <w:t>o</w:t>
            </w:r>
            <w:r w:rsidRPr="00132E3E">
              <w:rPr>
                <w:lang w:val="en-US"/>
              </w:rPr>
              <w:tab/>
              <w:t>=</w:t>
            </w:r>
            <w:r w:rsidRPr="00132E3E">
              <w:rPr>
                <w:lang w:val="en-US"/>
              </w:rPr>
              <w:tab/>
              <w:t>original index applicable at the date of the original unit price above.</w:t>
            </w:r>
          </w:p>
          <w:p w14:paraId="07B65FFB" w14:textId="77777777" w:rsidR="00FF14C6" w:rsidRPr="00132E3E" w:rsidRDefault="00FF14C6" w:rsidP="00FF14C6">
            <w:pPr>
              <w:tabs>
                <w:tab w:val="left" w:pos="567"/>
                <w:tab w:val="left" w:pos="993"/>
                <w:tab w:val="left" w:pos="1418"/>
              </w:tabs>
              <w:spacing w:after="90"/>
              <w:rPr>
                <w:rFonts w:eastAsia="Calibri"/>
                <w:lang w:val="en-US"/>
              </w:rPr>
            </w:pPr>
          </w:p>
          <w:p w14:paraId="7A8CD9A6" w14:textId="77777777" w:rsidR="00FF14C6" w:rsidRPr="00132E3E" w:rsidRDefault="00FF14C6" w:rsidP="00FF14C6">
            <w:pPr>
              <w:tabs>
                <w:tab w:val="right" w:pos="7218"/>
              </w:tabs>
              <w:rPr>
                <w:i/>
                <w:lang w:val="en-GB"/>
              </w:rPr>
            </w:pPr>
            <w:r w:rsidRPr="00132E3E">
              <w:rPr>
                <w:lang w:val="en-US"/>
              </w:rPr>
              <w:t>I is defined as the</w:t>
            </w:r>
            <w:r w:rsidRPr="00132E3E">
              <w:rPr>
                <w:i/>
                <w:lang w:val="en-US"/>
              </w:rPr>
              <w:t xml:space="preserve"> [insert the source of the adjustment index, such as the Index of the living costs in Germany as published by the German Federal Statistics Office (</w:t>
            </w:r>
            <w:proofErr w:type="spellStart"/>
            <w:r w:rsidRPr="00132E3E">
              <w:rPr>
                <w:i/>
                <w:lang w:val="en-US"/>
              </w:rPr>
              <w:t>Statistisches</w:t>
            </w:r>
            <w:proofErr w:type="spellEnd"/>
            <w:r w:rsidRPr="00132E3E">
              <w:rPr>
                <w:i/>
                <w:lang w:val="en-US"/>
              </w:rPr>
              <w:t xml:space="preserve"> </w:t>
            </w:r>
            <w:proofErr w:type="spellStart"/>
            <w:r w:rsidRPr="00132E3E">
              <w:rPr>
                <w:i/>
                <w:lang w:val="en-US"/>
              </w:rPr>
              <w:t>Bundesamt</w:t>
            </w:r>
            <w:proofErr w:type="spellEnd"/>
            <w:r w:rsidRPr="00132E3E">
              <w:rPr>
                <w:i/>
                <w:lang w:val="en-US"/>
              </w:rPr>
              <w:t xml:space="preserve">) for foreign rates or another appropriate index. </w:t>
            </w:r>
            <w:proofErr w:type="spellStart"/>
            <w:r w:rsidRPr="00132E3E">
              <w:rPr>
                <w:i/>
              </w:rPr>
              <w:t>For</w:t>
            </w:r>
            <w:proofErr w:type="spellEnd"/>
            <w:r w:rsidRPr="00132E3E">
              <w:rPr>
                <w:i/>
              </w:rPr>
              <w:t xml:space="preserve"> </w:t>
            </w:r>
            <w:proofErr w:type="spellStart"/>
            <w:r w:rsidRPr="00132E3E">
              <w:rPr>
                <w:i/>
              </w:rPr>
              <w:t>local</w:t>
            </w:r>
            <w:proofErr w:type="spellEnd"/>
            <w:r w:rsidRPr="00132E3E">
              <w:rPr>
                <w:i/>
              </w:rPr>
              <w:t xml:space="preserve"> </w:t>
            </w:r>
            <w:proofErr w:type="spellStart"/>
            <w:r w:rsidRPr="00132E3E">
              <w:rPr>
                <w:i/>
              </w:rPr>
              <w:t>rates</w:t>
            </w:r>
            <w:proofErr w:type="spellEnd"/>
            <w:r w:rsidRPr="00132E3E">
              <w:rPr>
                <w:i/>
              </w:rPr>
              <w:t xml:space="preserve"> </w:t>
            </w:r>
            <w:proofErr w:type="spellStart"/>
            <w:r w:rsidRPr="00132E3E">
              <w:rPr>
                <w:i/>
              </w:rPr>
              <w:t>choose</w:t>
            </w:r>
            <w:proofErr w:type="spellEnd"/>
            <w:r w:rsidRPr="00132E3E">
              <w:rPr>
                <w:i/>
              </w:rPr>
              <w:t xml:space="preserve"> an </w:t>
            </w:r>
            <w:proofErr w:type="spellStart"/>
            <w:r w:rsidRPr="00132E3E">
              <w:rPr>
                <w:i/>
              </w:rPr>
              <w:t>appropriate</w:t>
            </w:r>
            <w:proofErr w:type="spellEnd"/>
            <w:r w:rsidRPr="00132E3E">
              <w:rPr>
                <w:i/>
              </w:rPr>
              <w:t xml:space="preserve"> </w:t>
            </w:r>
            <w:proofErr w:type="spellStart"/>
            <w:r w:rsidRPr="00132E3E">
              <w:rPr>
                <w:i/>
              </w:rPr>
              <w:t>local</w:t>
            </w:r>
            <w:proofErr w:type="spellEnd"/>
            <w:r w:rsidRPr="00132E3E">
              <w:rPr>
                <w:i/>
              </w:rPr>
              <w:t xml:space="preserve"> </w:t>
            </w:r>
            <w:proofErr w:type="spellStart"/>
            <w:r w:rsidRPr="00132E3E">
              <w:rPr>
                <w:i/>
              </w:rPr>
              <w:t>index</w:t>
            </w:r>
            <w:proofErr w:type="spellEnd"/>
            <w:r w:rsidRPr="00132E3E">
              <w:rPr>
                <w:i/>
              </w:rPr>
              <w:t>.</w:t>
            </w:r>
            <w:r w:rsidRPr="00132E3E">
              <w:rPr>
                <w:i/>
                <w:lang w:val="en-GB"/>
              </w:rPr>
              <w:t>]</w:t>
            </w:r>
          </w:p>
          <w:p w14:paraId="0886C1B9" w14:textId="77777777" w:rsidR="007F05BD" w:rsidRPr="006B56BB" w:rsidRDefault="007F05BD"/>
        </w:tc>
      </w:tr>
      <w:tr w:rsidR="00487895" w:rsidRPr="009E4137" w14:paraId="534D06E3" w14:textId="77777777" w:rsidTr="003D2EF7">
        <w:tblPrEx>
          <w:tblCellMar>
            <w:top w:w="0" w:type="dxa"/>
            <w:bottom w:w="0" w:type="dxa"/>
            <w:right w:w="142" w:type="dxa"/>
          </w:tblCellMar>
        </w:tblPrEx>
        <w:tc>
          <w:tcPr>
            <w:tcW w:w="1514" w:type="dxa"/>
            <w:tcBorders>
              <w:top w:val="single" w:sz="4" w:space="0" w:color="000000"/>
              <w:left w:val="single" w:sz="4" w:space="0" w:color="000000"/>
              <w:bottom w:val="single" w:sz="4" w:space="0" w:color="000000"/>
            </w:tcBorders>
            <w:shd w:val="clear" w:color="auto" w:fill="auto"/>
          </w:tcPr>
          <w:p w14:paraId="287335DE" w14:textId="77777777" w:rsidR="00487895" w:rsidRPr="006B56BB" w:rsidRDefault="00927884">
            <w:pPr>
              <w:rPr>
                <w:i/>
                <w:lang w:val="en-GB"/>
              </w:rPr>
            </w:pPr>
            <w:r w:rsidRPr="006B56BB">
              <w:rPr>
                <w:b/>
                <w:bCs/>
                <w:lang w:val="en-GB"/>
              </w:rPr>
              <w:t>16.3</w:t>
            </w:r>
          </w:p>
        </w:tc>
        <w:tc>
          <w:tcPr>
            <w:tcW w:w="7640" w:type="dxa"/>
            <w:tcBorders>
              <w:top w:val="single" w:sz="4" w:space="0" w:color="000000"/>
              <w:left w:val="single" w:sz="4" w:space="0" w:color="000000"/>
              <w:bottom w:val="single" w:sz="4" w:space="0" w:color="000000"/>
              <w:right w:val="single" w:sz="4" w:space="0" w:color="000000"/>
            </w:tcBorders>
            <w:shd w:val="clear" w:color="auto" w:fill="auto"/>
          </w:tcPr>
          <w:p w14:paraId="66E63BF8" w14:textId="77777777" w:rsidR="00FF14C6" w:rsidRPr="00132E3E" w:rsidRDefault="00FF14C6" w:rsidP="00FF14C6">
            <w:pPr>
              <w:tabs>
                <w:tab w:val="left" w:pos="3346"/>
                <w:tab w:val="left" w:pos="4246"/>
                <w:tab w:val="right" w:pos="7218"/>
              </w:tabs>
              <w:rPr>
                <w:szCs w:val="24"/>
                <w:lang w:val="en-GB"/>
              </w:rPr>
            </w:pPr>
            <w:r w:rsidRPr="00132E3E">
              <w:rPr>
                <w:szCs w:val="24"/>
                <w:lang w:val="en-GB"/>
              </w:rPr>
              <w:t>For the calculation of the Financial Proposal the following provisions regarding taxes and public duties in the Employer’s country (</w:t>
            </w:r>
            <w:r w:rsidRPr="00132E3E">
              <w:rPr>
                <w:szCs w:val="24"/>
                <w:lang w:val="en-US"/>
              </w:rPr>
              <w:t>only identifiable local taxes and public duties directly attributable to the Contact shall be considered in this context e.g. VAT or withholding tax on revenue or income generated through the Contract) apply:</w:t>
            </w:r>
          </w:p>
          <w:p w14:paraId="29978D62" w14:textId="77777777" w:rsidR="00FF14C6" w:rsidRPr="00132E3E" w:rsidRDefault="00FF14C6" w:rsidP="00FF14C6">
            <w:pPr>
              <w:tabs>
                <w:tab w:val="left" w:pos="3346"/>
                <w:tab w:val="left" w:pos="4246"/>
                <w:tab w:val="right" w:pos="7218"/>
              </w:tabs>
              <w:rPr>
                <w:i/>
                <w:szCs w:val="24"/>
                <w:lang w:val="en-GB"/>
              </w:rPr>
            </w:pPr>
          </w:p>
          <w:p w14:paraId="3617BED8" w14:textId="77777777" w:rsidR="00FF14C6" w:rsidRPr="00132E3E" w:rsidRDefault="00FF14C6" w:rsidP="00FF14C6">
            <w:pPr>
              <w:tabs>
                <w:tab w:val="left" w:pos="3346"/>
                <w:tab w:val="left" w:pos="4246"/>
                <w:tab w:val="right" w:pos="7218"/>
              </w:tabs>
              <w:rPr>
                <w:i/>
                <w:szCs w:val="24"/>
                <w:lang w:val="en-GB"/>
              </w:rPr>
            </w:pPr>
            <w:r w:rsidRPr="00132E3E">
              <w:rPr>
                <w:i/>
                <w:szCs w:val="24"/>
                <w:lang w:val="en-GB"/>
              </w:rPr>
              <w:t xml:space="preserve">[If </w:t>
            </w:r>
            <w:r w:rsidRPr="00132E3E">
              <w:rPr>
                <w:i/>
                <w:szCs w:val="24"/>
                <w:u w:val="single"/>
                <w:lang w:val="en-GB"/>
              </w:rPr>
              <w:t>tax exemptions apply</w:t>
            </w:r>
            <w:r w:rsidRPr="00132E3E">
              <w:rPr>
                <w:i/>
                <w:szCs w:val="24"/>
                <w:lang w:val="en-GB"/>
              </w:rPr>
              <w:t xml:space="preserve"> to the Contract, insert </w:t>
            </w:r>
            <w:r w:rsidRPr="00132E3E">
              <w:rPr>
                <w:szCs w:val="24"/>
                <w:lang w:val="en-GB"/>
              </w:rPr>
              <w:t xml:space="preserve">“The Consultant, its Sub-consultants and Experts shall be exempt from the payment of </w:t>
            </w:r>
            <w:r w:rsidRPr="00132E3E">
              <w:rPr>
                <w:i/>
                <w:szCs w:val="24"/>
                <w:lang w:val="en-GB"/>
              </w:rPr>
              <w:t>[insert the tax description, e.g., VAT, or local indirect taxes, etc.]</w:t>
            </w:r>
            <w:r w:rsidRPr="00132E3E">
              <w:rPr>
                <w:szCs w:val="24"/>
                <w:lang w:val="en-GB"/>
              </w:rPr>
              <w:t xml:space="preserve"> in the Employer’s country as per </w:t>
            </w:r>
            <w:r w:rsidRPr="00132E3E">
              <w:rPr>
                <w:i/>
                <w:szCs w:val="24"/>
                <w:lang w:val="en-GB"/>
              </w:rPr>
              <w:t>[insert reference to the applicable source stating the tax exemption.”]</w:t>
            </w:r>
          </w:p>
          <w:p w14:paraId="480140EE" w14:textId="77777777" w:rsidR="00FF14C6" w:rsidRPr="00132E3E" w:rsidRDefault="00FF14C6" w:rsidP="00FF14C6">
            <w:pPr>
              <w:tabs>
                <w:tab w:val="left" w:pos="3346"/>
                <w:tab w:val="left" w:pos="4246"/>
                <w:tab w:val="right" w:pos="7218"/>
              </w:tabs>
              <w:rPr>
                <w:i/>
                <w:szCs w:val="24"/>
                <w:lang w:val="en-GB"/>
              </w:rPr>
            </w:pPr>
          </w:p>
          <w:p w14:paraId="7324C9D8" w14:textId="77777777" w:rsidR="00FF14C6" w:rsidRPr="00132E3E" w:rsidRDefault="00FF14C6" w:rsidP="00FF14C6">
            <w:pPr>
              <w:tabs>
                <w:tab w:val="left" w:pos="3346"/>
                <w:tab w:val="left" w:pos="4246"/>
                <w:tab w:val="right" w:pos="7218"/>
              </w:tabs>
              <w:rPr>
                <w:i/>
                <w:szCs w:val="24"/>
                <w:lang w:val="en-GB"/>
              </w:rPr>
            </w:pPr>
            <w:r w:rsidRPr="00132E3E">
              <w:rPr>
                <w:i/>
                <w:szCs w:val="24"/>
                <w:lang w:val="en-GB"/>
              </w:rPr>
              <w:t xml:space="preserve">[If </w:t>
            </w:r>
            <w:r w:rsidRPr="00132E3E">
              <w:rPr>
                <w:i/>
                <w:szCs w:val="24"/>
                <w:u w:val="single"/>
                <w:lang w:val="en-GB"/>
              </w:rPr>
              <w:t>tax exemptions do not apply</w:t>
            </w:r>
            <w:r w:rsidRPr="00132E3E">
              <w:rPr>
                <w:i/>
                <w:szCs w:val="24"/>
                <w:lang w:val="en-GB"/>
              </w:rPr>
              <w:t xml:space="preserve"> to this Contract one of the following options may apply a) the Consultant is liable to tax and their payment to local tax authorities and is remunerated for such expenses by the Employer, b) the Employer pays on behalf of the Consultant the amounts due to local tax authorities or c) the Consultant bears the applicable tax and duties out of the fees without separate remuneration for such expenses.</w:t>
            </w:r>
          </w:p>
          <w:p w14:paraId="65604613" w14:textId="77777777" w:rsidR="00FF14C6" w:rsidRPr="00132E3E" w:rsidRDefault="00FF14C6" w:rsidP="00FF14C6">
            <w:pPr>
              <w:tabs>
                <w:tab w:val="left" w:pos="3346"/>
                <w:tab w:val="left" w:pos="4246"/>
                <w:tab w:val="right" w:pos="7218"/>
              </w:tabs>
              <w:rPr>
                <w:i/>
                <w:szCs w:val="24"/>
                <w:lang w:val="en-GB"/>
              </w:rPr>
            </w:pPr>
          </w:p>
          <w:p w14:paraId="396D223E" w14:textId="77777777" w:rsidR="00FF14C6" w:rsidRPr="00132E3E" w:rsidRDefault="00FF14C6" w:rsidP="00FF14C6">
            <w:pPr>
              <w:tabs>
                <w:tab w:val="left" w:pos="3346"/>
                <w:tab w:val="left" w:pos="4246"/>
                <w:tab w:val="right" w:pos="7218"/>
              </w:tabs>
              <w:rPr>
                <w:szCs w:val="24"/>
                <w:lang w:val="en-US"/>
              </w:rPr>
            </w:pPr>
            <w:r w:rsidRPr="00132E3E">
              <w:rPr>
                <w:i/>
                <w:szCs w:val="24"/>
                <w:lang w:val="en-GB"/>
              </w:rPr>
              <w:t>If case a) applies insert</w:t>
            </w:r>
            <w:r w:rsidRPr="00132E3E">
              <w:rPr>
                <w:szCs w:val="24"/>
                <w:lang w:val="en-GB"/>
              </w:rPr>
              <w:t xml:space="preserve"> “T</w:t>
            </w:r>
            <w:r w:rsidRPr="00132E3E">
              <w:rPr>
                <w:szCs w:val="24"/>
                <w:lang w:val="en-US"/>
              </w:rPr>
              <w:t xml:space="preserve">he Contractor, its Sub-consultants and its Experts are subject to local taxes and public duties directly attributable to the Contract. </w:t>
            </w:r>
            <w:r w:rsidRPr="00132E3E">
              <w:rPr>
                <w:szCs w:val="24"/>
                <w:lang w:val="en-GB"/>
              </w:rPr>
              <w:t xml:space="preserve">Information on the Consultant’s tax obligations in the Employer’s country can be found </w:t>
            </w:r>
            <w:r w:rsidRPr="00132E3E">
              <w:rPr>
                <w:i/>
                <w:szCs w:val="24"/>
                <w:lang w:val="en-GB"/>
              </w:rPr>
              <w:t>[insert reference to the appropriate official source and indicate the type of taxes or public duties due as detailed above].</w:t>
            </w:r>
            <w:r w:rsidRPr="00132E3E">
              <w:rPr>
                <w:szCs w:val="24"/>
                <w:lang w:val="en-GB"/>
              </w:rPr>
              <w:t xml:space="preserve"> </w:t>
            </w:r>
            <w:r w:rsidRPr="00132E3E">
              <w:rPr>
                <w:szCs w:val="24"/>
                <w:lang w:val="en-US"/>
              </w:rPr>
              <w:t xml:space="preserve">The Employer will remunerate the </w:t>
            </w:r>
            <w:r w:rsidRPr="00132E3E">
              <w:rPr>
                <w:szCs w:val="24"/>
                <w:lang w:val="en-US"/>
              </w:rPr>
              <w:lastRenderedPageBreak/>
              <w:t>Consultant for taxes and public duties upon proof of evidence. The Financial Proposal shall contain a separate estimate for such taxes and public duties.”</w:t>
            </w:r>
            <w:r w:rsidRPr="00132E3E">
              <w:rPr>
                <w:i/>
                <w:szCs w:val="24"/>
                <w:lang w:val="en-US"/>
              </w:rPr>
              <w:t>]</w:t>
            </w:r>
          </w:p>
          <w:p w14:paraId="2AC7681C" w14:textId="77777777" w:rsidR="00FF14C6" w:rsidRPr="00132E3E" w:rsidRDefault="00FF14C6" w:rsidP="00FF14C6">
            <w:pPr>
              <w:tabs>
                <w:tab w:val="left" w:pos="3346"/>
                <w:tab w:val="left" w:pos="4246"/>
                <w:tab w:val="right" w:pos="7218"/>
              </w:tabs>
              <w:rPr>
                <w:szCs w:val="24"/>
                <w:lang w:val="en-US"/>
              </w:rPr>
            </w:pPr>
          </w:p>
          <w:p w14:paraId="3EF1CDDE" w14:textId="77777777" w:rsidR="00FF14C6" w:rsidRPr="00132E3E" w:rsidRDefault="00FF14C6" w:rsidP="00FF14C6">
            <w:pPr>
              <w:tabs>
                <w:tab w:val="left" w:pos="3346"/>
                <w:tab w:val="left" w:pos="4246"/>
                <w:tab w:val="right" w:pos="7218"/>
              </w:tabs>
              <w:rPr>
                <w:szCs w:val="24"/>
                <w:lang w:val="en-US"/>
              </w:rPr>
            </w:pPr>
            <w:r w:rsidRPr="00132E3E">
              <w:rPr>
                <w:i/>
                <w:szCs w:val="24"/>
                <w:lang w:val="en-GB"/>
              </w:rPr>
              <w:t>If case b) applies insert</w:t>
            </w:r>
            <w:r w:rsidRPr="00132E3E">
              <w:rPr>
                <w:szCs w:val="24"/>
                <w:lang w:val="en-GB"/>
              </w:rPr>
              <w:t xml:space="preserve"> “T</w:t>
            </w:r>
            <w:r w:rsidRPr="00132E3E">
              <w:rPr>
                <w:szCs w:val="24"/>
                <w:lang w:val="en-US"/>
              </w:rPr>
              <w:t xml:space="preserve">he Contractor, its Sub-consultants and its Experts are subject to local taxes and public duties directly attributable to the Contract. </w:t>
            </w:r>
            <w:r w:rsidRPr="00132E3E">
              <w:rPr>
                <w:szCs w:val="24"/>
                <w:lang w:val="en-GB"/>
              </w:rPr>
              <w:t xml:space="preserve">Information on the Consultant’s tax obligations in the Employer’s country can be found </w:t>
            </w:r>
            <w:r w:rsidRPr="00132E3E">
              <w:rPr>
                <w:i/>
                <w:szCs w:val="24"/>
                <w:lang w:val="en-GB"/>
              </w:rPr>
              <w:t>[insert reference to the appropriate official source and indicate the type of taxes or public duties due as detailed above].</w:t>
            </w:r>
            <w:r w:rsidRPr="00132E3E">
              <w:rPr>
                <w:szCs w:val="24"/>
                <w:lang w:val="en-GB"/>
              </w:rPr>
              <w:t xml:space="preserve"> </w:t>
            </w:r>
            <w:r w:rsidRPr="00132E3E">
              <w:rPr>
                <w:szCs w:val="24"/>
                <w:lang w:val="en-US"/>
              </w:rPr>
              <w:t>The Employer will pay these taxes and public duties on behalf of the Consultant to local tax authorities. The Financial Proposal shall contain a separate estimate for such taxes and public duties.”</w:t>
            </w:r>
            <w:r w:rsidRPr="00132E3E">
              <w:rPr>
                <w:i/>
                <w:szCs w:val="24"/>
                <w:lang w:val="en-US"/>
              </w:rPr>
              <w:t>]</w:t>
            </w:r>
            <w:r w:rsidRPr="00132E3E">
              <w:rPr>
                <w:szCs w:val="24"/>
                <w:lang w:val="en-US"/>
              </w:rPr>
              <w:t xml:space="preserve"> </w:t>
            </w:r>
          </w:p>
          <w:p w14:paraId="5D73935D" w14:textId="77777777" w:rsidR="00FF14C6" w:rsidRPr="00132E3E" w:rsidRDefault="00FF14C6" w:rsidP="00FF14C6">
            <w:pPr>
              <w:tabs>
                <w:tab w:val="left" w:pos="3346"/>
                <w:tab w:val="left" w:pos="4246"/>
                <w:tab w:val="right" w:pos="7218"/>
              </w:tabs>
              <w:rPr>
                <w:szCs w:val="24"/>
                <w:lang w:val="en-US"/>
              </w:rPr>
            </w:pPr>
          </w:p>
          <w:p w14:paraId="35E94F32" w14:textId="77777777" w:rsidR="00FF14C6" w:rsidRPr="00132E3E" w:rsidRDefault="00FF14C6" w:rsidP="00FF14C6">
            <w:pPr>
              <w:tabs>
                <w:tab w:val="left" w:pos="3346"/>
                <w:tab w:val="left" w:pos="4246"/>
                <w:tab w:val="right" w:pos="7218"/>
              </w:tabs>
              <w:rPr>
                <w:szCs w:val="24"/>
                <w:lang w:val="en-US"/>
              </w:rPr>
            </w:pPr>
            <w:r w:rsidRPr="00132E3E">
              <w:rPr>
                <w:i/>
                <w:szCs w:val="24"/>
                <w:lang w:val="en-US"/>
              </w:rPr>
              <w:t>[If case c) applies insert</w:t>
            </w:r>
            <w:r w:rsidRPr="00132E3E">
              <w:rPr>
                <w:szCs w:val="24"/>
                <w:lang w:val="en-US"/>
              </w:rPr>
              <w:t xml:space="preserve"> </w:t>
            </w:r>
            <w:r w:rsidRPr="00132E3E">
              <w:rPr>
                <w:szCs w:val="24"/>
                <w:lang w:val="en-GB"/>
              </w:rPr>
              <w:t>“T</w:t>
            </w:r>
            <w:r w:rsidRPr="00132E3E">
              <w:rPr>
                <w:szCs w:val="24"/>
                <w:lang w:val="en-US"/>
              </w:rPr>
              <w:t xml:space="preserve">he Contractor, its Sub-consultants and its Experts are subject to local taxes and public duties directly attributable to the Contract. </w:t>
            </w:r>
            <w:r w:rsidRPr="00132E3E">
              <w:rPr>
                <w:szCs w:val="24"/>
                <w:lang w:val="en-GB"/>
              </w:rPr>
              <w:t xml:space="preserve">Information on the Consultant’s tax obligations in the Employer’s country can be found </w:t>
            </w:r>
            <w:r w:rsidRPr="00132E3E">
              <w:rPr>
                <w:i/>
                <w:szCs w:val="24"/>
                <w:lang w:val="en-GB"/>
              </w:rPr>
              <w:t>[insert reference to the appropriate official source and indicate the type of taxes or public duties due as detailed above].</w:t>
            </w:r>
            <w:r w:rsidRPr="00132E3E">
              <w:rPr>
                <w:szCs w:val="24"/>
                <w:lang w:val="en-GB"/>
              </w:rPr>
              <w:t xml:space="preserve"> </w:t>
            </w:r>
            <w:r w:rsidRPr="00132E3E">
              <w:rPr>
                <w:szCs w:val="24"/>
                <w:lang w:val="en-US"/>
              </w:rPr>
              <w:t xml:space="preserve">The Consultant is expected to bear </w:t>
            </w:r>
            <w:r w:rsidRPr="00132E3E">
              <w:rPr>
                <w:i/>
                <w:szCs w:val="24"/>
                <w:lang w:val="en-GB"/>
              </w:rPr>
              <w:t xml:space="preserve">[insert the type of taxes or public duties] </w:t>
            </w:r>
            <w:r w:rsidRPr="00132E3E">
              <w:rPr>
                <w:szCs w:val="24"/>
                <w:lang w:val="en-GB"/>
              </w:rPr>
              <w:t>and shall include it in its</w:t>
            </w:r>
            <w:r w:rsidRPr="00132E3E">
              <w:rPr>
                <w:szCs w:val="24"/>
                <w:lang w:val="en-US"/>
              </w:rPr>
              <w:t xml:space="preserve"> fees without separate remuneration.”</w:t>
            </w:r>
            <w:r w:rsidRPr="00132E3E">
              <w:rPr>
                <w:i/>
                <w:szCs w:val="24"/>
                <w:lang w:val="en-US"/>
              </w:rPr>
              <w:t>]</w:t>
            </w:r>
            <w:r w:rsidRPr="00132E3E">
              <w:rPr>
                <w:szCs w:val="24"/>
                <w:lang w:val="en-US"/>
              </w:rPr>
              <w:t xml:space="preserve"> </w:t>
            </w:r>
            <w:r w:rsidRPr="00132E3E">
              <w:rPr>
                <w:i/>
                <w:szCs w:val="24"/>
                <w:lang w:val="en-GB"/>
              </w:rPr>
              <w:t xml:space="preserve">This case should be applied in exceptional cases if expressly required by Applicable Law. </w:t>
            </w:r>
          </w:p>
          <w:p w14:paraId="52900708" w14:textId="77777777" w:rsidR="00FF14C6" w:rsidRPr="00132E3E" w:rsidRDefault="00FF14C6" w:rsidP="00FF14C6">
            <w:pPr>
              <w:tabs>
                <w:tab w:val="left" w:pos="3346"/>
                <w:tab w:val="left" w:pos="4246"/>
                <w:tab w:val="right" w:pos="7218"/>
              </w:tabs>
              <w:rPr>
                <w:i/>
                <w:szCs w:val="24"/>
                <w:lang w:val="en-GB"/>
              </w:rPr>
            </w:pPr>
          </w:p>
          <w:p w14:paraId="7A6A9DE3" w14:textId="77777777" w:rsidR="00FF14C6" w:rsidRPr="00132E3E" w:rsidRDefault="00FF14C6" w:rsidP="00FF14C6">
            <w:pPr>
              <w:tabs>
                <w:tab w:val="left" w:pos="3346"/>
                <w:tab w:val="left" w:pos="4246"/>
                <w:tab w:val="right" w:pos="7218"/>
              </w:tabs>
              <w:rPr>
                <w:szCs w:val="24"/>
                <w:lang w:val="en-GB"/>
              </w:rPr>
            </w:pPr>
            <w:r w:rsidRPr="00132E3E">
              <w:rPr>
                <w:szCs w:val="24"/>
                <w:lang w:val="en-US"/>
              </w:rPr>
              <w:t>For the sake of clarity, other local taxes not directly attributable to the Contract (e.g. profit tax, corporate tax, income tax) as well as tax liabilities of the Consultant, its Sub-contractors and Experts outside the Employer’s Country shall be included in the overhead cost calculation and will not be subject to any separate remuneration.</w:t>
            </w:r>
          </w:p>
          <w:p w14:paraId="67380174" w14:textId="77777777" w:rsidR="00FF14C6" w:rsidRPr="00132E3E" w:rsidRDefault="00FF14C6" w:rsidP="00FF14C6">
            <w:pPr>
              <w:tabs>
                <w:tab w:val="left" w:pos="3346"/>
                <w:tab w:val="left" w:pos="4246"/>
                <w:tab w:val="right" w:pos="7218"/>
              </w:tabs>
              <w:rPr>
                <w:i/>
                <w:szCs w:val="24"/>
                <w:lang w:val="en-GB"/>
              </w:rPr>
            </w:pPr>
          </w:p>
          <w:p w14:paraId="6A9C9FDF" w14:textId="77777777" w:rsidR="00FF14C6" w:rsidRPr="00132E3E" w:rsidRDefault="00FF14C6" w:rsidP="00FF14C6">
            <w:pPr>
              <w:tabs>
                <w:tab w:val="left" w:pos="3346"/>
                <w:tab w:val="left" w:pos="4246"/>
                <w:tab w:val="right" w:pos="7218"/>
              </w:tabs>
              <w:rPr>
                <w:i/>
                <w:szCs w:val="24"/>
                <w:lang w:val="en-GB"/>
              </w:rPr>
            </w:pPr>
            <w:r w:rsidRPr="00132E3E">
              <w:rPr>
                <w:szCs w:val="24"/>
                <w:lang w:val="en-GB"/>
              </w:rPr>
              <w:t>The Employer provides this information on tax obligations in the Employer’s country to its best knowledge but cannot assume responsibility for the correctness of it, which remains with the Consultant.</w:t>
            </w:r>
          </w:p>
          <w:p w14:paraId="15AE1AF6" w14:textId="77777777" w:rsidR="007F05BD" w:rsidRPr="008A1680" w:rsidRDefault="007F05BD">
            <w:pPr>
              <w:pStyle w:val="BankNormal"/>
              <w:tabs>
                <w:tab w:val="left" w:pos="3346"/>
                <w:tab w:val="left" w:pos="4246"/>
                <w:tab w:val="right" w:pos="7218"/>
              </w:tabs>
              <w:spacing w:after="0"/>
              <w:rPr>
                <w:lang w:val="en-GB"/>
              </w:rPr>
            </w:pPr>
          </w:p>
        </w:tc>
      </w:tr>
      <w:tr w:rsidR="00487895" w:rsidRPr="009E4137" w14:paraId="714057AD" w14:textId="77777777" w:rsidTr="003D2EF7">
        <w:tblPrEx>
          <w:tblCellMar>
            <w:top w:w="0" w:type="dxa"/>
            <w:bottom w:w="0" w:type="dxa"/>
            <w:right w:w="142" w:type="dxa"/>
          </w:tblCellMar>
        </w:tblPrEx>
        <w:tc>
          <w:tcPr>
            <w:tcW w:w="1514" w:type="dxa"/>
            <w:tcBorders>
              <w:top w:val="single" w:sz="4" w:space="0" w:color="000000"/>
              <w:left w:val="single" w:sz="4" w:space="0" w:color="000000"/>
              <w:bottom w:val="single" w:sz="4" w:space="0" w:color="000000"/>
            </w:tcBorders>
            <w:shd w:val="clear" w:color="auto" w:fill="auto"/>
          </w:tcPr>
          <w:p w14:paraId="4D0E2328" w14:textId="77777777" w:rsidR="00487895" w:rsidRPr="006B56BB" w:rsidRDefault="00927884">
            <w:pPr>
              <w:rPr>
                <w:lang w:val="en-GB"/>
              </w:rPr>
            </w:pPr>
            <w:r w:rsidRPr="006B56BB">
              <w:rPr>
                <w:b/>
                <w:bCs/>
                <w:lang w:val="en-GB"/>
              </w:rPr>
              <w:lastRenderedPageBreak/>
              <w:t>16.4</w:t>
            </w:r>
          </w:p>
        </w:tc>
        <w:tc>
          <w:tcPr>
            <w:tcW w:w="7640" w:type="dxa"/>
            <w:tcBorders>
              <w:top w:val="single" w:sz="4" w:space="0" w:color="000000"/>
              <w:left w:val="single" w:sz="4" w:space="0" w:color="000000"/>
              <w:bottom w:val="single" w:sz="6" w:space="0" w:color="000000"/>
              <w:right w:val="single" w:sz="4" w:space="0" w:color="000000"/>
            </w:tcBorders>
            <w:shd w:val="clear" w:color="auto" w:fill="auto"/>
          </w:tcPr>
          <w:p w14:paraId="32679691" w14:textId="77777777" w:rsidR="00487895" w:rsidRPr="006B56BB" w:rsidRDefault="005A1E90">
            <w:pPr>
              <w:pStyle w:val="BankNormal"/>
              <w:tabs>
                <w:tab w:val="left" w:pos="3346"/>
                <w:tab w:val="left" w:pos="4246"/>
                <w:tab w:val="right" w:pos="7218"/>
              </w:tabs>
              <w:spacing w:after="0"/>
              <w:rPr>
                <w:lang w:val="en-GB"/>
              </w:rPr>
            </w:pPr>
            <w:r w:rsidRPr="006B56BB">
              <w:rPr>
                <w:i/>
                <w:lang w:val="en-GB"/>
              </w:rPr>
              <w:t xml:space="preserve">[If the Financial Proposal shall be stated in a currency other than the Euro insert: </w:t>
            </w:r>
            <w:r w:rsidRPr="006B56BB">
              <w:rPr>
                <w:lang w:val="en-GB"/>
              </w:rPr>
              <w:t xml:space="preserve">The Financial Proposal shall be stated in </w:t>
            </w:r>
            <w:r w:rsidR="00927884" w:rsidRPr="006B56BB">
              <w:rPr>
                <w:i/>
                <w:lang w:val="en-GB"/>
              </w:rPr>
              <w:t xml:space="preserve">[indicate </w:t>
            </w:r>
            <w:r w:rsidRPr="006B56BB">
              <w:rPr>
                <w:i/>
                <w:lang w:val="en-GB"/>
              </w:rPr>
              <w:t xml:space="preserve">freely convertible </w:t>
            </w:r>
            <w:r w:rsidR="00927884" w:rsidRPr="006B56BB">
              <w:rPr>
                <w:i/>
                <w:lang w:val="en-GB"/>
              </w:rPr>
              <w:t>currenc</w:t>
            </w:r>
            <w:r w:rsidRPr="006B56BB">
              <w:rPr>
                <w:i/>
                <w:lang w:val="en-GB"/>
              </w:rPr>
              <w:t>y other than the Euro</w:t>
            </w:r>
            <w:r w:rsidR="00927884" w:rsidRPr="006B56BB">
              <w:rPr>
                <w:i/>
                <w:lang w:val="en-GB"/>
              </w:rPr>
              <w:t>]</w:t>
            </w:r>
            <w:r w:rsidR="00927884" w:rsidRPr="006B56BB">
              <w:rPr>
                <w:lang w:val="en-GB"/>
              </w:rPr>
              <w:t>.</w:t>
            </w:r>
          </w:p>
          <w:p w14:paraId="4B07F4C5" w14:textId="77777777" w:rsidR="00487895" w:rsidRPr="006B56BB" w:rsidRDefault="00487895">
            <w:pPr>
              <w:pStyle w:val="BankNormal"/>
              <w:tabs>
                <w:tab w:val="right" w:pos="7218"/>
              </w:tabs>
              <w:spacing w:after="0"/>
              <w:rPr>
                <w:lang w:val="en-GB"/>
              </w:rPr>
            </w:pPr>
          </w:p>
          <w:p w14:paraId="0B45F6F9" w14:textId="77777777" w:rsidR="00487895" w:rsidRPr="006B56BB" w:rsidRDefault="00927884">
            <w:pPr>
              <w:pStyle w:val="BankNormal"/>
              <w:tabs>
                <w:tab w:val="left" w:pos="3346"/>
                <w:tab w:val="left" w:pos="4246"/>
                <w:tab w:val="right" w:pos="7218"/>
              </w:tabs>
              <w:spacing w:after="0"/>
              <w:rPr>
                <w:lang w:val="en-GB"/>
              </w:rPr>
            </w:pPr>
            <w:r w:rsidRPr="006B56BB">
              <w:rPr>
                <w:lang w:val="en-GB"/>
              </w:rPr>
              <w:t xml:space="preserve">The Financial Proposal </w:t>
            </w:r>
            <w:r w:rsidRPr="006B56BB">
              <w:rPr>
                <w:i/>
                <w:lang w:val="en-GB"/>
              </w:rPr>
              <w:t>[choose “</w:t>
            </w:r>
            <w:r w:rsidRPr="006B56BB">
              <w:rPr>
                <w:lang w:val="en-GB"/>
              </w:rPr>
              <w:t>shall</w:t>
            </w:r>
            <w:r w:rsidRPr="006B56BB">
              <w:rPr>
                <w:i/>
                <w:lang w:val="en-GB"/>
              </w:rPr>
              <w:t>” or “</w:t>
            </w:r>
            <w:r w:rsidRPr="006B56BB">
              <w:rPr>
                <w:lang w:val="en-GB"/>
              </w:rPr>
              <w:t>shall not</w:t>
            </w:r>
            <w:r w:rsidRPr="006B56BB">
              <w:rPr>
                <w:i/>
                <w:lang w:val="en-GB"/>
              </w:rPr>
              <w:t>”]</w:t>
            </w:r>
            <w:r w:rsidRPr="006B56BB">
              <w:rPr>
                <w:lang w:val="en-GB"/>
              </w:rPr>
              <w:t xml:space="preserve"> state local costs in the Employer’s country currency.</w:t>
            </w:r>
          </w:p>
          <w:p w14:paraId="162053ED" w14:textId="77777777" w:rsidR="007F05BD" w:rsidRPr="001147B6" w:rsidRDefault="007F05BD">
            <w:pPr>
              <w:pStyle w:val="BankNormal"/>
              <w:tabs>
                <w:tab w:val="left" w:pos="3346"/>
                <w:tab w:val="left" w:pos="4246"/>
                <w:tab w:val="right" w:pos="7218"/>
              </w:tabs>
              <w:spacing w:after="0"/>
              <w:rPr>
                <w:lang w:val="en-US"/>
              </w:rPr>
            </w:pPr>
          </w:p>
        </w:tc>
      </w:tr>
      <w:tr w:rsidR="00487895" w:rsidRPr="009E4137" w14:paraId="5A8E178B" w14:textId="77777777" w:rsidTr="003D2EF7">
        <w:tblPrEx>
          <w:tblCellMar>
            <w:top w:w="0" w:type="dxa"/>
            <w:bottom w:w="0" w:type="dxa"/>
            <w:right w:w="142" w:type="dxa"/>
          </w:tblCellMar>
        </w:tblPrEx>
        <w:tc>
          <w:tcPr>
            <w:tcW w:w="1514" w:type="dxa"/>
            <w:tcBorders>
              <w:top w:val="single" w:sz="4" w:space="0" w:color="000000"/>
              <w:left w:val="single" w:sz="4" w:space="0" w:color="000000"/>
              <w:bottom w:val="single" w:sz="4" w:space="0" w:color="000000"/>
            </w:tcBorders>
            <w:shd w:val="clear" w:color="auto" w:fill="auto"/>
          </w:tcPr>
          <w:p w14:paraId="4C708AF9" w14:textId="77777777" w:rsidR="00487895" w:rsidRPr="006B56BB" w:rsidRDefault="00927884">
            <w:pPr>
              <w:rPr>
                <w:i/>
                <w:lang w:val="en-GB"/>
              </w:rPr>
            </w:pPr>
            <w:r w:rsidRPr="006B56BB">
              <w:rPr>
                <w:b/>
                <w:bCs/>
                <w:lang w:val="en-GB"/>
              </w:rPr>
              <w:t>16.</w:t>
            </w:r>
            <w:r w:rsidR="00F0440C">
              <w:rPr>
                <w:b/>
                <w:bCs/>
                <w:lang w:val="en-GB"/>
              </w:rPr>
              <w:t>7</w:t>
            </w:r>
            <w:r w:rsidRPr="006B56BB">
              <w:rPr>
                <w:b/>
                <w:bCs/>
                <w:lang w:val="en-GB"/>
              </w:rPr>
              <w:t>.4</w:t>
            </w:r>
          </w:p>
        </w:tc>
        <w:tc>
          <w:tcPr>
            <w:tcW w:w="7640" w:type="dxa"/>
            <w:tcBorders>
              <w:top w:val="single" w:sz="4" w:space="0" w:color="000000"/>
              <w:left w:val="single" w:sz="4" w:space="0" w:color="000000"/>
              <w:bottom w:val="single" w:sz="6" w:space="0" w:color="000000"/>
              <w:right w:val="single" w:sz="4" w:space="0" w:color="000000"/>
            </w:tcBorders>
            <w:shd w:val="clear" w:color="auto" w:fill="auto"/>
          </w:tcPr>
          <w:p w14:paraId="14904781" w14:textId="77777777" w:rsidR="00487895" w:rsidRPr="006B56BB" w:rsidRDefault="00927884">
            <w:pPr>
              <w:pStyle w:val="BankNormal"/>
              <w:tabs>
                <w:tab w:val="left" w:pos="3346"/>
                <w:tab w:val="left" w:pos="4246"/>
                <w:tab w:val="right" w:pos="7218"/>
              </w:tabs>
              <w:spacing w:after="0"/>
              <w:rPr>
                <w:i/>
                <w:szCs w:val="24"/>
                <w:lang w:val="en-GB"/>
              </w:rPr>
            </w:pPr>
            <w:r w:rsidRPr="006B56BB">
              <w:rPr>
                <w:i/>
                <w:lang w:val="en-GB"/>
              </w:rPr>
              <w:t xml:space="preserve">[If not used, insert </w:t>
            </w:r>
            <w:r w:rsidRPr="006B56BB">
              <w:rPr>
                <w:lang w:val="en-GB"/>
              </w:rPr>
              <w:t>“Not applicable”</w:t>
            </w:r>
            <w:r w:rsidRPr="006B56BB">
              <w:rPr>
                <w:i/>
                <w:lang w:val="en-GB"/>
              </w:rPr>
              <w:t>.  If used, list the contributions of the Employer.</w:t>
            </w:r>
            <w:r w:rsidRPr="006B56BB">
              <w:rPr>
                <w:i/>
                <w:szCs w:val="24"/>
                <w:lang w:val="en-GB"/>
              </w:rPr>
              <w:t>]</w:t>
            </w:r>
          </w:p>
          <w:p w14:paraId="7E13D98E" w14:textId="77777777" w:rsidR="007F05BD" w:rsidRPr="001147B6" w:rsidRDefault="007F05BD">
            <w:pPr>
              <w:pStyle w:val="BankNormal"/>
              <w:tabs>
                <w:tab w:val="left" w:pos="3346"/>
                <w:tab w:val="left" w:pos="4246"/>
                <w:tab w:val="right" w:pos="7218"/>
              </w:tabs>
              <w:spacing w:after="0"/>
              <w:rPr>
                <w:lang w:val="en-US"/>
              </w:rPr>
            </w:pPr>
          </w:p>
        </w:tc>
      </w:tr>
      <w:tr w:rsidR="00487895" w:rsidRPr="009E4137" w14:paraId="5B58173E" w14:textId="77777777" w:rsidTr="003D2EF7">
        <w:tblPrEx>
          <w:tblCellMar>
            <w:top w:w="85" w:type="dxa"/>
            <w:bottom w:w="142" w:type="dxa"/>
            <w:right w:w="142" w:type="dxa"/>
          </w:tblCellMar>
        </w:tblPrEx>
        <w:tc>
          <w:tcPr>
            <w:tcW w:w="9154" w:type="dxa"/>
            <w:gridSpan w:val="2"/>
            <w:tcBorders>
              <w:top w:val="single" w:sz="4" w:space="0" w:color="000000"/>
              <w:left w:val="single" w:sz="4" w:space="0" w:color="000000"/>
              <w:bottom w:val="single" w:sz="4" w:space="0" w:color="000000"/>
              <w:right w:val="single" w:sz="4" w:space="0" w:color="000000"/>
            </w:tcBorders>
            <w:shd w:val="clear" w:color="auto" w:fill="auto"/>
          </w:tcPr>
          <w:p w14:paraId="182A0C2F" w14:textId="77777777" w:rsidR="00D96D33" w:rsidRDefault="00D96D33">
            <w:pPr>
              <w:pStyle w:val="BankNormal"/>
              <w:tabs>
                <w:tab w:val="left" w:pos="3346"/>
                <w:tab w:val="left" w:pos="4246"/>
                <w:tab w:val="right" w:pos="7218"/>
              </w:tabs>
              <w:spacing w:after="0"/>
              <w:jc w:val="center"/>
              <w:rPr>
                <w:b/>
                <w:szCs w:val="24"/>
                <w:lang w:val="en-GB"/>
              </w:rPr>
            </w:pPr>
          </w:p>
          <w:p w14:paraId="20223500" w14:textId="77777777" w:rsidR="00487895" w:rsidRPr="001147B6" w:rsidRDefault="00927884">
            <w:pPr>
              <w:pStyle w:val="BankNormal"/>
              <w:tabs>
                <w:tab w:val="left" w:pos="3346"/>
                <w:tab w:val="left" w:pos="4246"/>
                <w:tab w:val="right" w:pos="7218"/>
              </w:tabs>
              <w:spacing w:after="0"/>
              <w:jc w:val="center"/>
              <w:rPr>
                <w:lang w:val="en-US"/>
              </w:rPr>
            </w:pPr>
            <w:r w:rsidRPr="006B56BB">
              <w:rPr>
                <w:b/>
                <w:szCs w:val="24"/>
                <w:lang w:val="en-GB"/>
              </w:rPr>
              <w:t xml:space="preserve">C. </w:t>
            </w:r>
            <w:r w:rsidR="000C6E35" w:rsidRPr="006B56BB">
              <w:rPr>
                <w:b/>
                <w:szCs w:val="24"/>
                <w:lang w:val="en-GB"/>
              </w:rPr>
              <w:t xml:space="preserve"> </w:t>
            </w:r>
            <w:r w:rsidRPr="006B56BB">
              <w:rPr>
                <w:b/>
                <w:szCs w:val="24"/>
                <w:lang w:val="en-GB"/>
              </w:rPr>
              <w:t>Submission, Opening and Evaluation</w:t>
            </w:r>
          </w:p>
        </w:tc>
      </w:tr>
      <w:tr w:rsidR="00487895" w:rsidRPr="009E4137" w14:paraId="538030E5" w14:textId="77777777" w:rsidTr="003D2EF7">
        <w:tblPrEx>
          <w:tblCellMar>
            <w:top w:w="0" w:type="dxa"/>
            <w:bottom w:w="0" w:type="dxa"/>
            <w:right w:w="142" w:type="dxa"/>
          </w:tblCellMar>
        </w:tblPrEx>
        <w:tc>
          <w:tcPr>
            <w:tcW w:w="1514" w:type="dxa"/>
            <w:tcBorders>
              <w:top w:val="single" w:sz="4" w:space="0" w:color="000000"/>
              <w:left w:val="single" w:sz="4" w:space="0" w:color="000000"/>
              <w:bottom w:val="single" w:sz="4" w:space="0" w:color="000000"/>
            </w:tcBorders>
            <w:shd w:val="clear" w:color="auto" w:fill="auto"/>
          </w:tcPr>
          <w:p w14:paraId="5D8081FC" w14:textId="77777777" w:rsidR="00487895" w:rsidRPr="006B56BB" w:rsidRDefault="00C540D2" w:rsidP="00736B91">
            <w:pPr>
              <w:rPr>
                <w:b/>
                <w:bCs/>
              </w:rPr>
            </w:pPr>
            <w:r>
              <w:rPr>
                <w:b/>
                <w:bCs/>
                <w:lang w:val="en-GB"/>
              </w:rPr>
              <w:t>17.5</w:t>
            </w:r>
          </w:p>
        </w:tc>
        <w:tc>
          <w:tcPr>
            <w:tcW w:w="7640" w:type="dxa"/>
            <w:tcBorders>
              <w:top w:val="single" w:sz="4" w:space="0" w:color="000000"/>
              <w:left w:val="single" w:sz="4" w:space="0" w:color="000000"/>
              <w:bottom w:val="single" w:sz="4" w:space="0" w:color="000000"/>
              <w:right w:val="single" w:sz="4" w:space="0" w:color="000000"/>
            </w:tcBorders>
            <w:shd w:val="clear" w:color="auto" w:fill="auto"/>
          </w:tcPr>
          <w:p w14:paraId="26077FEF" w14:textId="77777777" w:rsidR="00487895" w:rsidRPr="006B56BB" w:rsidRDefault="00927884">
            <w:pPr>
              <w:tabs>
                <w:tab w:val="right" w:pos="7218"/>
              </w:tabs>
              <w:rPr>
                <w:lang w:val="en-GB"/>
              </w:rPr>
            </w:pPr>
            <w:r w:rsidRPr="006B56BB">
              <w:rPr>
                <w:lang w:val="en-GB"/>
              </w:rPr>
              <w:t xml:space="preserve">The Consultant shall submit the </w:t>
            </w:r>
            <w:r w:rsidR="00A92175" w:rsidRPr="006B56BB">
              <w:rPr>
                <w:lang w:val="en-GB"/>
              </w:rPr>
              <w:t>P</w:t>
            </w:r>
            <w:r w:rsidR="00922FC6" w:rsidRPr="006B56BB">
              <w:rPr>
                <w:lang w:val="en-GB"/>
              </w:rPr>
              <w:t>roposal as follows</w:t>
            </w:r>
            <w:r w:rsidRPr="006B56BB">
              <w:rPr>
                <w:lang w:val="en-GB"/>
              </w:rPr>
              <w:t>:</w:t>
            </w:r>
          </w:p>
          <w:p w14:paraId="08C3B012" w14:textId="77777777" w:rsidR="00487895" w:rsidRPr="006B56BB" w:rsidRDefault="00487895">
            <w:pPr>
              <w:tabs>
                <w:tab w:val="right" w:pos="7218"/>
              </w:tabs>
              <w:rPr>
                <w:lang w:val="en-GB"/>
              </w:rPr>
            </w:pPr>
          </w:p>
          <w:p w14:paraId="56465783" w14:textId="77777777" w:rsidR="00487895" w:rsidRPr="006B56BB" w:rsidRDefault="00927884">
            <w:pPr>
              <w:pStyle w:val="BankNormal"/>
              <w:numPr>
                <w:ilvl w:val="0"/>
                <w:numId w:val="5"/>
              </w:numPr>
              <w:tabs>
                <w:tab w:val="left" w:pos="4426"/>
                <w:tab w:val="right" w:pos="7218"/>
              </w:tabs>
              <w:spacing w:after="0"/>
              <w:rPr>
                <w:szCs w:val="24"/>
                <w:lang w:val="en-GB"/>
              </w:rPr>
            </w:pPr>
            <w:r w:rsidRPr="006B56BB">
              <w:rPr>
                <w:szCs w:val="24"/>
                <w:lang w:val="en-GB"/>
              </w:rPr>
              <w:t xml:space="preserve">Technical Proposal: one (1) original and </w:t>
            </w:r>
            <w:r w:rsidRPr="006B56BB">
              <w:rPr>
                <w:i/>
                <w:szCs w:val="24"/>
                <w:lang w:val="en-GB"/>
              </w:rPr>
              <w:t>[insert number]</w:t>
            </w:r>
            <w:r w:rsidRPr="006B56BB">
              <w:rPr>
                <w:szCs w:val="24"/>
                <w:lang w:val="en-GB"/>
              </w:rPr>
              <w:t xml:space="preserve"> </w:t>
            </w:r>
            <w:r w:rsidR="00922FC6" w:rsidRPr="006B56BB">
              <w:rPr>
                <w:szCs w:val="24"/>
                <w:lang w:val="en-GB"/>
              </w:rPr>
              <w:t xml:space="preserve">copies, each as </w:t>
            </w:r>
            <w:r w:rsidRPr="006B56BB">
              <w:rPr>
                <w:szCs w:val="24"/>
                <w:lang w:val="en-GB"/>
              </w:rPr>
              <w:t>hard cop</w:t>
            </w:r>
            <w:r w:rsidR="00922FC6" w:rsidRPr="006B56BB">
              <w:rPr>
                <w:szCs w:val="24"/>
                <w:lang w:val="en-GB"/>
              </w:rPr>
              <w:t>y</w:t>
            </w:r>
            <w:r w:rsidRPr="006B56BB">
              <w:rPr>
                <w:szCs w:val="24"/>
                <w:lang w:val="en-GB"/>
              </w:rPr>
              <w:t>;</w:t>
            </w:r>
          </w:p>
          <w:p w14:paraId="63982689" w14:textId="77777777" w:rsidR="00487895" w:rsidRPr="006B56BB" w:rsidRDefault="00487895">
            <w:pPr>
              <w:pStyle w:val="BankNormal"/>
              <w:tabs>
                <w:tab w:val="left" w:pos="4426"/>
                <w:tab w:val="right" w:pos="7218"/>
              </w:tabs>
              <w:spacing w:after="0"/>
              <w:ind w:left="720"/>
              <w:rPr>
                <w:szCs w:val="24"/>
                <w:lang w:val="en-GB"/>
              </w:rPr>
            </w:pPr>
          </w:p>
          <w:p w14:paraId="5F0B4FD3" w14:textId="77777777" w:rsidR="00487895" w:rsidRPr="006B56BB" w:rsidRDefault="00927884">
            <w:pPr>
              <w:pStyle w:val="BankNormal"/>
              <w:numPr>
                <w:ilvl w:val="0"/>
                <w:numId w:val="5"/>
              </w:numPr>
              <w:tabs>
                <w:tab w:val="left" w:pos="4426"/>
                <w:tab w:val="right" w:pos="7218"/>
              </w:tabs>
              <w:spacing w:after="0"/>
              <w:rPr>
                <w:lang w:val="en-GB"/>
              </w:rPr>
            </w:pPr>
            <w:r w:rsidRPr="006B56BB">
              <w:rPr>
                <w:szCs w:val="24"/>
                <w:lang w:val="en-GB"/>
              </w:rPr>
              <w:t xml:space="preserve">Financial Proposal: one (1) original and </w:t>
            </w:r>
            <w:r w:rsidRPr="006B56BB">
              <w:rPr>
                <w:i/>
                <w:szCs w:val="24"/>
                <w:lang w:val="en-GB"/>
              </w:rPr>
              <w:t>[insert number]</w:t>
            </w:r>
            <w:r w:rsidRPr="006B56BB">
              <w:rPr>
                <w:szCs w:val="24"/>
                <w:lang w:val="en-GB"/>
              </w:rPr>
              <w:t xml:space="preserve"> </w:t>
            </w:r>
            <w:r w:rsidR="00922FC6" w:rsidRPr="006B56BB">
              <w:rPr>
                <w:szCs w:val="24"/>
                <w:lang w:val="en-GB"/>
              </w:rPr>
              <w:t xml:space="preserve">copies, each as </w:t>
            </w:r>
            <w:r w:rsidRPr="006B56BB">
              <w:rPr>
                <w:szCs w:val="24"/>
                <w:lang w:val="en-GB"/>
              </w:rPr>
              <w:t>hard cop</w:t>
            </w:r>
            <w:r w:rsidR="00922FC6" w:rsidRPr="006B56BB">
              <w:rPr>
                <w:szCs w:val="24"/>
                <w:lang w:val="en-GB"/>
              </w:rPr>
              <w:t>y</w:t>
            </w:r>
            <w:r w:rsidRPr="006B56BB">
              <w:rPr>
                <w:szCs w:val="24"/>
                <w:lang w:val="en-GB"/>
              </w:rPr>
              <w:t>.</w:t>
            </w:r>
          </w:p>
          <w:p w14:paraId="50024DBC" w14:textId="77777777" w:rsidR="00487895" w:rsidRPr="006B56BB" w:rsidRDefault="00487895">
            <w:pPr>
              <w:pStyle w:val="BankNormal"/>
              <w:tabs>
                <w:tab w:val="left" w:pos="4426"/>
                <w:tab w:val="right" w:pos="7218"/>
              </w:tabs>
              <w:spacing w:after="0"/>
              <w:rPr>
                <w:lang w:val="en-GB"/>
              </w:rPr>
            </w:pPr>
          </w:p>
          <w:p w14:paraId="036CF759" w14:textId="77777777" w:rsidR="00D77ADD" w:rsidRPr="001147B6" w:rsidRDefault="00927884">
            <w:pPr>
              <w:tabs>
                <w:tab w:val="right" w:pos="7218"/>
              </w:tabs>
              <w:rPr>
                <w:i/>
                <w:szCs w:val="22"/>
                <w:lang w:val="en-US"/>
              </w:rPr>
            </w:pPr>
            <w:r w:rsidRPr="001147B6">
              <w:rPr>
                <w:i/>
                <w:szCs w:val="22"/>
                <w:lang w:val="en-US"/>
              </w:rPr>
              <w:t>[If soft copies are required, insert: “</w:t>
            </w:r>
            <w:r w:rsidRPr="001147B6">
              <w:rPr>
                <w:szCs w:val="22"/>
                <w:lang w:val="en-US"/>
              </w:rPr>
              <w:t>Each original and copy of the Technical and Financial Proposal shall include a soft copy as unalterable and printable PDF file on CD or DVD disk, marked accordingly.</w:t>
            </w:r>
            <w:r w:rsidRPr="001147B6">
              <w:rPr>
                <w:i/>
                <w:szCs w:val="22"/>
                <w:lang w:val="en-US"/>
              </w:rPr>
              <w:t>”</w:t>
            </w:r>
            <w:r w:rsidR="00D77ADD" w:rsidRPr="001147B6">
              <w:rPr>
                <w:i/>
                <w:szCs w:val="22"/>
                <w:lang w:val="en-US"/>
              </w:rPr>
              <w:t>]</w:t>
            </w:r>
          </w:p>
          <w:p w14:paraId="0659C0D7" w14:textId="77777777" w:rsidR="00FC3D46" w:rsidRPr="001147B6" w:rsidRDefault="00FC3D46">
            <w:pPr>
              <w:tabs>
                <w:tab w:val="right" w:pos="7218"/>
              </w:tabs>
              <w:rPr>
                <w:i/>
                <w:szCs w:val="22"/>
                <w:lang w:val="en-US"/>
              </w:rPr>
            </w:pPr>
          </w:p>
          <w:p w14:paraId="3C47B1BA" w14:textId="77777777" w:rsidR="00487895" w:rsidRPr="001147B6" w:rsidRDefault="00D77ADD">
            <w:pPr>
              <w:tabs>
                <w:tab w:val="right" w:pos="7218"/>
              </w:tabs>
              <w:rPr>
                <w:i/>
                <w:szCs w:val="22"/>
                <w:lang w:val="en-US"/>
              </w:rPr>
            </w:pPr>
            <w:r w:rsidRPr="001147B6">
              <w:rPr>
                <w:i/>
                <w:szCs w:val="22"/>
                <w:lang w:val="en-US"/>
              </w:rPr>
              <w:t>[</w:t>
            </w:r>
            <w:r w:rsidR="007E4DF8" w:rsidRPr="001147B6">
              <w:rPr>
                <w:i/>
                <w:szCs w:val="22"/>
                <w:lang w:val="en-US"/>
              </w:rPr>
              <w:t xml:space="preserve">Note: </w:t>
            </w:r>
            <w:r w:rsidRPr="001147B6">
              <w:rPr>
                <w:i/>
                <w:szCs w:val="22"/>
                <w:lang w:val="en-US"/>
              </w:rPr>
              <w:t>CDs or DVDs are often considered as software products liable to custom duties by custom authorities. Th</w:t>
            </w:r>
            <w:r w:rsidR="00FC3D46" w:rsidRPr="001147B6">
              <w:rPr>
                <w:i/>
                <w:szCs w:val="22"/>
                <w:lang w:val="en-US"/>
              </w:rPr>
              <w:t xml:space="preserve">is could jeopardize the timely delivery of </w:t>
            </w:r>
            <w:r w:rsidR="00A92175" w:rsidRPr="001147B6">
              <w:rPr>
                <w:i/>
                <w:szCs w:val="22"/>
                <w:lang w:val="en-US"/>
              </w:rPr>
              <w:t>P</w:t>
            </w:r>
            <w:r w:rsidR="00FC3D46" w:rsidRPr="001147B6">
              <w:rPr>
                <w:i/>
                <w:szCs w:val="22"/>
                <w:lang w:val="en-US"/>
              </w:rPr>
              <w:t>roposals. In such cases the Consultant</w:t>
            </w:r>
            <w:r w:rsidR="00A92175" w:rsidRPr="001147B6">
              <w:rPr>
                <w:i/>
                <w:szCs w:val="22"/>
                <w:lang w:val="en-US"/>
              </w:rPr>
              <w:t>s</w:t>
            </w:r>
            <w:r w:rsidR="00FC3D46" w:rsidRPr="001147B6">
              <w:rPr>
                <w:i/>
                <w:szCs w:val="22"/>
                <w:lang w:val="en-US"/>
              </w:rPr>
              <w:t xml:space="preserve"> may be requested to </w:t>
            </w:r>
            <w:r w:rsidR="00A92175" w:rsidRPr="001147B6">
              <w:rPr>
                <w:i/>
                <w:szCs w:val="22"/>
                <w:lang w:val="en-US"/>
              </w:rPr>
              <w:t xml:space="preserve">dispatch the respective soft </w:t>
            </w:r>
            <w:r w:rsidR="00A92175" w:rsidRPr="001147B6">
              <w:rPr>
                <w:i/>
                <w:szCs w:val="22"/>
                <w:lang w:val="en-US"/>
              </w:rPr>
              <w:lastRenderedPageBreak/>
              <w:t xml:space="preserve">copy by email </w:t>
            </w:r>
            <w:r w:rsidR="00A92175" w:rsidRPr="001147B6">
              <w:rPr>
                <w:i/>
                <w:szCs w:val="22"/>
                <w:u w:val="single"/>
                <w:lang w:val="en-US"/>
              </w:rPr>
              <w:t>after</w:t>
            </w:r>
            <w:r w:rsidR="00A92175" w:rsidRPr="001147B6">
              <w:rPr>
                <w:i/>
                <w:szCs w:val="22"/>
                <w:lang w:val="en-US"/>
              </w:rPr>
              <w:t xml:space="preserve"> opening of the respective hard copy instead of delivering it along with the hard copies</w:t>
            </w:r>
            <w:r w:rsidR="00927884" w:rsidRPr="001147B6">
              <w:rPr>
                <w:i/>
                <w:szCs w:val="22"/>
                <w:lang w:val="en-US"/>
              </w:rPr>
              <w:t>.]</w:t>
            </w:r>
          </w:p>
          <w:p w14:paraId="2579FA33" w14:textId="77777777" w:rsidR="007F05BD" w:rsidRPr="001147B6" w:rsidRDefault="007F05BD">
            <w:pPr>
              <w:tabs>
                <w:tab w:val="right" w:pos="7218"/>
              </w:tabs>
              <w:rPr>
                <w:lang w:val="en-US"/>
              </w:rPr>
            </w:pPr>
          </w:p>
        </w:tc>
      </w:tr>
      <w:tr w:rsidR="00487895" w:rsidRPr="009E4137" w14:paraId="5AB36153" w14:textId="77777777" w:rsidTr="003D2EF7">
        <w:tblPrEx>
          <w:tblCellMar>
            <w:top w:w="0" w:type="dxa"/>
            <w:bottom w:w="0" w:type="dxa"/>
            <w:right w:w="142" w:type="dxa"/>
          </w:tblCellMar>
        </w:tblPrEx>
        <w:tc>
          <w:tcPr>
            <w:tcW w:w="1514" w:type="dxa"/>
            <w:tcBorders>
              <w:top w:val="single" w:sz="4" w:space="0" w:color="000000"/>
              <w:left w:val="single" w:sz="4" w:space="0" w:color="000000"/>
              <w:bottom w:val="single" w:sz="4" w:space="0" w:color="000000"/>
            </w:tcBorders>
            <w:shd w:val="clear" w:color="auto" w:fill="auto"/>
          </w:tcPr>
          <w:p w14:paraId="77E0AE22" w14:textId="77777777" w:rsidR="00487895" w:rsidRPr="006B56BB" w:rsidRDefault="00C540D2" w:rsidP="00FD4813">
            <w:pPr>
              <w:rPr>
                <w:b/>
                <w:bCs/>
                <w:lang w:val="en-GB"/>
              </w:rPr>
            </w:pPr>
            <w:r>
              <w:rPr>
                <w:b/>
                <w:bCs/>
                <w:lang w:val="en-GB"/>
              </w:rPr>
              <w:lastRenderedPageBreak/>
              <w:t>17.10</w:t>
            </w:r>
          </w:p>
        </w:tc>
        <w:tc>
          <w:tcPr>
            <w:tcW w:w="7640" w:type="dxa"/>
            <w:tcBorders>
              <w:top w:val="single" w:sz="4" w:space="0" w:color="000000"/>
              <w:left w:val="single" w:sz="4" w:space="0" w:color="000000"/>
              <w:bottom w:val="single" w:sz="4" w:space="0" w:color="000000"/>
              <w:right w:val="single" w:sz="4" w:space="0" w:color="000000"/>
            </w:tcBorders>
            <w:shd w:val="clear" w:color="auto" w:fill="auto"/>
          </w:tcPr>
          <w:p w14:paraId="0185529B" w14:textId="77777777" w:rsidR="00487895" w:rsidRPr="006B56BB" w:rsidRDefault="00927884">
            <w:pPr>
              <w:pStyle w:val="BankNormal"/>
              <w:keepNext/>
              <w:tabs>
                <w:tab w:val="right" w:pos="7218"/>
              </w:tabs>
              <w:spacing w:after="0"/>
              <w:rPr>
                <w:szCs w:val="24"/>
                <w:lang w:val="en-GB"/>
              </w:rPr>
            </w:pPr>
            <w:r w:rsidRPr="006B56BB">
              <w:rPr>
                <w:szCs w:val="24"/>
                <w:lang w:val="en-GB"/>
              </w:rPr>
              <w:t xml:space="preserve">The deadline for the submission of Proposals shall be </w:t>
            </w:r>
            <w:r w:rsidRPr="006B56BB">
              <w:rPr>
                <w:i/>
                <w:szCs w:val="24"/>
                <w:lang w:val="en-GB"/>
              </w:rPr>
              <w:t>[insert date, time in 24-hour format and time zone]</w:t>
            </w:r>
            <w:r w:rsidRPr="006B56BB">
              <w:rPr>
                <w:szCs w:val="24"/>
                <w:lang w:val="en-GB"/>
              </w:rPr>
              <w:t>.</w:t>
            </w:r>
          </w:p>
          <w:p w14:paraId="72BEA859" w14:textId="77777777" w:rsidR="00487895" w:rsidRPr="006B56BB" w:rsidRDefault="00487895">
            <w:pPr>
              <w:pStyle w:val="BankNormal"/>
              <w:keepNext/>
              <w:tabs>
                <w:tab w:val="right" w:pos="7218"/>
              </w:tabs>
              <w:spacing w:after="0"/>
              <w:rPr>
                <w:szCs w:val="24"/>
                <w:lang w:val="en-GB"/>
              </w:rPr>
            </w:pPr>
          </w:p>
          <w:p w14:paraId="174D4656" w14:textId="77777777" w:rsidR="00487895" w:rsidRPr="006B56BB" w:rsidRDefault="00927884">
            <w:pPr>
              <w:pStyle w:val="BankNormal"/>
              <w:keepNext/>
              <w:tabs>
                <w:tab w:val="right" w:pos="7218"/>
              </w:tabs>
              <w:spacing w:after="0"/>
              <w:rPr>
                <w:szCs w:val="24"/>
                <w:lang w:val="en-GB"/>
              </w:rPr>
            </w:pPr>
            <w:r w:rsidRPr="006B56BB">
              <w:rPr>
                <w:szCs w:val="24"/>
                <w:lang w:val="en-GB"/>
              </w:rPr>
              <w:t xml:space="preserve">The </w:t>
            </w:r>
            <w:r w:rsidR="001E3C84" w:rsidRPr="006B56BB">
              <w:rPr>
                <w:szCs w:val="24"/>
                <w:lang w:val="en-GB"/>
              </w:rPr>
              <w:t xml:space="preserve">original of the </w:t>
            </w:r>
            <w:r w:rsidRPr="006B56BB">
              <w:rPr>
                <w:szCs w:val="24"/>
                <w:lang w:val="en-GB"/>
              </w:rPr>
              <w:t xml:space="preserve">Proposal shall be submitted at the following address </w:t>
            </w:r>
            <w:r w:rsidRPr="006B56BB">
              <w:rPr>
                <w:i/>
                <w:szCs w:val="24"/>
                <w:lang w:val="en-GB"/>
              </w:rPr>
              <w:t>[insert complete address</w:t>
            </w:r>
            <w:r w:rsidR="00342E5F" w:rsidRPr="006B56BB">
              <w:rPr>
                <w:i/>
                <w:szCs w:val="24"/>
                <w:lang w:val="en-GB"/>
              </w:rPr>
              <w:t xml:space="preserve"> as precise as possible</w:t>
            </w:r>
            <w:r w:rsidRPr="006B56BB">
              <w:rPr>
                <w:i/>
                <w:szCs w:val="24"/>
                <w:lang w:val="en-GB"/>
              </w:rPr>
              <w:t>, including any applicable submission directions, such as “Tender Box”</w:t>
            </w:r>
            <w:r w:rsidR="006353B5">
              <w:rPr>
                <w:i/>
                <w:szCs w:val="24"/>
                <w:lang w:val="en-GB"/>
              </w:rPr>
              <w:t xml:space="preserve">; </w:t>
            </w:r>
            <w:r w:rsidR="006353B5">
              <w:rPr>
                <w:i/>
                <w:szCs w:val="24"/>
                <w:lang w:val="en-GB" w:bidi="en-GB"/>
              </w:rPr>
              <w:t>i</w:t>
            </w:r>
            <w:r w:rsidR="006353B5" w:rsidRPr="006353B5">
              <w:rPr>
                <w:i/>
                <w:szCs w:val="24"/>
                <w:lang w:val="en-GB" w:bidi="en-GB"/>
              </w:rPr>
              <w:t>f providing an e-mail address and/or telephone or fax numbers, insert, “The following e-mail address and/or telephone or fax numbers are provided for currier purposes only.</w:t>
            </w:r>
            <w:r w:rsidR="006353B5">
              <w:rPr>
                <w:i/>
                <w:szCs w:val="24"/>
                <w:lang w:val="en-GB" w:bidi="en-GB"/>
              </w:rPr>
              <w:t>”</w:t>
            </w:r>
            <w:r w:rsidRPr="006B56BB">
              <w:rPr>
                <w:i/>
                <w:szCs w:val="24"/>
                <w:lang w:val="en-GB"/>
              </w:rPr>
              <w:t>]</w:t>
            </w:r>
            <w:r w:rsidRPr="006B56BB">
              <w:rPr>
                <w:szCs w:val="24"/>
                <w:lang w:val="en-GB"/>
              </w:rPr>
              <w:t>.</w:t>
            </w:r>
          </w:p>
          <w:p w14:paraId="0A9014C2" w14:textId="77777777" w:rsidR="00487895" w:rsidRPr="006B56BB" w:rsidRDefault="00487895">
            <w:pPr>
              <w:pStyle w:val="BankNormal"/>
              <w:keepNext/>
              <w:tabs>
                <w:tab w:val="right" w:pos="7218"/>
              </w:tabs>
              <w:spacing w:after="0"/>
              <w:rPr>
                <w:szCs w:val="24"/>
                <w:lang w:val="en-GB"/>
              </w:rPr>
            </w:pPr>
          </w:p>
          <w:p w14:paraId="5478FCD7" w14:textId="77777777" w:rsidR="007F05BD" w:rsidRPr="006B56BB" w:rsidRDefault="00927884">
            <w:pPr>
              <w:pStyle w:val="BankNormal"/>
              <w:keepNext/>
              <w:tabs>
                <w:tab w:val="right" w:pos="7218"/>
              </w:tabs>
              <w:spacing w:after="0"/>
              <w:rPr>
                <w:i/>
                <w:szCs w:val="24"/>
                <w:lang w:val="en-GB"/>
              </w:rPr>
            </w:pPr>
            <w:r w:rsidRPr="006B56BB">
              <w:rPr>
                <w:i/>
                <w:szCs w:val="24"/>
                <w:lang w:val="en-GB"/>
              </w:rPr>
              <w:t>[</w:t>
            </w:r>
            <w:r w:rsidR="00AB4AE0" w:rsidRPr="006B56BB">
              <w:rPr>
                <w:i/>
                <w:szCs w:val="24"/>
                <w:lang w:val="en-GB"/>
              </w:rPr>
              <w:t>I</w:t>
            </w:r>
            <w:r w:rsidR="004206F6" w:rsidRPr="006B56BB">
              <w:rPr>
                <w:i/>
                <w:szCs w:val="24"/>
                <w:lang w:val="en-GB"/>
              </w:rPr>
              <w:t>f</w:t>
            </w:r>
            <w:r w:rsidR="00AB4AE0" w:rsidRPr="006B56BB">
              <w:rPr>
                <w:i/>
                <w:szCs w:val="24"/>
                <w:lang w:val="en-GB"/>
              </w:rPr>
              <w:t xml:space="preserve"> copies of the Proposal </w:t>
            </w:r>
            <w:r w:rsidRPr="006B56BB">
              <w:rPr>
                <w:i/>
                <w:szCs w:val="24"/>
                <w:lang w:val="en-GB"/>
              </w:rPr>
              <w:t xml:space="preserve">need to be submitted </w:t>
            </w:r>
            <w:r w:rsidR="005B3D8D" w:rsidRPr="006B56BB">
              <w:rPr>
                <w:i/>
                <w:szCs w:val="24"/>
                <w:lang w:val="en-GB"/>
              </w:rPr>
              <w:t>to other recipients</w:t>
            </w:r>
            <w:r w:rsidRPr="006B56BB">
              <w:rPr>
                <w:i/>
                <w:szCs w:val="24"/>
                <w:lang w:val="en-GB"/>
              </w:rPr>
              <w:t xml:space="preserve">, for example to KfW </w:t>
            </w:r>
            <w:r w:rsidR="005B3D8D" w:rsidRPr="006B56BB">
              <w:rPr>
                <w:i/>
                <w:szCs w:val="24"/>
                <w:lang w:val="en-GB"/>
              </w:rPr>
              <w:t xml:space="preserve">and / </w:t>
            </w:r>
            <w:r w:rsidRPr="006B56BB">
              <w:rPr>
                <w:i/>
                <w:szCs w:val="24"/>
                <w:lang w:val="en-GB"/>
              </w:rPr>
              <w:t xml:space="preserve">or </w:t>
            </w:r>
            <w:r w:rsidR="005B3D8D" w:rsidRPr="006B56BB">
              <w:rPr>
                <w:i/>
                <w:szCs w:val="24"/>
                <w:lang w:val="en-GB"/>
              </w:rPr>
              <w:t>a</w:t>
            </w:r>
            <w:r w:rsidRPr="006B56BB">
              <w:rPr>
                <w:i/>
                <w:szCs w:val="24"/>
                <w:lang w:val="en-GB"/>
              </w:rPr>
              <w:t xml:space="preserve"> Tender Agent add the following text</w:t>
            </w:r>
            <w:r w:rsidR="003A3F74" w:rsidRPr="006B56BB">
              <w:rPr>
                <w:i/>
                <w:szCs w:val="24"/>
                <w:lang w:val="en-GB"/>
              </w:rPr>
              <w:t xml:space="preserve"> for each recipient</w:t>
            </w:r>
            <w:r w:rsidR="005B3D8D" w:rsidRPr="006B56BB">
              <w:rPr>
                <w:i/>
                <w:szCs w:val="24"/>
                <w:lang w:val="en-GB"/>
              </w:rPr>
              <w:t>:</w:t>
            </w:r>
            <w:r w:rsidRPr="006B56BB">
              <w:rPr>
                <w:i/>
                <w:szCs w:val="24"/>
                <w:lang w:val="en-GB"/>
              </w:rPr>
              <w:t xml:space="preserve"> “</w:t>
            </w:r>
            <w:r w:rsidR="00AB4AE0" w:rsidRPr="006B56BB">
              <w:rPr>
                <w:szCs w:val="24"/>
                <w:lang w:val="en-GB"/>
              </w:rPr>
              <w:t>The Consultant shall sent</w:t>
            </w:r>
            <w:r w:rsidR="00AB4AE0" w:rsidRPr="006B56BB">
              <w:rPr>
                <w:i/>
                <w:szCs w:val="24"/>
                <w:lang w:val="en-GB"/>
              </w:rPr>
              <w:t xml:space="preserve"> </w:t>
            </w:r>
            <w:r w:rsidRPr="006B56BB">
              <w:rPr>
                <w:i/>
                <w:szCs w:val="24"/>
                <w:lang w:val="en-GB"/>
              </w:rPr>
              <w:t xml:space="preserve">[Insert number] </w:t>
            </w:r>
            <w:r w:rsidRPr="006B56BB">
              <w:rPr>
                <w:szCs w:val="24"/>
                <w:lang w:val="en-GB"/>
              </w:rPr>
              <w:t xml:space="preserve">additional copies of the Proposal </w:t>
            </w:r>
            <w:r w:rsidR="003A3F74" w:rsidRPr="006B56BB">
              <w:rPr>
                <w:szCs w:val="24"/>
                <w:lang w:val="en-GB"/>
              </w:rPr>
              <w:t xml:space="preserve">to </w:t>
            </w:r>
            <w:r w:rsidRPr="006B56BB">
              <w:rPr>
                <w:szCs w:val="24"/>
                <w:lang w:val="en-GB"/>
              </w:rPr>
              <w:t>the following address</w:t>
            </w:r>
            <w:r w:rsidR="00AB4AE0" w:rsidRPr="006B56BB">
              <w:rPr>
                <w:szCs w:val="24"/>
                <w:lang w:val="en-GB"/>
              </w:rPr>
              <w:t>:</w:t>
            </w:r>
            <w:r w:rsidRPr="006B56BB">
              <w:rPr>
                <w:szCs w:val="24"/>
                <w:lang w:val="en-GB"/>
              </w:rPr>
              <w:t xml:space="preserve"> </w:t>
            </w:r>
            <w:r w:rsidRPr="006B56BB">
              <w:rPr>
                <w:i/>
                <w:szCs w:val="24"/>
                <w:lang w:val="en-GB"/>
              </w:rPr>
              <w:t xml:space="preserve">[insert complete address, including any applicable submission directions, such as “Tender Box”, but do not include telephone or fax numbers, or e-mail addresses]. </w:t>
            </w:r>
            <w:r w:rsidRPr="006B56BB">
              <w:rPr>
                <w:szCs w:val="24"/>
                <w:lang w:val="en-GB"/>
              </w:rPr>
              <w:t xml:space="preserve">This copy of the Proposal shall be packaged in accordance with the requirements stipulated in ITC </w:t>
            </w:r>
            <w:r w:rsidR="00736B91" w:rsidRPr="006B56BB">
              <w:rPr>
                <w:szCs w:val="24"/>
                <w:lang w:val="en-GB"/>
              </w:rPr>
              <w:t>17.5</w:t>
            </w:r>
            <w:r w:rsidR="00D666D4" w:rsidRPr="006B56BB">
              <w:rPr>
                <w:szCs w:val="24"/>
                <w:lang w:val="en-GB"/>
              </w:rPr>
              <w:t xml:space="preserve"> </w:t>
            </w:r>
            <w:r w:rsidRPr="006B56BB">
              <w:rPr>
                <w:szCs w:val="24"/>
                <w:lang w:val="en-GB"/>
              </w:rPr>
              <w:t>-</w:t>
            </w:r>
            <w:r w:rsidR="00D666D4" w:rsidRPr="006B56BB">
              <w:rPr>
                <w:szCs w:val="24"/>
                <w:lang w:val="en-GB"/>
              </w:rPr>
              <w:t xml:space="preserve"> </w:t>
            </w:r>
            <w:r w:rsidR="00736B91" w:rsidRPr="006B56BB">
              <w:rPr>
                <w:szCs w:val="24"/>
                <w:lang w:val="en-GB"/>
              </w:rPr>
              <w:t>17.8</w:t>
            </w:r>
            <w:r w:rsidRPr="006B56BB">
              <w:rPr>
                <w:szCs w:val="24"/>
                <w:lang w:val="en-GB"/>
              </w:rPr>
              <w:t>.</w:t>
            </w:r>
            <w:r w:rsidRPr="006B56BB">
              <w:rPr>
                <w:i/>
                <w:szCs w:val="24"/>
                <w:lang w:val="en-GB"/>
              </w:rPr>
              <w:t>”]</w:t>
            </w:r>
          </w:p>
          <w:p w14:paraId="40889DF2" w14:textId="77777777" w:rsidR="00E534D8" w:rsidRPr="006B56BB" w:rsidRDefault="00E534D8">
            <w:pPr>
              <w:pStyle w:val="BankNormal"/>
              <w:keepNext/>
              <w:tabs>
                <w:tab w:val="right" w:pos="7218"/>
              </w:tabs>
              <w:spacing w:after="0"/>
              <w:rPr>
                <w:i/>
                <w:szCs w:val="24"/>
                <w:lang w:val="en-GB"/>
              </w:rPr>
            </w:pPr>
          </w:p>
          <w:p w14:paraId="54201E96" w14:textId="77777777" w:rsidR="005B3D8D" w:rsidRPr="006B56BB" w:rsidRDefault="003A3F74">
            <w:pPr>
              <w:pStyle w:val="BankNormal"/>
              <w:keepNext/>
              <w:tabs>
                <w:tab w:val="right" w:pos="7218"/>
              </w:tabs>
              <w:spacing w:after="0"/>
              <w:rPr>
                <w:i/>
                <w:szCs w:val="24"/>
                <w:lang w:val="en-GB"/>
              </w:rPr>
            </w:pPr>
            <w:r w:rsidRPr="006B56BB">
              <w:rPr>
                <w:i/>
                <w:szCs w:val="24"/>
                <w:lang w:val="en-GB"/>
              </w:rPr>
              <w:t>[</w:t>
            </w:r>
            <w:r w:rsidR="008066B1" w:rsidRPr="006B56BB">
              <w:rPr>
                <w:i/>
                <w:szCs w:val="24"/>
                <w:lang w:val="en-GB"/>
              </w:rPr>
              <w:t xml:space="preserve">The recipients of the additional copies </w:t>
            </w:r>
            <w:r w:rsidR="004206F6" w:rsidRPr="006B56BB">
              <w:rPr>
                <w:i/>
                <w:szCs w:val="24"/>
                <w:lang w:val="en-GB"/>
              </w:rPr>
              <w:t xml:space="preserve">are required </w:t>
            </w:r>
            <w:r w:rsidR="008066B1" w:rsidRPr="006B56BB">
              <w:rPr>
                <w:i/>
                <w:szCs w:val="24"/>
                <w:lang w:val="en-GB"/>
              </w:rPr>
              <w:t xml:space="preserve">to establish an opening protocol if </w:t>
            </w:r>
            <w:r w:rsidR="004206F6" w:rsidRPr="006B56BB">
              <w:rPr>
                <w:i/>
                <w:szCs w:val="24"/>
                <w:lang w:val="en-GB"/>
              </w:rPr>
              <w:t xml:space="preserve">their </w:t>
            </w:r>
            <w:r w:rsidR="008066B1" w:rsidRPr="006B56BB">
              <w:rPr>
                <w:i/>
                <w:szCs w:val="24"/>
                <w:lang w:val="en-GB"/>
              </w:rPr>
              <w:t xml:space="preserve">copies are sent in parallel to the original Proposal. However, no opening protocol is required if </w:t>
            </w:r>
            <w:r w:rsidR="004206F6" w:rsidRPr="006B56BB">
              <w:rPr>
                <w:i/>
                <w:szCs w:val="24"/>
                <w:lang w:val="en-GB"/>
              </w:rPr>
              <w:t xml:space="preserve">hard or electronic </w:t>
            </w:r>
            <w:r w:rsidR="00856B08" w:rsidRPr="006B56BB">
              <w:rPr>
                <w:i/>
                <w:szCs w:val="24"/>
                <w:lang w:val="en-GB"/>
              </w:rPr>
              <w:t>copies</w:t>
            </w:r>
            <w:r w:rsidR="004206F6" w:rsidRPr="006B56BB">
              <w:rPr>
                <w:i/>
                <w:szCs w:val="24"/>
                <w:lang w:val="en-GB"/>
              </w:rPr>
              <w:t xml:space="preserve"> </w:t>
            </w:r>
            <w:r w:rsidR="00132A35" w:rsidRPr="006B56BB">
              <w:rPr>
                <w:i/>
                <w:szCs w:val="24"/>
                <w:lang w:val="en-GB"/>
              </w:rPr>
              <w:t xml:space="preserve">are send </w:t>
            </w:r>
            <w:r w:rsidR="004206F6" w:rsidRPr="006B56BB">
              <w:rPr>
                <w:i/>
                <w:szCs w:val="24"/>
                <w:lang w:val="en-GB"/>
              </w:rPr>
              <w:t xml:space="preserve">by the Consultants to these recipients </w:t>
            </w:r>
            <w:r w:rsidR="00856B08" w:rsidRPr="006B56BB">
              <w:rPr>
                <w:i/>
                <w:szCs w:val="24"/>
                <w:lang w:val="en-GB"/>
              </w:rPr>
              <w:t>after t</w:t>
            </w:r>
            <w:r w:rsidR="008066B1" w:rsidRPr="006B56BB">
              <w:rPr>
                <w:i/>
                <w:szCs w:val="24"/>
                <w:lang w:val="en-GB"/>
              </w:rPr>
              <w:t xml:space="preserve">he </w:t>
            </w:r>
            <w:r w:rsidR="00856B08" w:rsidRPr="006B56BB">
              <w:rPr>
                <w:i/>
                <w:szCs w:val="24"/>
                <w:lang w:val="en-GB"/>
              </w:rPr>
              <w:t xml:space="preserve">respective </w:t>
            </w:r>
            <w:r w:rsidR="008066B1" w:rsidRPr="006B56BB">
              <w:rPr>
                <w:i/>
                <w:szCs w:val="24"/>
                <w:lang w:val="en-GB"/>
              </w:rPr>
              <w:t xml:space="preserve">opening session </w:t>
            </w:r>
            <w:r w:rsidR="00132A35" w:rsidRPr="006B56BB">
              <w:rPr>
                <w:i/>
                <w:szCs w:val="24"/>
                <w:lang w:val="en-GB"/>
              </w:rPr>
              <w:t xml:space="preserve">took place </w:t>
            </w:r>
            <w:r w:rsidR="008066B1" w:rsidRPr="006B56BB">
              <w:rPr>
                <w:i/>
                <w:szCs w:val="24"/>
                <w:lang w:val="en-GB"/>
              </w:rPr>
              <w:t>by the Employer</w:t>
            </w:r>
            <w:r w:rsidR="004206F6" w:rsidRPr="006B56BB">
              <w:rPr>
                <w:i/>
                <w:szCs w:val="24"/>
                <w:lang w:val="en-GB"/>
              </w:rPr>
              <w:t xml:space="preserve">. </w:t>
            </w:r>
            <w:r w:rsidR="00195446" w:rsidRPr="006B56BB">
              <w:rPr>
                <w:i/>
                <w:szCs w:val="24"/>
                <w:lang w:val="en-GB"/>
              </w:rPr>
              <w:t xml:space="preserve">For this the </w:t>
            </w:r>
            <w:r w:rsidR="00856B08" w:rsidRPr="006B56BB">
              <w:rPr>
                <w:i/>
                <w:szCs w:val="24"/>
                <w:lang w:val="en-GB"/>
              </w:rPr>
              <w:t>following text</w:t>
            </w:r>
            <w:r w:rsidR="00195446" w:rsidRPr="006B56BB">
              <w:rPr>
                <w:i/>
                <w:szCs w:val="24"/>
                <w:lang w:val="en-GB"/>
              </w:rPr>
              <w:t xml:space="preserve"> may be added</w:t>
            </w:r>
            <w:r w:rsidR="00856B08" w:rsidRPr="006B56BB">
              <w:rPr>
                <w:i/>
                <w:szCs w:val="24"/>
                <w:lang w:val="en-GB"/>
              </w:rPr>
              <w:t xml:space="preserve">: </w:t>
            </w:r>
            <w:r w:rsidR="00195446" w:rsidRPr="006B56BB">
              <w:rPr>
                <w:i/>
                <w:szCs w:val="24"/>
                <w:lang w:val="en-GB"/>
              </w:rPr>
              <w:t>“</w:t>
            </w:r>
            <w:r w:rsidR="00856B08" w:rsidRPr="006B56BB">
              <w:rPr>
                <w:szCs w:val="24"/>
                <w:lang w:val="en-GB"/>
              </w:rPr>
              <w:t xml:space="preserve">The Consultant shall be prepared to send additional copies of the </w:t>
            </w:r>
            <w:r w:rsidR="00E534D8" w:rsidRPr="006B56BB">
              <w:rPr>
                <w:szCs w:val="24"/>
                <w:lang w:val="en-GB"/>
              </w:rPr>
              <w:t xml:space="preserve">Technical and Financial </w:t>
            </w:r>
            <w:r w:rsidR="00856B08" w:rsidRPr="006B56BB">
              <w:rPr>
                <w:szCs w:val="24"/>
                <w:lang w:val="en-GB"/>
              </w:rPr>
              <w:t xml:space="preserve">Proposal to the recipients mentioned below </w:t>
            </w:r>
            <w:r w:rsidR="00132A35" w:rsidRPr="006B56BB">
              <w:rPr>
                <w:szCs w:val="24"/>
                <w:lang w:val="en-GB"/>
              </w:rPr>
              <w:t xml:space="preserve">immediately </w:t>
            </w:r>
            <w:r w:rsidR="00132A35" w:rsidRPr="006B56BB">
              <w:rPr>
                <w:szCs w:val="24"/>
                <w:u w:val="single"/>
                <w:lang w:val="en-GB"/>
              </w:rPr>
              <w:t>after</w:t>
            </w:r>
            <w:r w:rsidR="00132A35" w:rsidRPr="006B56BB">
              <w:rPr>
                <w:szCs w:val="24"/>
                <w:lang w:val="en-GB"/>
              </w:rPr>
              <w:t xml:space="preserve"> the opening of the </w:t>
            </w:r>
            <w:r w:rsidR="00E534D8" w:rsidRPr="006B56BB">
              <w:rPr>
                <w:szCs w:val="24"/>
                <w:lang w:val="en-GB"/>
              </w:rPr>
              <w:t>respective part of the P</w:t>
            </w:r>
            <w:r w:rsidR="00132A35" w:rsidRPr="006B56BB">
              <w:rPr>
                <w:szCs w:val="24"/>
                <w:lang w:val="en-GB"/>
              </w:rPr>
              <w:t>roposal took place and upon requ</w:t>
            </w:r>
            <w:r w:rsidR="00856B08" w:rsidRPr="006B56BB">
              <w:rPr>
                <w:szCs w:val="24"/>
                <w:lang w:val="en-GB"/>
              </w:rPr>
              <w:t>est</w:t>
            </w:r>
            <w:r w:rsidR="00132A35" w:rsidRPr="006B56BB">
              <w:rPr>
                <w:szCs w:val="24"/>
                <w:lang w:val="en-GB"/>
              </w:rPr>
              <w:t xml:space="preserve"> by email or fax.</w:t>
            </w:r>
            <w:r w:rsidR="00195446" w:rsidRPr="006B56BB">
              <w:rPr>
                <w:szCs w:val="24"/>
                <w:lang w:val="en-GB"/>
              </w:rPr>
              <w:t>”</w:t>
            </w:r>
            <w:r w:rsidR="00132A35" w:rsidRPr="006B56BB">
              <w:rPr>
                <w:szCs w:val="24"/>
                <w:lang w:val="en-GB"/>
              </w:rPr>
              <w:t>]</w:t>
            </w:r>
          </w:p>
          <w:p w14:paraId="6F4239E1" w14:textId="77777777" w:rsidR="00487895" w:rsidRPr="001147B6" w:rsidRDefault="00487895">
            <w:pPr>
              <w:pStyle w:val="BankNormal"/>
              <w:keepNext/>
              <w:tabs>
                <w:tab w:val="right" w:pos="7218"/>
              </w:tabs>
              <w:spacing w:after="0"/>
              <w:rPr>
                <w:lang w:val="en-US"/>
              </w:rPr>
            </w:pPr>
          </w:p>
        </w:tc>
      </w:tr>
      <w:tr w:rsidR="00487895" w:rsidRPr="009E4137" w14:paraId="6F8123D6" w14:textId="77777777" w:rsidTr="00FF573C">
        <w:tblPrEx>
          <w:tblCellMar>
            <w:top w:w="0" w:type="dxa"/>
            <w:bottom w:w="0" w:type="dxa"/>
            <w:right w:w="142" w:type="dxa"/>
          </w:tblCellMar>
        </w:tblPrEx>
        <w:trPr>
          <w:trHeight w:val="1672"/>
        </w:trPr>
        <w:tc>
          <w:tcPr>
            <w:tcW w:w="1514" w:type="dxa"/>
            <w:tcBorders>
              <w:top w:val="single" w:sz="4" w:space="0" w:color="000000"/>
              <w:left w:val="single" w:sz="4" w:space="0" w:color="000000"/>
              <w:bottom w:val="single" w:sz="4" w:space="0" w:color="000000"/>
            </w:tcBorders>
            <w:shd w:val="clear" w:color="auto" w:fill="auto"/>
          </w:tcPr>
          <w:p w14:paraId="2EA99F45" w14:textId="77777777" w:rsidR="00487895" w:rsidRPr="006B56BB" w:rsidRDefault="00927884">
            <w:pPr>
              <w:rPr>
                <w:i/>
                <w:lang w:val="en-GB"/>
              </w:rPr>
            </w:pPr>
            <w:r w:rsidRPr="006B56BB">
              <w:rPr>
                <w:b/>
                <w:bCs/>
                <w:lang w:val="en-GB"/>
              </w:rPr>
              <w:t>19.1</w:t>
            </w:r>
          </w:p>
        </w:tc>
        <w:tc>
          <w:tcPr>
            <w:tcW w:w="7640" w:type="dxa"/>
            <w:tcBorders>
              <w:top w:val="single" w:sz="4" w:space="0" w:color="000000"/>
              <w:left w:val="single" w:sz="4" w:space="0" w:color="000000"/>
              <w:bottom w:val="single" w:sz="4" w:space="0" w:color="000000"/>
              <w:right w:val="single" w:sz="4" w:space="0" w:color="000000"/>
            </w:tcBorders>
            <w:shd w:val="clear" w:color="auto" w:fill="auto"/>
          </w:tcPr>
          <w:p w14:paraId="3C4FE60B" w14:textId="77777777" w:rsidR="00487895" w:rsidRPr="006B56BB" w:rsidRDefault="00A31935">
            <w:pPr>
              <w:pStyle w:val="BankNormal"/>
              <w:tabs>
                <w:tab w:val="right" w:pos="7218"/>
              </w:tabs>
              <w:spacing w:after="0"/>
              <w:rPr>
                <w:i/>
                <w:lang w:val="en-GB"/>
              </w:rPr>
            </w:pPr>
            <w:r w:rsidRPr="006B56BB">
              <w:rPr>
                <w:lang w:val="en-GB"/>
              </w:rPr>
              <w:t xml:space="preserve">The opening of the Proposals will take place </w:t>
            </w:r>
            <w:r w:rsidR="00927884" w:rsidRPr="006B56BB">
              <w:rPr>
                <w:i/>
                <w:lang w:val="en-GB"/>
              </w:rPr>
              <w:t>[</w:t>
            </w:r>
            <w:r w:rsidR="00927884" w:rsidRPr="006B56BB">
              <w:rPr>
                <w:i/>
                <w:szCs w:val="24"/>
                <w:lang w:val="en-GB"/>
              </w:rPr>
              <w:t>insert the date, time in 24-hour format, time zone, and complete address</w:t>
            </w:r>
            <w:r w:rsidR="00665255" w:rsidRPr="006B56BB">
              <w:rPr>
                <w:i/>
                <w:szCs w:val="24"/>
                <w:lang w:val="en-GB"/>
              </w:rPr>
              <w:t>]</w:t>
            </w:r>
          </w:p>
          <w:p w14:paraId="603914E0" w14:textId="77777777" w:rsidR="00487895" w:rsidRPr="006B56BB" w:rsidRDefault="00487895">
            <w:pPr>
              <w:pStyle w:val="BankNormal"/>
              <w:tabs>
                <w:tab w:val="right" w:pos="7218"/>
              </w:tabs>
              <w:spacing w:after="0"/>
              <w:rPr>
                <w:i/>
                <w:lang w:val="en-GB"/>
              </w:rPr>
            </w:pPr>
          </w:p>
          <w:p w14:paraId="08E2D043" w14:textId="77777777" w:rsidR="007F05BD" w:rsidRPr="006B56BB" w:rsidRDefault="00927884" w:rsidP="00665255">
            <w:pPr>
              <w:pStyle w:val="BankNormal"/>
              <w:tabs>
                <w:tab w:val="right" w:pos="7218"/>
              </w:tabs>
              <w:spacing w:after="0"/>
              <w:rPr>
                <w:i/>
                <w:lang w:val="en-GB"/>
              </w:rPr>
            </w:pPr>
            <w:r w:rsidRPr="006B56BB">
              <w:rPr>
                <w:i/>
                <w:lang w:val="en-GB"/>
              </w:rPr>
              <w:t>[</w:t>
            </w:r>
            <w:r w:rsidR="00266F8A" w:rsidRPr="006B56BB">
              <w:rPr>
                <w:i/>
                <w:lang w:val="en-GB"/>
              </w:rPr>
              <w:t>Note: t</w:t>
            </w:r>
            <w:r w:rsidR="00665255" w:rsidRPr="006B56BB">
              <w:rPr>
                <w:i/>
                <w:lang w:val="en-GB"/>
              </w:rPr>
              <w:t xml:space="preserve">he opening </w:t>
            </w:r>
            <w:r w:rsidR="000E4041" w:rsidRPr="006B56BB">
              <w:rPr>
                <w:i/>
                <w:lang w:val="en-GB"/>
              </w:rPr>
              <w:t xml:space="preserve">of </w:t>
            </w:r>
            <w:r w:rsidRPr="006B56BB">
              <w:rPr>
                <w:i/>
                <w:lang w:val="en-GB"/>
              </w:rPr>
              <w:t xml:space="preserve">the </w:t>
            </w:r>
            <w:r w:rsidR="00665255" w:rsidRPr="006B56BB">
              <w:rPr>
                <w:i/>
                <w:lang w:val="en-GB"/>
              </w:rPr>
              <w:t>P</w:t>
            </w:r>
            <w:r w:rsidRPr="006B56BB">
              <w:rPr>
                <w:i/>
                <w:lang w:val="en-GB"/>
              </w:rPr>
              <w:t xml:space="preserve">roposals should take place </w:t>
            </w:r>
            <w:r w:rsidR="00665255" w:rsidRPr="006B56BB">
              <w:rPr>
                <w:i/>
                <w:lang w:val="en-GB"/>
              </w:rPr>
              <w:t>shortly</w:t>
            </w:r>
            <w:r w:rsidRPr="006B56BB">
              <w:rPr>
                <w:i/>
                <w:lang w:val="en-GB"/>
              </w:rPr>
              <w:t xml:space="preserve"> after the submission deadline indicated in </w:t>
            </w:r>
            <w:r w:rsidR="00736B91" w:rsidRPr="006B56BB">
              <w:rPr>
                <w:i/>
                <w:lang w:val="en-GB"/>
              </w:rPr>
              <w:t>17.</w:t>
            </w:r>
            <w:r w:rsidR="00404289" w:rsidRPr="006B56BB">
              <w:rPr>
                <w:i/>
                <w:lang w:val="en-GB"/>
              </w:rPr>
              <w:t>9</w:t>
            </w:r>
            <w:r w:rsidRPr="006B56BB">
              <w:rPr>
                <w:i/>
                <w:lang w:val="en-GB"/>
              </w:rPr>
              <w:t>.]</w:t>
            </w:r>
          </w:p>
          <w:p w14:paraId="005C49A0" w14:textId="77777777" w:rsidR="00665255" w:rsidRPr="006B56BB" w:rsidRDefault="00665255" w:rsidP="00665255">
            <w:pPr>
              <w:pStyle w:val="BankNormal"/>
              <w:tabs>
                <w:tab w:val="right" w:pos="7218"/>
              </w:tabs>
              <w:spacing w:after="0"/>
              <w:rPr>
                <w:lang w:val="en-GB"/>
              </w:rPr>
            </w:pPr>
          </w:p>
        </w:tc>
      </w:tr>
      <w:tr w:rsidR="00487895" w:rsidRPr="009E4137" w14:paraId="59AF8EEA" w14:textId="77777777" w:rsidTr="003D2EF7">
        <w:tblPrEx>
          <w:tblCellMar>
            <w:top w:w="0" w:type="dxa"/>
            <w:bottom w:w="0" w:type="dxa"/>
            <w:right w:w="142" w:type="dxa"/>
          </w:tblCellMar>
        </w:tblPrEx>
        <w:tc>
          <w:tcPr>
            <w:tcW w:w="1514" w:type="dxa"/>
            <w:tcBorders>
              <w:top w:val="single" w:sz="4" w:space="0" w:color="000000"/>
              <w:left w:val="single" w:sz="4" w:space="0" w:color="000000"/>
              <w:bottom w:val="single" w:sz="4" w:space="0" w:color="000000"/>
            </w:tcBorders>
            <w:shd w:val="clear" w:color="auto" w:fill="auto"/>
          </w:tcPr>
          <w:p w14:paraId="4848C918" w14:textId="77777777" w:rsidR="00487895" w:rsidRPr="006B56BB" w:rsidRDefault="00927884" w:rsidP="00872813">
            <w:pPr>
              <w:rPr>
                <w:i/>
                <w:lang w:val="en-GB"/>
              </w:rPr>
            </w:pPr>
            <w:r w:rsidRPr="006B56BB">
              <w:rPr>
                <w:b/>
                <w:bCs/>
                <w:lang w:val="en-GB"/>
              </w:rPr>
              <w:t>19.</w:t>
            </w:r>
            <w:r w:rsidR="00872813" w:rsidRPr="006B56BB">
              <w:rPr>
                <w:b/>
                <w:bCs/>
                <w:lang w:val="en-GB"/>
              </w:rPr>
              <w:t>2</w:t>
            </w:r>
          </w:p>
        </w:tc>
        <w:tc>
          <w:tcPr>
            <w:tcW w:w="7640" w:type="dxa"/>
            <w:tcBorders>
              <w:top w:val="single" w:sz="4" w:space="0" w:color="000000"/>
              <w:left w:val="single" w:sz="4" w:space="0" w:color="000000"/>
              <w:bottom w:val="single" w:sz="4" w:space="0" w:color="000000"/>
              <w:right w:val="single" w:sz="4" w:space="0" w:color="000000"/>
            </w:tcBorders>
            <w:shd w:val="clear" w:color="auto" w:fill="auto"/>
          </w:tcPr>
          <w:p w14:paraId="2B578BCA" w14:textId="77777777" w:rsidR="001A6777" w:rsidRPr="006B56BB" w:rsidRDefault="001A6777">
            <w:pPr>
              <w:pStyle w:val="BankNormal"/>
              <w:tabs>
                <w:tab w:val="right" w:pos="7218"/>
              </w:tabs>
              <w:spacing w:after="0"/>
              <w:rPr>
                <w:i/>
                <w:lang w:val="en-GB"/>
              </w:rPr>
            </w:pPr>
            <w:r w:rsidRPr="006B56BB">
              <w:rPr>
                <w:i/>
                <w:lang w:val="en-GB"/>
              </w:rPr>
              <w:t>[If the Employer conducts the selection procedure with or without the assistance of a tender agent insert:</w:t>
            </w:r>
          </w:p>
          <w:p w14:paraId="589A97B4" w14:textId="77777777" w:rsidR="00FF573C" w:rsidRPr="006B56BB" w:rsidRDefault="00F2276B">
            <w:pPr>
              <w:pStyle w:val="BankNormal"/>
              <w:tabs>
                <w:tab w:val="right" w:pos="7218"/>
              </w:tabs>
              <w:spacing w:after="0"/>
              <w:rPr>
                <w:i/>
                <w:lang w:val="en-GB"/>
              </w:rPr>
            </w:pPr>
            <w:r w:rsidRPr="006B56BB">
              <w:rPr>
                <w:lang w:val="en-GB"/>
              </w:rPr>
              <w:t>“</w:t>
            </w:r>
            <w:r w:rsidR="00FF573C" w:rsidRPr="006B56BB">
              <w:rPr>
                <w:lang w:val="en-GB"/>
              </w:rPr>
              <w:t xml:space="preserve">The Employer’s evaluation committee is composed of </w:t>
            </w:r>
            <w:r w:rsidR="00927884" w:rsidRPr="006B56BB">
              <w:rPr>
                <w:i/>
                <w:lang w:val="en-GB"/>
              </w:rPr>
              <w:t>[</w:t>
            </w:r>
            <w:r w:rsidR="00FF573C" w:rsidRPr="006B56BB">
              <w:rPr>
                <w:i/>
                <w:lang w:val="en-GB"/>
              </w:rPr>
              <w:t>insert function and administrative unit of each member of the committee</w:t>
            </w:r>
            <w:r w:rsidR="001A6777" w:rsidRPr="006B56BB">
              <w:rPr>
                <w:i/>
                <w:lang w:val="en-GB"/>
              </w:rPr>
              <w:t xml:space="preserve">, a tender agent assisting the Employer </w:t>
            </w:r>
            <w:r w:rsidRPr="006B56BB">
              <w:rPr>
                <w:i/>
                <w:lang w:val="en-GB"/>
              </w:rPr>
              <w:t xml:space="preserve">may be </w:t>
            </w:r>
            <w:r w:rsidR="001A6777" w:rsidRPr="006B56BB">
              <w:rPr>
                <w:i/>
                <w:lang w:val="en-GB"/>
              </w:rPr>
              <w:t>an external committee member</w:t>
            </w:r>
          </w:p>
          <w:p w14:paraId="3DBAADA1" w14:textId="77777777" w:rsidR="00FF573C" w:rsidRPr="006B56BB" w:rsidRDefault="00FF573C">
            <w:pPr>
              <w:pStyle w:val="BankNormal"/>
              <w:tabs>
                <w:tab w:val="right" w:pos="7218"/>
              </w:tabs>
              <w:spacing w:after="0"/>
              <w:rPr>
                <w:i/>
                <w:lang w:val="en-GB"/>
              </w:rPr>
            </w:pPr>
          </w:p>
          <w:p w14:paraId="3DA3E024" w14:textId="77777777" w:rsidR="00F2276B" w:rsidRPr="006B56BB" w:rsidRDefault="00FF573C">
            <w:pPr>
              <w:pStyle w:val="BankNormal"/>
              <w:tabs>
                <w:tab w:val="right" w:pos="7218"/>
              </w:tabs>
              <w:spacing w:after="0"/>
              <w:rPr>
                <w:i/>
                <w:lang w:val="en-GB"/>
              </w:rPr>
            </w:pPr>
            <w:r w:rsidRPr="006B56BB">
              <w:rPr>
                <w:i/>
                <w:lang w:val="en-GB"/>
              </w:rPr>
              <w:t xml:space="preserve">or </w:t>
            </w:r>
          </w:p>
          <w:p w14:paraId="52DA9912" w14:textId="77777777" w:rsidR="00487895" w:rsidRPr="006B56BB" w:rsidRDefault="00FF573C">
            <w:pPr>
              <w:pStyle w:val="BankNormal"/>
              <w:tabs>
                <w:tab w:val="right" w:pos="7218"/>
              </w:tabs>
              <w:spacing w:after="0"/>
              <w:rPr>
                <w:i/>
                <w:szCs w:val="24"/>
                <w:lang w:val="en-GB"/>
              </w:rPr>
            </w:pPr>
            <w:r w:rsidRPr="006B56BB">
              <w:rPr>
                <w:i/>
                <w:lang w:val="en-GB"/>
              </w:rPr>
              <w:t>i</w:t>
            </w:r>
            <w:r w:rsidR="005C549C" w:rsidRPr="006B56BB">
              <w:rPr>
                <w:i/>
                <w:lang w:val="en-GB"/>
              </w:rPr>
              <w:t>n case a</w:t>
            </w:r>
            <w:r w:rsidR="00852E54" w:rsidRPr="006B56BB">
              <w:rPr>
                <w:i/>
                <w:lang w:val="en-GB"/>
              </w:rPr>
              <w:t xml:space="preserve"> tender agent act</w:t>
            </w:r>
            <w:r w:rsidR="001A6777" w:rsidRPr="006B56BB">
              <w:rPr>
                <w:i/>
                <w:lang w:val="en-GB"/>
              </w:rPr>
              <w:t xml:space="preserve">s </w:t>
            </w:r>
            <w:r w:rsidR="00852E54" w:rsidRPr="006B56BB">
              <w:rPr>
                <w:i/>
                <w:lang w:val="en-GB"/>
              </w:rPr>
              <w:t xml:space="preserve">under an </w:t>
            </w:r>
            <w:r w:rsidR="005C549C" w:rsidRPr="006B56BB">
              <w:rPr>
                <w:i/>
                <w:lang w:val="en-GB"/>
              </w:rPr>
              <w:t xml:space="preserve">agency contract </w:t>
            </w:r>
            <w:r w:rsidR="00852E54" w:rsidRPr="006B56BB">
              <w:rPr>
                <w:i/>
                <w:lang w:val="en-GB"/>
              </w:rPr>
              <w:t xml:space="preserve">for the Employer as indicated in </w:t>
            </w:r>
            <w:r w:rsidR="005C549C" w:rsidRPr="006B56BB">
              <w:rPr>
                <w:i/>
                <w:lang w:val="en-GB"/>
              </w:rPr>
              <w:t xml:space="preserve">ITC 1.1 above </w:t>
            </w:r>
            <w:r w:rsidR="00852E54" w:rsidRPr="006B56BB">
              <w:rPr>
                <w:i/>
                <w:lang w:val="en-GB"/>
              </w:rPr>
              <w:t>insert [</w:t>
            </w:r>
            <w:r w:rsidR="00C636D3" w:rsidRPr="006B56BB">
              <w:rPr>
                <w:i/>
                <w:lang w:val="en-GB"/>
              </w:rPr>
              <w:t>“</w:t>
            </w:r>
            <w:r w:rsidR="001A6777" w:rsidRPr="006B56BB">
              <w:rPr>
                <w:lang w:val="en-GB"/>
              </w:rPr>
              <w:t>The tender agent as indicated in ITC 1.1</w:t>
            </w:r>
            <w:r w:rsidR="00852E54" w:rsidRPr="006B56BB">
              <w:rPr>
                <w:lang w:val="en-GB"/>
              </w:rPr>
              <w:t xml:space="preserve"> </w:t>
            </w:r>
            <w:r w:rsidR="00C636D3" w:rsidRPr="006B56BB">
              <w:rPr>
                <w:lang w:val="en-GB"/>
              </w:rPr>
              <w:t>conducts the selection procedure on behalf of the Employer.”</w:t>
            </w:r>
            <w:r w:rsidR="00852E54" w:rsidRPr="006B56BB">
              <w:rPr>
                <w:i/>
                <w:lang w:val="en-GB"/>
              </w:rPr>
              <w:t>]</w:t>
            </w:r>
          </w:p>
          <w:p w14:paraId="272F3922" w14:textId="77777777" w:rsidR="007F05BD" w:rsidRPr="001147B6" w:rsidRDefault="007F05BD">
            <w:pPr>
              <w:pStyle w:val="BankNormal"/>
              <w:tabs>
                <w:tab w:val="right" w:pos="7218"/>
              </w:tabs>
              <w:spacing w:after="0"/>
              <w:rPr>
                <w:lang w:val="en-US"/>
              </w:rPr>
            </w:pPr>
          </w:p>
        </w:tc>
      </w:tr>
      <w:tr w:rsidR="00487895" w:rsidRPr="009E4137" w14:paraId="0AFF3BDD" w14:textId="77777777" w:rsidTr="00195446">
        <w:tblPrEx>
          <w:tblCellMar>
            <w:top w:w="0" w:type="dxa"/>
            <w:bottom w:w="0" w:type="dxa"/>
            <w:right w:w="142" w:type="dxa"/>
          </w:tblCellMar>
        </w:tblPrEx>
        <w:trPr>
          <w:trHeight w:val="699"/>
        </w:trPr>
        <w:tc>
          <w:tcPr>
            <w:tcW w:w="1514" w:type="dxa"/>
            <w:tcBorders>
              <w:top w:val="single" w:sz="4" w:space="0" w:color="000000"/>
              <w:left w:val="single" w:sz="4" w:space="0" w:color="000000"/>
              <w:bottom w:val="single" w:sz="4" w:space="0" w:color="000000"/>
            </w:tcBorders>
            <w:shd w:val="clear" w:color="auto" w:fill="auto"/>
          </w:tcPr>
          <w:p w14:paraId="3F0A7E60" w14:textId="77777777" w:rsidR="00487895" w:rsidRPr="006B56BB" w:rsidRDefault="00927884" w:rsidP="00FD4813">
            <w:pPr>
              <w:rPr>
                <w:bCs/>
                <w:shd w:val="clear" w:color="auto" w:fill="00FFFF"/>
                <w:lang w:val="en-GB"/>
              </w:rPr>
            </w:pPr>
            <w:r w:rsidRPr="006B56BB">
              <w:rPr>
                <w:b/>
                <w:bCs/>
                <w:lang w:val="en-GB"/>
              </w:rPr>
              <w:t>21.1</w:t>
            </w:r>
          </w:p>
        </w:tc>
        <w:tc>
          <w:tcPr>
            <w:tcW w:w="7640" w:type="dxa"/>
            <w:tcBorders>
              <w:top w:val="single" w:sz="4" w:space="0" w:color="000000"/>
              <w:left w:val="single" w:sz="4" w:space="0" w:color="000000"/>
              <w:bottom w:val="single" w:sz="4" w:space="0" w:color="000000"/>
              <w:right w:val="single" w:sz="4" w:space="0" w:color="000000"/>
            </w:tcBorders>
            <w:shd w:val="clear" w:color="auto" w:fill="auto"/>
          </w:tcPr>
          <w:p w14:paraId="109EFAC6" w14:textId="77777777" w:rsidR="00487895" w:rsidRPr="001147B6" w:rsidRDefault="00927884">
            <w:pPr>
              <w:tabs>
                <w:tab w:val="right" w:pos="7218"/>
              </w:tabs>
              <w:rPr>
                <w:szCs w:val="22"/>
                <w:lang w:val="en-US"/>
              </w:rPr>
            </w:pPr>
            <w:r w:rsidRPr="001147B6">
              <w:rPr>
                <w:szCs w:val="22"/>
                <w:lang w:val="en-US"/>
              </w:rPr>
              <w:t>The technical evaluation shall be carried based on the following criteria and point system</w:t>
            </w:r>
            <w:r w:rsidR="00CC2F4B" w:rsidRPr="001147B6">
              <w:rPr>
                <w:szCs w:val="22"/>
                <w:lang w:val="en-US"/>
              </w:rPr>
              <w:t xml:space="preserve">. </w:t>
            </w:r>
            <w:r w:rsidR="00CC2F4B" w:rsidRPr="001147B6">
              <w:rPr>
                <w:iCs/>
                <w:szCs w:val="22"/>
                <w:lang w:val="en-US" w:bidi="en-GB"/>
              </w:rPr>
              <w:t>No additional criteria or sub-criterion than those indicated in the RFP shall be used for the evaluation of the Technical Proposal</w:t>
            </w:r>
            <w:r w:rsidR="00CC2F4B" w:rsidRPr="001147B6">
              <w:rPr>
                <w:szCs w:val="22"/>
                <w:lang w:val="en-US"/>
              </w:rPr>
              <w:t>.</w:t>
            </w:r>
          </w:p>
          <w:p w14:paraId="3E0745DC" w14:textId="77777777" w:rsidR="00487895" w:rsidRPr="001147B6" w:rsidRDefault="00487895">
            <w:pPr>
              <w:tabs>
                <w:tab w:val="right" w:pos="7218"/>
              </w:tabs>
              <w:rPr>
                <w:szCs w:val="22"/>
                <w:lang w:val="en-US"/>
              </w:rPr>
            </w:pPr>
          </w:p>
          <w:tbl>
            <w:tblPr>
              <w:tblW w:w="0" w:type="auto"/>
              <w:tblLayout w:type="fixed"/>
              <w:tblLook w:val="0000" w:firstRow="0" w:lastRow="0" w:firstColumn="0" w:lastColumn="0" w:noHBand="0" w:noVBand="0"/>
            </w:tblPr>
            <w:tblGrid>
              <w:gridCol w:w="891"/>
              <w:gridCol w:w="5245"/>
              <w:gridCol w:w="567"/>
              <w:gridCol w:w="712"/>
            </w:tblGrid>
            <w:tr w:rsidR="00487895" w:rsidRPr="006B56BB" w14:paraId="440A6BBF" w14:textId="77777777">
              <w:tc>
                <w:tcPr>
                  <w:tcW w:w="891" w:type="dxa"/>
                  <w:tcBorders>
                    <w:top w:val="single" w:sz="4" w:space="0" w:color="000000"/>
                    <w:left w:val="single" w:sz="4" w:space="0" w:color="000000"/>
                    <w:bottom w:val="single" w:sz="4" w:space="0" w:color="000000"/>
                  </w:tcBorders>
                  <w:shd w:val="clear" w:color="auto" w:fill="auto"/>
                </w:tcPr>
                <w:p w14:paraId="380FF126" w14:textId="77777777" w:rsidR="00487895" w:rsidRPr="006B56BB" w:rsidRDefault="00927884" w:rsidP="00A127A0">
                  <w:pPr>
                    <w:tabs>
                      <w:tab w:val="right" w:pos="7218"/>
                    </w:tabs>
                    <w:spacing w:before="60" w:after="120"/>
                    <w:rPr>
                      <w:szCs w:val="22"/>
                      <w:lang w:val="en-GB"/>
                    </w:rPr>
                  </w:pPr>
                  <w:r w:rsidRPr="006B56BB">
                    <w:rPr>
                      <w:lang w:val="en-GB"/>
                    </w:rPr>
                    <w:t>1.</w:t>
                  </w:r>
                </w:p>
              </w:tc>
              <w:tc>
                <w:tcPr>
                  <w:tcW w:w="5245" w:type="dxa"/>
                  <w:tcBorders>
                    <w:top w:val="single" w:sz="4" w:space="0" w:color="000000"/>
                    <w:left w:val="single" w:sz="4" w:space="0" w:color="000000"/>
                    <w:bottom w:val="single" w:sz="4" w:space="0" w:color="000000"/>
                  </w:tcBorders>
                  <w:shd w:val="clear" w:color="auto" w:fill="auto"/>
                </w:tcPr>
                <w:p w14:paraId="56A30BAE" w14:textId="77777777" w:rsidR="00487895" w:rsidRPr="006B56BB" w:rsidRDefault="00927884" w:rsidP="00A127A0">
                  <w:pPr>
                    <w:tabs>
                      <w:tab w:val="right" w:pos="7218"/>
                    </w:tabs>
                    <w:spacing w:before="60" w:after="120"/>
                    <w:rPr>
                      <w:lang w:val="en-GB"/>
                    </w:rPr>
                  </w:pPr>
                  <w:r w:rsidRPr="006B56BB">
                    <w:rPr>
                      <w:szCs w:val="22"/>
                      <w:lang w:val="en-GB"/>
                    </w:rPr>
                    <w:t>Concept and methodology</w:t>
                  </w:r>
                </w:p>
              </w:tc>
              <w:tc>
                <w:tcPr>
                  <w:tcW w:w="567" w:type="dxa"/>
                  <w:tcBorders>
                    <w:top w:val="single" w:sz="4" w:space="0" w:color="000000"/>
                    <w:left w:val="single" w:sz="4" w:space="0" w:color="000000"/>
                    <w:bottom w:val="single" w:sz="4" w:space="0" w:color="000000"/>
                  </w:tcBorders>
                  <w:shd w:val="clear" w:color="auto" w:fill="auto"/>
                </w:tcPr>
                <w:p w14:paraId="4803F9FD" w14:textId="77777777" w:rsidR="00487895" w:rsidRPr="006B56BB" w:rsidRDefault="00487895" w:rsidP="00A127A0">
                  <w:pPr>
                    <w:tabs>
                      <w:tab w:val="right" w:pos="7218"/>
                    </w:tabs>
                    <w:snapToGrid w:val="0"/>
                    <w:spacing w:before="60" w:after="120"/>
                    <w:jc w:val="center"/>
                    <w:rPr>
                      <w:lang w:val="en-GB"/>
                    </w:rPr>
                  </w:pPr>
                </w:p>
              </w:tc>
              <w:tc>
                <w:tcPr>
                  <w:tcW w:w="712" w:type="dxa"/>
                  <w:tcBorders>
                    <w:top w:val="single" w:sz="4" w:space="0" w:color="000000"/>
                    <w:left w:val="single" w:sz="4" w:space="0" w:color="000000"/>
                    <w:bottom w:val="single" w:sz="4" w:space="0" w:color="000000"/>
                    <w:right w:val="single" w:sz="4" w:space="0" w:color="000000"/>
                  </w:tcBorders>
                  <w:shd w:val="clear" w:color="auto" w:fill="auto"/>
                </w:tcPr>
                <w:p w14:paraId="5B9A2857" w14:textId="77777777" w:rsidR="00487895" w:rsidRPr="006B56BB" w:rsidRDefault="00927884" w:rsidP="00A127A0">
                  <w:pPr>
                    <w:tabs>
                      <w:tab w:val="right" w:pos="7218"/>
                    </w:tabs>
                    <w:spacing w:before="60" w:after="120"/>
                    <w:jc w:val="center"/>
                  </w:pPr>
                  <w:r w:rsidRPr="006B56BB">
                    <w:rPr>
                      <w:lang w:val="en-GB"/>
                    </w:rPr>
                    <w:t>35</w:t>
                  </w:r>
                </w:p>
              </w:tc>
            </w:tr>
            <w:tr w:rsidR="00487895" w:rsidRPr="006B56BB" w14:paraId="1CFE312C" w14:textId="77777777">
              <w:tc>
                <w:tcPr>
                  <w:tcW w:w="891" w:type="dxa"/>
                  <w:tcBorders>
                    <w:top w:val="single" w:sz="4" w:space="0" w:color="000000"/>
                    <w:left w:val="single" w:sz="4" w:space="0" w:color="000000"/>
                    <w:bottom w:val="single" w:sz="4" w:space="0" w:color="000000"/>
                  </w:tcBorders>
                  <w:shd w:val="clear" w:color="auto" w:fill="auto"/>
                </w:tcPr>
                <w:p w14:paraId="5ED44591" w14:textId="77777777" w:rsidR="00487895" w:rsidRPr="006B56BB" w:rsidRDefault="00927884" w:rsidP="00A127A0">
                  <w:pPr>
                    <w:tabs>
                      <w:tab w:val="right" w:pos="7218"/>
                    </w:tabs>
                    <w:spacing w:before="60" w:after="120"/>
                    <w:rPr>
                      <w:szCs w:val="22"/>
                      <w:lang w:val="en-GB"/>
                    </w:rPr>
                  </w:pPr>
                  <w:r w:rsidRPr="006B56BB">
                    <w:rPr>
                      <w:szCs w:val="22"/>
                      <w:lang w:val="en-GB"/>
                    </w:rPr>
                    <w:t>1.1</w:t>
                  </w:r>
                </w:p>
              </w:tc>
              <w:tc>
                <w:tcPr>
                  <w:tcW w:w="5245" w:type="dxa"/>
                  <w:tcBorders>
                    <w:top w:val="single" w:sz="4" w:space="0" w:color="000000"/>
                    <w:left w:val="single" w:sz="4" w:space="0" w:color="000000"/>
                    <w:bottom w:val="single" w:sz="4" w:space="0" w:color="000000"/>
                  </w:tcBorders>
                  <w:shd w:val="clear" w:color="auto" w:fill="auto"/>
                </w:tcPr>
                <w:p w14:paraId="107DBAF3" w14:textId="77777777" w:rsidR="00487895" w:rsidRPr="006B56BB" w:rsidRDefault="00927884" w:rsidP="00A127A0">
                  <w:pPr>
                    <w:tabs>
                      <w:tab w:val="right" w:pos="7218"/>
                    </w:tabs>
                    <w:spacing w:before="60" w:after="120"/>
                    <w:rPr>
                      <w:szCs w:val="22"/>
                      <w:lang w:val="en-GB"/>
                    </w:rPr>
                  </w:pPr>
                  <w:r w:rsidRPr="006B56BB">
                    <w:rPr>
                      <w:szCs w:val="22"/>
                      <w:lang w:val="en-GB"/>
                    </w:rPr>
                    <w:t>Clarity and completeness of the tender</w:t>
                  </w:r>
                </w:p>
              </w:tc>
              <w:tc>
                <w:tcPr>
                  <w:tcW w:w="567" w:type="dxa"/>
                  <w:tcBorders>
                    <w:top w:val="single" w:sz="4" w:space="0" w:color="000000"/>
                    <w:left w:val="single" w:sz="4" w:space="0" w:color="000000"/>
                    <w:bottom w:val="single" w:sz="4" w:space="0" w:color="000000"/>
                  </w:tcBorders>
                  <w:shd w:val="clear" w:color="auto" w:fill="auto"/>
                </w:tcPr>
                <w:p w14:paraId="4279A5A3" w14:textId="77777777" w:rsidR="00487895" w:rsidRPr="006B56BB" w:rsidRDefault="00927884" w:rsidP="00A127A0">
                  <w:pPr>
                    <w:tabs>
                      <w:tab w:val="right" w:pos="7218"/>
                    </w:tabs>
                    <w:spacing w:before="60" w:after="120"/>
                    <w:jc w:val="center"/>
                    <w:rPr>
                      <w:lang w:val="en-GB"/>
                    </w:rPr>
                  </w:pPr>
                  <w:r w:rsidRPr="006B56BB">
                    <w:rPr>
                      <w:szCs w:val="22"/>
                      <w:lang w:val="en-GB"/>
                    </w:rPr>
                    <w:t>5</w:t>
                  </w:r>
                </w:p>
              </w:tc>
              <w:tc>
                <w:tcPr>
                  <w:tcW w:w="712" w:type="dxa"/>
                  <w:tcBorders>
                    <w:top w:val="single" w:sz="4" w:space="0" w:color="000000"/>
                    <w:left w:val="single" w:sz="4" w:space="0" w:color="000000"/>
                    <w:bottom w:val="single" w:sz="4" w:space="0" w:color="000000"/>
                    <w:right w:val="single" w:sz="4" w:space="0" w:color="000000"/>
                  </w:tcBorders>
                  <w:shd w:val="clear" w:color="auto" w:fill="auto"/>
                </w:tcPr>
                <w:p w14:paraId="4FD4423E" w14:textId="77777777" w:rsidR="00487895" w:rsidRPr="006B56BB" w:rsidRDefault="00487895" w:rsidP="00A127A0">
                  <w:pPr>
                    <w:tabs>
                      <w:tab w:val="right" w:pos="7218"/>
                    </w:tabs>
                    <w:snapToGrid w:val="0"/>
                    <w:spacing w:before="60" w:after="120"/>
                    <w:jc w:val="center"/>
                    <w:rPr>
                      <w:lang w:val="en-GB"/>
                    </w:rPr>
                  </w:pPr>
                </w:p>
              </w:tc>
            </w:tr>
            <w:tr w:rsidR="00487895" w:rsidRPr="006B56BB" w14:paraId="0F63F69F" w14:textId="77777777">
              <w:tc>
                <w:tcPr>
                  <w:tcW w:w="891" w:type="dxa"/>
                  <w:tcBorders>
                    <w:top w:val="single" w:sz="4" w:space="0" w:color="000000"/>
                    <w:left w:val="single" w:sz="4" w:space="0" w:color="000000"/>
                    <w:bottom w:val="single" w:sz="4" w:space="0" w:color="000000"/>
                  </w:tcBorders>
                  <w:shd w:val="clear" w:color="auto" w:fill="auto"/>
                </w:tcPr>
                <w:p w14:paraId="5EB126FF" w14:textId="77777777" w:rsidR="00487895" w:rsidRPr="006B56BB" w:rsidRDefault="00927884" w:rsidP="00A127A0">
                  <w:pPr>
                    <w:tabs>
                      <w:tab w:val="right" w:pos="7218"/>
                    </w:tabs>
                    <w:spacing w:before="60" w:after="120"/>
                    <w:rPr>
                      <w:szCs w:val="22"/>
                      <w:lang w:val="en-GB"/>
                    </w:rPr>
                  </w:pPr>
                  <w:r w:rsidRPr="006B56BB">
                    <w:rPr>
                      <w:szCs w:val="22"/>
                      <w:lang w:val="en-GB"/>
                    </w:rPr>
                    <w:lastRenderedPageBreak/>
                    <w:t>1.2</w:t>
                  </w:r>
                </w:p>
              </w:tc>
              <w:tc>
                <w:tcPr>
                  <w:tcW w:w="5245" w:type="dxa"/>
                  <w:tcBorders>
                    <w:top w:val="single" w:sz="4" w:space="0" w:color="000000"/>
                    <w:left w:val="single" w:sz="4" w:space="0" w:color="000000"/>
                    <w:bottom w:val="single" w:sz="4" w:space="0" w:color="000000"/>
                  </w:tcBorders>
                  <w:shd w:val="clear" w:color="auto" w:fill="auto"/>
                </w:tcPr>
                <w:p w14:paraId="4D31DF73" w14:textId="77777777" w:rsidR="00487895" w:rsidRPr="006B56BB" w:rsidRDefault="00927884" w:rsidP="00A127A0">
                  <w:pPr>
                    <w:tabs>
                      <w:tab w:val="right" w:pos="7218"/>
                    </w:tabs>
                    <w:spacing w:before="60" w:after="120"/>
                    <w:rPr>
                      <w:szCs w:val="22"/>
                      <w:lang w:val="en-GB"/>
                    </w:rPr>
                  </w:pPr>
                  <w:r w:rsidRPr="006B56BB">
                    <w:rPr>
                      <w:szCs w:val="22"/>
                      <w:lang w:val="en-GB"/>
                    </w:rPr>
                    <w:t>Critical analysis of the project objectives and the Terms of Reference (TOR)</w:t>
                  </w:r>
                </w:p>
              </w:tc>
              <w:tc>
                <w:tcPr>
                  <w:tcW w:w="567" w:type="dxa"/>
                  <w:tcBorders>
                    <w:top w:val="single" w:sz="4" w:space="0" w:color="000000"/>
                    <w:left w:val="single" w:sz="4" w:space="0" w:color="000000"/>
                    <w:bottom w:val="single" w:sz="4" w:space="0" w:color="000000"/>
                  </w:tcBorders>
                  <w:shd w:val="clear" w:color="auto" w:fill="auto"/>
                </w:tcPr>
                <w:p w14:paraId="0D561E50" w14:textId="77777777" w:rsidR="00487895" w:rsidRPr="006B56BB" w:rsidRDefault="00927884" w:rsidP="00A127A0">
                  <w:pPr>
                    <w:tabs>
                      <w:tab w:val="right" w:pos="7218"/>
                    </w:tabs>
                    <w:spacing w:before="60" w:after="120"/>
                    <w:jc w:val="center"/>
                    <w:rPr>
                      <w:lang w:val="en-GB"/>
                    </w:rPr>
                  </w:pPr>
                  <w:r w:rsidRPr="006B56BB">
                    <w:rPr>
                      <w:szCs w:val="22"/>
                      <w:lang w:val="en-GB"/>
                    </w:rPr>
                    <w:t>10</w:t>
                  </w:r>
                </w:p>
              </w:tc>
              <w:tc>
                <w:tcPr>
                  <w:tcW w:w="712" w:type="dxa"/>
                  <w:tcBorders>
                    <w:top w:val="single" w:sz="4" w:space="0" w:color="000000"/>
                    <w:left w:val="single" w:sz="4" w:space="0" w:color="000000"/>
                    <w:bottom w:val="single" w:sz="4" w:space="0" w:color="000000"/>
                    <w:right w:val="single" w:sz="4" w:space="0" w:color="000000"/>
                  </w:tcBorders>
                  <w:shd w:val="clear" w:color="auto" w:fill="auto"/>
                </w:tcPr>
                <w:p w14:paraId="3BD5AD3E" w14:textId="77777777" w:rsidR="00487895" w:rsidRPr="006B56BB" w:rsidRDefault="00487895" w:rsidP="00A127A0">
                  <w:pPr>
                    <w:tabs>
                      <w:tab w:val="right" w:pos="7218"/>
                    </w:tabs>
                    <w:snapToGrid w:val="0"/>
                    <w:spacing w:before="60" w:after="120"/>
                    <w:jc w:val="center"/>
                    <w:rPr>
                      <w:lang w:val="en-GB"/>
                    </w:rPr>
                  </w:pPr>
                </w:p>
              </w:tc>
            </w:tr>
            <w:tr w:rsidR="00487895" w:rsidRPr="006B56BB" w14:paraId="69404A85" w14:textId="77777777">
              <w:tc>
                <w:tcPr>
                  <w:tcW w:w="891" w:type="dxa"/>
                  <w:tcBorders>
                    <w:top w:val="single" w:sz="4" w:space="0" w:color="000000"/>
                    <w:left w:val="single" w:sz="4" w:space="0" w:color="000000"/>
                    <w:bottom w:val="single" w:sz="4" w:space="0" w:color="000000"/>
                  </w:tcBorders>
                  <w:shd w:val="clear" w:color="auto" w:fill="auto"/>
                </w:tcPr>
                <w:p w14:paraId="08F8F61A" w14:textId="77777777" w:rsidR="00487895" w:rsidRPr="006B56BB" w:rsidRDefault="00927884" w:rsidP="00A127A0">
                  <w:pPr>
                    <w:tabs>
                      <w:tab w:val="right" w:pos="7218"/>
                    </w:tabs>
                    <w:spacing w:before="60" w:after="120"/>
                    <w:rPr>
                      <w:szCs w:val="22"/>
                      <w:lang w:val="en-GB"/>
                    </w:rPr>
                  </w:pPr>
                  <w:r w:rsidRPr="006B56BB">
                    <w:rPr>
                      <w:szCs w:val="22"/>
                      <w:lang w:val="en-GB"/>
                    </w:rPr>
                    <w:t>1.3</w:t>
                  </w:r>
                </w:p>
              </w:tc>
              <w:tc>
                <w:tcPr>
                  <w:tcW w:w="5245" w:type="dxa"/>
                  <w:tcBorders>
                    <w:top w:val="single" w:sz="4" w:space="0" w:color="000000"/>
                    <w:left w:val="single" w:sz="4" w:space="0" w:color="000000"/>
                    <w:bottom w:val="single" w:sz="4" w:space="0" w:color="000000"/>
                  </w:tcBorders>
                  <w:shd w:val="clear" w:color="auto" w:fill="auto"/>
                </w:tcPr>
                <w:p w14:paraId="5205E9BC" w14:textId="77777777" w:rsidR="00487895" w:rsidRPr="006B56BB" w:rsidRDefault="00927884" w:rsidP="00A127A0">
                  <w:pPr>
                    <w:tabs>
                      <w:tab w:val="right" w:pos="7218"/>
                    </w:tabs>
                    <w:spacing w:before="60" w:after="120"/>
                    <w:rPr>
                      <w:szCs w:val="22"/>
                      <w:lang w:val="en-GB"/>
                    </w:rPr>
                  </w:pPr>
                  <w:r w:rsidRPr="006B56BB">
                    <w:rPr>
                      <w:szCs w:val="22"/>
                      <w:lang w:val="en-GB"/>
                    </w:rPr>
                    <w:t>Proposed concepts and methods</w:t>
                  </w:r>
                  <w:r w:rsidR="00651A14">
                    <w:rPr>
                      <w:szCs w:val="22"/>
                      <w:lang w:val="en-GB"/>
                    </w:rPr>
                    <w:t xml:space="preserve"> </w:t>
                  </w:r>
                  <w:r w:rsidR="00651A14" w:rsidRPr="001147B6">
                    <w:rPr>
                      <w:i/>
                      <w:lang w:val="en-US"/>
                    </w:rPr>
                    <w:t>[If applicable add separate sub-criterion for ESHS requirements]</w:t>
                  </w:r>
                </w:p>
              </w:tc>
              <w:tc>
                <w:tcPr>
                  <w:tcW w:w="567" w:type="dxa"/>
                  <w:tcBorders>
                    <w:top w:val="single" w:sz="4" w:space="0" w:color="000000"/>
                    <w:left w:val="single" w:sz="4" w:space="0" w:color="000000"/>
                    <w:bottom w:val="single" w:sz="4" w:space="0" w:color="000000"/>
                  </w:tcBorders>
                  <w:shd w:val="clear" w:color="auto" w:fill="auto"/>
                </w:tcPr>
                <w:p w14:paraId="47E4A42B" w14:textId="77777777" w:rsidR="00487895" w:rsidRPr="006B56BB" w:rsidRDefault="00927884" w:rsidP="00A127A0">
                  <w:pPr>
                    <w:tabs>
                      <w:tab w:val="right" w:pos="7218"/>
                    </w:tabs>
                    <w:spacing w:before="60" w:after="120"/>
                    <w:jc w:val="center"/>
                    <w:rPr>
                      <w:lang w:val="en-GB"/>
                    </w:rPr>
                  </w:pPr>
                  <w:r w:rsidRPr="006B56BB">
                    <w:rPr>
                      <w:szCs w:val="22"/>
                      <w:lang w:val="en-GB"/>
                    </w:rPr>
                    <w:t>20</w:t>
                  </w:r>
                </w:p>
              </w:tc>
              <w:tc>
                <w:tcPr>
                  <w:tcW w:w="712" w:type="dxa"/>
                  <w:tcBorders>
                    <w:top w:val="single" w:sz="4" w:space="0" w:color="000000"/>
                    <w:left w:val="single" w:sz="4" w:space="0" w:color="000000"/>
                    <w:bottom w:val="single" w:sz="4" w:space="0" w:color="000000"/>
                    <w:right w:val="single" w:sz="4" w:space="0" w:color="000000"/>
                  </w:tcBorders>
                  <w:shd w:val="clear" w:color="auto" w:fill="auto"/>
                </w:tcPr>
                <w:p w14:paraId="297ADB6A" w14:textId="77777777" w:rsidR="00487895" w:rsidRPr="006B56BB" w:rsidRDefault="00487895" w:rsidP="00A127A0">
                  <w:pPr>
                    <w:tabs>
                      <w:tab w:val="right" w:pos="7218"/>
                    </w:tabs>
                    <w:snapToGrid w:val="0"/>
                    <w:spacing w:before="60" w:after="120"/>
                    <w:jc w:val="center"/>
                    <w:rPr>
                      <w:lang w:val="en-GB"/>
                    </w:rPr>
                  </w:pPr>
                </w:p>
              </w:tc>
            </w:tr>
            <w:tr w:rsidR="00487895" w:rsidRPr="006B56BB" w14:paraId="3850326E" w14:textId="77777777">
              <w:tc>
                <w:tcPr>
                  <w:tcW w:w="891" w:type="dxa"/>
                  <w:tcBorders>
                    <w:top w:val="single" w:sz="4" w:space="0" w:color="000000"/>
                    <w:left w:val="single" w:sz="4" w:space="0" w:color="000000"/>
                    <w:bottom w:val="single" w:sz="4" w:space="0" w:color="000000"/>
                  </w:tcBorders>
                  <w:shd w:val="clear" w:color="auto" w:fill="auto"/>
                </w:tcPr>
                <w:p w14:paraId="6277C86D" w14:textId="77777777" w:rsidR="00487895" w:rsidRPr="006B56BB" w:rsidRDefault="00927884" w:rsidP="00A127A0">
                  <w:pPr>
                    <w:tabs>
                      <w:tab w:val="right" w:pos="7218"/>
                    </w:tabs>
                    <w:spacing w:before="60" w:after="120"/>
                    <w:rPr>
                      <w:szCs w:val="22"/>
                      <w:lang w:val="en-GB"/>
                    </w:rPr>
                  </w:pPr>
                  <w:r w:rsidRPr="006B56BB">
                    <w:rPr>
                      <w:szCs w:val="22"/>
                      <w:lang w:val="en-GB"/>
                    </w:rPr>
                    <w:t>2.</w:t>
                  </w:r>
                </w:p>
              </w:tc>
              <w:tc>
                <w:tcPr>
                  <w:tcW w:w="5245" w:type="dxa"/>
                  <w:tcBorders>
                    <w:top w:val="single" w:sz="4" w:space="0" w:color="000000"/>
                    <w:left w:val="single" w:sz="4" w:space="0" w:color="000000"/>
                    <w:bottom w:val="single" w:sz="4" w:space="0" w:color="000000"/>
                  </w:tcBorders>
                  <w:shd w:val="clear" w:color="auto" w:fill="auto"/>
                </w:tcPr>
                <w:p w14:paraId="2850DDF5" w14:textId="77777777" w:rsidR="00487895" w:rsidRPr="006B56BB" w:rsidRDefault="00927884" w:rsidP="00A127A0">
                  <w:pPr>
                    <w:tabs>
                      <w:tab w:val="right" w:pos="7218"/>
                    </w:tabs>
                    <w:spacing w:before="60" w:after="120"/>
                    <w:rPr>
                      <w:lang w:val="en-GB"/>
                    </w:rPr>
                  </w:pPr>
                  <w:r w:rsidRPr="006B56BB">
                    <w:rPr>
                      <w:szCs w:val="22"/>
                      <w:lang w:val="en-GB"/>
                    </w:rPr>
                    <w:t>Qualifications of proposed staff</w:t>
                  </w:r>
                  <w:r w:rsidR="00651A14">
                    <w:rPr>
                      <w:szCs w:val="22"/>
                      <w:lang w:val="en-GB"/>
                    </w:rPr>
                    <w:t xml:space="preserve"> </w:t>
                  </w:r>
                  <w:r w:rsidR="00651A14" w:rsidRPr="001147B6">
                    <w:rPr>
                      <w:i/>
                      <w:lang w:val="en-US"/>
                    </w:rPr>
                    <w:t>[If applicable add separate sub-criterion for ESHS requirements to the team or individual team members]</w:t>
                  </w:r>
                </w:p>
              </w:tc>
              <w:tc>
                <w:tcPr>
                  <w:tcW w:w="567" w:type="dxa"/>
                  <w:tcBorders>
                    <w:top w:val="single" w:sz="4" w:space="0" w:color="000000"/>
                    <w:left w:val="single" w:sz="4" w:space="0" w:color="000000"/>
                    <w:bottom w:val="single" w:sz="4" w:space="0" w:color="000000"/>
                  </w:tcBorders>
                  <w:shd w:val="clear" w:color="auto" w:fill="auto"/>
                </w:tcPr>
                <w:p w14:paraId="415FCA1C" w14:textId="77777777" w:rsidR="00487895" w:rsidRPr="006B56BB" w:rsidRDefault="00487895" w:rsidP="00A127A0">
                  <w:pPr>
                    <w:tabs>
                      <w:tab w:val="right" w:pos="7218"/>
                    </w:tabs>
                    <w:snapToGrid w:val="0"/>
                    <w:spacing w:before="60" w:after="120"/>
                    <w:jc w:val="center"/>
                    <w:rPr>
                      <w:lang w:val="en-GB"/>
                    </w:rPr>
                  </w:pPr>
                </w:p>
              </w:tc>
              <w:tc>
                <w:tcPr>
                  <w:tcW w:w="712" w:type="dxa"/>
                  <w:tcBorders>
                    <w:top w:val="single" w:sz="4" w:space="0" w:color="000000"/>
                    <w:left w:val="single" w:sz="4" w:space="0" w:color="000000"/>
                    <w:bottom w:val="single" w:sz="4" w:space="0" w:color="000000"/>
                    <w:right w:val="single" w:sz="4" w:space="0" w:color="000000"/>
                  </w:tcBorders>
                  <w:shd w:val="clear" w:color="auto" w:fill="auto"/>
                </w:tcPr>
                <w:p w14:paraId="12D9604D" w14:textId="77777777" w:rsidR="00487895" w:rsidRPr="006B56BB" w:rsidRDefault="00927884" w:rsidP="00A127A0">
                  <w:pPr>
                    <w:tabs>
                      <w:tab w:val="right" w:pos="7218"/>
                    </w:tabs>
                    <w:spacing w:before="60" w:after="120"/>
                    <w:jc w:val="center"/>
                  </w:pPr>
                  <w:r w:rsidRPr="006B56BB">
                    <w:rPr>
                      <w:lang w:val="en-GB"/>
                    </w:rPr>
                    <w:t>65</w:t>
                  </w:r>
                </w:p>
              </w:tc>
            </w:tr>
            <w:tr w:rsidR="00487895" w:rsidRPr="006B56BB" w14:paraId="2A71442A" w14:textId="77777777">
              <w:tc>
                <w:tcPr>
                  <w:tcW w:w="891" w:type="dxa"/>
                  <w:tcBorders>
                    <w:top w:val="single" w:sz="4" w:space="0" w:color="000000"/>
                    <w:left w:val="single" w:sz="4" w:space="0" w:color="000000"/>
                    <w:bottom w:val="single" w:sz="4" w:space="0" w:color="000000"/>
                  </w:tcBorders>
                  <w:shd w:val="clear" w:color="auto" w:fill="auto"/>
                </w:tcPr>
                <w:p w14:paraId="77AB723C" w14:textId="77777777" w:rsidR="00487895" w:rsidRPr="006B56BB" w:rsidRDefault="00927884" w:rsidP="00A127A0">
                  <w:pPr>
                    <w:tabs>
                      <w:tab w:val="right" w:pos="7218"/>
                    </w:tabs>
                    <w:spacing w:before="60" w:after="120"/>
                    <w:rPr>
                      <w:szCs w:val="22"/>
                      <w:lang w:val="en-GB"/>
                    </w:rPr>
                  </w:pPr>
                  <w:r w:rsidRPr="006B56BB">
                    <w:rPr>
                      <w:szCs w:val="22"/>
                      <w:lang w:val="en-GB"/>
                    </w:rPr>
                    <w:t>2.1</w:t>
                  </w:r>
                </w:p>
              </w:tc>
              <w:tc>
                <w:tcPr>
                  <w:tcW w:w="5245" w:type="dxa"/>
                  <w:tcBorders>
                    <w:top w:val="single" w:sz="4" w:space="0" w:color="000000"/>
                    <w:left w:val="single" w:sz="4" w:space="0" w:color="000000"/>
                    <w:bottom w:val="single" w:sz="4" w:space="0" w:color="000000"/>
                  </w:tcBorders>
                  <w:shd w:val="clear" w:color="auto" w:fill="auto"/>
                </w:tcPr>
                <w:p w14:paraId="074A648E" w14:textId="77777777" w:rsidR="00487895" w:rsidRPr="006B56BB" w:rsidRDefault="00927884" w:rsidP="00A127A0">
                  <w:pPr>
                    <w:tabs>
                      <w:tab w:val="right" w:pos="7218"/>
                    </w:tabs>
                    <w:spacing w:before="60" w:after="120"/>
                    <w:rPr>
                      <w:szCs w:val="22"/>
                      <w:lang w:val="en-GB"/>
                    </w:rPr>
                  </w:pPr>
                  <w:r w:rsidRPr="006B56BB">
                    <w:rPr>
                      <w:szCs w:val="22"/>
                      <w:lang w:val="en-GB"/>
                    </w:rPr>
                    <w:t>Team leader / project manager</w:t>
                  </w:r>
                </w:p>
              </w:tc>
              <w:tc>
                <w:tcPr>
                  <w:tcW w:w="567" w:type="dxa"/>
                  <w:tcBorders>
                    <w:top w:val="single" w:sz="4" w:space="0" w:color="000000"/>
                    <w:left w:val="single" w:sz="4" w:space="0" w:color="000000"/>
                    <w:bottom w:val="single" w:sz="4" w:space="0" w:color="000000"/>
                  </w:tcBorders>
                  <w:shd w:val="clear" w:color="auto" w:fill="auto"/>
                </w:tcPr>
                <w:p w14:paraId="4C005FB2" w14:textId="77777777" w:rsidR="00487895" w:rsidRPr="006B56BB" w:rsidRDefault="00927884" w:rsidP="00A127A0">
                  <w:pPr>
                    <w:tabs>
                      <w:tab w:val="right" w:pos="7218"/>
                    </w:tabs>
                    <w:spacing w:before="60" w:after="120"/>
                    <w:jc w:val="center"/>
                    <w:rPr>
                      <w:lang w:val="en-GB"/>
                    </w:rPr>
                  </w:pPr>
                  <w:r w:rsidRPr="006B56BB">
                    <w:rPr>
                      <w:szCs w:val="22"/>
                      <w:lang w:val="en-GB"/>
                    </w:rPr>
                    <w:t>30</w:t>
                  </w:r>
                </w:p>
              </w:tc>
              <w:tc>
                <w:tcPr>
                  <w:tcW w:w="712" w:type="dxa"/>
                  <w:tcBorders>
                    <w:top w:val="single" w:sz="4" w:space="0" w:color="000000"/>
                    <w:left w:val="single" w:sz="4" w:space="0" w:color="000000"/>
                    <w:bottom w:val="single" w:sz="4" w:space="0" w:color="000000"/>
                    <w:right w:val="single" w:sz="4" w:space="0" w:color="000000"/>
                  </w:tcBorders>
                  <w:shd w:val="clear" w:color="auto" w:fill="auto"/>
                </w:tcPr>
                <w:p w14:paraId="45640DC6" w14:textId="77777777" w:rsidR="00487895" w:rsidRPr="006B56BB" w:rsidRDefault="00487895" w:rsidP="00A127A0">
                  <w:pPr>
                    <w:tabs>
                      <w:tab w:val="right" w:pos="7218"/>
                    </w:tabs>
                    <w:snapToGrid w:val="0"/>
                    <w:spacing w:before="60" w:after="120"/>
                    <w:jc w:val="center"/>
                    <w:rPr>
                      <w:lang w:val="en-GB"/>
                    </w:rPr>
                  </w:pPr>
                </w:p>
              </w:tc>
            </w:tr>
            <w:tr w:rsidR="00487895" w:rsidRPr="006B56BB" w14:paraId="5DF48EA5" w14:textId="77777777">
              <w:tc>
                <w:tcPr>
                  <w:tcW w:w="891" w:type="dxa"/>
                  <w:tcBorders>
                    <w:top w:val="single" w:sz="4" w:space="0" w:color="000000"/>
                    <w:left w:val="single" w:sz="4" w:space="0" w:color="000000"/>
                    <w:bottom w:val="single" w:sz="4" w:space="0" w:color="000000"/>
                  </w:tcBorders>
                  <w:shd w:val="clear" w:color="auto" w:fill="auto"/>
                </w:tcPr>
                <w:p w14:paraId="5650D3ED" w14:textId="77777777" w:rsidR="00487895" w:rsidRPr="006B56BB" w:rsidRDefault="00927884" w:rsidP="00A127A0">
                  <w:pPr>
                    <w:tabs>
                      <w:tab w:val="right" w:pos="7218"/>
                    </w:tabs>
                    <w:spacing w:before="60" w:after="120"/>
                    <w:rPr>
                      <w:szCs w:val="22"/>
                      <w:lang w:val="en-GB"/>
                    </w:rPr>
                  </w:pPr>
                  <w:r w:rsidRPr="006B56BB">
                    <w:rPr>
                      <w:szCs w:val="22"/>
                      <w:lang w:val="en-GB"/>
                    </w:rPr>
                    <w:t>2.2</w:t>
                  </w:r>
                </w:p>
              </w:tc>
              <w:tc>
                <w:tcPr>
                  <w:tcW w:w="5245" w:type="dxa"/>
                  <w:tcBorders>
                    <w:top w:val="single" w:sz="4" w:space="0" w:color="000000"/>
                    <w:left w:val="single" w:sz="4" w:space="0" w:color="000000"/>
                    <w:bottom w:val="single" w:sz="4" w:space="0" w:color="000000"/>
                  </w:tcBorders>
                  <w:shd w:val="clear" w:color="auto" w:fill="auto"/>
                </w:tcPr>
                <w:p w14:paraId="75DF0EAD" w14:textId="77777777" w:rsidR="00487895" w:rsidRPr="006B56BB" w:rsidRDefault="00927884" w:rsidP="00A127A0">
                  <w:pPr>
                    <w:tabs>
                      <w:tab w:val="right" w:pos="7218"/>
                    </w:tabs>
                    <w:spacing w:before="60" w:after="120"/>
                    <w:rPr>
                      <w:szCs w:val="22"/>
                      <w:lang w:val="en-GB"/>
                    </w:rPr>
                  </w:pPr>
                  <w:r w:rsidRPr="006B56BB">
                    <w:rPr>
                      <w:szCs w:val="22"/>
                      <w:lang w:val="en-GB"/>
                    </w:rPr>
                    <w:t>Other Key staff to be employed on the project</w:t>
                  </w:r>
                </w:p>
              </w:tc>
              <w:tc>
                <w:tcPr>
                  <w:tcW w:w="567" w:type="dxa"/>
                  <w:tcBorders>
                    <w:top w:val="single" w:sz="4" w:space="0" w:color="000000"/>
                    <w:left w:val="single" w:sz="4" w:space="0" w:color="000000"/>
                    <w:bottom w:val="single" w:sz="4" w:space="0" w:color="000000"/>
                  </w:tcBorders>
                  <w:shd w:val="clear" w:color="auto" w:fill="auto"/>
                </w:tcPr>
                <w:p w14:paraId="0942EC0D" w14:textId="77777777" w:rsidR="00487895" w:rsidRPr="006B56BB" w:rsidRDefault="00927884" w:rsidP="00A127A0">
                  <w:pPr>
                    <w:tabs>
                      <w:tab w:val="right" w:pos="7218"/>
                    </w:tabs>
                    <w:spacing w:before="60" w:after="120"/>
                    <w:jc w:val="center"/>
                    <w:rPr>
                      <w:lang w:val="en-GB"/>
                    </w:rPr>
                  </w:pPr>
                  <w:r w:rsidRPr="006B56BB">
                    <w:rPr>
                      <w:szCs w:val="22"/>
                      <w:lang w:val="en-GB"/>
                    </w:rPr>
                    <w:t>30</w:t>
                  </w:r>
                </w:p>
              </w:tc>
              <w:tc>
                <w:tcPr>
                  <w:tcW w:w="712" w:type="dxa"/>
                  <w:tcBorders>
                    <w:top w:val="single" w:sz="4" w:space="0" w:color="000000"/>
                    <w:left w:val="single" w:sz="4" w:space="0" w:color="000000"/>
                    <w:bottom w:val="single" w:sz="4" w:space="0" w:color="000000"/>
                    <w:right w:val="single" w:sz="4" w:space="0" w:color="000000"/>
                  </w:tcBorders>
                  <w:shd w:val="clear" w:color="auto" w:fill="auto"/>
                </w:tcPr>
                <w:p w14:paraId="67666318" w14:textId="77777777" w:rsidR="00487895" w:rsidRPr="006B56BB" w:rsidRDefault="00487895" w:rsidP="00A127A0">
                  <w:pPr>
                    <w:tabs>
                      <w:tab w:val="right" w:pos="7218"/>
                    </w:tabs>
                    <w:snapToGrid w:val="0"/>
                    <w:spacing w:before="60" w:after="120"/>
                    <w:jc w:val="center"/>
                    <w:rPr>
                      <w:lang w:val="en-GB"/>
                    </w:rPr>
                  </w:pPr>
                </w:p>
              </w:tc>
            </w:tr>
            <w:tr w:rsidR="00487895" w:rsidRPr="006B56BB" w14:paraId="62141114" w14:textId="77777777">
              <w:tc>
                <w:tcPr>
                  <w:tcW w:w="891" w:type="dxa"/>
                  <w:tcBorders>
                    <w:top w:val="single" w:sz="4" w:space="0" w:color="000000"/>
                    <w:left w:val="single" w:sz="4" w:space="0" w:color="000000"/>
                    <w:bottom w:val="single" w:sz="4" w:space="0" w:color="000000"/>
                  </w:tcBorders>
                  <w:shd w:val="clear" w:color="auto" w:fill="auto"/>
                </w:tcPr>
                <w:p w14:paraId="0A11449C" w14:textId="77777777" w:rsidR="00487895" w:rsidRPr="006B56BB" w:rsidRDefault="00927884" w:rsidP="00A127A0">
                  <w:pPr>
                    <w:tabs>
                      <w:tab w:val="right" w:pos="7218"/>
                    </w:tabs>
                    <w:spacing w:before="60" w:after="120"/>
                    <w:rPr>
                      <w:szCs w:val="22"/>
                      <w:lang w:val="en-GB"/>
                    </w:rPr>
                  </w:pPr>
                  <w:r w:rsidRPr="006B56BB">
                    <w:rPr>
                      <w:szCs w:val="22"/>
                      <w:lang w:val="en-GB"/>
                    </w:rPr>
                    <w:t>2.3</w:t>
                  </w:r>
                </w:p>
              </w:tc>
              <w:tc>
                <w:tcPr>
                  <w:tcW w:w="5245" w:type="dxa"/>
                  <w:tcBorders>
                    <w:top w:val="single" w:sz="4" w:space="0" w:color="000000"/>
                    <w:left w:val="single" w:sz="4" w:space="0" w:color="000000"/>
                    <w:bottom w:val="single" w:sz="4" w:space="0" w:color="000000"/>
                  </w:tcBorders>
                  <w:shd w:val="clear" w:color="auto" w:fill="auto"/>
                </w:tcPr>
                <w:p w14:paraId="5381C107" w14:textId="77777777" w:rsidR="00487895" w:rsidRPr="006B56BB" w:rsidRDefault="00927884" w:rsidP="00A127A0">
                  <w:pPr>
                    <w:tabs>
                      <w:tab w:val="right" w:pos="7218"/>
                    </w:tabs>
                    <w:spacing w:before="60" w:after="120"/>
                    <w:rPr>
                      <w:szCs w:val="22"/>
                      <w:lang w:val="en-GB"/>
                    </w:rPr>
                  </w:pPr>
                  <w:r w:rsidRPr="006B56BB">
                    <w:rPr>
                      <w:szCs w:val="22"/>
                      <w:lang w:val="en-GB"/>
                    </w:rPr>
                    <w:t>Personnel in the home office who will monitor and control the team, and provide back-up services</w:t>
                  </w:r>
                </w:p>
              </w:tc>
              <w:tc>
                <w:tcPr>
                  <w:tcW w:w="567" w:type="dxa"/>
                  <w:tcBorders>
                    <w:top w:val="single" w:sz="4" w:space="0" w:color="000000"/>
                    <w:left w:val="single" w:sz="4" w:space="0" w:color="000000"/>
                    <w:bottom w:val="single" w:sz="4" w:space="0" w:color="000000"/>
                  </w:tcBorders>
                  <w:shd w:val="clear" w:color="auto" w:fill="auto"/>
                </w:tcPr>
                <w:p w14:paraId="33D717C3" w14:textId="77777777" w:rsidR="00487895" w:rsidRPr="006B56BB" w:rsidRDefault="00927884" w:rsidP="00A127A0">
                  <w:pPr>
                    <w:tabs>
                      <w:tab w:val="right" w:pos="7218"/>
                    </w:tabs>
                    <w:spacing w:before="60" w:after="120"/>
                    <w:jc w:val="center"/>
                    <w:rPr>
                      <w:lang w:val="en-GB"/>
                    </w:rPr>
                  </w:pPr>
                  <w:r w:rsidRPr="006B56BB">
                    <w:rPr>
                      <w:szCs w:val="22"/>
                      <w:lang w:val="en-GB"/>
                    </w:rPr>
                    <w:t>5</w:t>
                  </w:r>
                </w:p>
              </w:tc>
              <w:tc>
                <w:tcPr>
                  <w:tcW w:w="712" w:type="dxa"/>
                  <w:tcBorders>
                    <w:top w:val="single" w:sz="4" w:space="0" w:color="000000"/>
                    <w:left w:val="single" w:sz="4" w:space="0" w:color="000000"/>
                    <w:bottom w:val="single" w:sz="4" w:space="0" w:color="000000"/>
                    <w:right w:val="single" w:sz="4" w:space="0" w:color="000000"/>
                  </w:tcBorders>
                  <w:shd w:val="clear" w:color="auto" w:fill="auto"/>
                </w:tcPr>
                <w:p w14:paraId="5DB77518" w14:textId="77777777" w:rsidR="00487895" w:rsidRPr="006B56BB" w:rsidRDefault="00487895" w:rsidP="00A127A0">
                  <w:pPr>
                    <w:tabs>
                      <w:tab w:val="right" w:pos="7218"/>
                    </w:tabs>
                    <w:snapToGrid w:val="0"/>
                    <w:spacing w:before="60" w:after="120"/>
                    <w:jc w:val="center"/>
                    <w:rPr>
                      <w:lang w:val="en-GB"/>
                    </w:rPr>
                  </w:pPr>
                </w:p>
              </w:tc>
            </w:tr>
            <w:tr w:rsidR="00487895" w:rsidRPr="009E4137" w14:paraId="60E4BE11" w14:textId="77777777">
              <w:tc>
                <w:tcPr>
                  <w:tcW w:w="6136" w:type="dxa"/>
                  <w:gridSpan w:val="2"/>
                  <w:tcBorders>
                    <w:top w:val="single" w:sz="4" w:space="0" w:color="000000"/>
                    <w:left w:val="single" w:sz="4" w:space="0" w:color="000000"/>
                    <w:bottom w:val="single" w:sz="4" w:space="0" w:color="000000"/>
                  </w:tcBorders>
                  <w:shd w:val="clear" w:color="auto" w:fill="auto"/>
                </w:tcPr>
                <w:p w14:paraId="36E013AB" w14:textId="77777777" w:rsidR="00487895" w:rsidRPr="00A127A0" w:rsidRDefault="00927884" w:rsidP="00A127A0">
                  <w:pPr>
                    <w:tabs>
                      <w:tab w:val="right" w:pos="7218"/>
                    </w:tabs>
                    <w:spacing w:before="60" w:after="120"/>
                    <w:rPr>
                      <w:lang w:val="en-GB"/>
                    </w:rPr>
                  </w:pPr>
                  <w:r w:rsidRPr="00A127A0">
                    <w:rPr>
                      <w:lang w:val="en-GB"/>
                    </w:rPr>
                    <w:t>Total (maximum)</w:t>
                  </w:r>
                </w:p>
                <w:p w14:paraId="4D5F5412" w14:textId="77777777" w:rsidR="00651A14" w:rsidRPr="00A127A0" w:rsidRDefault="00651A14" w:rsidP="00A127A0">
                  <w:pPr>
                    <w:pStyle w:val="Textkrper3"/>
                    <w:spacing w:before="60"/>
                    <w:ind w:left="2" w:hanging="2"/>
                    <w:rPr>
                      <w:sz w:val="20"/>
                      <w:szCs w:val="20"/>
                      <w:lang w:val="en-US"/>
                    </w:rPr>
                  </w:pPr>
                  <w:r w:rsidRPr="00A127A0">
                    <w:rPr>
                      <w:i/>
                      <w:sz w:val="20"/>
                      <w:szCs w:val="20"/>
                      <w:lang w:val="en-US"/>
                    </w:rPr>
                    <w:t xml:space="preserve">[If applicable add the following: </w:t>
                  </w:r>
                  <w:r w:rsidRPr="00A127A0">
                    <w:rPr>
                      <w:i/>
                      <w:sz w:val="20"/>
                      <w:szCs w:val="20"/>
                      <w:lang w:val="en-US"/>
                    </w:rPr>
                    <w:br/>
                  </w:r>
                  <w:r w:rsidRPr="00A127A0">
                    <w:rPr>
                      <w:sz w:val="20"/>
                      <w:szCs w:val="20"/>
                      <w:lang w:val="en-US"/>
                    </w:rPr>
                    <w:t xml:space="preserve">       Minimum ESHS score required                        ____</w:t>
                  </w:r>
                  <w:r w:rsidRPr="00A127A0">
                    <w:rPr>
                      <w:sz w:val="20"/>
                      <w:szCs w:val="20"/>
                      <w:lang w:val="en-US"/>
                    </w:rPr>
                    <w:br/>
                    <w:t xml:space="preserve">      (sum of ESHS sub-criteria included in 1.3 and 2.)</w:t>
                  </w:r>
                </w:p>
                <w:p w14:paraId="5D292548" w14:textId="77777777" w:rsidR="00651A14" w:rsidRPr="006B56BB" w:rsidRDefault="00651A14" w:rsidP="00A127A0">
                  <w:pPr>
                    <w:tabs>
                      <w:tab w:val="right" w:pos="7218"/>
                    </w:tabs>
                    <w:spacing w:before="60" w:after="120"/>
                    <w:rPr>
                      <w:lang w:val="en-GB"/>
                    </w:rPr>
                  </w:pPr>
                  <w:r w:rsidRPr="00A127A0">
                    <w:rPr>
                      <w:lang w:val="en-US"/>
                    </w:rPr>
                    <w:t>Proposals below the minimum ESHS score will be rejected</w:t>
                  </w:r>
                  <w:r w:rsidRPr="001147B6">
                    <w:rPr>
                      <w:i/>
                      <w:lang w:val="en-US"/>
                    </w:rPr>
                    <w:t>]</w:t>
                  </w:r>
                </w:p>
              </w:tc>
              <w:tc>
                <w:tcPr>
                  <w:tcW w:w="567" w:type="dxa"/>
                  <w:tcBorders>
                    <w:top w:val="single" w:sz="4" w:space="0" w:color="000000"/>
                    <w:left w:val="single" w:sz="4" w:space="0" w:color="000000"/>
                    <w:bottom w:val="single" w:sz="4" w:space="0" w:color="000000"/>
                  </w:tcBorders>
                  <w:shd w:val="clear" w:color="auto" w:fill="auto"/>
                </w:tcPr>
                <w:p w14:paraId="0E8826D5" w14:textId="77777777" w:rsidR="00487895" w:rsidRPr="006B56BB" w:rsidRDefault="00487895" w:rsidP="00A127A0">
                  <w:pPr>
                    <w:tabs>
                      <w:tab w:val="right" w:pos="7218"/>
                    </w:tabs>
                    <w:snapToGrid w:val="0"/>
                    <w:spacing w:before="60" w:after="120"/>
                    <w:jc w:val="center"/>
                    <w:rPr>
                      <w:lang w:val="en-GB"/>
                    </w:rPr>
                  </w:pPr>
                </w:p>
              </w:tc>
              <w:tc>
                <w:tcPr>
                  <w:tcW w:w="712" w:type="dxa"/>
                  <w:tcBorders>
                    <w:top w:val="single" w:sz="4" w:space="0" w:color="000000"/>
                    <w:left w:val="single" w:sz="4" w:space="0" w:color="000000"/>
                    <w:bottom w:val="single" w:sz="4" w:space="0" w:color="000000"/>
                    <w:right w:val="single" w:sz="4" w:space="0" w:color="000000"/>
                  </w:tcBorders>
                  <w:shd w:val="clear" w:color="auto" w:fill="auto"/>
                </w:tcPr>
                <w:p w14:paraId="18466D88" w14:textId="77777777" w:rsidR="00487895" w:rsidRPr="001147B6" w:rsidRDefault="00927884" w:rsidP="00A127A0">
                  <w:pPr>
                    <w:tabs>
                      <w:tab w:val="right" w:pos="7218"/>
                    </w:tabs>
                    <w:spacing w:before="60" w:after="120"/>
                    <w:jc w:val="center"/>
                    <w:rPr>
                      <w:lang w:val="en-US"/>
                    </w:rPr>
                  </w:pPr>
                  <w:r w:rsidRPr="006B56BB">
                    <w:rPr>
                      <w:lang w:val="en-GB"/>
                    </w:rPr>
                    <w:t>100</w:t>
                  </w:r>
                </w:p>
              </w:tc>
            </w:tr>
          </w:tbl>
          <w:p w14:paraId="425C6CD7" w14:textId="77777777" w:rsidR="00487895" w:rsidRPr="006B56BB" w:rsidRDefault="00487895">
            <w:pPr>
              <w:tabs>
                <w:tab w:val="right" w:pos="7218"/>
              </w:tabs>
              <w:rPr>
                <w:lang w:val="en-GB"/>
              </w:rPr>
            </w:pPr>
          </w:p>
          <w:p w14:paraId="6EC845B3" w14:textId="77777777" w:rsidR="00651A14" w:rsidRDefault="00927884" w:rsidP="00327645">
            <w:pPr>
              <w:tabs>
                <w:tab w:val="right" w:pos="7218"/>
              </w:tabs>
              <w:spacing w:after="120"/>
              <w:rPr>
                <w:i/>
                <w:lang w:val="en-GB"/>
              </w:rPr>
            </w:pPr>
            <w:r w:rsidRPr="006B56BB">
              <w:rPr>
                <w:i/>
                <w:lang w:val="en-GB"/>
              </w:rPr>
              <w:t>[The sub-criteria and point system indicated above are indicative.  It is strongly recommended that sub-criteria descriptions be made as detailed and specific as possible. Depending on the nature of the assignment the distribution of points may vary from the one indicated above</w:t>
            </w:r>
            <w:r w:rsidR="00D24E6E" w:rsidRPr="006B56BB">
              <w:rPr>
                <w:i/>
                <w:lang w:val="en-GB"/>
              </w:rPr>
              <w:t xml:space="preserve"> between </w:t>
            </w:r>
            <w:r w:rsidR="00A46AF6" w:rsidRPr="006B56BB">
              <w:rPr>
                <w:i/>
                <w:lang w:val="en-GB"/>
              </w:rPr>
              <w:t>35</w:t>
            </w:r>
            <w:r w:rsidR="00D24E6E" w:rsidRPr="006B56BB">
              <w:rPr>
                <w:i/>
                <w:lang w:val="en-GB"/>
              </w:rPr>
              <w:t xml:space="preserve"> to 6</w:t>
            </w:r>
            <w:r w:rsidR="00A46AF6" w:rsidRPr="006B56BB">
              <w:rPr>
                <w:i/>
                <w:lang w:val="en-GB"/>
              </w:rPr>
              <w:t>5</w:t>
            </w:r>
            <w:r w:rsidR="00D24E6E" w:rsidRPr="006B56BB">
              <w:rPr>
                <w:i/>
                <w:lang w:val="en-GB"/>
              </w:rPr>
              <w:t xml:space="preserve"> </w:t>
            </w:r>
            <w:r w:rsidR="00195446" w:rsidRPr="006B56BB">
              <w:rPr>
                <w:i/>
                <w:lang w:val="en-GB"/>
              </w:rPr>
              <w:t xml:space="preserve">points </w:t>
            </w:r>
            <w:r w:rsidR="00D24E6E" w:rsidRPr="006B56BB">
              <w:rPr>
                <w:i/>
                <w:lang w:val="en-GB"/>
              </w:rPr>
              <w:t>for the staff proposal</w:t>
            </w:r>
            <w:r w:rsidR="00651A14">
              <w:rPr>
                <w:i/>
                <w:lang w:val="en-GB"/>
              </w:rPr>
              <w:t>.</w:t>
            </w:r>
          </w:p>
          <w:p w14:paraId="1426DCD1" w14:textId="77777777" w:rsidR="00651A14" w:rsidRPr="001147B6" w:rsidRDefault="00651A14" w:rsidP="00327645">
            <w:pPr>
              <w:spacing w:after="120"/>
              <w:rPr>
                <w:i/>
                <w:lang w:val="en-US"/>
              </w:rPr>
            </w:pPr>
            <w:r w:rsidRPr="001147B6">
              <w:rPr>
                <w:i/>
                <w:lang w:val="en-US"/>
              </w:rPr>
              <w:t xml:space="preserve">In case the project structure does not foresee the assignment of a dedicated ESHS Consultant during execution of works / plant contracts by contractor(s) the implementation Consultant will be required to oversee that ESHS requirements are adequately addressed and adhered to during project implementation. </w:t>
            </w:r>
            <w:r w:rsidRPr="00651A14">
              <w:rPr>
                <w:i/>
                <w:lang w:val="en-GB"/>
              </w:rPr>
              <w:t>I</w:t>
            </w:r>
            <w:proofErr w:type="spellStart"/>
            <w:r w:rsidRPr="001147B6">
              <w:rPr>
                <w:i/>
                <w:lang w:val="en-US"/>
              </w:rPr>
              <w:t>n</w:t>
            </w:r>
            <w:proofErr w:type="spellEnd"/>
            <w:r w:rsidRPr="001147B6">
              <w:rPr>
                <w:i/>
                <w:lang w:val="en-US"/>
              </w:rPr>
              <w:t xml:space="preserve"> line with the ESHS requirements during the prequalification phase, the evaluation of the Consultant’s concept and the proposed team shall take into account ESHS aspects with regard to:</w:t>
            </w:r>
          </w:p>
          <w:p w14:paraId="31F1E9E9" w14:textId="77777777" w:rsidR="00651A14" w:rsidRPr="001147B6" w:rsidRDefault="00651A14" w:rsidP="00327645">
            <w:pPr>
              <w:pStyle w:val="Listenabsatz"/>
              <w:numPr>
                <w:ilvl w:val="0"/>
                <w:numId w:val="57"/>
              </w:numPr>
              <w:suppressAutoHyphens w:val="0"/>
              <w:spacing w:after="120" w:line="276" w:lineRule="auto"/>
              <w:contextualSpacing w:val="0"/>
              <w:rPr>
                <w:i/>
                <w:lang w:val="en-US"/>
              </w:rPr>
            </w:pPr>
            <w:r w:rsidRPr="001147B6">
              <w:rPr>
                <w:i/>
                <w:lang w:val="en-US"/>
              </w:rPr>
              <w:t>Operational Health and Safety (OHS) measures as a standard requirement</w:t>
            </w:r>
          </w:p>
          <w:p w14:paraId="28A75B06" w14:textId="77777777" w:rsidR="00651A14" w:rsidRPr="001147B6" w:rsidRDefault="00651A14" w:rsidP="00327645">
            <w:pPr>
              <w:pStyle w:val="Listenabsatz"/>
              <w:numPr>
                <w:ilvl w:val="0"/>
                <w:numId w:val="57"/>
              </w:numPr>
              <w:suppressAutoHyphens w:val="0"/>
              <w:spacing w:after="120" w:line="276" w:lineRule="auto"/>
              <w:contextualSpacing w:val="0"/>
              <w:rPr>
                <w:i/>
                <w:lang w:val="en-US"/>
              </w:rPr>
            </w:pPr>
            <w:r w:rsidRPr="001147B6">
              <w:rPr>
                <w:i/>
                <w:lang w:val="en-US"/>
              </w:rPr>
              <w:t>environmental and social safeguards, but only if the Environmental and Social Impact Assessment (ESIA) or any other document (i.e. Environmental and Social Management Plan) has identified issues to be considered during contract execution.</w:t>
            </w:r>
          </w:p>
          <w:p w14:paraId="375BC4AE" w14:textId="77777777" w:rsidR="00651A14" w:rsidRPr="001147B6" w:rsidRDefault="00651A14" w:rsidP="00327645">
            <w:pPr>
              <w:spacing w:after="120"/>
              <w:rPr>
                <w:i/>
                <w:lang w:val="en-US"/>
              </w:rPr>
            </w:pPr>
            <w:r w:rsidRPr="001147B6">
              <w:rPr>
                <w:i/>
                <w:lang w:val="en-US"/>
              </w:rPr>
              <w:t>A percentage between 10 % and 25 % of the score for concept and methodology (1.3) and for the proposed team (2.) shall be dedicated to ESHS (resulting in 8 % to 21 % of the total). The Consultant shall be required to demonstrate which of the team member(s) are responsible for such ESHS issues. The evaluation criteria and scheme above shall be adapted accordingly.</w:t>
            </w:r>
          </w:p>
          <w:p w14:paraId="56951656" w14:textId="77777777" w:rsidR="00651A14" w:rsidRPr="001147B6" w:rsidRDefault="00651A14" w:rsidP="00327645">
            <w:pPr>
              <w:spacing w:after="120"/>
              <w:rPr>
                <w:i/>
                <w:lang w:val="en-US"/>
              </w:rPr>
            </w:pPr>
            <w:r w:rsidRPr="001147B6">
              <w:rPr>
                <w:i/>
                <w:lang w:val="en-US"/>
              </w:rPr>
              <w:t>For projects with significant ESHS risks during implementation Applications which do not meet the minimum ESHS score (usually 75 % of the total of the ESHS sub-criteria) shall be rejected, independent from the Overall Total Score. The minimum ESHS score needs to be included in the tender publication, if applicable.</w:t>
            </w:r>
          </w:p>
          <w:p w14:paraId="3086B3E4" w14:textId="77777777" w:rsidR="00651A14" w:rsidRDefault="00651A14" w:rsidP="00327645">
            <w:pPr>
              <w:tabs>
                <w:tab w:val="right" w:pos="7218"/>
              </w:tabs>
              <w:spacing w:after="120"/>
              <w:rPr>
                <w:i/>
                <w:lang w:val="en-GB"/>
              </w:rPr>
            </w:pPr>
            <w:r w:rsidRPr="001147B6">
              <w:rPr>
                <w:i/>
                <w:lang w:val="en-US"/>
              </w:rPr>
              <w:t>Above ESHS requirements might be waived if a dedicated ESHS Consultant during project execution is engaged.]</w:t>
            </w:r>
          </w:p>
          <w:p w14:paraId="3AAFF2B7" w14:textId="77777777" w:rsidR="00195446" w:rsidRPr="001147B6" w:rsidRDefault="00195446">
            <w:pPr>
              <w:tabs>
                <w:tab w:val="right" w:pos="7218"/>
              </w:tabs>
              <w:rPr>
                <w:lang w:val="en-US"/>
              </w:rPr>
            </w:pPr>
          </w:p>
        </w:tc>
      </w:tr>
      <w:tr w:rsidR="00487895" w:rsidRPr="009E4137" w14:paraId="5417D7C4" w14:textId="77777777" w:rsidTr="003D2EF7">
        <w:tblPrEx>
          <w:tblCellMar>
            <w:top w:w="0" w:type="dxa"/>
            <w:bottom w:w="0" w:type="dxa"/>
            <w:right w:w="142" w:type="dxa"/>
          </w:tblCellMar>
        </w:tblPrEx>
        <w:tc>
          <w:tcPr>
            <w:tcW w:w="1514" w:type="dxa"/>
            <w:tcBorders>
              <w:top w:val="single" w:sz="4" w:space="0" w:color="000000"/>
              <w:left w:val="single" w:sz="4" w:space="0" w:color="000000"/>
              <w:bottom w:val="single" w:sz="4" w:space="0" w:color="000000"/>
            </w:tcBorders>
            <w:shd w:val="clear" w:color="auto" w:fill="auto"/>
          </w:tcPr>
          <w:p w14:paraId="7CA8378B" w14:textId="77777777" w:rsidR="00487895" w:rsidRPr="006B56BB" w:rsidRDefault="00927884" w:rsidP="00FD4813">
            <w:pPr>
              <w:rPr>
                <w:b/>
                <w:bCs/>
              </w:rPr>
            </w:pPr>
            <w:r w:rsidRPr="006B56BB">
              <w:rPr>
                <w:b/>
                <w:bCs/>
                <w:lang w:val="en-GB"/>
              </w:rPr>
              <w:lastRenderedPageBreak/>
              <w:t>25.1</w:t>
            </w:r>
          </w:p>
        </w:tc>
        <w:tc>
          <w:tcPr>
            <w:tcW w:w="7640" w:type="dxa"/>
            <w:tcBorders>
              <w:top w:val="single" w:sz="4" w:space="0" w:color="000000"/>
              <w:left w:val="single" w:sz="4" w:space="0" w:color="000000"/>
              <w:bottom w:val="single" w:sz="4" w:space="0" w:color="000000"/>
              <w:right w:val="single" w:sz="4" w:space="0" w:color="000000"/>
            </w:tcBorders>
            <w:shd w:val="clear" w:color="auto" w:fill="auto"/>
          </w:tcPr>
          <w:p w14:paraId="5C67BA6B" w14:textId="77777777" w:rsidR="00487895" w:rsidRPr="006B56BB" w:rsidRDefault="00927884">
            <w:pPr>
              <w:pStyle w:val="BankNormal"/>
              <w:tabs>
                <w:tab w:val="right" w:pos="7218"/>
              </w:tabs>
              <w:spacing w:after="0"/>
              <w:rPr>
                <w:lang w:val="en-GB"/>
              </w:rPr>
            </w:pPr>
            <w:r w:rsidRPr="006B56BB">
              <w:rPr>
                <w:lang w:val="en-GB"/>
              </w:rPr>
              <w:t xml:space="preserve">The single currency for the conversion of prices expressed in other currencies into a single one shall be </w:t>
            </w:r>
            <w:r w:rsidRPr="006B56BB">
              <w:rPr>
                <w:i/>
                <w:lang w:val="en-GB"/>
              </w:rPr>
              <w:t>[indicate local currency or fully convertible foreign currency].</w:t>
            </w:r>
          </w:p>
          <w:p w14:paraId="12677C81" w14:textId="77777777" w:rsidR="00487895" w:rsidRPr="006B56BB" w:rsidRDefault="00487895">
            <w:pPr>
              <w:tabs>
                <w:tab w:val="right" w:pos="7218"/>
                <w:tab w:val="right" w:pos="7560"/>
              </w:tabs>
              <w:ind w:left="-72"/>
              <w:rPr>
                <w:lang w:val="en-GB"/>
              </w:rPr>
            </w:pPr>
          </w:p>
          <w:p w14:paraId="27202E57" w14:textId="77777777" w:rsidR="00487895" w:rsidRPr="006B56BB" w:rsidRDefault="00927884">
            <w:pPr>
              <w:pStyle w:val="BankNormal"/>
              <w:tabs>
                <w:tab w:val="right" w:pos="7218"/>
              </w:tabs>
              <w:spacing w:after="0"/>
              <w:rPr>
                <w:lang w:val="en-GB"/>
              </w:rPr>
            </w:pPr>
            <w:r w:rsidRPr="006B56BB">
              <w:rPr>
                <w:lang w:val="en-GB"/>
              </w:rPr>
              <w:t xml:space="preserve">The official source of the selling (exchange) rate is </w:t>
            </w:r>
            <w:r w:rsidRPr="006B56BB">
              <w:rPr>
                <w:i/>
                <w:lang w:val="en-GB"/>
              </w:rPr>
              <w:t>[indicate source]</w:t>
            </w:r>
            <w:r w:rsidRPr="006B56BB">
              <w:rPr>
                <w:lang w:val="en-GB"/>
              </w:rPr>
              <w:t>.</w:t>
            </w:r>
          </w:p>
          <w:p w14:paraId="189E9267" w14:textId="77777777" w:rsidR="00487895" w:rsidRPr="006B56BB" w:rsidRDefault="00487895">
            <w:pPr>
              <w:tabs>
                <w:tab w:val="right" w:pos="7218"/>
                <w:tab w:val="right" w:pos="7560"/>
              </w:tabs>
              <w:ind w:left="-72"/>
              <w:rPr>
                <w:lang w:val="en-GB"/>
              </w:rPr>
            </w:pPr>
          </w:p>
          <w:p w14:paraId="1663483F" w14:textId="77777777" w:rsidR="00487895" w:rsidRPr="006B56BB" w:rsidRDefault="00927884">
            <w:pPr>
              <w:pStyle w:val="BankNormal"/>
              <w:tabs>
                <w:tab w:val="left" w:pos="6226"/>
                <w:tab w:val="right" w:pos="7218"/>
              </w:tabs>
              <w:spacing w:after="0"/>
              <w:rPr>
                <w:i/>
                <w:lang w:val="en-GB"/>
              </w:rPr>
            </w:pPr>
            <w:r w:rsidRPr="006B56BB">
              <w:rPr>
                <w:lang w:val="en-GB"/>
              </w:rPr>
              <w:t xml:space="preserve">The date of the exchange rate shall be </w:t>
            </w:r>
            <w:r w:rsidRPr="006B56BB">
              <w:rPr>
                <w:i/>
                <w:lang w:val="en-GB"/>
              </w:rPr>
              <w:t>[indicate date not be earlier than four (4) weeks prior to the deadline for submission of proposals and no later than the date of the original validity of Proposals].</w:t>
            </w:r>
          </w:p>
          <w:p w14:paraId="79D74FA8" w14:textId="77777777" w:rsidR="007F05BD" w:rsidRPr="001147B6" w:rsidRDefault="007F05BD">
            <w:pPr>
              <w:pStyle w:val="BankNormal"/>
              <w:tabs>
                <w:tab w:val="left" w:pos="6226"/>
                <w:tab w:val="right" w:pos="7218"/>
              </w:tabs>
              <w:spacing w:after="0"/>
              <w:rPr>
                <w:lang w:val="en-US"/>
              </w:rPr>
            </w:pPr>
          </w:p>
        </w:tc>
      </w:tr>
      <w:tr w:rsidR="00487895" w:rsidRPr="005D7317" w14:paraId="715636B7" w14:textId="77777777" w:rsidTr="00A127A0">
        <w:tblPrEx>
          <w:tblCellMar>
            <w:top w:w="0" w:type="dxa"/>
            <w:bottom w:w="0" w:type="dxa"/>
            <w:right w:w="142" w:type="dxa"/>
          </w:tblCellMar>
        </w:tblPrEx>
        <w:trPr>
          <w:trHeight w:val="5191"/>
        </w:trPr>
        <w:tc>
          <w:tcPr>
            <w:tcW w:w="1514" w:type="dxa"/>
            <w:tcBorders>
              <w:top w:val="single" w:sz="4" w:space="0" w:color="000000"/>
              <w:left w:val="single" w:sz="4" w:space="0" w:color="000000"/>
              <w:bottom w:val="single" w:sz="4" w:space="0" w:color="000000"/>
            </w:tcBorders>
            <w:shd w:val="clear" w:color="auto" w:fill="auto"/>
          </w:tcPr>
          <w:p w14:paraId="31BD5E3C" w14:textId="77777777" w:rsidR="00487895" w:rsidRPr="006B56BB" w:rsidRDefault="00927884" w:rsidP="00FD4813">
            <w:pPr>
              <w:rPr>
                <w:lang w:val="en-GB"/>
              </w:rPr>
            </w:pPr>
            <w:r w:rsidRPr="006B56BB">
              <w:rPr>
                <w:b/>
                <w:bCs/>
                <w:lang w:val="en-GB"/>
              </w:rPr>
              <w:t>26.1</w:t>
            </w:r>
          </w:p>
        </w:tc>
        <w:tc>
          <w:tcPr>
            <w:tcW w:w="7640" w:type="dxa"/>
            <w:tcBorders>
              <w:top w:val="single" w:sz="4" w:space="0" w:color="000000"/>
              <w:left w:val="single" w:sz="4" w:space="0" w:color="000000"/>
              <w:bottom w:val="single" w:sz="4" w:space="0" w:color="000000"/>
              <w:right w:val="single" w:sz="4" w:space="0" w:color="000000"/>
            </w:tcBorders>
            <w:shd w:val="clear" w:color="auto" w:fill="auto"/>
          </w:tcPr>
          <w:p w14:paraId="48D4EA14" w14:textId="77777777" w:rsidR="00487895" w:rsidRPr="00C41808" w:rsidRDefault="00927884">
            <w:pPr>
              <w:pStyle w:val="BankNormal"/>
              <w:tabs>
                <w:tab w:val="right" w:pos="7218"/>
              </w:tabs>
              <w:spacing w:after="0"/>
              <w:rPr>
                <w:lang w:val="en-GB"/>
              </w:rPr>
            </w:pPr>
            <w:r w:rsidRPr="00C41808">
              <w:rPr>
                <w:lang w:val="en-GB"/>
              </w:rPr>
              <w:t>The weights given to the Technical (T) and Financial (F) Proposals are</w:t>
            </w:r>
            <w:r w:rsidR="00327645" w:rsidRPr="00C41808">
              <w:rPr>
                <w:lang w:val="en-GB"/>
              </w:rPr>
              <w:t xml:space="preserve"> as follows</w:t>
            </w:r>
            <w:r w:rsidRPr="00C41808">
              <w:rPr>
                <w:lang w:val="en-GB"/>
              </w:rPr>
              <w:t>:</w:t>
            </w:r>
          </w:p>
          <w:p w14:paraId="2B24E9A4" w14:textId="77777777" w:rsidR="00E3110E" w:rsidRPr="00C41808" w:rsidRDefault="00927884" w:rsidP="00E3110E">
            <w:pPr>
              <w:pStyle w:val="BankNormal"/>
              <w:tabs>
                <w:tab w:val="left" w:pos="1186"/>
                <w:tab w:val="right" w:pos="7218"/>
              </w:tabs>
              <w:spacing w:after="0"/>
              <w:rPr>
                <w:lang w:val="en-GB"/>
              </w:rPr>
            </w:pPr>
            <w:r w:rsidRPr="00C41808">
              <w:rPr>
                <w:lang w:val="en-GB"/>
              </w:rPr>
              <w:t>W</w:t>
            </w:r>
            <w:r w:rsidRPr="00C41808">
              <w:rPr>
                <w:vertAlign w:val="subscript"/>
                <w:lang w:val="en-GB"/>
              </w:rPr>
              <w:t>T</w:t>
            </w:r>
            <w:r w:rsidRPr="00C41808">
              <w:rPr>
                <w:lang w:val="en-GB"/>
              </w:rPr>
              <w:t xml:space="preserve"> = [</w:t>
            </w:r>
            <w:r w:rsidRPr="00C41808">
              <w:rPr>
                <w:i/>
                <w:iCs/>
                <w:lang w:val="en-GB"/>
              </w:rPr>
              <w:t>Insert weight</w:t>
            </w:r>
            <w:r w:rsidR="00E3110E" w:rsidRPr="00C41808">
              <w:rPr>
                <w:i/>
                <w:iCs/>
                <w:lang w:val="en-GB"/>
              </w:rPr>
              <w:t xml:space="preserve">, usually </w:t>
            </w:r>
            <w:r w:rsidR="00AB2CA6" w:rsidRPr="00C41808">
              <w:rPr>
                <w:i/>
                <w:iCs/>
                <w:lang w:val="en-GB"/>
              </w:rPr>
              <w:t xml:space="preserve">80 </w:t>
            </w:r>
            <w:r w:rsidR="00E3110E" w:rsidRPr="00C41808">
              <w:rPr>
                <w:i/>
                <w:iCs/>
                <w:lang w:val="en-GB"/>
              </w:rPr>
              <w:t>%</w:t>
            </w:r>
            <w:r w:rsidRPr="00C41808">
              <w:rPr>
                <w:lang w:val="en-GB"/>
              </w:rPr>
              <w:t>], and</w:t>
            </w:r>
            <w:r w:rsidR="00E3110E" w:rsidRPr="00C41808">
              <w:rPr>
                <w:lang w:val="en-GB"/>
              </w:rPr>
              <w:t xml:space="preserve"> </w:t>
            </w:r>
          </w:p>
          <w:p w14:paraId="42241364" w14:textId="77777777" w:rsidR="00487895" w:rsidRPr="00C41808" w:rsidRDefault="00927884" w:rsidP="00E3110E">
            <w:pPr>
              <w:pStyle w:val="BankNormal"/>
              <w:tabs>
                <w:tab w:val="left" w:pos="1186"/>
                <w:tab w:val="right" w:pos="7218"/>
              </w:tabs>
              <w:spacing w:after="0"/>
              <w:rPr>
                <w:lang w:val="en-US"/>
              </w:rPr>
            </w:pPr>
            <w:r w:rsidRPr="00C41808">
              <w:rPr>
                <w:lang w:val="en-GB"/>
              </w:rPr>
              <w:t>W</w:t>
            </w:r>
            <w:r w:rsidRPr="00C41808">
              <w:rPr>
                <w:vertAlign w:val="subscript"/>
                <w:lang w:val="en-GB"/>
              </w:rPr>
              <w:t>F</w:t>
            </w:r>
            <w:r w:rsidRPr="00C41808">
              <w:rPr>
                <w:lang w:val="en-GB"/>
              </w:rPr>
              <w:t xml:space="preserve"> = [</w:t>
            </w:r>
            <w:r w:rsidRPr="00C41808">
              <w:rPr>
                <w:i/>
                <w:iCs/>
                <w:lang w:val="en-GB"/>
              </w:rPr>
              <w:t>Insert weight</w:t>
            </w:r>
            <w:r w:rsidR="00E3110E" w:rsidRPr="00C41808">
              <w:rPr>
                <w:i/>
                <w:iCs/>
                <w:lang w:val="en-GB"/>
              </w:rPr>
              <w:t xml:space="preserve">, usually </w:t>
            </w:r>
            <w:r w:rsidR="00AB2CA6" w:rsidRPr="00C41808">
              <w:rPr>
                <w:i/>
                <w:iCs/>
                <w:lang w:val="en-GB"/>
              </w:rPr>
              <w:t xml:space="preserve">20 </w:t>
            </w:r>
            <w:r w:rsidR="00E3110E" w:rsidRPr="00C41808">
              <w:rPr>
                <w:i/>
                <w:iCs/>
                <w:lang w:val="en-GB"/>
              </w:rPr>
              <w:t>%</w:t>
            </w:r>
            <w:r w:rsidRPr="00C41808">
              <w:rPr>
                <w:lang w:val="en-GB"/>
              </w:rPr>
              <w:t>]</w:t>
            </w:r>
          </w:p>
          <w:p w14:paraId="7D08C2DC" w14:textId="77777777" w:rsidR="00E3110E" w:rsidRPr="00C41808" w:rsidRDefault="00E3110E">
            <w:pPr>
              <w:rPr>
                <w:lang w:val="en-US"/>
              </w:rPr>
            </w:pPr>
          </w:p>
          <w:p w14:paraId="54286277" w14:textId="77777777" w:rsidR="00E3110E" w:rsidRPr="00C41808" w:rsidRDefault="00E3110E">
            <w:pPr>
              <w:rPr>
                <w:i/>
                <w:lang w:val="en-US"/>
              </w:rPr>
            </w:pPr>
            <w:r w:rsidRPr="00C41808">
              <w:rPr>
                <w:i/>
                <w:lang w:val="en-US"/>
              </w:rPr>
              <w:t>[Insert weight according to</w:t>
            </w:r>
            <w:r w:rsidR="00750442" w:rsidRPr="00C41808">
              <w:rPr>
                <w:i/>
                <w:lang w:val="en-US"/>
              </w:rPr>
              <w:t xml:space="preserve"> stipulation in</w:t>
            </w:r>
            <w:r w:rsidRPr="00C41808">
              <w:rPr>
                <w:i/>
                <w:lang w:val="en-US"/>
              </w:rPr>
              <w:t xml:space="preserve"> ITC </w:t>
            </w:r>
            <w:r w:rsidR="00B82441">
              <w:rPr>
                <w:i/>
                <w:lang w:val="en-US"/>
              </w:rPr>
              <w:t>1</w:t>
            </w:r>
            <w:r w:rsidRPr="00C41808">
              <w:rPr>
                <w:i/>
                <w:lang w:val="en-US"/>
              </w:rPr>
              <w:t>.1]</w:t>
            </w:r>
          </w:p>
          <w:p w14:paraId="2C56427A" w14:textId="77777777" w:rsidR="00E3110E" w:rsidRPr="00C41808" w:rsidRDefault="00E3110E">
            <w:pPr>
              <w:rPr>
                <w:lang w:val="en-US"/>
              </w:rPr>
            </w:pPr>
          </w:p>
          <w:p w14:paraId="04411498" w14:textId="77777777" w:rsidR="00327645" w:rsidRPr="00C41808" w:rsidRDefault="00327645" w:rsidP="00327645">
            <w:pPr>
              <w:spacing w:after="120"/>
              <w:rPr>
                <w:rFonts w:eastAsiaTheme="minorHAnsi"/>
                <w:color w:val="000000" w:themeColor="text1"/>
                <w:lang w:val="en-GB" w:eastAsia="en-US"/>
              </w:rPr>
            </w:pPr>
            <w:r w:rsidRPr="00C41808">
              <w:rPr>
                <w:rFonts w:eastAsiaTheme="minorHAnsi"/>
                <w:color w:val="000000" w:themeColor="text1"/>
                <w:lang w:val="en-GB" w:eastAsia="en-US"/>
              </w:rPr>
              <w:t>The weighted technical score is calculated as follows:</w:t>
            </w:r>
          </w:p>
          <w:p w14:paraId="4FBFCFA1" w14:textId="77777777" w:rsidR="00591E38" w:rsidRPr="00C41808" w:rsidRDefault="00591E38" w:rsidP="00327645">
            <w:pPr>
              <w:spacing w:after="120"/>
              <w:rPr>
                <w:lang w:val="en-US"/>
              </w:rPr>
            </w:pPr>
            <w:r w:rsidRPr="00C41808">
              <w:rPr>
                <w:rFonts w:eastAsiaTheme="minorHAnsi"/>
                <w:color w:val="000000" w:themeColor="text1"/>
                <w:lang w:val="en-GB" w:eastAsia="en-US"/>
              </w:rPr>
              <w:t xml:space="preserve">PT = WT * T, </w:t>
            </w:r>
            <w:r w:rsidRPr="00C41808">
              <w:rPr>
                <w:lang w:val="en-US"/>
              </w:rPr>
              <w:t>with</w:t>
            </w:r>
          </w:p>
          <w:p w14:paraId="0C8D271D" w14:textId="77777777" w:rsidR="00591E38" w:rsidRPr="00B2136F" w:rsidRDefault="00591E38" w:rsidP="00327645">
            <w:pPr>
              <w:spacing w:after="120"/>
              <w:rPr>
                <w:lang w:val="en-US"/>
              </w:rPr>
            </w:pPr>
            <w:r w:rsidRPr="00B2136F">
              <w:rPr>
                <w:lang w:val="en-US"/>
              </w:rPr>
              <w:tab/>
              <w:t>PT = weighted technical score (points) of a technical Proposal,</w:t>
            </w:r>
          </w:p>
          <w:p w14:paraId="1E222BED" w14:textId="77777777" w:rsidR="00591E38" w:rsidRPr="00B2136F" w:rsidRDefault="00591E38" w:rsidP="00327645">
            <w:pPr>
              <w:spacing w:after="120"/>
              <w:rPr>
                <w:lang w:val="en-US"/>
              </w:rPr>
            </w:pPr>
            <w:r w:rsidRPr="00B2136F">
              <w:rPr>
                <w:lang w:val="en-US"/>
              </w:rPr>
              <w:tab/>
              <w:t>T   = technical score (points) as per technical evaluation,</w:t>
            </w:r>
          </w:p>
          <w:p w14:paraId="1FFBD2E7" w14:textId="77777777" w:rsidR="00591E38" w:rsidRPr="00B2136F" w:rsidRDefault="00591E38" w:rsidP="00327645">
            <w:pPr>
              <w:spacing w:after="120"/>
              <w:rPr>
                <w:lang w:val="en-US"/>
              </w:rPr>
            </w:pPr>
            <w:r w:rsidRPr="00B2136F">
              <w:rPr>
                <w:lang w:val="en-US"/>
              </w:rPr>
              <w:tab/>
              <w:t>WT = weight of the technical Proposal (in percent)</w:t>
            </w:r>
          </w:p>
          <w:p w14:paraId="1AD6BD6A" w14:textId="77777777" w:rsidR="00591E38" w:rsidRPr="00377A0F" w:rsidRDefault="00327645" w:rsidP="00327645">
            <w:pPr>
              <w:spacing w:after="120"/>
              <w:rPr>
                <w:lang w:val="en-US"/>
              </w:rPr>
            </w:pPr>
            <w:r w:rsidRPr="00377A0F">
              <w:rPr>
                <w:lang w:val="en-US"/>
              </w:rPr>
              <w:t xml:space="preserve">The </w:t>
            </w:r>
            <w:r w:rsidR="00591E38" w:rsidRPr="00377A0F">
              <w:rPr>
                <w:lang w:val="en-US"/>
              </w:rPr>
              <w:t xml:space="preserve"> weighted financial score </w:t>
            </w:r>
            <w:r w:rsidRPr="00377A0F">
              <w:rPr>
                <w:lang w:val="en-US"/>
              </w:rPr>
              <w:t>is calculated as fo</w:t>
            </w:r>
            <w:r w:rsidRPr="00C41808">
              <w:rPr>
                <w:lang w:val="en-US"/>
              </w:rPr>
              <w:t>llows</w:t>
            </w:r>
          </w:p>
          <w:p w14:paraId="3B2D48A6" w14:textId="77777777" w:rsidR="00591E38" w:rsidRPr="00B2136F" w:rsidRDefault="00591E38" w:rsidP="00327645">
            <w:pPr>
              <w:spacing w:after="120"/>
              <w:rPr>
                <w:lang w:val="en-US"/>
              </w:rPr>
            </w:pPr>
            <w:r w:rsidRPr="00B2136F">
              <w:rPr>
                <w:lang w:val="en-US"/>
              </w:rPr>
              <w:t>PF = WF * Co/C, with</w:t>
            </w:r>
          </w:p>
          <w:p w14:paraId="5348EA89" w14:textId="77777777" w:rsidR="00591E38" w:rsidRPr="00B2136F" w:rsidRDefault="00591E38" w:rsidP="00327645">
            <w:pPr>
              <w:spacing w:after="120"/>
              <w:rPr>
                <w:lang w:val="en-US"/>
              </w:rPr>
            </w:pPr>
            <w:r w:rsidRPr="00B2136F">
              <w:rPr>
                <w:lang w:val="en-US"/>
              </w:rPr>
              <w:tab/>
              <w:t>PF = financial score (points) of a  financial Proposal,</w:t>
            </w:r>
          </w:p>
          <w:p w14:paraId="2F5A68A1" w14:textId="77777777" w:rsidR="00591E38" w:rsidRPr="00B2136F" w:rsidRDefault="00591E38" w:rsidP="00327645">
            <w:pPr>
              <w:spacing w:after="120"/>
              <w:rPr>
                <w:lang w:val="en-US"/>
              </w:rPr>
            </w:pPr>
            <w:r w:rsidRPr="00B2136F">
              <w:rPr>
                <w:lang w:val="en-US"/>
              </w:rPr>
              <w:tab/>
              <w:t>C  = evaluated price of the financial Proposal,</w:t>
            </w:r>
          </w:p>
          <w:p w14:paraId="3A6CC0AE" w14:textId="77777777" w:rsidR="00591E38" w:rsidRDefault="00591E38" w:rsidP="00327645">
            <w:pPr>
              <w:spacing w:after="120"/>
              <w:rPr>
                <w:lang w:val="en-US"/>
              </w:rPr>
            </w:pPr>
            <w:r w:rsidRPr="00B2136F">
              <w:rPr>
                <w:lang w:val="en-US"/>
              </w:rPr>
              <w:tab/>
              <w:t>Co = lowest evaluated price of all financial Proposals.</w:t>
            </w:r>
          </w:p>
          <w:p w14:paraId="7928A508" w14:textId="77777777" w:rsidR="004A3881" w:rsidRPr="00B2136F" w:rsidRDefault="004A3881" w:rsidP="00327645">
            <w:pPr>
              <w:spacing w:after="120"/>
              <w:rPr>
                <w:lang w:val="en-US"/>
              </w:rPr>
            </w:pPr>
            <w:r>
              <w:rPr>
                <w:lang w:val="en-US"/>
              </w:rPr>
              <w:tab/>
              <w:t>WF = weight of the financial Proposal (in percent)</w:t>
            </w:r>
          </w:p>
          <w:p w14:paraId="27500B3C" w14:textId="77777777" w:rsidR="00591E38" w:rsidRPr="00B2136F" w:rsidRDefault="00591E38" w:rsidP="00327645">
            <w:pPr>
              <w:spacing w:after="120"/>
              <w:rPr>
                <w:lang w:val="en-US"/>
              </w:rPr>
            </w:pPr>
            <w:r w:rsidRPr="00B2136F">
              <w:rPr>
                <w:lang w:val="en-US"/>
              </w:rPr>
              <w:t>and the overall score is calculated</w:t>
            </w:r>
            <w:r w:rsidR="0011723A" w:rsidRPr="00B2136F">
              <w:rPr>
                <w:lang w:val="en-US"/>
              </w:rPr>
              <w:t xml:space="preserve"> as:</w:t>
            </w:r>
          </w:p>
          <w:p w14:paraId="44CBC2DB" w14:textId="77777777" w:rsidR="00591E38" w:rsidRPr="00B2136F" w:rsidRDefault="00591E38" w:rsidP="00327645">
            <w:pPr>
              <w:spacing w:after="120"/>
              <w:rPr>
                <w:lang w:val="en-US"/>
              </w:rPr>
            </w:pPr>
            <w:r w:rsidRPr="00B2136F">
              <w:rPr>
                <w:lang w:val="en-US"/>
              </w:rPr>
              <w:t>P = PF + PT.</w:t>
            </w:r>
          </w:p>
          <w:p w14:paraId="57FF1F07" w14:textId="77777777" w:rsidR="00591E38" w:rsidRPr="001147B6" w:rsidRDefault="00591E38">
            <w:pPr>
              <w:rPr>
                <w:lang w:val="en-US"/>
              </w:rPr>
            </w:pPr>
          </w:p>
        </w:tc>
      </w:tr>
      <w:tr w:rsidR="00487895" w:rsidRPr="006B56BB" w14:paraId="7B684562" w14:textId="77777777" w:rsidTr="000C6E35">
        <w:tblPrEx>
          <w:tblCellMar>
            <w:top w:w="0" w:type="dxa"/>
            <w:bottom w:w="0" w:type="dxa"/>
            <w:right w:w="113" w:type="dxa"/>
          </w:tblCellMar>
        </w:tblPrEx>
        <w:trPr>
          <w:trHeight w:val="505"/>
        </w:trPr>
        <w:tc>
          <w:tcPr>
            <w:tcW w:w="1514" w:type="dxa"/>
            <w:tcBorders>
              <w:top w:val="single" w:sz="6" w:space="0" w:color="000000"/>
              <w:left w:val="single" w:sz="6" w:space="0" w:color="000000"/>
              <w:bottom w:val="single" w:sz="6" w:space="0" w:color="000000"/>
            </w:tcBorders>
            <w:shd w:val="clear" w:color="auto" w:fill="auto"/>
          </w:tcPr>
          <w:p w14:paraId="137E0F42" w14:textId="77777777" w:rsidR="00487895" w:rsidRPr="006B56BB" w:rsidRDefault="00487895">
            <w:pPr>
              <w:keepNext/>
              <w:snapToGrid w:val="0"/>
              <w:rPr>
                <w:b/>
                <w:bCs/>
                <w:lang w:val="en-GB"/>
              </w:rPr>
            </w:pP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661C055B" w14:textId="77777777" w:rsidR="00EE6F0E" w:rsidRDefault="00EE6F0E" w:rsidP="000C6E35">
            <w:pPr>
              <w:pStyle w:val="BankNormal"/>
              <w:tabs>
                <w:tab w:val="left" w:pos="3346"/>
                <w:tab w:val="left" w:pos="4246"/>
                <w:tab w:val="right" w:pos="7218"/>
              </w:tabs>
              <w:spacing w:before="90" w:after="90"/>
              <w:jc w:val="center"/>
              <w:rPr>
                <w:b/>
                <w:lang w:val="en-GB"/>
              </w:rPr>
            </w:pPr>
          </w:p>
          <w:p w14:paraId="5C065E9B" w14:textId="77777777" w:rsidR="00487895" w:rsidRPr="006B56BB" w:rsidRDefault="00927884" w:rsidP="000C6E35">
            <w:pPr>
              <w:pStyle w:val="BankNormal"/>
              <w:tabs>
                <w:tab w:val="left" w:pos="3346"/>
                <w:tab w:val="left" w:pos="4246"/>
                <w:tab w:val="right" w:pos="7218"/>
              </w:tabs>
              <w:spacing w:before="90" w:after="90"/>
              <w:jc w:val="center"/>
            </w:pPr>
            <w:r w:rsidRPr="006B56BB">
              <w:rPr>
                <w:b/>
                <w:lang w:val="en-GB"/>
              </w:rPr>
              <w:t xml:space="preserve">D. </w:t>
            </w:r>
            <w:r w:rsidR="00C963AD" w:rsidRPr="006B56BB">
              <w:rPr>
                <w:b/>
                <w:lang w:val="en-GB"/>
              </w:rPr>
              <w:t xml:space="preserve"> </w:t>
            </w:r>
            <w:r w:rsidRPr="006B56BB">
              <w:rPr>
                <w:b/>
                <w:szCs w:val="24"/>
                <w:lang w:val="en-GB"/>
              </w:rPr>
              <w:t>Negotiations</w:t>
            </w:r>
            <w:r w:rsidRPr="006B56BB">
              <w:rPr>
                <w:b/>
                <w:lang w:val="en-GB"/>
              </w:rPr>
              <w:t xml:space="preserve"> and Award</w:t>
            </w:r>
          </w:p>
        </w:tc>
      </w:tr>
      <w:tr w:rsidR="00487895" w:rsidRPr="009E4137" w14:paraId="19CF4339" w14:textId="77777777">
        <w:tblPrEx>
          <w:tblCellMar>
            <w:top w:w="0" w:type="dxa"/>
            <w:bottom w:w="0" w:type="dxa"/>
            <w:right w:w="113" w:type="dxa"/>
          </w:tblCellMar>
        </w:tblPrEx>
        <w:tc>
          <w:tcPr>
            <w:tcW w:w="1514" w:type="dxa"/>
            <w:tcBorders>
              <w:top w:val="single" w:sz="6" w:space="0" w:color="000000"/>
              <w:left w:val="single" w:sz="6" w:space="0" w:color="000000"/>
              <w:bottom w:val="single" w:sz="6" w:space="0" w:color="000000"/>
            </w:tcBorders>
            <w:shd w:val="clear" w:color="auto" w:fill="auto"/>
          </w:tcPr>
          <w:p w14:paraId="6A3AC213" w14:textId="77777777" w:rsidR="00487895" w:rsidRPr="006B56BB" w:rsidRDefault="00C636D3" w:rsidP="00C636D3">
            <w:pPr>
              <w:rPr>
                <w:i/>
                <w:lang w:val="en-GB"/>
              </w:rPr>
            </w:pPr>
            <w:r w:rsidRPr="006B56BB">
              <w:rPr>
                <w:b/>
                <w:bCs/>
                <w:lang w:val="en-GB"/>
              </w:rPr>
              <w:t>31.1.</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6B344E4F" w14:textId="77777777" w:rsidR="00487895" w:rsidRPr="006B56BB" w:rsidRDefault="00B57F63">
            <w:pPr>
              <w:pStyle w:val="BankNormal"/>
              <w:tabs>
                <w:tab w:val="left" w:pos="5686"/>
                <w:tab w:val="right" w:pos="7218"/>
              </w:tabs>
              <w:spacing w:after="0"/>
              <w:rPr>
                <w:i/>
                <w:lang w:val="en-GB"/>
              </w:rPr>
            </w:pPr>
            <w:r w:rsidRPr="006B56BB">
              <w:rPr>
                <w:i/>
                <w:lang w:val="en-GB"/>
              </w:rPr>
              <w:t>[If not used, insert “</w:t>
            </w:r>
            <w:r w:rsidRPr="006B56BB">
              <w:rPr>
                <w:lang w:val="en-GB"/>
              </w:rPr>
              <w:t>Not applicable</w:t>
            </w:r>
            <w:r w:rsidRPr="006B56BB">
              <w:rPr>
                <w:i/>
                <w:lang w:val="en-GB"/>
              </w:rPr>
              <w:t>”. If used, insert any additional publication requirements.]</w:t>
            </w:r>
          </w:p>
          <w:p w14:paraId="50AD0CC2" w14:textId="77777777" w:rsidR="007F05BD" w:rsidRPr="001147B6" w:rsidRDefault="007F05BD">
            <w:pPr>
              <w:pStyle w:val="BankNormal"/>
              <w:tabs>
                <w:tab w:val="left" w:pos="5686"/>
                <w:tab w:val="right" w:pos="7218"/>
              </w:tabs>
              <w:spacing w:after="0"/>
              <w:rPr>
                <w:lang w:val="en-US"/>
              </w:rPr>
            </w:pPr>
          </w:p>
        </w:tc>
      </w:tr>
      <w:tr w:rsidR="00C636D3" w:rsidRPr="009E4137" w14:paraId="208DBABD" w14:textId="77777777" w:rsidTr="00636900">
        <w:tblPrEx>
          <w:tblCellMar>
            <w:top w:w="0" w:type="dxa"/>
            <w:bottom w:w="0" w:type="dxa"/>
            <w:right w:w="113" w:type="dxa"/>
          </w:tblCellMar>
        </w:tblPrEx>
        <w:tc>
          <w:tcPr>
            <w:tcW w:w="1514" w:type="dxa"/>
            <w:tcBorders>
              <w:top w:val="single" w:sz="6" w:space="0" w:color="000000"/>
              <w:left w:val="single" w:sz="6" w:space="0" w:color="000000"/>
              <w:bottom w:val="single" w:sz="6" w:space="0" w:color="000000"/>
            </w:tcBorders>
            <w:shd w:val="clear" w:color="auto" w:fill="auto"/>
          </w:tcPr>
          <w:p w14:paraId="3F52A5E4" w14:textId="77777777" w:rsidR="00C636D3" w:rsidRPr="006B56BB" w:rsidRDefault="0099088A" w:rsidP="00C636D3">
            <w:pPr>
              <w:rPr>
                <w:i/>
                <w:lang w:val="en-GB"/>
              </w:rPr>
            </w:pPr>
            <w:r>
              <w:rPr>
                <w:b/>
                <w:bCs/>
                <w:lang w:val="en-GB"/>
              </w:rPr>
              <w:t>31.3</w:t>
            </w:r>
            <w:r w:rsidR="00C636D3" w:rsidRPr="006B56BB">
              <w:rPr>
                <w:b/>
                <w:bCs/>
                <w:lang w:val="en-GB"/>
              </w:rPr>
              <w:t>.</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60B300E8" w14:textId="77777777" w:rsidR="00C636D3" w:rsidRPr="006B56BB" w:rsidRDefault="00C636D3" w:rsidP="00636900">
            <w:pPr>
              <w:pStyle w:val="BankNormal"/>
              <w:tabs>
                <w:tab w:val="left" w:pos="5686"/>
                <w:tab w:val="right" w:pos="7218"/>
              </w:tabs>
              <w:spacing w:after="0"/>
              <w:rPr>
                <w:i/>
                <w:lang w:val="en-GB"/>
              </w:rPr>
            </w:pPr>
            <w:r w:rsidRPr="006B56BB">
              <w:rPr>
                <w:lang w:val="en-GB"/>
              </w:rPr>
              <w:t>The expected commencement date of the assignment is</w:t>
            </w:r>
            <w:r w:rsidRPr="006B56BB">
              <w:rPr>
                <w:i/>
                <w:lang w:val="en-GB"/>
              </w:rPr>
              <w:t xml:space="preserve"> [Insert date, month and location.]</w:t>
            </w:r>
          </w:p>
          <w:p w14:paraId="4E369F65" w14:textId="77777777" w:rsidR="00C636D3" w:rsidRPr="001147B6" w:rsidRDefault="00C636D3" w:rsidP="00636900">
            <w:pPr>
              <w:pStyle w:val="BankNormal"/>
              <w:tabs>
                <w:tab w:val="left" w:pos="5686"/>
                <w:tab w:val="right" w:pos="7218"/>
              </w:tabs>
              <w:spacing w:after="0"/>
              <w:rPr>
                <w:lang w:val="en-US"/>
              </w:rPr>
            </w:pPr>
          </w:p>
        </w:tc>
      </w:tr>
    </w:tbl>
    <w:p w14:paraId="78419E5A" w14:textId="77777777" w:rsidR="00487895" w:rsidRPr="001147B6" w:rsidRDefault="00487895">
      <w:pPr>
        <w:rPr>
          <w:lang w:val="en-US"/>
        </w:rPr>
      </w:pPr>
    </w:p>
    <w:p w14:paraId="0864DDA8" w14:textId="77777777" w:rsidR="00487895" w:rsidRPr="001147B6" w:rsidRDefault="00487895">
      <w:pPr>
        <w:rPr>
          <w:lang w:val="en-US"/>
        </w:rPr>
        <w:sectPr w:rsidR="00487895" w:rsidRPr="001147B6" w:rsidSect="00442CF9">
          <w:headerReference w:type="even" r:id="rId28"/>
          <w:headerReference w:type="default" r:id="rId29"/>
          <w:headerReference w:type="first" r:id="rId30"/>
          <w:pgSz w:w="12240" w:h="15840"/>
          <w:pgMar w:top="1440" w:right="1440" w:bottom="1440" w:left="1728" w:header="720" w:footer="720" w:gutter="0"/>
          <w:cols w:space="720"/>
          <w:docGrid w:linePitch="360"/>
        </w:sectPr>
      </w:pPr>
    </w:p>
    <w:p w14:paraId="20982C5B" w14:textId="77777777" w:rsidR="00487895" w:rsidRPr="001147B6" w:rsidRDefault="00927884">
      <w:pPr>
        <w:pStyle w:val="berschrift1"/>
        <w:rPr>
          <w:rFonts w:ascii="Arial" w:hAnsi="Arial" w:cs="Arial"/>
          <w:lang w:val="en-US"/>
        </w:rPr>
      </w:pPr>
      <w:bookmarkStart w:id="94" w:name="_Toc491164884"/>
      <w:bookmarkStart w:id="95" w:name="_Toc491165091"/>
      <w:bookmarkStart w:id="96" w:name="_Toc118216211"/>
      <w:r w:rsidRPr="001147B6">
        <w:rPr>
          <w:rFonts w:ascii="Arial" w:hAnsi="Arial" w:cs="Arial"/>
          <w:lang w:val="en-US"/>
        </w:rPr>
        <w:lastRenderedPageBreak/>
        <w:t xml:space="preserve">Section </w:t>
      </w:r>
      <w:r w:rsidR="006F7C8B" w:rsidRPr="001147B6">
        <w:rPr>
          <w:rFonts w:ascii="Arial" w:hAnsi="Arial" w:cs="Arial"/>
          <w:lang w:val="en-US"/>
        </w:rPr>
        <w:t>III</w:t>
      </w:r>
      <w:r w:rsidRPr="001147B6">
        <w:rPr>
          <w:rFonts w:ascii="Arial" w:hAnsi="Arial" w:cs="Arial"/>
          <w:lang w:val="en-US"/>
        </w:rPr>
        <w:t>.  Technical Proposal – Standard Forms</w:t>
      </w:r>
      <w:bookmarkEnd w:id="94"/>
      <w:bookmarkEnd w:id="95"/>
      <w:bookmarkEnd w:id="96"/>
    </w:p>
    <w:p w14:paraId="08EA6CFD" w14:textId="77777777" w:rsidR="00487895" w:rsidRPr="001147B6" w:rsidRDefault="00927884">
      <w:pPr>
        <w:pStyle w:val="berschrift6"/>
        <w:rPr>
          <w:lang w:val="en-US"/>
        </w:rPr>
      </w:pPr>
      <w:r w:rsidRPr="001147B6">
        <w:rPr>
          <w:sz w:val="28"/>
          <w:lang w:val="en-US"/>
        </w:rPr>
        <w:t>Checklist of Required Forms</w:t>
      </w:r>
    </w:p>
    <w:p w14:paraId="2463D5CB" w14:textId="77777777" w:rsidR="00487895" w:rsidRPr="006B56BB" w:rsidRDefault="00945B90">
      <w:pPr>
        <w:ind w:left="720" w:hanging="720"/>
        <w:jc w:val="center"/>
        <w:rPr>
          <w:lang w:val="en-GB"/>
        </w:rPr>
      </w:pPr>
      <w:r w:rsidRPr="006B56BB">
        <w:rPr>
          <w:noProof/>
        </w:rPr>
        <mc:AlternateContent>
          <mc:Choice Requires="wps">
            <w:drawing>
              <wp:anchor distT="0" distB="0" distL="0" distR="114300" simplePos="0" relativeHeight="251655680" behindDoc="0" locked="0" layoutInCell="1" allowOverlap="1" wp14:anchorId="6158CDB4" wp14:editId="26D84CC2">
                <wp:simplePos x="0" y="0"/>
                <wp:positionH relativeFrom="margin">
                  <wp:posOffset>-66040</wp:posOffset>
                </wp:positionH>
                <wp:positionV relativeFrom="paragraph">
                  <wp:posOffset>217170</wp:posOffset>
                </wp:positionV>
                <wp:extent cx="5655310" cy="5953760"/>
                <wp:effectExtent l="0" t="0" r="0" b="0"/>
                <wp:wrapSquare wrapText="bothSides"/>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5310" cy="595376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1526"/>
                              <w:gridCol w:w="5953"/>
                              <w:gridCol w:w="1428"/>
                            </w:tblGrid>
                            <w:tr w:rsidR="00A1277E" w14:paraId="34B42E4A" w14:textId="77777777">
                              <w:tc>
                                <w:tcPr>
                                  <w:tcW w:w="1526" w:type="dxa"/>
                                  <w:tcBorders>
                                    <w:top w:val="single" w:sz="4" w:space="0" w:color="000000"/>
                                    <w:left w:val="single" w:sz="4" w:space="0" w:color="000000"/>
                                    <w:bottom w:val="single" w:sz="4" w:space="0" w:color="000000"/>
                                  </w:tcBorders>
                                  <w:shd w:val="clear" w:color="auto" w:fill="auto"/>
                                </w:tcPr>
                                <w:p w14:paraId="5B2250D9" w14:textId="77777777" w:rsidR="00A1277E" w:rsidRPr="00084FC8" w:rsidRDefault="00A1277E" w:rsidP="0011723A">
                                  <w:pPr>
                                    <w:spacing w:before="60" w:after="120"/>
                                    <w:contextualSpacing/>
                                    <w:rPr>
                                      <w:sz w:val="22"/>
                                      <w:szCs w:val="22"/>
                                      <w:lang w:val="en-GB"/>
                                    </w:rPr>
                                  </w:pPr>
                                  <w:r w:rsidRPr="00084FC8">
                                    <w:rPr>
                                      <w:sz w:val="22"/>
                                      <w:szCs w:val="22"/>
                                      <w:lang w:val="en-GB"/>
                                    </w:rPr>
                                    <w:t>FORM</w:t>
                                  </w:r>
                                </w:p>
                              </w:tc>
                              <w:tc>
                                <w:tcPr>
                                  <w:tcW w:w="5953" w:type="dxa"/>
                                  <w:tcBorders>
                                    <w:top w:val="single" w:sz="4" w:space="0" w:color="000000"/>
                                    <w:left w:val="single" w:sz="4" w:space="0" w:color="000000"/>
                                    <w:bottom w:val="single" w:sz="4" w:space="0" w:color="000000"/>
                                  </w:tcBorders>
                                  <w:shd w:val="clear" w:color="auto" w:fill="auto"/>
                                </w:tcPr>
                                <w:p w14:paraId="4E84721E" w14:textId="77777777" w:rsidR="00A1277E" w:rsidRPr="00084FC8" w:rsidRDefault="00A1277E" w:rsidP="0011723A">
                                  <w:pPr>
                                    <w:spacing w:before="60" w:after="120"/>
                                    <w:contextualSpacing/>
                                    <w:jc w:val="center"/>
                                    <w:rPr>
                                      <w:i/>
                                      <w:sz w:val="22"/>
                                      <w:szCs w:val="22"/>
                                      <w:lang w:val="en-GB"/>
                                    </w:rPr>
                                  </w:pPr>
                                  <w:r w:rsidRPr="00084FC8">
                                    <w:rPr>
                                      <w:sz w:val="22"/>
                                      <w:szCs w:val="22"/>
                                      <w:lang w:val="en-GB"/>
                                    </w:rPr>
                                    <w:t>DESCRIPTION</w:t>
                                  </w: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4A1AC835" w14:textId="77777777" w:rsidR="00A1277E" w:rsidRPr="00084FC8" w:rsidRDefault="00A1277E" w:rsidP="0011723A">
                                  <w:pPr>
                                    <w:spacing w:before="60" w:after="120"/>
                                    <w:contextualSpacing/>
                                    <w:jc w:val="center"/>
                                    <w:rPr>
                                      <w:i/>
                                      <w:lang w:val="en-GB"/>
                                    </w:rPr>
                                  </w:pPr>
                                  <w:r w:rsidRPr="00084FC8">
                                    <w:rPr>
                                      <w:i/>
                                      <w:sz w:val="22"/>
                                      <w:szCs w:val="22"/>
                                      <w:lang w:val="en-GB"/>
                                    </w:rPr>
                                    <w:t>Page Limit</w:t>
                                  </w:r>
                                </w:p>
                                <w:p w14:paraId="007F74E5" w14:textId="77777777" w:rsidR="00A1277E" w:rsidRPr="00084FC8" w:rsidRDefault="00A1277E" w:rsidP="0011723A">
                                  <w:pPr>
                                    <w:spacing w:before="60" w:after="120"/>
                                    <w:contextualSpacing/>
                                    <w:jc w:val="center"/>
                                    <w:rPr>
                                      <w:i/>
                                      <w:lang w:val="en-GB"/>
                                    </w:rPr>
                                  </w:pPr>
                                </w:p>
                              </w:tc>
                            </w:tr>
                            <w:tr w:rsidR="00A1277E" w14:paraId="26FF5622" w14:textId="77777777">
                              <w:tc>
                                <w:tcPr>
                                  <w:tcW w:w="1526" w:type="dxa"/>
                                  <w:tcBorders>
                                    <w:top w:val="single" w:sz="4" w:space="0" w:color="000000"/>
                                    <w:left w:val="single" w:sz="4" w:space="0" w:color="000000"/>
                                    <w:bottom w:val="single" w:sz="4" w:space="0" w:color="000000"/>
                                  </w:tcBorders>
                                  <w:shd w:val="clear" w:color="auto" w:fill="auto"/>
                                </w:tcPr>
                                <w:p w14:paraId="7F609017" w14:textId="77777777" w:rsidR="00A1277E" w:rsidRPr="00084FC8" w:rsidRDefault="00A1277E" w:rsidP="0011723A">
                                  <w:pPr>
                                    <w:snapToGrid w:val="0"/>
                                    <w:spacing w:before="60" w:after="120"/>
                                    <w:contextualSpacing/>
                                    <w:rPr>
                                      <w:lang w:val="en-GB"/>
                                    </w:rPr>
                                  </w:pPr>
                                </w:p>
                              </w:tc>
                              <w:tc>
                                <w:tcPr>
                                  <w:tcW w:w="5953" w:type="dxa"/>
                                  <w:tcBorders>
                                    <w:top w:val="single" w:sz="4" w:space="0" w:color="000000"/>
                                    <w:left w:val="single" w:sz="4" w:space="0" w:color="000000"/>
                                    <w:bottom w:val="single" w:sz="4" w:space="0" w:color="000000"/>
                                  </w:tcBorders>
                                  <w:shd w:val="clear" w:color="auto" w:fill="auto"/>
                                </w:tcPr>
                                <w:p w14:paraId="3684CB70" w14:textId="77777777" w:rsidR="00A1277E" w:rsidRPr="00084FC8" w:rsidRDefault="00A1277E" w:rsidP="0011723A">
                                  <w:pPr>
                                    <w:snapToGrid w:val="0"/>
                                    <w:spacing w:before="60" w:after="120"/>
                                    <w:contextualSpacing/>
                                    <w:jc w:val="center"/>
                                    <w:rPr>
                                      <w:lang w:val="en-GB"/>
                                    </w:rPr>
                                  </w:pP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1F7D5A56" w14:textId="77777777" w:rsidR="00A1277E" w:rsidRPr="00084FC8" w:rsidRDefault="00A1277E" w:rsidP="0011723A">
                                  <w:pPr>
                                    <w:snapToGrid w:val="0"/>
                                    <w:spacing w:before="60" w:after="120"/>
                                    <w:contextualSpacing/>
                                    <w:jc w:val="center"/>
                                    <w:rPr>
                                      <w:lang w:val="en-GB"/>
                                    </w:rPr>
                                  </w:pPr>
                                </w:p>
                              </w:tc>
                            </w:tr>
                            <w:tr w:rsidR="00A1277E" w:rsidRPr="009E4137" w14:paraId="35AA2F9A" w14:textId="77777777" w:rsidTr="00F10150">
                              <w:tc>
                                <w:tcPr>
                                  <w:tcW w:w="1526" w:type="dxa"/>
                                  <w:tcBorders>
                                    <w:top w:val="single" w:sz="4" w:space="0" w:color="000000"/>
                                    <w:left w:val="single" w:sz="4" w:space="0" w:color="000000"/>
                                    <w:bottom w:val="single" w:sz="4" w:space="0" w:color="000000"/>
                                  </w:tcBorders>
                                  <w:shd w:val="clear" w:color="auto" w:fill="auto"/>
                                </w:tcPr>
                                <w:p w14:paraId="2C98155E" w14:textId="77777777" w:rsidR="00A1277E" w:rsidRPr="00084FC8" w:rsidRDefault="00A1277E" w:rsidP="0011723A">
                                  <w:pPr>
                                    <w:spacing w:before="60" w:after="120"/>
                                    <w:contextualSpacing/>
                                    <w:rPr>
                                      <w:sz w:val="22"/>
                                      <w:szCs w:val="22"/>
                                      <w:lang w:val="en-GB"/>
                                    </w:rPr>
                                  </w:pPr>
                                  <w:r w:rsidRPr="00084FC8">
                                    <w:rPr>
                                      <w:sz w:val="22"/>
                                      <w:szCs w:val="22"/>
                                      <w:lang w:val="en-GB"/>
                                    </w:rPr>
                                    <w:t>Power of Attorney</w:t>
                                  </w:r>
                                </w:p>
                              </w:tc>
                              <w:tc>
                                <w:tcPr>
                                  <w:tcW w:w="5953" w:type="dxa"/>
                                  <w:tcBorders>
                                    <w:top w:val="single" w:sz="4" w:space="0" w:color="000000"/>
                                    <w:left w:val="single" w:sz="4" w:space="0" w:color="000000"/>
                                    <w:bottom w:val="single" w:sz="4" w:space="0" w:color="000000"/>
                                  </w:tcBorders>
                                  <w:shd w:val="clear" w:color="auto" w:fill="auto"/>
                                </w:tcPr>
                                <w:p w14:paraId="617887C5" w14:textId="77777777" w:rsidR="00A1277E" w:rsidRPr="00084FC8" w:rsidRDefault="00A1277E" w:rsidP="0011723A">
                                  <w:pPr>
                                    <w:spacing w:before="60" w:after="120"/>
                                    <w:contextualSpacing/>
                                    <w:rPr>
                                      <w:sz w:val="22"/>
                                      <w:szCs w:val="22"/>
                                      <w:lang w:val="en-GB"/>
                                    </w:rPr>
                                  </w:pPr>
                                  <w:r w:rsidRPr="00084FC8">
                                    <w:rPr>
                                      <w:sz w:val="22"/>
                                      <w:szCs w:val="22"/>
                                      <w:lang w:val="en-GB"/>
                                    </w:rPr>
                                    <w:t>No pre-set format/form. In the case of a Joint Venture, several are required: a power of attorney for the authorized representative of each JV member,</w:t>
                                  </w:r>
                                  <w:r>
                                    <w:rPr>
                                      <w:sz w:val="22"/>
                                      <w:szCs w:val="22"/>
                                      <w:lang w:val="en-GB"/>
                                    </w:rPr>
                                    <w:t xml:space="preserve"> </w:t>
                                  </w:r>
                                  <w:r w:rsidRPr="00084FC8">
                                    <w:rPr>
                                      <w:sz w:val="22"/>
                                      <w:szCs w:val="22"/>
                                      <w:lang w:val="en-GB"/>
                                    </w:rPr>
                                    <w:t>and a power of attorney for the representative of the lead member to represent all JV members.</w:t>
                                  </w:r>
                                </w:p>
                                <w:p w14:paraId="67FD7B7D" w14:textId="77777777" w:rsidR="00A1277E" w:rsidRPr="00084FC8" w:rsidRDefault="00A1277E" w:rsidP="0011723A">
                                  <w:pPr>
                                    <w:spacing w:before="60" w:after="120"/>
                                    <w:contextualSpacing/>
                                    <w:rPr>
                                      <w:lang w:val="en-GB"/>
                                    </w:rPr>
                                  </w:pP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02774BF9" w14:textId="77777777" w:rsidR="00A1277E" w:rsidRPr="00084FC8" w:rsidRDefault="00A1277E" w:rsidP="0011723A">
                                  <w:pPr>
                                    <w:snapToGrid w:val="0"/>
                                    <w:spacing w:before="60" w:after="120"/>
                                    <w:contextualSpacing/>
                                    <w:jc w:val="center"/>
                                    <w:rPr>
                                      <w:lang w:val="en-GB"/>
                                    </w:rPr>
                                  </w:pPr>
                                </w:p>
                              </w:tc>
                            </w:tr>
                            <w:tr w:rsidR="00A1277E" w:rsidRPr="009E4137" w14:paraId="61F96004" w14:textId="77777777">
                              <w:tc>
                                <w:tcPr>
                                  <w:tcW w:w="1526" w:type="dxa"/>
                                  <w:tcBorders>
                                    <w:top w:val="single" w:sz="4" w:space="0" w:color="000000"/>
                                    <w:left w:val="single" w:sz="4" w:space="0" w:color="000000"/>
                                    <w:bottom w:val="single" w:sz="4" w:space="0" w:color="000000"/>
                                  </w:tcBorders>
                                  <w:shd w:val="clear" w:color="auto" w:fill="auto"/>
                                </w:tcPr>
                                <w:p w14:paraId="5CF0FDDD" w14:textId="77777777" w:rsidR="00A1277E" w:rsidRPr="00084FC8" w:rsidRDefault="00A1277E" w:rsidP="0011723A">
                                  <w:pPr>
                                    <w:spacing w:before="60" w:after="120"/>
                                    <w:contextualSpacing/>
                                    <w:rPr>
                                      <w:sz w:val="22"/>
                                      <w:szCs w:val="22"/>
                                      <w:lang w:val="en-GB"/>
                                    </w:rPr>
                                  </w:pPr>
                                  <w:r w:rsidRPr="00084FC8">
                                    <w:rPr>
                                      <w:sz w:val="22"/>
                                      <w:szCs w:val="22"/>
                                      <w:lang w:val="en-GB"/>
                                    </w:rPr>
                                    <w:t>TECH-1</w:t>
                                  </w:r>
                                </w:p>
                              </w:tc>
                              <w:tc>
                                <w:tcPr>
                                  <w:tcW w:w="5953" w:type="dxa"/>
                                  <w:tcBorders>
                                    <w:top w:val="single" w:sz="4" w:space="0" w:color="000000"/>
                                    <w:left w:val="single" w:sz="4" w:space="0" w:color="000000"/>
                                    <w:bottom w:val="single" w:sz="4" w:space="0" w:color="000000"/>
                                  </w:tcBorders>
                                  <w:shd w:val="clear" w:color="auto" w:fill="auto"/>
                                </w:tcPr>
                                <w:p w14:paraId="2447ECBD" w14:textId="77777777" w:rsidR="00A1277E" w:rsidRPr="00084FC8" w:rsidRDefault="00A1277E" w:rsidP="0011723A">
                                  <w:pPr>
                                    <w:spacing w:before="60" w:after="120"/>
                                    <w:contextualSpacing/>
                                    <w:rPr>
                                      <w:sz w:val="22"/>
                                      <w:szCs w:val="22"/>
                                      <w:lang w:val="en-GB"/>
                                    </w:rPr>
                                  </w:pPr>
                                  <w:r w:rsidRPr="00084FC8">
                                    <w:rPr>
                                      <w:sz w:val="22"/>
                                      <w:szCs w:val="22"/>
                                      <w:lang w:val="en-GB"/>
                                    </w:rPr>
                                    <w:t xml:space="preserve">Technical Proposal Submission Form. </w:t>
                                  </w:r>
                                </w:p>
                                <w:p w14:paraId="7651E640" w14:textId="77777777" w:rsidR="00A1277E" w:rsidRPr="00084FC8" w:rsidRDefault="00A1277E" w:rsidP="0011723A">
                                  <w:pPr>
                                    <w:spacing w:before="60" w:after="120"/>
                                    <w:contextualSpacing/>
                                    <w:rPr>
                                      <w:sz w:val="22"/>
                                      <w:szCs w:val="22"/>
                                      <w:lang w:val="en-GB"/>
                                    </w:rPr>
                                  </w:pPr>
                                  <w:r w:rsidRPr="00084FC8">
                                    <w:rPr>
                                      <w:sz w:val="22"/>
                                      <w:szCs w:val="22"/>
                                      <w:lang w:val="en-GB"/>
                                    </w:rPr>
                                    <w:t xml:space="preserve">If the Proposal is submitted by a joint venture, attach a letter of intent or a copy of an existing agreement. </w:t>
                                  </w:r>
                                </w:p>
                                <w:p w14:paraId="3EFB0C0D" w14:textId="77777777" w:rsidR="00A1277E" w:rsidRPr="00084FC8" w:rsidRDefault="00A1277E" w:rsidP="0011723A">
                                  <w:pPr>
                                    <w:spacing w:before="60" w:after="120"/>
                                    <w:contextualSpacing/>
                                    <w:rPr>
                                      <w:lang w:val="en-GB"/>
                                    </w:rPr>
                                  </w:pP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400A30A7" w14:textId="77777777" w:rsidR="00A1277E" w:rsidRPr="00084FC8" w:rsidRDefault="00A1277E" w:rsidP="0011723A">
                                  <w:pPr>
                                    <w:snapToGrid w:val="0"/>
                                    <w:spacing w:before="60" w:after="120"/>
                                    <w:contextualSpacing/>
                                    <w:jc w:val="center"/>
                                    <w:rPr>
                                      <w:lang w:val="en-GB"/>
                                    </w:rPr>
                                  </w:pPr>
                                </w:p>
                              </w:tc>
                            </w:tr>
                            <w:tr w:rsidR="00A1277E" w14:paraId="6D570EFD" w14:textId="77777777">
                              <w:tc>
                                <w:tcPr>
                                  <w:tcW w:w="1526" w:type="dxa"/>
                                  <w:tcBorders>
                                    <w:top w:val="single" w:sz="4" w:space="0" w:color="000000"/>
                                    <w:left w:val="single" w:sz="4" w:space="0" w:color="000000"/>
                                    <w:bottom w:val="single" w:sz="4" w:space="0" w:color="000000"/>
                                  </w:tcBorders>
                                  <w:shd w:val="clear" w:color="auto" w:fill="auto"/>
                                </w:tcPr>
                                <w:p w14:paraId="36E56221" w14:textId="77777777" w:rsidR="00A1277E" w:rsidRPr="00084FC8" w:rsidRDefault="00A1277E" w:rsidP="0011723A">
                                  <w:pPr>
                                    <w:spacing w:before="60" w:after="120"/>
                                    <w:contextualSpacing/>
                                    <w:rPr>
                                      <w:sz w:val="22"/>
                                      <w:szCs w:val="22"/>
                                      <w:lang w:val="en-GB"/>
                                    </w:rPr>
                                  </w:pPr>
                                  <w:r w:rsidRPr="00084FC8">
                                    <w:rPr>
                                      <w:sz w:val="22"/>
                                      <w:szCs w:val="22"/>
                                      <w:lang w:val="en-GB"/>
                                    </w:rPr>
                                    <w:t>TECH-2</w:t>
                                  </w:r>
                                </w:p>
                              </w:tc>
                              <w:tc>
                                <w:tcPr>
                                  <w:tcW w:w="5953" w:type="dxa"/>
                                  <w:tcBorders>
                                    <w:top w:val="single" w:sz="4" w:space="0" w:color="000000"/>
                                    <w:left w:val="single" w:sz="4" w:space="0" w:color="000000"/>
                                    <w:bottom w:val="single" w:sz="4" w:space="0" w:color="000000"/>
                                  </w:tcBorders>
                                  <w:shd w:val="clear" w:color="auto" w:fill="auto"/>
                                </w:tcPr>
                                <w:p w14:paraId="18F25C50" w14:textId="77777777" w:rsidR="00A1277E" w:rsidRPr="00084FC8" w:rsidRDefault="00A1277E" w:rsidP="0011723A">
                                  <w:pPr>
                                    <w:spacing w:before="60" w:after="120"/>
                                    <w:contextualSpacing/>
                                    <w:rPr>
                                      <w:sz w:val="22"/>
                                      <w:szCs w:val="22"/>
                                      <w:lang w:val="en-GB"/>
                                    </w:rPr>
                                  </w:pPr>
                                  <w:r w:rsidRPr="00084FC8">
                                    <w:rPr>
                                      <w:sz w:val="22"/>
                                      <w:szCs w:val="22"/>
                                      <w:lang w:val="en-GB"/>
                                    </w:rPr>
                                    <w:t>Declaration of Undertaking</w:t>
                                  </w:r>
                                </w:p>
                                <w:p w14:paraId="24CC381D" w14:textId="77777777" w:rsidR="00A1277E" w:rsidRPr="00084FC8" w:rsidRDefault="00A1277E" w:rsidP="0011723A">
                                  <w:pPr>
                                    <w:spacing w:before="60" w:after="120"/>
                                    <w:contextualSpacing/>
                                    <w:rPr>
                                      <w:lang w:val="en-GB"/>
                                    </w:rPr>
                                  </w:pP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49917C36" w14:textId="77777777" w:rsidR="00A1277E" w:rsidRPr="00084FC8" w:rsidRDefault="00A1277E" w:rsidP="0011723A">
                                  <w:pPr>
                                    <w:snapToGrid w:val="0"/>
                                    <w:spacing w:before="60" w:after="120"/>
                                    <w:ind w:left="1080" w:hanging="1080"/>
                                    <w:contextualSpacing/>
                                    <w:jc w:val="center"/>
                                    <w:rPr>
                                      <w:lang w:val="en-GB"/>
                                    </w:rPr>
                                  </w:pPr>
                                </w:p>
                              </w:tc>
                            </w:tr>
                            <w:tr w:rsidR="00A1277E" w:rsidRPr="009E4137" w14:paraId="2105AE6E" w14:textId="77777777">
                              <w:tc>
                                <w:tcPr>
                                  <w:tcW w:w="1526" w:type="dxa"/>
                                  <w:tcBorders>
                                    <w:top w:val="single" w:sz="4" w:space="0" w:color="000000"/>
                                    <w:left w:val="single" w:sz="4" w:space="0" w:color="000000"/>
                                    <w:bottom w:val="single" w:sz="4" w:space="0" w:color="000000"/>
                                  </w:tcBorders>
                                  <w:shd w:val="clear" w:color="auto" w:fill="auto"/>
                                </w:tcPr>
                                <w:p w14:paraId="3FE6E4EA" w14:textId="77777777" w:rsidR="00A1277E" w:rsidRPr="00084FC8" w:rsidRDefault="00A1277E" w:rsidP="0011723A">
                                  <w:pPr>
                                    <w:spacing w:before="60" w:after="120"/>
                                    <w:contextualSpacing/>
                                    <w:rPr>
                                      <w:sz w:val="22"/>
                                      <w:szCs w:val="22"/>
                                      <w:lang w:val="en-GB"/>
                                    </w:rPr>
                                  </w:pPr>
                                  <w:r w:rsidRPr="00084FC8">
                                    <w:rPr>
                                      <w:sz w:val="22"/>
                                      <w:szCs w:val="22"/>
                                      <w:lang w:val="en-GB"/>
                                    </w:rPr>
                                    <w:t>TECH-3</w:t>
                                  </w:r>
                                </w:p>
                              </w:tc>
                              <w:tc>
                                <w:tcPr>
                                  <w:tcW w:w="5953" w:type="dxa"/>
                                  <w:tcBorders>
                                    <w:top w:val="single" w:sz="4" w:space="0" w:color="000000"/>
                                    <w:left w:val="single" w:sz="4" w:space="0" w:color="000000"/>
                                    <w:bottom w:val="single" w:sz="4" w:space="0" w:color="000000"/>
                                  </w:tcBorders>
                                  <w:shd w:val="clear" w:color="auto" w:fill="auto"/>
                                </w:tcPr>
                                <w:p w14:paraId="17E8B928" w14:textId="77777777" w:rsidR="00A1277E" w:rsidRPr="00084FC8" w:rsidRDefault="00A1277E" w:rsidP="0011723A">
                                  <w:pPr>
                                    <w:spacing w:before="60" w:after="120"/>
                                    <w:ind w:left="-72"/>
                                    <w:contextualSpacing/>
                                    <w:rPr>
                                      <w:lang w:val="en-GB"/>
                                    </w:rPr>
                                  </w:pPr>
                                  <w:r w:rsidRPr="00084FC8">
                                    <w:rPr>
                                      <w:sz w:val="22"/>
                                      <w:szCs w:val="22"/>
                                      <w:lang w:val="en-GB"/>
                                    </w:rPr>
                                    <w:t>Comments or Suggestions on the Terms of Reference and on Counterpart Staff and Facilities to be provided by the Employer.</w:t>
                                  </w:r>
                                </w:p>
                                <w:p w14:paraId="5613E655" w14:textId="77777777" w:rsidR="00A1277E" w:rsidRPr="00084FC8" w:rsidRDefault="00A1277E" w:rsidP="0011723A">
                                  <w:pPr>
                                    <w:spacing w:before="60" w:after="120"/>
                                    <w:ind w:left="-72"/>
                                    <w:contextualSpacing/>
                                    <w:rPr>
                                      <w:lang w:val="en-GB"/>
                                    </w:rPr>
                                  </w:pP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54782A90" w14:textId="77777777" w:rsidR="00A1277E" w:rsidRPr="00084FC8" w:rsidRDefault="00A1277E" w:rsidP="0011723A">
                                  <w:pPr>
                                    <w:snapToGrid w:val="0"/>
                                    <w:spacing w:before="60" w:after="120"/>
                                    <w:contextualSpacing/>
                                    <w:jc w:val="center"/>
                                    <w:rPr>
                                      <w:i/>
                                      <w:lang w:val="en-GB"/>
                                    </w:rPr>
                                  </w:pPr>
                                </w:p>
                              </w:tc>
                            </w:tr>
                            <w:tr w:rsidR="00A1277E" w:rsidRPr="009E4137" w14:paraId="19DB7E0C" w14:textId="77777777">
                              <w:tc>
                                <w:tcPr>
                                  <w:tcW w:w="1526" w:type="dxa"/>
                                  <w:tcBorders>
                                    <w:top w:val="single" w:sz="4" w:space="0" w:color="000000"/>
                                    <w:left w:val="single" w:sz="4" w:space="0" w:color="000000"/>
                                    <w:bottom w:val="single" w:sz="4" w:space="0" w:color="000000"/>
                                  </w:tcBorders>
                                  <w:shd w:val="clear" w:color="auto" w:fill="auto"/>
                                </w:tcPr>
                                <w:p w14:paraId="72017CD0" w14:textId="77777777" w:rsidR="00A1277E" w:rsidRPr="00084FC8" w:rsidRDefault="00A1277E" w:rsidP="0011723A">
                                  <w:pPr>
                                    <w:spacing w:before="60" w:after="120"/>
                                    <w:contextualSpacing/>
                                    <w:rPr>
                                      <w:sz w:val="22"/>
                                      <w:szCs w:val="22"/>
                                      <w:lang w:val="en-GB"/>
                                    </w:rPr>
                                  </w:pPr>
                                  <w:r w:rsidRPr="00084FC8">
                                    <w:rPr>
                                      <w:sz w:val="22"/>
                                      <w:szCs w:val="22"/>
                                      <w:lang w:val="en-GB"/>
                                    </w:rPr>
                                    <w:t>TECH-3A</w:t>
                                  </w:r>
                                </w:p>
                              </w:tc>
                              <w:tc>
                                <w:tcPr>
                                  <w:tcW w:w="5953" w:type="dxa"/>
                                  <w:tcBorders>
                                    <w:top w:val="single" w:sz="4" w:space="0" w:color="000000"/>
                                    <w:left w:val="single" w:sz="4" w:space="0" w:color="000000"/>
                                    <w:bottom w:val="single" w:sz="4" w:space="0" w:color="000000"/>
                                  </w:tcBorders>
                                  <w:shd w:val="clear" w:color="auto" w:fill="auto"/>
                                </w:tcPr>
                                <w:p w14:paraId="3E1E2303" w14:textId="77777777" w:rsidR="00A1277E" w:rsidRPr="00084FC8" w:rsidRDefault="00A1277E" w:rsidP="0011723A">
                                  <w:pPr>
                                    <w:spacing w:before="60" w:after="120"/>
                                    <w:ind w:left="-72"/>
                                    <w:contextualSpacing/>
                                    <w:rPr>
                                      <w:sz w:val="22"/>
                                      <w:szCs w:val="22"/>
                                      <w:lang w:val="en-GB"/>
                                    </w:rPr>
                                  </w:pPr>
                                  <w:r w:rsidRPr="00084FC8">
                                    <w:rPr>
                                      <w:sz w:val="22"/>
                                      <w:szCs w:val="22"/>
                                      <w:lang w:val="en-GB"/>
                                    </w:rPr>
                                    <w:t>A. On the Terms of Reference</w:t>
                                  </w:r>
                                </w:p>
                                <w:p w14:paraId="2531EFDA" w14:textId="77777777" w:rsidR="00A1277E" w:rsidRPr="00084FC8" w:rsidRDefault="00A1277E" w:rsidP="0011723A">
                                  <w:pPr>
                                    <w:spacing w:before="60" w:after="120"/>
                                    <w:ind w:left="-72"/>
                                    <w:contextualSpacing/>
                                    <w:rPr>
                                      <w:lang w:val="en-GB"/>
                                    </w:rPr>
                                  </w:pP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07CB35CC" w14:textId="77777777" w:rsidR="00A1277E" w:rsidRPr="00084FC8" w:rsidRDefault="00A1277E" w:rsidP="0011723A">
                                  <w:pPr>
                                    <w:snapToGrid w:val="0"/>
                                    <w:spacing w:before="60" w:after="120"/>
                                    <w:ind w:left="-72"/>
                                    <w:contextualSpacing/>
                                    <w:jc w:val="center"/>
                                    <w:rPr>
                                      <w:lang w:val="en-GB"/>
                                    </w:rPr>
                                  </w:pPr>
                                </w:p>
                              </w:tc>
                            </w:tr>
                            <w:tr w:rsidR="00A1277E" w:rsidRPr="009E4137" w14:paraId="56DDAA47" w14:textId="77777777">
                              <w:tc>
                                <w:tcPr>
                                  <w:tcW w:w="1526" w:type="dxa"/>
                                  <w:tcBorders>
                                    <w:top w:val="single" w:sz="4" w:space="0" w:color="000000"/>
                                    <w:left w:val="single" w:sz="4" w:space="0" w:color="000000"/>
                                    <w:bottom w:val="single" w:sz="4" w:space="0" w:color="000000"/>
                                  </w:tcBorders>
                                  <w:shd w:val="clear" w:color="auto" w:fill="auto"/>
                                </w:tcPr>
                                <w:p w14:paraId="147F48E9" w14:textId="77777777" w:rsidR="00A1277E" w:rsidRPr="00084FC8" w:rsidRDefault="00A1277E" w:rsidP="0011723A">
                                  <w:pPr>
                                    <w:spacing w:before="60" w:after="120"/>
                                    <w:contextualSpacing/>
                                    <w:rPr>
                                      <w:sz w:val="22"/>
                                      <w:szCs w:val="22"/>
                                      <w:lang w:val="en-GB"/>
                                    </w:rPr>
                                  </w:pPr>
                                  <w:r w:rsidRPr="00084FC8">
                                    <w:rPr>
                                      <w:sz w:val="22"/>
                                      <w:szCs w:val="22"/>
                                      <w:lang w:val="en-GB"/>
                                    </w:rPr>
                                    <w:t>TECH-3B</w:t>
                                  </w:r>
                                </w:p>
                              </w:tc>
                              <w:tc>
                                <w:tcPr>
                                  <w:tcW w:w="5953" w:type="dxa"/>
                                  <w:tcBorders>
                                    <w:top w:val="single" w:sz="4" w:space="0" w:color="000000"/>
                                    <w:left w:val="single" w:sz="4" w:space="0" w:color="000000"/>
                                    <w:bottom w:val="single" w:sz="4" w:space="0" w:color="000000"/>
                                  </w:tcBorders>
                                  <w:shd w:val="clear" w:color="auto" w:fill="auto"/>
                                </w:tcPr>
                                <w:p w14:paraId="721CCF1C" w14:textId="77777777" w:rsidR="00A1277E" w:rsidRPr="00084FC8" w:rsidRDefault="00A1277E" w:rsidP="0011723A">
                                  <w:pPr>
                                    <w:spacing w:before="60" w:after="120"/>
                                    <w:ind w:left="-72"/>
                                    <w:contextualSpacing/>
                                    <w:rPr>
                                      <w:sz w:val="22"/>
                                      <w:szCs w:val="22"/>
                                      <w:lang w:val="en-GB"/>
                                    </w:rPr>
                                  </w:pPr>
                                  <w:r w:rsidRPr="00084FC8">
                                    <w:rPr>
                                      <w:sz w:val="22"/>
                                      <w:szCs w:val="22"/>
                                      <w:lang w:val="en-GB"/>
                                    </w:rPr>
                                    <w:t>B. On the Counterpart Staff and Facilities</w:t>
                                  </w:r>
                                </w:p>
                                <w:p w14:paraId="5642556A" w14:textId="77777777" w:rsidR="00A1277E" w:rsidRPr="00084FC8" w:rsidRDefault="00A1277E" w:rsidP="0011723A">
                                  <w:pPr>
                                    <w:spacing w:before="60" w:after="120"/>
                                    <w:ind w:left="-72"/>
                                    <w:contextualSpacing/>
                                    <w:rPr>
                                      <w:lang w:val="en-GB"/>
                                    </w:rPr>
                                  </w:pP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49D3A13E" w14:textId="77777777" w:rsidR="00A1277E" w:rsidRPr="00084FC8" w:rsidRDefault="00A1277E" w:rsidP="0011723A">
                                  <w:pPr>
                                    <w:snapToGrid w:val="0"/>
                                    <w:spacing w:before="60" w:after="120"/>
                                    <w:ind w:left="1440" w:hanging="360"/>
                                    <w:contextualSpacing/>
                                    <w:jc w:val="center"/>
                                    <w:rPr>
                                      <w:lang w:val="en-GB"/>
                                    </w:rPr>
                                  </w:pPr>
                                </w:p>
                              </w:tc>
                            </w:tr>
                            <w:tr w:rsidR="00A1277E" w:rsidRPr="009E4137" w14:paraId="7CC9BDF7" w14:textId="77777777">
                              <w:tc>
                                <w:tcPr>
                                  <w:tcW w:w="1526" w:type="dxa"/>
                                  <w:tcBorders>
                                    <w:top w:val="single" w:sz="4" w:space="0" w:color="000000"/>
                                    <w:left w:val="single" w:sz="4" w:space="0" w:color="000000"/>
                                    <w:bottom w:val="single" w:sz="4" w:space="0" w:color="000000"/>
                                  </w:tcBorders>
                                  <w:shd w:val="clear" w:color="auto" w:fill="auto"/>
                                </w:tcPr>
                                <w:p w14:paraId="10DA4F12" w14:textId="77777777" w:rsidR="00A1277E" w:rsidRPr="00084FC8" w:rsidRDefault="00A1277E" w:rsidP="0011723A">
                                  <w:pPr>
                                    <w:spacing w:before="60" w:after="120"/>
                                    <w:contextualSpacing/>
                                    <w:rPr>
                                      <w:sz w:val="22"/>
                                      <w:szCs w:val="22"/>
                                      <w:lang w:val="en-GB"/>
                                    </w:rPr>
                                  </w:pPr>
                                  <w:r w:rsidRPr="00084FC8">
                                    <w:rPr>
                                      <w:sz w:val="22"/>
                                      <w:szCs w:val="22"/>
                                      <w:lang w:val="en-GB"/>
                                    </w:rPr>
                                    <w:t>TECH-4</w:t>
                                  </w:r>
                                </w:p>
                              </w:tc>
                              <w:tc>
                                <w:tcPr>
                                  <w:tcW w:w="5953" w:type="dxa"/>
                                  <w:tcBorders>
                                    <w:top w:val="single" w:sz="4" w:space="0" w:color="000000"/>
                                    <w:left w:val="single" w:sz="4" w:space="0" w:color="000000"/>
                                    <w:bottom w:val="single" w:sz="4" w:space="0" w:color="000000"/>
                                  </w:tcBorders>
                                  <w:shd w:val="clear" w:color="auto" w:fill="auto"/>
                                </w:tcPr>
                                <w:p w14:paraId="221820E2" w14:textId="77777777" w:rsidR="00A1277E" w:rsidRPr="00084FC8" w:rsidRDefault="00A1277E" w:rsidP="0011723A">
                                  <w:pPr>
                                    <w:spacing w:before="60" w:after="120"/>
                                    <w:contextualSpacing/>
                                    <w:rPr>
                                      <w:sz w:val="22"/>
                                      <w:szCs w:val="22"/>
                                      <w:lang w:val="en-GB"/>
                                    </w:rPr>
                                  </w:pPr>
                                  <w:r w:rsidRPr="00084FC8">
                                    <w:rPr>
                                      <w:sz w:val="22"/>
                                      <w:szCs w:val="22"/>
                                      <w:lang w:val="en-GB"/>
                                    </w:rPr>
                                    <w:t>Description of the Approach, Methodology, and Work Plan for Performing the Assignment</w:t>
                                  </w:r>
                                </w:p>
                                <w:p w14:paraId="12B2528D" w14:textId="77777777" w:rsidR="00A1277E" w:rsidRPr="00084FC8" w:rsidRDefault="00A1277E" w:rsidP="0011723A">
                                  <w:pPr>
                                    <w:spacing w:before="60" w:after="120"/>
                                    <w:contextualSpacing/>
                                    <w:rPr>
                                      <w:i/>
                                      <w:lang w:val="en-GB"/>
                                    </w:rPr>
                                  </w:pP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5E159388" w14:textId="77777777" w:rsidR="00A1277E" w:rsidRPr="00084FC8" w:rsidRDefault="00A1277E" w:rsidP="0011723A">
                                  <w:pPr>
                                    <w:snapToGrid w:val="0"/>
                                    <w:spacing w:before="60" w:after="120"/>
                                    <w:contextualSpacing/>
                                    <w:jc w:val="center"/>
                                    <w:rPr>
                                      <w:i/>
                                      <w:lang w:val="en-GB"/>
                                    </w:rPr>
                                  </w:pPr>
                                </w:p>
                              </w:tc>
                            </w:tr>
                            <w:tr w:rsidR="00A1277E" w:rsidRPr="009E4137" w14:paraId="60CC20B6" w14:textId="77777777">
                              <w:tc>
                                <w:tcPr>
                                  <w:tcW w:w="1526" w:type="dxa"/>
                                  <w:tcBorders>
                                    <w:top w:val="single" w:sz="4" w:space="0" w:color="000000"/>
                                    <w:left w:val="single" w:sz="4" w:space="0" w:color="000000"/>
                                    <w:bottom w:val="single" w:sz="4" w:space="0" w:color="000000"/>
                                  </w:tcBorders>
                                  <w:shd w:val="clear" w:color="auto" w:fill="auto"/>
                                </w:tcPr>
                                <w:p w14:paraId="6289ACB5" w14:textId="77777777" w:rsidR="00A1277E" w:rsidRPr="00084FC8" w:rsidRDefault="00A1277E" w:rsidP="0011723A">
                                  <w:pPr>
                                    <w:spacing w:before="60" w:after="120"/>
                                    <w:contextualSpacing/>
                                    <w:rPr>
                                      <w:sz w:val="22"/>
                                      <w:szCs w:val="22"/>
                                      <w:lang w:val="en-GB"/>
                                    </w:rPr>
                                  </w:pPr>
                                  <w:r w:rsidRPr="00084FC8">
                                    <w:rPr>
                                      <w:sz w:val="22"/>
                                      <w:szCs w:val="22"/>
                                      <w:lang w:val="en-GB"/>
                                    </w:rPr>
                                    <w:t>TECH-5</w:t>
                                  </w:r>
                                </w:p>
                              </w:tc>
                              <w:tc>
                                <w:tcPr>
                                  <w:tcW w:w="5953" w:type="dxa"/>
                                  <w:tcBorders>
                                    <w:top w:val="single" w:sz="4" w:space="0" w:color="000000"/>
                                    <w:left w:val="single" w:sz="4" w:space="0" w:color="000000"/>
                                    <w:bottom w:val="single" w:sz="4" w:space="0" w:color="000000"/>
                                  </w:tcBorders>
                                  <w:shd w:val="clear" w:color="auto" w:fill="auto"/>
                                </w:tcPr>
                                <w:p w14:paraId="56B37EE2" w14:textId="77777777" w:rsidR="00A1277E" w:rsidRPr="00084FC8" w:rsidRDefault="00A1277E" w:rsidP="0011723A">
                                  <w:pPr>
                                    <w:spacing w:before="60" w:after="120"/>
                                    <w:contextualSpacing/>
                                    <w:rPr>
                                      <w:sz w:val="22"/>
                                      <w:szCs w:val="22"/>
                                      <w:lang w:val="en-GB"/>
                                    </w:rPr>
                                  </w:pPr>
                                  <w:r w:rsidRPr="00084FC8">
                                    <w:rPr>
                                      <w:sz w:val="22"/>
                                      <w:szCs w:val="22"/>
                                      <w:lang w:val="en-GB"/>
                                    </w:rPr>
                                    <w:t>Work Schedule (Tasks and Activities Bar Chart)</w:t>
                                  </w:r>
                                </w:p>
                                <w:p w14:paraId="3F1789DB" w14:textId="77777777" w:rsidR="00A1277E" w:rsidRPr="00084FC8" w:rsidRDefault="00A1277E" w:rsidP="0011723A">
                                  <w:pPr>
                                    <w:spacing w:before="60" w:after="120"/>
                                    <w:contextualSpacing/>
                                    <w:rPr>
                                      <w:lang w:val="en-GB"/>
                                    </w:rPr>
                                  </w:pP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051063AA" w14:textId="77777777" w:rsidR="00A1277E" w:rsidRPr="00084FC8" w:rsidRDefault="00A1277E" w:rsidP="0011723A">
                                  <w:pPr>
                                    <w:snapToGrid w:val="0"/>
                                    <w:spacing w:before="60" w:after="120"/>
                                    <w:contextualSpacing/>
                                    <w:jc w:val="center"/>
                                    <w:rPr>
                                      <w:lang w:val="en-GB"/>
                                    </w:rPr>
                                  </w:pPr>
                                </w:p>
                              </w:tc>
                            </w:tr>
                            <w:tr w:rsidR="00A1277E" w:rsidRPr="009E4137" w14:paraId="76F75EF3" w14:textId="77777777">
                              <w:tc>
                                <w:tcPr>
                                  <w:tcW w:w="1526" w:type="dxa"/>
                                  <w:tcBorders>
                                    <w:top w:val="single" w:sz="4" w:space="0" w:color="000000"/>
                                    <w:left w:val="single" w:sz="4" w:space="0" w:color="000000"/>
                                    <w:bottom w:val="single" w:sz="4" w:space="0" w:color="000000"/>
                                  </w:tcBorders>
                                  <w:shd w:val="clear" w:color="auto" w:fill="auto"/>
                                </w:tcPr>
                                <w:p w14:paraId="120FC98D" w14:textId="77777777" w:rsidR="00A1277E" w:rsidRPr="00084FC8" w:rsidRDefault="00A1277E" w:rsidP="0011723A">
                                  <w:pPr>
                                    <w:spacing w:before="60" w:after="120"/>
                                    <w:contextualSpacing/>
                                    <w:rPr>
                                      <w:sz w:val="22"/>
                                      <w:szCs w:val="22"/>
                                      <w:lang w:val="en-GB"/>
                                    </w:rPr>
                                  </w:pPr>
                                  <w:r w:rsidRPr="00084FC8">
                                    <w:rPr>
                                      <w:sz w:val="22"/>
                                      <w:szCs w:val="22"/>
                                      <w:lang w:val="en-GB"/>
                                    </w:rPr>
                                    <w:t>TECH-6</w:t>
                                  </w:r>
                                </w:p>
                              </w:tc>
                              <w:tc>
                                <w:tcPr>
                                  <w:tcW w:w="5953" w:type="dxa"/>
                                  <w:tcBorders>
                                    <w:top w:val="single" w:sz="4" w:space="0" w:color="000000"/>
                                    <w:left w:val="single" w:sz="4" w:space="0" w:color="000000"/>
                                    <w:bottom w:val="single" w:sz="4" w:space="0" w:color="000000"/>
                                  </w:tcBorders>
                                  <w:shd w:val="clear" w:color="auto" w:fill="auto"/>
                                </w:tcPr>
                                <w:p w14:paraId="02B3DB20" w14:textId="77777777" w:rsidR="00A1277E" w:rsidRPr="00084FC8" w:rsidRDefault="00A1277E" w:rsidP="0011723A">
                                  <w:pPr>
                                    <w:spacing w:before="60" w:after="120"/>
                                    <w:contextualSpacing/>
                                    <w:rPr>
                                      <w:sz w:val="22"/>
                                      <w:szCs w:val="22"/>
                                      <w:lang w:val="en-GB"/>
                                    </w:rPr>
                                  </w:pPr>
                                  <w:r w:rsidRPr="00084FC8">
                                    <w:rPr>
                                      <w:sz w:val="22"/>
                                      <w:szCs w:val="22"/>
                                      <w:lang w:val="en-GB"/>
                                    </w:rPr>
                                    <w:t xml:space="preserve">Personnel Schedule (Bar Chart) and attached Curriculum Vitae (CV) </w:t>
                                  </w:r>
                                </w:p>
                                <w:p w14:paraId="48EA173E" w14:textId="77777777" w:rsidR="00A1277E" w:rsidRPr="00084FC8" w:rsidRDefault="00A1277E" w:rsidP="0011723A">
                                  <w:pPr>
                                    <w:spacing w:before="60" w:after="120"/>
                                    <w:contextualSpacing/>
                                    <w:rPr>
                                      <w:lang w:val="en-GB"/>
                                    </w:rPr>
                                  </w:pP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578A7D57" w14:textId="77777777" w:rsidR="00A1277E" w:rsidRPr="00084FC8" w:rsidRDefault="00A1277E" w:rsidP="0011723A">
                                  <w:pPr>
                                    <w:snapToGrid w:val="0"/>
                                    <w:spacing w:before="60" w:after="120"/>
                                    <w:contextualSpacing/>
                                    <w:jc w:val="center"/>
                                    <w:rPr>
                                      <w:lang w:val="en-GB"/>
                                    </w:rPr>
                                  </w:pPr>
                                </w:p>
                              </w:tc>
                            </w:tr>
                            <w:tr w:rsidR="00A1277E" w14:paraId="0AB1CBCE" w14:textId="77777777">
                              <w:tc>
                                <w:tcPr>
                                  <w:tcW w:w="1526" w:type="dxa"/>
                                  <w:tcBorders>
                                    <w:top w:val="single" w:sz="4" w:space="0" w:color="000000"/>
                                    <w:left w:val="single" w:sz="4" w:space="0" w:color="000000"/>
                                    <w:bottom w:val="single" w:sz="4" w:space="0" w:color="000000"/>
                                  </w:tcBorders>
                                  <w:shd w:val="clear" w:color="auto" w:fill="auto"/>
                                </w:tcPr>
                                <w:p w14:paraId="0B028325" w14:textId="77777777" w:rsidR="00A1277E" w:rsidRPr="00084FC8" w:rsidRDefault="00A1277E" w:rsidP="0011723A">
                                  <w:pPr>
                                    <w:spacing w:before="60" w:after="120"/>
                                    <w:contextualSpacing/>
                                    <w:rPr>
                                      <w:sz w:val="22"/>
                                      <w:szCs w:val="22"/>
                                      <w:lang w:val="en-GB"/>
                                    </w:rPr>
                                  </w:pPr>
                                  <w:r>
                                    <w:rPr>
                                      <w:sz w:val="22"/>
                                      <w:szCs w:val="22"/>
                                      <w:lang w:val="en-GB"/>
                                    </w:rPr>
                                    <w:t>E/QUAL</w:t>
                                  </w:r>
                                </w:p>
                              </w:tc>
                              <w:tc>
                                <w:tcPr>
                                  <w:tcW w:w="5953" w:type="dxa"/>
                                  <w:tcBorders>
                                    <w:top w:val="single" w:sz="4" w:space="0" w:color="000000"/>
                                    <w:left w:val="single" w:sz="4" w:space="0" w:color="000000"/>
                                    <w:bottom w:val="single" w:sz="4" w:space="0" w:color="000000"/>
                                  </w:tcBorders>
                                  <w:shd w:val="clear" w:color="auto" w:fill="auto"/>
                                </w:tcPr>
                                <w:p w14:paraId="7A6DE772" w14:textId="77777777" w:rsidR="00A1277E" w:rsidRPr="00084FC8" w:rsidRDefault="00A1277E" w:rsidP="0011723A">
                                  <w:pPr>
                                    <w:spacing w:before="60" w:after="120"/>
                                    <w:contextualSpacing/>
                                    <w:rPr>
                                      <w:sz w:val="22"/>
                                      <w:szCs w:val="22"/>
                                      <w:lang w:val="en-GB"/>
                                    </w:rPr>
                                  </w:pPr>
                                  <w:r>
                                    <w:rPr>
                                      <w:sz w:val="22"/>
                                      <w:szCs w:val="22"/>
                                      <w:lang w:val="en-GB"/>
                                    </w:rPr>
                                    <w:t>Continued Eligibility and Qualification</w:t>
                                  </w: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65550BC7" w14:textId="77777777" w:rsidR="00A1277E" w:rsidRPr="00084FC8" w:rsidRDefault="00A1277E" w:rsidP="0011723A">
                                  <w:pPr>
                                    <w:snapToGrid w:val="0"/>
                                    <w:spacing w:before="60" w:after="120"/>
                                    <w:contextualSpacing/>
                                    <w:jc w:val="center"/>
                                    <w:rPr>
                                      <w:lang w:val="en-GB"/>
                                    </w:rPr>
                                  </w:pPr>
                                </w:p>
                              </w:tc>
                            </w:tr>
                          </w:tbl>
                          <w:p w14:paraId="61E450A3" w14:textId="77777777" w:rsidR="00A1277E" w:rsidRDefault="00A1277E">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58CDB4" id="_x0000_t202" coordsize="21600,21600" o:spt="202" path="m,l,21600r21600,l21600,xe">
                <v:stroke joinstyle="miter"/>
                <v:path gradientshapeok="t" o:connecttype="rect"/>
              </v:shapetype>
              <v:shape id="Text Box 4" o:spid="_x0000_s1026" type="#_x0000_t202" style="position:absolute;left:0;text-align:left;margin-left:-5.2pt;margin-top:17.1pt;width:445.3pt;height:468.8pt;z-index:251655680;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" stroked="f">
                <v:fill opacity="0"/>
                <v:textbox inset="0,0,0,0">
                  <w:txbxContent>
                    <w:tbl>
                      <w:tblPr>
                        <w:tblW w:w="0" w:type="auto"/>
                        <w:tblInd w:w="108" w:type="dxa"/>
                        <w:tblLayout w:type="fixed"/>
                        <w:tblLook w:val="0000" w:firstRow="0" w:lastRow="0" w:firstColumn="0" w:lastColumn="0" w:noHBand="0" w:noVBand="0"/>
                      </w:tblPr>
                      <w:tblGrid>
                        <w:gridCol w:w="1526"/>
                        <w:gridCol w:w="5953"/>
                        <w:gridCol w:w="1428"/>
                      </w:tblGrid>
                      <w:tr w:rsidR="00A1277E" w14:paraId="34B42E4A" w14:textId="77777777">
                        <w:tc>
                          <w:tcPr>
                            <w:tcW w:w="1526" w:type="dxa"/>
                            <w:tcBorders>
                              <w:top w:val="single" w:sz="4" w:space="0" w:color="000000"/>
                              <w:left w:val="single" w:sz="4" w:space="0" w:color="000000"/>
                              <w:bottom w:val="single" w:sz="4" w:space="0" w:color="000000"/>
                            </w:tcBorders>
                            <w:shd w:val="clear" w:color="auto" w:fill="auto"/>
                          </w:tcPr>
                          <w:p w14:paraId="5B2250D9" w14:textId="77777777" w:rsidR="00A1277E" w:rsidRPr="00084FC8" w:rsidRDefault="00A1277E" w:rsidP="0011723A">
                            <w:pPr>
                              <w:spacing w:before="60" w:after="120"/>
                              <w:contextualSpacing/>
                              <w:rPr>
                                <w:sz w:val="22"/>
                                <w:szCs w:val="22"/>
                                <w:lang w:val="en-GB"/>
                              </w:rPr>
                            </w:pPr>
                            <w:r w:rsidRPr="00084FC8">
                              <w:rPr>
                                <w:sz w:val="22"/>
                                <w:szCs w:val="22"/>
                                <w:lang w:val="en-GB"/>
                              </w:rPr>
                              <w:t>FORM</w:t>
                            </w:r>
                          </w:p>
                        </w:tc>
                        <w:tc>
                          <w:tcPr>
                            <w:tcW w:w="5953" w:type="dxa"/>
                            <w:tcBorders>
                              <w:top w:val="single" w:sz="4" w:space="0" w:color="000000"/>
                              <w:left w:val="single" w:sz="4" w:space="0" w:color="000000"/>
                              <w:bottom w:val="single" w:sz="4" w:space="0" w:color="000000"/>
                            </w:tcBorders>
                            <w:shd w:val="clear" w:color="auto" w:fill="auto"/>
                          </w:tcPr>
                          <w:p w14:paraId="4E84721E" w14:textId="77777777" w:rsidR="00A1277E" w:rsidRPr="00084FC8" w:rsidRDefault="00A1277E" w:rsidP="0011723A">
                            <w:pPr>
                              <w:spacing w:before="60" w:after="120"/>
                              <w:contextualSpacing/>
                              <w:jc w:val="center"/>
                              <w:rPr>
                                <w:i/>
                                <w:sz w:val="22"/>
                                <w:szCs w:val="22"/>
                                <w:lang w:val="en-GB"/>
                              </w:rPr>
                            </w:pPr>
                            <w:r w:rsidRPr="00084FC8">
                              <w:rPr>
                                <w:sz w:val="22"/>
                                <w:szCs w:val="22"/>
                                <w:lang w:val="en-GB"/>
                              </w:rPr>
                              <w:t>DESCRIPTION</w:t>
                            </w: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4A1AC835" w14:textId="77777777" w:rsidR="00A1277E" w:rsidRPr="00084FC8" w:rsidRDefault="00A1277E" w:rsidP="0011723A">
                            <w:pPr>
                              <w:spacing w:before="60" w:after="120"/>
                              <w:contextualSpacing/>
                              <w:jc w:val="center"/>
                              <w:rPr>
                                <w:i/>
                                <w:lang w:val="en-GB"/>
                              </w:rPr>
                            </w:pPr>
                            <w:r w:rsidRPr="00084FC8">
                              <w:rPr>
                                <w:i/>
                                <w:sz w:val="22"/>
                                <w:szCs w:val="22"/>
                                <w:lang w:val="en-GB"/>
                              </w:rPr>
                              <w:t>Page Limit</w:t>
                            </w:r>
                          </w:p>
                          <w:p w14:paraId="007F74E5" w14:textId="77777777" w:rsidR="00A1277E" w:rsidRPr="00084FC8" w:rsidRDefault="00A1277E" w:rsidP="0011723A">
                            <w:pPr>
                              <w:spacing w:before="60" w:after="120"/>
                              <w:contextualSpacing/>
                              <w:jc w:val="center"/>
                              <w:rPr>
                                <w:i/>
                                <w:lang w:val="en-GB"/>
                              </w:rPr>
                            </w:pPr>
                          </w:p>
                        </w:tc>
                      </w:tr>
                      <w:tr w:rsidR="00A1277E" w14:paraId="26FF5622" w14:textId="77777777">
                        <w:tc>
                          <w:tcPr>
                            <w:tcW w:w="1526" w:type="dxa"/>
                            <w:tcBorders>
                              <w:top w:val="single" w:sz="4" w:space="0" w:color="000000"/>
                              <w:left w:val="single" w:sz="4" w:space="0" w:color="000000"/>
                              <w:bottom w:val="single" w:sz="4" w:space="0" w:color="000000"/>
                            </w:tcBorders>
                            <w:shd w:val="clear" w:color="auto" w:fill="auto"/>
                          </w:tcPr>
                          <w:p w14:paraId="7F609017" w14:textId="77777777" w:rsidR="00A1277E" w:rsidRPr="00084FC8" w:rsidRDefault="00A1277E" w:rsidP="0011723A">
                            <w:pPr>
                              <w:snapToGrid w:val="0"/>
                              <w:spacing w:before="60" w:after="120"/>
                              <w:contextualSpacing/>
                              <w:rPr>
                                <w:lang w:val="en-GB"/>
                              </w:rPr>
                            </w:pPr>
                          </w:p>
                        </w:tc>
                        <w:tc>
                          <w:tcPr>
                            <w:tcW w:w="5953" w:type="dxa"/>
                            <w:tcBorders>
                              <w:top w:val="single" w:sz="4" w:space="0" w:color="000000"/>
                              <w:left w:val="single" w:sz="4" w:space="0" w:color="000000"/>
                              <w:bottom w:val="single" w:sz="4" w:space="0" w:color="000000"/>
                            </w:tcBorders>
                            <w:shd w:val="clear" w:color="auto" w:fill="auto"/>
                          </w:tcPr>
                          <w:p w14:paraId="3684CB70" w14:textId="77777777" w:rsidR="00A1277E" w:rsidRPr="00084FC8" w:rsidRDefault="00A1277E" w:rsidP="0011723A">
                            <w:pPr>
                              <w:snapToGrid w:val="0"/>
                              <w:spacing w:before="60" w:after="120"/>
                              <w:contextualSpacing/>
                              <w:jc w:val="center"/>
                              <w:rPr>
                                <w:lang w:val="en-GB"/>
                              </w:rPr>
                            </w:pP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1F7D5A56" w14:textId="77777777" w:rsidR="00A1277E" w:rsidRPr="00084FC8" w:rsidRDefault="00A1277E" w:rsidP="0011723A">
                            <w:pPr>
                              <w:snapToGrid w:val="0"/>
                              <w:spacing w:before="60" w:after="120"/>
                              <w:contextualSpacing/>
                              <w:jc w:val="center"/>
                              <w:rPr>
                                <w:lang w:val="en-GB"/>
                              </w:rPr>
                            </w:pPr>
                          </w:p>
                        </w:tc>
                      </w:tr>
                      <w:tr w:rsidR="00A1277E" w:rsidRPr="009E4137" w14:paraId="35AA2F9A" w14:textId="77777777" w:rsidTr="00F10150">
                        <w:tc>
                          <w:tcPr>
                            <w:tcW w:w="1526" w:type="dxa"/>
                            <w:tcBorders>
                              <w:top w:val="single" w:sz="4" w:space="0" w:color="000000"/>
                              <w:left w:val="single" w:sz="4" w:space="0" w:color="000000"/>
                              <w:bottom w:val="single" w:sz="4" w:space="0" w:color="000000"/>
                            </w:tcBorders>
                            <w:shd w:val="clear" w:color="auto" w:fill="auto"/>
                          </w:tcPr>
                          <w:p w14:paraId="2C98155E" w14:textId="77777777" w:rsidR="00A1277E" w:rsidRPr="00084FC8" w:rsidRDefault="00A1277E" w:rsidP="0011723A">
                            <w:pPr>
                              <w:spacing w:before="60" w:after="120"/>
                              <w:contextualSpacing/>
                              <w:rPr>
                                <w:sz w:val="22"/>
                                <w:szCs w:val="22"/>
                                <w:lang w:val="en-GB"/>
                              </w:rPr>
                            </w:pPr>
                            <w:r w:rsidRPr="00084FC8">
                              <w:rPr>
                                <w:sz w:val="22"/>
                                <w:szCs w:val="22"/>
                                <w:lang w:val="en-GB"/>
                              </w:rPr>
                              <w:t>Power of Attorney</w:t>
                            </w:r>
                          </w:p>
                        </w:tc>
                        <w:tc>
                          <w:tcPr>
                            <w:tcW w:w="5953" w:type="dxa"/>
                            <w:tcBorders>
                              <w:top w:val="single" w:sz="4" w:space="0" w:color="000000"/>
                              <w:left w:val="single" w:sz="4" w:space="0" w:color="000000"/>
                              <w:bottom w:val="single" w:sz="4" w:space="0" w:color="000000"/>
                            </w:tcBorders>
                            <w:shd w:val="clear" w:color="auto" w:fill="auto"/>
                          </w:tcPr>
                          <w:p w14:paraId="617887C5" w14:textId="77777777" w:rsidR="00A1277E" w:rsidRPr="00084FC8" w:rsidRDefault="00A1277E" w:rsidP="0011723A">
                            <w:pPr>
                              <w:spacing w:before="60" w:after="120"/>
                              <w:contextualSpacing/>
                              <w:rPr>
                                <w:sz w:val="22"/>
                                <w:szCs w:val="22"/>
                                <w:lang w:val="en-GB"/>
                              </w:rPr>
                            </w:pPr>
                            <w:r w:rsidRPr="00084FC8">
                              <w:rPr>
                                <w:sz w:val="22"/>
                                <w:szCs w:val="22"/>
                                <w:lang w:val="en-GB"/>
                              </w:rPr>
                              <w:t>No pre-set format/form. In the case of a Joint Venture, several are required: a power of attorney for the authorized representative of each JV member,</w:t>
                            </w:r>
                            <w:r>
                              <w:rPr>
                                <w:sz w:val="22"/>
                                <w:szCs w:val="22"/>
                                <w:lang w:val="en-GB"/>
                              </w:rPr>
                              <w:t xml:space="preserve"> </w:t>
                            </w:r>
                            <w:r w:rsidRPr="00084FC8">
                              <w:rPr>
                                <w:sz w:val="22"/>
                                <w:szCs w:val="22"/>
                                <w:lang w:val="en-GB"/>
                              </w:rPr>
                              <w:t>and a power of attorney for the representative of the lead member to represent all JV members.</w:t>
                            </w:r>
                          </w:p>
                          <w:p w14:paraId="67FD7B7D" w14:textId="77777777" w:rsidR="00A1277E" w:rsidRPr="00084FC8" w:rsidRDefault="00A1277E" w:rsidP="0011723A">
                            <w:pPr>
                              <w:spacing w:before="60" w:after="120"/>
                              <w:contextualSpacing/>
                              <w:rPr>
                                <w:lang w:val="en-GB"/>
                              </w:rPr>
                            </w:pP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02774BF9" w14:textId="77777777" w:rsidR="00A1277E" w:rsidRPr="00084FC8" w:rsidRDefault="00A1277E" w:rsidP="0011723A">
                            <w:pPr>
                              <w:snapToGrid w:val="0"/>
                              <w:spacing w:before="60" w:after="120"/>
                              <w:contextualSpacing/>
                              <w:jc w:val="center"/>
                              <w:rPr>
                                <w:lang w:val="en-GB"/>
                              </w:rPr>
                            </w:pPr>
                          </w:p>
                        </w:tc>
                      </w:tr>
                      <w:tr w:rsidR="00A1277E" w:rsidRPr="009E4137" w14:paraId="61F96004" w14:textId="77777777">
                        <w:tc>
                          <w:tcPr>
                            <w:tcW w:w="1526" w:type="dxa"/>
                            <w:tcBorders>
                              <w:top w:val="single" w:sz="4" w:space="0" w:color="000000"/>
                              <w:left w:val="single" w:sz="4" w:space="0" w:color="000000"/>
                              <w:bottom w:val="single" w:sz="4" w:space="0" w:color="000000"/>
                            </w:tcBorders>
                            <w:shd w:val="clear" w:color="auto" w:fill="auto"/>
                          </w:tcPr>
                          <w:p w14:paraId="5CF0FDDD" w14:textId="77777777" w:rsidR="00A1277E" w:rsidRPr="00084FC8" w:rsidRDefault="00A1277E" w:rsidP="0011723A">
                            <w:pPr>
                              <w:spacing w:before="60" w:after="120"/>
                              <w:contextualSpacing/>
                              <w:rPr>
                                <w:sz w:val="22"/>
                                <w:szCs w:val="22"/>
                                <w:lang w:val="en-GB"/>
                              </w:rPr>
                            </w:pPr>
                            <w:r w:rsidRPr="00084FC8">
                              <w:rPr>
                                <w:sz w:val="22"/>
                                <w:szCs w:val="22"/>
                                <w:lang w:val="en-GB"/>
                              </w:rPr>
                              <w:t>TECH-1</w:t>
                            </w:r>
                          </w:p>
                        </w:tc>
                        <w:tc>
                          <w:tcPr>
                            <w:tcW w:w="5953" w:type="dxa"/>
                            <w:tcBorders>
                              <w:top w:val="single" w:sz="4" w:space="0" w:color="000000"/>
                              <w:left w:val="single" w:sz="4" w:space="0" w:color="000000"/>
                              <w:bottom w:val="single" w:sz="4" w:space="0" w:color="000000"/>
                            </w:tcBorders>
                            <w:shd w:val="clear" w:color="auto" w:fill="auto"/>
                          </w:tcPr>
                          <w:p w14:paraId="2447ECBD" w14:textId="77777777" w:rsidR="00A1277E" w:rsidRPr="00084FC8" w:rsidRDefault="00A1277E" w:rsidP="0011723A">
                            <w:pPr>
                              <w:spacing w:before="60" w:after="120"/>
                              <w:contextualSpacing/>
                              <w:rPr>
                                <w:sz w:val="22"/>
                                <w:szCs w:val="22"/>
                                <w:lang w:val="en-GB"/>
                              </w:rPr>
                            </w:pPr>
                            <w:r w:rsidRPr="00084FC8">
                              <w:rPr>
                                <w:sz w:val="22"/>
                                <w:szCs w:val="22"/>
                                <w:lang w:val="en-GB"/>
                              </w:rPr>
                              <w:t xml:space="preserve">Technical Proposal Submission Form. </w:t>
                            </w:r>
                          </w:p>
                          <w:p w14:paraId="7651E640" w14:textId="77777777" w:rsidR="00A1277E" w:rsidRPr="00084FC8" w:rsidRDefault="00A1277E" w:rsidP="0011723A">
                            <w:pPr>
                              <w:spacing w:before="60" w:after="120"/>
                              <w:contextualSpacing/>
                              <w:rPr>
                                <w:sz w:val="22"/>
                                <w:szCs w:val="22"/>
                                <w:lang w:val="en-GB"/>
                              </w:rPr>
                            </w:pPr>
                            <w:r w:rsidRPr="00084FC8">
                              <w:rPr>
                                <w:sz w:val="22"/>
                                <w:szCs w:val="22"/>
                                <w:lang w:val="en-GB"/>
                              </w:rPr>
                              <w:t xml:space="preserve">If the Proposal is submitted by a joint venture, attach a letter of intent or a copy of an existing agreement. </w:t>
                            </w:r>
                          </w:p>
                          <w:p w14:paraId="3EFB0C0D" w14:textId="77777777" w:rsidR="00A1277E" w:rsidRPr="00084FC8" w:rsidRDefault="00A1277E" w:rsidP="0011723A">
                            <w:pPr>
                              <w:spacing w:before="60" w:after="120"/>
                              <w:contextualSpacing/>
                              <w:rPr>
                                <w:lang w:val="en-GB"/>
                              </w:rPr>
                            </w:pP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400A30A7" w14:textId="77777777" w:rsidR="00A1277E" w:rsidRPr="00084FC8" w:rsidRDefault="00A1277E" w:rsidP="0011723A">
                            <w:pPr>
                              <w:snapToGrid w:val="0"/>
                              <w:spacing w:before="60" w:after="120"/>
                              <w:contextualSpacing/>
                              <w:jc w:val="center"/>
                              <w:rPr>
                                <w:lang w:val="en-GB"/>
                              </w:rPr>
                            </w:pPr>
                          </w:p>
                        </w:tc>
                      </w:tr>
                      <w:tr w:rsidR="00A1277E" w14:paraId="6D570EFD" w14:textId="77777777">
                        <w:tc>
                          <w:tcPr>
                            <w:tcW w:w="1526" w:type="dxa"/>
                            <w:tcBorders>
                              <w:top w:val="single" w:sz="4" w:space="0" w:color="000000"/>
                              <w:left w:val="single" w:sz="4" w:space="0" w:color="000000"/>
                              <w:bottom w:val="single" w:sz="4" w:space="0" w:color="000000"/>
                            </w:tcBorders>
                            <w:shd w:val="clear" w:color="auto" w:fill="auto"/>
                          </w:tcPr>
                          <w:p w14:paraId="36E56221" w14:textId="77777777" w:rsidR="00A1277E" w:rsidRPr="00084FC8" w:rsidRDefault="00A1277E" w:rsidP="0011723A">
                            <w:pPr>
                              <w:spacing w:before="60" w:after="120"/>
                              <w:contextualSpacing/>
                              <w:rPr>
                                <w:sz w:val="22"/>
                                <w:szCs w:val="22"/>
                                <w:lang w:val="en-GB"/>
                              </w:rPr>
                            </w:pPr>
                            <w:r w:rsidRPr="00084FC8">
                              <w:rPr>
                                <w:sz w:val="22"/>
                                <w:szCs w:val="22"/>
                                <w:lang w:val="en-GB"/>
                              </w:rPr>
                              <w:t>TECH-2</w:t>
                            </w:r>
                          </w:p>
                        </w:tc>
                        <w:tc>
                          <w:tcPr>
                            <w:tcW w:w="5953" w:type="dxa"/>
                            <w:tcBorders>
                              <w:top w:val="single" w:sz="4" w:space="0" w:color="000000"/>
                              <w:left w:val="single" w:sz="4" w:space="0" w:color="000000"/>
                              <w:bottom w:val="single" w:sz="4" w:space="0" w:color="000000"/>
                            </w:tcBorders>
                            <w:shd w:val="clear" w:color="auto" w:fill="auto"/>
                          </w:tcPr>
                          <w:p w14:paraId="18F25C50" w14:textId="77777777" w:rsidR="00A1277E" w:rsidRPr="00084FC8" w:rsidRDefault="00A1277E" w:rsidP="0011723A">
                            <w:pPr>
                              <w:spacing w:before="60" w:after="120"/>
                              <w:contextualSpacing/>
                              <w:rPr>
                                <w:sz w:val="22"/>
                                <w:szCs w:val="22"/>
                                <w:lang w:val="en-GB"/>
                              </w:rPr>
                            </w:pPr>
                            <w:r w:rsidRPr="00084FC8">
                              <w:rPr>
                                <w:sz w:val="22"/>
                                <w:szCs w:val="22"/>
                                <w:lang w:val="en-GB"/>
                              </w:rPr>
                              <w:t>Declaration of Undertaking</w:t>
                            </w:r>
                          </w:p>
                          <w:p w14:paraId="24CC381D" w14:textId="77777777" w:rsidR="00A1277E" w:rsidRPr="00084FC8" w:rsidRDefault="00A1277E" w:rsidP="0011723A">
                            <w:pPr>
                              <w:spacing w:before="60" w:after="120"/>
                              <w:contextualSpacing/>
                              <w:rPr>
                                <w:lang w:val="en-GB"/>
                              </w:rPr>
                            </w:pP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49917C36" w14:textId="77777777" w:rsidR="00A1277E" w:rsidRPr="00084FC8" w:rsidRDefault="00A1277E" w:rsidP="0011723A">
                            <w:pPr>
                              <w:snapToGrid w:val="0"/>
                              <w:spacing w:before="60" w:after="120"/>
                              <w:ind w:left="1080" w:hanging="1080"/>
                              <w:contextualSpacing/>
                              <w:jc w:val="center"/>
                              <w:rPr>
                                <w:lang w:val="en-GB"/>
                              </w:rPr>
                            </w:pPr>
                          </w:p>
                        </w:tc>
                      </w:tr>
                      <w:tr w:rsidR="00A1277E" w:rsidRPr="009E4137" w14:paraId="2105AE6E" w14:textId="77777777">
                        <w:tc>
                          <w:tcPr>
                            <w:tcW w:w="1526" w:type="dxa"/>
                            <w:tcBorders>
                              <w:top w:val="single" w:sz="4" w:space="0" w:color="000000"/>
                              <w:left w:val="single" w:sz="4" w:space="0" w:color="000000"/>
                              <w:bottom w:val="single" w:sz="4" w:space="0" w:color="000000"/>
                            </w:tcBorders>
                            <w:shd w:val="clear" w:color="auto" w:fill="auto"/>
                          </w:tcPr>
                          <w:p w14:paraId="3FE6E4EA" w14:textId="77777777" w:rsidR="00A1277E" w:rsidRPr="00084FC8" w:rsidRDefault="00A1277E" w:rsidP="0011723A">
                            <w:pPr>
                              <w:spacing w:before="60" w:after="120"/>
                              <w:contextualSpacing/>
                              <w:rPr>
                                <w:sz w:val="22"/>
                                <w:szCs w:val="22"/>
                                <w:lang w:val="en-GB"/>
                              </w:rPr>
                            </w:pPr>
                            <w:r w:rsidRPr="00084FC8">
                              <w:rPr>
                                <w:sz w:val="22"/>
                                <w:szCs w:val="22"/>
                                <w:lang w:val="en-GB"/>
                              </w:rPr>
                              <w:t>TECH-3</w:t>
                            </w:r>
                          </w:p>
                        </w:tc>
                        <w:tc>
                          <w:tcPr>
                            <w:tcW w:w="5953" w:type="dxa"/>
                            <w:tcBorders>
                              <w:top w:val="single" w:sz="4" w:space="0" w:color="000000"/>
                              <w:left w:val="single" w:sz="4" w:space="0" w:color="000000"/>
                              <w:bottom w:val="single" w:sz="4" w:space="0" w:color="000000"/>
                            </w:tcBorders>
                            <w:shd w:val="clear" w:color="auto" w:fill="auto"/>
                          </w:tcPr>
                          <w:p w14:paraId="17E8B928" w14:textId="77777777" w:rsidR="00A1277E" w:rsidRPr="00084FC8" w:rsidRDefault="00A1277E" w:rsidP="0011723A">
                            <w:pPr>
                              <w:spacing w:before="60" w:after="120"/>
                              <w:ind w:left="-72"/>
                              <w:contextualSpacing/>
                              <w:rPr>
                                <w:lang w:val="en-GB"/>
                              </w:rPr>
                            </w:pPr>
                            <w:r w:rsidRPr="00084FC8">
                              <w:rPr>
                                <w:sz w:val="22"/>
                                <w:szCs w:val="22"/>
                                <w:lang w:val="en-GB"/>
                              </w:rPr>
                              <w:t>Comments or Suggestions on the Terms of Reference and on Counterpart Staff and Facilities to be provided by the Employer.</w:t>
                            </w:r>
                          </w:p>
                          <w:p w14:paraId="5613E655" w14:textId="77777777" w:rsidR="00A1277E" w:rsidRPr="00084FC8" w:rsidRDefault="00A1277E" w:rsidP="0011723A">
                            <w:pPr>
                              <w:spacing w:before="60" w:after="120"/>
                              <w:ind w:left="-72"/>
                              <w:contextualSpacing/>
                              <w:rPr>
                                <w:lang w:val="en-GB"/>
                              </w:rPr>
                            </w:pP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54782A90" w14:textId="77777777" w:rsidR="00A1277E" w:rsidRPr="00084FC8" w:rsidRDefault="00A1277E" w:rsidP="0011723A">
                            <w:pPr>
                              <w:snapToGrid w:val="0"/>
                              <w:spacing w:before="60" w:after="120"/>
                              <w:contextualSpacing/>
                              <w:jc w:val="center"/>
                              <w:rPr>
                                <w:i/>
                                <w:lang w:val="en-GB"/>
                              </w:rPr>
                            </w:pPr>
                          </w:p>
                        </w:tc>
                      </w:tr>
                      <w:tr w:rsidR="00A1277E" w:rsidRPr="009E4137" w14:paraId="19DB7E0C" w14:textId="77777777">
                        <w:tc>
                          <w:tcPr>
                            <w:tcW w:w="1526" w:type="dxa"/>
                            <w:tcBorders>
                              <w:top w:val="single" w:sz="4" w:space="0" w:color="000000"/>
                              <w:left w:val="single" w:sz="4" w:space="0" w:color="000000"/>
                              <w:bottom w:val="single" w:sz="4" w:space="0" w:color="000000"/>
                            </w:tcBorders>
                            <w:shd w:val="clear" w:color="auto" w:fill="auto"/>
                          </w:tcPr>
                          <w:p w14:paraId="72017CD0" w14:textId="77777777" w:rsidR="00A1277E" w:rsidRPr="00084FC8" w:rsidRDefault="00A1277E" w:rsidP="0011723A">
                            <w:pPr>
                              <w:spacing w:before="60" w:after="120"/>
                              <w:contextualSpacing/>
                              <w:rPr>
                                <w:sz w:val="22"/>
                                <w:szCs w:val="22"/>
                                <w:lang w:val="en-GB"/>
                              </w:rPr>
                            </w:pPr>
                            <w:r w:rsidRPr="00084FC8">
                              <w:rPr>
                                <w:sz w:val="22"/>
                                <w:szCs w:val="22"/>
                                <w:lang w:val="en-GB"/>
                              </w:rPr>
                              <w:t>TECH-3A</w:t>
                            </w:r>
                          </w:p>
                        </w:tc>
                        <w:tc>
                          <w:tcPr>
                            <w:tcW w:w="5953" w:type="dxa"/>
                            <w:tcBorders>
                              <w:top w:val="single" w:sz="4" w:space="0" w:color="000000"/>
                              <w:left w:val="single" w:sz="4" w:space="0" w:color="000000"/>
                              <w:bottom w:val="single" w:sz="4" w:space="0" w:color="000000"/>
                            </w:tcBorders>
                            <w:shd w:val="clear" w:color="auto" w:fill="auto"/>
                          </w:tcPr>
                          <w:p w14:paraId="3E1E2303" w14:textId="77777777" w:rsidR="00A1277E" w:rsidRPr="00084FC8" w:rsidRDefault="00A1277E" w:rsidP="0011723A">
                            <w:pPr>
                              <w:spacing w:before="60" w:after="120"/>
                              <w:ind w:left="-72"/>
                              <w:contextualSpacing/>
                              <w:rPr>
                                <w:sz w:val="22"/>
                                <w:szCs w:val="22"/>
                                <w:lang w:val="en-GB"/>
                              </w:rPr>
                            </w:pPr>
                            <w:r w:rsidRPr="00084FC8">
                              <w:rPr>
                                <w:sz w:val="22"/>
                                <w:szCs w:val="22"/>
                                <w:lang w:val="en-GB"/>
                              </w:rPr>
                              <w:t>A. On the Terms of Reference</w:t>
                            </w:r>
                          </w:p>
                          <w:p w14:paraId="2531EFDA" w14:textId="77777777" w:rsidR="00A1277E" w:rsidRPr="00084FC8" w:rsidRDefault="00A1277E" w:rsidP="0011723A">
                            <w:pPr>
                              <w:spacing w:before="60" w:after="120"/>
                              <w:ind w:left="-72"/>
                              <w:contextualSpacing/>
                              <w:rPr>
                                <w:lang w:val="en-GB"/>
                              </w:rPr>
                            </w:pP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07CB35CC" w14:textId="77777777" w:rsidR="00A1277E" w:rsidRPr="00084FC8" w:rsidRDefault="00A1277E" w:rsidP="0011723A">
                            <w:pPr>
                              <w:snapToGrid w:val="0"/>
                              <w:spacing w:before="60" w:after="120"/>
                              <w:ind w:left="-72"/>
                              <w:contextualSpacing/>
                              <w:jc w:val="center"/>
                              <w:rPr>
                                <w:lang w:val="en-GB"/>
                              </w:rPr>
                            </w:pPr>
                          </w:p>
                        </w:tc>
                      </w:tr>
                      <w:tr w:rsidR="00A1277E" w:rsidRPr="009E4137" w14:paraId="56DDAA47" w14:textId="77777777">
                        <w:tc>
                          <w:tcPr>
                            <w:tcW w:w="1526" w:type="dxa"/>
                            <w:tcBorders>
                              <w:top w:val="single" w:sz="4" w:space="0" w:color="000000"/>
                              <w:left w:val="single" w:sz="4" w:space="0" w:color="000000"/>
                              <w:bottom w:val="single" w:sz="4" w:space="0" w:color="000000"/>
                            </w:tcBorders>
                            <w:shd w:val="clear" w:color="auto" w:fill="auto"/>
                          </w:tcPr>
                          <w:p w14:paraId="147F48E9" w14:textId="77777777" w:rsidR="00A1277E" w:rsidRPr="00084FC8" w:rsidRDefault="00A1277E" w:rsidP="0011723A">
                            <w:pPr>
                              <w:spacing w:before="60" w:after="120"/>
                              <w:contextualSpacing/>
                              <w:rPr>
                                <w:sz w:val="22"/>
                                <w:szCs w:val="22"/>
                                <w:lang w:val="en-GB"/>
                              </w:rPr>
                            </w:pPr>
                            <w:r w:rsidRPr="00084FC8">
                              <w:rPr>
                                <w:sz w:val="22"/>
                                <w:szCs w:val="22"/>
                                <w:lang w:val="en-GB"/>
                              </w:rPr>
                              <w:t>TECH-3B</w:t>
                            </w:r>
                          </w:p>
                        </w:tc>
                        <w:tc>
                          <w:tcPr>
                            <w:tcW w:w="5953" w:type="dxa"/>
                            <w:tcBorders>
                              <w:top w:val="single" w:sz="4" w:space="0" w:color="000000"/>
                              <w:left w:val="single" w:sz="4" w:space="0" w:color="000000"/>
                              <w:bottom w:val="single" w:sz="4" w:space="0" w:color="000000"/>
                            </w:tcBorders>
                            <w:shd w:val="clear" w:color="auto" w:fill="auto"/>
                          </w:tcPr>
                          <w:p w14:paraId="721CCF1C" w14:textId="77777777" w:rsidR="00A1277E" w:rsidRPr="00084FC8" w:rsidRDefault="00A1277E" w:rsidP="0011723A">
                            <w:pPr>
                              <w:spacing w:before="60" w:after="120"/>
                              <w:ind w:left="-72"/>
                              <w:contextualSpacing/>
                              <w:rPr>
                                <w:sz w:val="22"/>
                                <w:szCs w:val="22"/>
                                <w:lang w:val="en-GB"/>
                              </w:rPr>
                            </w:pPr>
                            <w:r w:rsidRPr="00084FC8">
                              <w:rPr>
                                <w:sz w:val="22"/>
                                <w:szCs w:val="22"/>
                                <w:lang w:val="en-GB"/>
                              </w:rPr>
                              <w:t>B. On the Counterpart Staff and Facilities</w:t>
                            </w:r>
                          </w:p>
                          <w:p w14:paraId="5642556A" w14:textId="77777777" w:rsidR="00A1277E" w:rsidRPr="00084FC8" w:rsidRDefault="00A1277E" w:rsidP="0011723A">
                            <w:pPr>
                              <w:spacing w:before="60" w:after="120"/>
                              <w:ind w:left="-72"/>
                              <w:contextualSpacing/>
                              <w:rPr>
                                <w:lang w:val="en-GB"/>
                              </w:rPr>
                            </w:pP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49D3A13E" w14:textId="77777777" w:rsidR="00A1277E" w:rsidRPr="00084FC8" w:rsidRDefault="00A1277E" w:rsidP="0011723A">
                            <w:pPr>
                              <w:snapToGrid w:val="0"/>
                              <w:spacing w:before="60" w:after="120"/>
                              <w:ind w:left="1440" w:hanging="360"/>
                              <w:contextualSpacing/>
                              <w:jc w:val="center"/>
                              <w:rPr>
                                <w:lang w:val="en-GB"/>
                              </w:rPr>
                            </w:pPr>
                          </w:p>
                        </w:tc>
                      </w:tr>
                      <w:tr w:rsidR="00A1277E" w:rsidRPr="009E4137" w14:paraId="7CC9BDF7" w14:textId="77777777">
                        <w:tc>
                          <w:tcPr>
                            <w:tcW w:w="1526" w:type="dxa"/>
                            <w:tcBorders>
                              <w:top w:val="single" w:sz="4" w:space="0" w:color="000000"/>
                              <w:left w:val="single" w:sz="4" w:space="0" w:color="000000"/>
                              <w:bottom w:val="single" w:sz="4" w:space="0" w:color="000000"/>
                            </w:tcBorders>
                            <w:shd w:val="clear" w:color="auto" w:fill="auto"/>
                          </w:tcPr>
                          <w:p w14:paraId="10DA4F12" w14:textId="77777777" w:rsidR="00A1277E" w:rsidRPr="00084FC8" w:rsidRDefault="00A1277E" w:rsidP="0011723A">
                            <w:pPr>
                              <w:spacing w:before="60" w:after="120"/>
                              <w:contextualSpacing/>
                              <w:rPr>
                                <w:sz w:val="22"/>
                                <w:szCs w:val="22"/>
                                <w:lang w:val="en-GB"/>
                              </w:rPr>
                            </w:pPr>
                            <w:r w:rsidRPr="00084FC8">
                              <w:rPr>
                                <w:sz w:val="22"/>
                                <w:szCs w:val="22"/>
                                <w:lang w:val="en-GB"/>
                              </w:rPr>
                              <w:t>TECH-4</w:t>
                            </w:r>
                          </w:p>
                        </w:tc>
                        <w:tc>
                          <w:tcPr>
                            <w:tcW w:w="5953" w:type="dxa"/>
                            <w:tcBorders>
                              <w:top w:val="single" w:sz="4" w:space="0" w:color="000000"/>
                              <w:left w:val="single" w:sz="4" w:space="0" w:color="000000"/>
                              <w:bottom w:val="single" w:sz="4" w:space="0" w:color="000000"/>
                            </w:tcBorders>
                            <w:shd w:val="clear" w:color="auto" w:fill="auto"/>
                          </w:tcPr>
                          <w:p w14:paraId="221820E2" w14:textId="77777777" w:rsidR="00A1277E" w:rsidRPr="00084FC8" w:rsidRDefault="00A1277E" w:rsidP="0011723A">
                            <w:pPr>
                              <w:spacing w:before="60" w:after="120"/>
                              <w:contextualSpacing/>
                              <w:rPr>
                                <w:sz w:val="22"/>
                                <w:szCs w:val="22"/>
                                <w:lang w:val="en-GB"/>
                              </w:rPr>
                            </w:pPr>
                            <w:r w:rsidRPr="00084FC8">
                              <w:rPr>
                                <w:sz w:val="22"/>
                                <w:szCs w:val="22"/>
                                <w:lang w:val="en-GB"/>
                              </w:rPr>
                              <w:t>Description of the Approach, Methodology, and Work Plan for Performing the Assignment</w:t>
                            </w:r>
                          </w:p>
                          <w:p w14:paraId="12B2528D" w14:textId="77777777" w:rsidR="00A1277E" w:rsidRPr="00084FC8" w:rsidRDefault="00A1277E" w:rsidP="0011723A">
                            <w:pPr>
                              <w:spacing w:before="60" w:after="120"/>
                              <w:contextualSpacing/>
                              <w:rPr>
                                <w:i/>
                                <w:lang w:val="en-GB"/>
                              </w:rPr>
                            </w:pP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5E159388" w14:textId="77777777" w:rsidR="00A1277E" w:rsidRPr="00084FC8" w:rsidRDefault="00A1277E" w:rsidP="0011723A">
                            <w:pPr>
                              <w:snapToGrid w:val="0"/>
                              <w:spacing w:before="60" w:after="120"/>
                              <w:contextualSpacing/>
                              <w:jc w:val="center"/>
                              <w:rPr>
                                <w:i/>
                                <w:lang w:val="en-GB"/>
                              </w:rPr>
                            </w:pPr>
                          </w:p>
                        </w:tc>
                      </w:tr>
                      <w:tr w:rsidR="00A1277E" w:rsidRPr="009E4137" w14:paraId="60CC20B6" w14:textId="77777777">
                        <w:tc>
                          <w:tcPr>
                            <w:tcW w:w="1526" w:type="dxa"/>
                            <w:tcBorders>
                              <w:top w:val="single" w:sz="4" w:space="0" w:color="000000"/>
                              <w:left w:val="single" w:sz="4" w:space="0" w:color="000000"/>
                              <w:bottom w:val="single" w:sz="4" w:space="0" w:color="000000"/>
                            </w:tcBorders>
                            <w:shd w:val="clear" w:color="auto" w:fill="auto"/>
                          </w:tcPr>
                          <w:p w14:paraId="6289ACB5" w14:textId="77777777" w:rsidR="00A1277E" w:rsidRPr="00084FC8" w:rsidRDefault="00A1277E" w:rsidP="0011723A">
                            <w:pPr>
                              <w:spacing w:before="60" w:after="120"/>
                              <w:contextualSpacing/>
                              <w:rPr>
                                <w:sz w:val="22"/>
                                <w:szCs w:val="22"/>
                                <w:lang w:val="en-GB"/>
                              </w:rPr>
                            </w:pPr>
                            <w:r w:rsidRPr="00084FC8">
                              <w:rPr>
                                <w:sz w:val="22"/>
                                <w:szCs w:val="22"/>
                                <w:lang w:val="en-GB"/>
                              </w:rPr>
                              <w:t>TECH-5</w:t>
                            </w:r>
                          </w:p>
                        </w:tc>
                        <w:tc>
                          <w:tcPr>
                            <w:tcW w:w="5953" w:type="dxa"/>
                            <w:tcBorders>
                              <w:top w:val="single" w:sz="4" w:space="0" w:color="000000"/>
                              <w:left w:val="single" w:sz="4" w:space="0" w:color="000000"/>
                              <w:bottom w:val="single" w:sz="4" w:space="0" w:color="000000"/>
                            </w:tcBorders>
                            <w:shd w:val="clear" w:color="auto" w:fill="auto"/>
                          </w:tcPr>
                          <w:p w14:paraId="56B37EE2" w14:textId="77777777" w:rsidR="00A1277E" w:rsidRPr="00084FC8" w:rsidRDefault="00A1277E" w:rsidP="0011723A">
                            <w:pPr>
                              <w:spacing w:before="60" w:after="120"/>
                              <w:contextualSpacing/>
                              <w:rPr>
                                <w:sz w:val="22"/>
                                <w:szCs w:val="22"/>
                                <w:lang w:val="en-GB"/>
                              </w:rPr>
                            </w:pPr>
                            <w:r w:rsidRPr="00084FC8">
                              <w:rPr>
                                <w:sz w:val="22"/>
                                <w:szCs w:val="22"/>
                                <w:lang w:val="en-GB"/>
                              </w:rPr>
                              <w:t>Work Schedule (Tasks and Activities Bar Chart)</w:t>
                            </w:r>
                          </w:p>
                          <w:p w14:paraId="3F1789DB" w14:textId="77777777" w:rsidR="00A1277E" w:rsidRPr="00084FC8" w:rsidRDefault="00A1277E" w:rsidP="0011723A">
                            <w:pPr>
                              <w:spacing w:before="60" w:after="120"/>
                              <w:contextualSpacing/>
                              <w:rPr>
                                <w:lang w:val="en-GB"/>
                              </w:rPr>
                            </w:pP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051063AA" w14:textId="77777777" w:rsidR="00A1277E" w:rsidRPr="00084FC8" w:rsidRDefault="00A1277E" w:rsidP="0011723A">
                            <w:pPr>
                              <w:snapToGrid w:val="0"/>
                              <w:spacing w:before="60" w:after="120"/>
                              <w:contextualSpacing/>
                              <w:jc w:val="center"/>
                              <w:rPr>
                                <w:lang w:val="en-GB"/>
                              </w:rPr>
                            </w:pPr>
                          </w:p>
                        </w:tc>
                      </w:tr>
                      <w:tr w:rsidR="00A1277E" w:rsidRPr="009E4137" w14:paraId="76F75EF3" w14:textId="77777777">
                        <w:tc>
                          <w:tcPr>
                            <w:tcW w:w="1526" w:type="dxa"/>
                            <w:tcBorders>
                              <w:top w:val="single" w:sz="4" w:space="0" w:color="000000"/>
                              <w:left w:val="single" w:sz="4" w:space="0" w:color="000000"/>
                              <w:bottom w:val="single" w:sz="4" w:space="0" w:color="000000"/>
                            </w:tcBorders>
                            <w:shd w:val="clear" w:color="auto" w:fill="auto"/>
                          </w:tcPr>
                          <w:p w14:paraId="120FC98D" w14:textId="77777777" w:rsidR="00A1277E" w:rsidRPr="00084FC8" w:rsidRDefault="00A1277E" w:rsidP="0011723A">
                            <w:pPr>
                              <w:spacing w:before="60" w:after="120"/>
                              <w:contextualSpacing/>
                              <w:rPr>
                                <w:sz w:val="22"/>
                                <w:szCs w:val="22"/>
                                <w:lang w:val="en-GB"/>
                              </w:rPr>
                            </w:pPr>
                            <w:r w:rsidRPr="00084FC8">
                              <w:rPr>
                                <w:sz w:val="22"/>
                                <w:szCs w:val="22"/>
                                <w:lang w:val="en-GB"/>
                              </w:rPr>
                              <w:t>TECH-6</w:t>
                            </w:r>
                          </w:p>
                        </w:tc>
                        <w:tc>
                          <w:tcPr>
                            <w:tcW w:w="5953" w:type="dxa"/>
                            <w:tcBorders>
                              <w:top w:val="single" w:sz="4" w:space="0" w:color="000000"/>
                              <w:left w:val="single" w:sz="4" w:space="0" w:color="000000"/>
                              <w:bottom w:val="single" w:sz="4" w:space="0" w:color="000000"/>
                            </w:tcBorders>
                            <w:shd w:val="clear" w:color="auto" w:fill="auto"/>
                          </w:tcPr>
                          <w:p w14:paraId="02B3DB20" w14:textId="77777777" w:rsidR="00A1277E" w:rsidRPr="00084FC8" w:rsidRDefault="00A1277E" w:rsidP="0011723A">
                            <w:pPr>
                              <w:spacing w:before="60" w:after="120"/>
                              <w:contextualSpacing/>
                              <w:rPr>
                                <w:sz w:val="22"/>
                                <w:szCs w:val="22"/>
                                <w:lang w:val="en-GB"/>
                              </w:rPr>
                            </w:pPr>
                            <w:r w:rsidRPr="00084FC8">
                              <w:rPr>
                                <w:sz w:val="22"/>
                                <w:szCs w:val="22"/>
                                <w:lang w:val="en-GB"/>
                              </w:rPr>
                              <w:t xml:space="preserve">Personnel Schedule (Bar Chart) and attached Curriculum Vitae (CV) </w:t>
                            </w:r>
                          </w:p>
                          <w:p w14:paraId="48EA173E" w14:textId="77777777" w:rsidR="00A1277E" w:rsidRPr="00084FC8" w:rsidRDefault="00A1277E" w:rsidP="0011723A">
                            <w:pPr>
                              <w:spacing w:before="60" w:after="120"/>
                              <w:contextualSpacing/>
                              <w:rPr>
                                <w:lang w:val="en-GB"/>
                              </w:rPr>
                            </w:pP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578A7D57" w14:textId="77777777" w:rsidR="00A1277E" w:rsidRPr="00084FC8" w:rsidRDefault="00A1277E" w:rsidP="0011723A">
                            <w:pPr>
                              <w:snapToGrid w:val="0"/>
                              <w:spacing w:before="60" w:after="120"/>
                              <w:contextualSpacing/>
                              <w:jc w:val="center"/>
                              <w:rPr>
                                <w:lang w:val="en-GB"/>
                              </w:rPr>
                            </w:pPr>
                          </w:p>
                        </w:tc>
                      </w:tr>
                      <w:tr w:rsidR="00A1277E" w14:paraId="0AB1CBCE" w14:textId="77777777">
                        <w:tc>
                          <w:tcPr>
                            <w:tcW w:w="1526" w:type="dxa"/>
                            <w:tcBorders>
                              <w:top w:val="single" w:sz="4" w:space="0" w:color="000000"/>
                              <w:left w:val="single" w:sz="4" w:space="0" w:color="000000"/>
                              <w:bottom w:val="single" w:sz="4" w:space="0" w:color="000000"/>
                            </w:tcBorders>
                            <w:shd w:val="clear" w:color="auto" w:fill="auto"/>
                          </w:tcPr>
                          <w:p w14:paraId="0B028325" w14:textId="77777777" w:rsidR="00A1277E" w:rsidRPr="00084FC8" w:rsidRDefault="00A1277E" w:rsidP="0011723A">
                            <w:pPr>
                              <w:spacing w:before="60" w:after="120"/>
                              <w:contextualSpacing/>
                              <w:rPr>
                                <w:sz w:val="22"/>
                                <w:szCs w:val="22"/>
                                <w:lang w:val="en-GB"/>
                              </w:rPr>
                            </w:pPr>
                            <w:r>
                              <w:rPr>
                                <w:sz w:val="22"/>
                                <w:szCs w:val="22"/>
                                <w:lang w:val="en-GB"/>
                              </w:rPr>
                              <w:t>E/QUAL</w:t>
                            </w:r>
                          </w:p>
                        </w:tc>
                        <w:tc>
                          <w:tcPr>
                            <w:tcW w:w="5953" w:type="dxa"/>
                            <w:tcBorders>
                              <w:top w:val="single" w:sz="4" w:space="0" w:color="000000"/>
                              <w:left w:val="single" w:sz="4" w:space="0" w:color="000000"/>
                              <w:bottom w:val="single" w:sz="4" w:space="0" w:color="000000"/>
                            </w:tcBorders>
                            <w:shd w:val="clear" w:color="auto" w:fill="auto"/>
                          </w:tcPr>
                          <w:p w14:paraId="7A6DE772" w14:textId="77777777" w:rsidR="00A1277E" w:rsidRPr="00084FC8" w:rsidRDefault="00A1277E" w:rsidP="0011723A">
                            <w:pPr>
                              <w:spacing w:before="60" w:after="120"/>
                              <w:contextualSpacing/>
                              <w:rPr>
                                <w:sz w:val="22"/>
                                <w:szCs w:val="22"/>
                                <w:lang w:val="en-GB"/>
                              </w:rPr>
                            </w:pPr>
                            <w:r>
                              <w:rPr>
                                <w:sz w:val="22"/>
                                <w:szCs w:val="22"/>
                                <w:lang w:val="en-GB"/>
                              </w:rPr>
                              <w:t>Continued Eligibility and Qualification</w:t>
                            </w: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65550BC7" w14:textId="77777777" w:rsidR="00A1277E" w:rsidRPr="00084FC8" w:rsidRDefault="00A1277E" w:rsidP="0011723A">
                            <w:pPr>
                              <w:snapToGrid w:val="0"/>
                              <w:spacing w:before="60" w:after="120"/>
                              <w:contextualSpacing/>
                              <w:jc w:val="center"/>
                              <w:rPr>
                                <w:lang w:val="en-GB"/>
                              </w:rPr>
                            </w:pPr>
                          </w:p>
                        </w:tc>
                      </w:tr>
                    </w:tbl>
                    <w:p w14:paraId="61E450A3" w14:textId="77777777" w:rsidR="00A1277E" w:rsidRDefault="00A1277E">
                      <w:r>
                        <w:t xml:space="preserve"> </w:t>
                      </w:r>
                    </w:p>
                  </w:txbxContent>
                </v:textbox>
                <w10:wrap type="square" anchorx="margin"/>
              </v:shape>
            </w:pict>
          </mc:Fallback>
        </mc:AlternateContent>
      </w:r>
    </w:p>
    <w:p w14:paraId="250D82D9" w14:textId="77777777" w:rsidR="00487895" w:rsidRPr="006B56BB" w:rsidRDefault="00487895">
      <w:pPr>
        <w:rPr>
          <w:b/>
          <w:lang w:val="en-GB"/>
        </w:rPr>
      </w:pPr>
    </w:p>
    <w:p w14:paraId="126177DB" w14:textId="77777777" w:rsidR="007F05BD" w:rsidRPr="006B56BB" w:rsidRDefault="007F05BD">
      <w:pPr>
        <w:rPr>
          <w:b/>
          <w:lang w:val="en-GB"/>
        </w:rPr>
      </w:pPr>
    </w:p>
    <w:p w14:paraId="403FC8CD" w14:textId="77777777" w:rsidR="007F05BD" w:rsidRPr="006B56BB" w:rsidRDefault="007F05BD">
      <w:pPr>
        <w:rPr>
          <w:b/>
          <w:lang w:val="en-GB"/>
        </w:rPr>
      </w:pPr>
    </w:p>
    <w:p w14:paraId="6A073BCF" w14:textId="77777777" w:rsidR="007F05BD" w:rsidRPr="006B56BB" w:rsidRDefault="007F05BD">
      <w:pPr>
        <w:rPr>
          <w:b/>
          <w:lang w:val="en-GB"/>
        </w:rPr>
      </w:pPr>
    </w:p>
    <w:p w14:paraId="328E5E26" w14:textId="77777777" w:rsidR="007F05BD" w:rsidRPr="006B56BB" w:rsidRDefault="007F05BD">
      <w:pPr>
        <w:rPr>
          <w:b/>
          <w:lang w:val="en-GB"/>
        </w:rPr>
      </w:pPr>
    </w:p>
    <w:p w14:paraId="1ABEAB81" w14:textId="77777777" w:rsidR="007F05BD" w:rsidRPr="006B56BB" w:rsidRDefault="007F05BD">
      <w:pPr>
        <w:rPr>
          <w:b/>
          <w:lang w:val="en-GB"/>
        </w:rPr>
      </w:pPr>
    </w:p>
    <w:p w14:paraId="1FC62338" w14:textId="77777777" w:rsidR="00487895" w:rsidRPr="001147B6" w:rsidRDefault="00487895">
      <w:pPr>
        <w:pageBreakBefore/>
        <w:rPr>
          <w:smallCaps/>
          <w:lang w:val="en-US"/>
        </w:rPr>
      </w:pPr>
    </w:p>
    <w:p w14:paraId="0F41ED65" w14:textId="77777777" w:rsidR="00487895" w:rsidRPr="001147B6" w:rsidRDefault="00927884">
      <w:pPr>
        <w:pStyle w:val="berschrift6"/>
        <w:rPr>
          <w:sz w:val="28"/>
          <w:szCs w:val="28"/>
          <w:lang w:val="en-US"/>
        </w:rPr>
      </w:pPr>
      <w:r w:rsidRPr="001147B6">
        <w:rPr>
          <w:sz w:val="28"/>
          <w:szCs w:val="28"/>
          <w:lang w:val="en-US"/>
        </w:rPr>
        <w:t xml:space="preserve">Form TECH-1  </w:t>
      </w:r>
    </w:p>
    <w:p w14:paraId="6F3CEB32" w14:textId="77777777" w:rsidR="00487895" w:rsidRPr="001147B6" w:rsidRDefault="00487895">
      <w:pPr>
        <w:pStyle w:val="berschrift6"/>
        <w:rPr>
          <w:sz w:val="28"/>
          <w:szCs w:val="28"/>
          <w:lang w:val="en-US"/>
        </w:rPr>
      </w:pPr>
    </w:p>
    <w:p w14:paraId="0F17BD27" w14:textId="77777777" w:rsidR="00487895" w:rsidRPr="006B56BB" w:rsidRDefault="00927884">
      <w:pPr>
        <w:jc w:val="center"/>
        <w:rPr>
          <w:lang w:val="en-GB"/>
        </w:rPr>
      </w:pPr>
      <w:r w:rsidRPr="001147B6">
        <w:rPr>
          <w:b/>
          <w:smallCaps/>
          <w:sz w:val="28"/>
          <w:szCs w:val="28"/>
          <w:lang w:val="en-US"/>
        </w:rPr>
        <w:t>Technical Proposal Submission Form</w:t>
      </w:r>
    </w:p>
    <w:p w14:paraId="1CC02882" w14:textId="77777777" w:rsidR="00487895" w:rsidRPr="006B56BB" w:rsidRDefault="00487895">
      <w:pPr>
        <w:pBdr>
          <w:top w:val="none" w:sz="0" w:space="0" w:color="000000"/>
          <w:left w:val="none" w:sz="0" w:space="0" w:color="000000"/>
          <w:bottom w:val="single" w:sz="8" w:space="1" w:color="000000"/>
          <w:right w:val="none" w:sz="0" w:space="0" w:color="000000"/>
        </w:pBdr>
        <w:jc w:val="right"/>
        <w:rPr>
          <w:lang w:val="en-GB"/>
        </w:rPr>
      </w:pPr>
    </w:p>
    <w:p w14:paraId="12DEC491" w14:textId="77777777" w:rsidR="00487895" w:rsidRPr="006B56BB" w:rsidRDefault="00487895">
      <w:pPr>
        <w:jc w:val="right"/>
        <w:rPr>
          <w:lang w:val="en-GB"/>
        </w:rPr>
      </w:pPr>
    </w:p>
    <w:p w14:paraId="0727B124" w14:textId="77777777" w:rsidR="00487895" w:rsidRPr="006B56BB" w:rsidRDefault="00927884">
      <w:pPr>
        <w:jc w:val="right"/>
        <w:rPr>
          <w:lang w:val="en-GB" w:eastAsia="it-IT"/>
        </w:rPr>
      </w:pPr>
      <w:r w:rsidRPr="006B56BB">
        <w:rPr>
          <w:i/>
          <w:lang w:val="en-GB"/>
        </w:rPr>
        <w:t>[Location, Date]</w:t>
      </w:r>
    </w:p>
    <w:p w14:paraId="18C369FA" w14:textId="77777777" w:rsidR="00487895" w:rsidRPr="006B56BB" w:rsidRDefault="00487895">
      <w:pPr>
        <w:pStyle w:val="Kopfzeile"/>
        <w:rPr>
          <w:szCs w:val="24"/>
          <w:lang w:val="en-GB" w:eastAsia="it-IT"/>
        </w:rPr>
      </w:pPr>
    </w:p>
    <w:p w14:paraId="1BC562A1" w14:textId="77777777" w:rsidR="00487895" w:rsidRPr="006B56BB" w:rsidRDefault="00927884">
      <w:pPr>
        <w:rPr>
          <w:lang w:val="en-GB"/>
        </w:rPr>
      </w:pPr>
      <w:r w:rsidRPr="006B56BB">
        <w:rPr>
          <w:lang w:val="en-GB"/>
        </w:rPr>
        <w:t>To:</w:t>
      </w:r>
      <w:r w:rsidRPr="006B56BB">
        <w:rPr>
          <w:lang w:val="en-GB"/>
        </w:rPr>
        <w:tab/>
      </w:r>
      <w:r w:rsidRPr="006B56BB">
        <w:rPr>
          <w:i/>
          <w:lang w:val="en-GB"/>
        </w:rPr>
        <w:t>[Name and address of Employer]</w:t>
      </w:r>
    </w:p>
    <w:p w14:paraId="7E6586E9" w14:textId="77777777" w:rsidR="00487895" w:rsidRPr="006B56BB" w:rsidRDefault="00487895">
      <w:pPr>
        <w:rPr>
          <w:lang w:val="en-GB"/>
        </w:rPr>
      </w:pPr>
    </w:p>
    <w:p w14:paraId="17F5A357" w14:textId="77777777" w:rsidR="00487895" w:rsidRPr="006B56BB" w:rsidRDefault="00487895">
      <w:pPr>
        <w:rPr>
          <w:lang w:val="en-GB"/>
        </w:rPr>
      </w:pPr>
    </w:p>
    <w:p w14:paraId="4587FC79" w14:textId="77777777" w:rsidR="00487895" w:rsidRPr="006B56BB" w:rsidRDefault="00927884">
      <w:pPr>
        <w:rPr>
          <w:lang w:val="en-GB"/>
        </w:rPr>
      </w:pPr>
      <w:r w:rsidRPr="006B56BB">
        <w:rPr>
          <w:lang w:val="en-GB"/>
        </w:rPr>
        <w:t>Dear Sirs:</w:t>
      </w:r>
    </w:p>
    <w:p w14:paraId="0CED8CD2" w14:textId="77777777" w:rsidR="00487895" w:rsidRPr="006B56BB" w:rsidRDefault="00487895">
      <w:pPr>
        <w:rPr>
          <w:lang w:val="en-GB"/>
        </w:rPr>
      </w:pPr>
    </w:p>
    <w:p w14:paraId="1040061F" w14:textId="77777777" w:rsidR="00487895" w:rsidRPr="006B56BB" w:rsidRDefault="00927884">
      <w:pPr>
        <w:ind w:firstLine="709"/>
        <w:jc w:val="both"/>
        <w:rPr>
          <w:lang w:val="en-GB"/>
        </w:rPr>
      </w:pPr>
      <w:r w:rsidRPr="006B56BB">
        <w:rPr>
          <w:lang w:val="en-GB"/>
        </w:rPr>
        <w:t xml:space="preserve">We, the undersigned, offer to provide the consulting services for </w:t>
      </w:r>
      <w:r w:rsidRPr="006B56BB">
        <w:rPr>
          <w:i/>
          <w:lang w:val="en-GB"/>
        </w:rPr>
        <w:t>[</w:t>
      </w:r>
      <w:r w:rsidRPr="006B56BB">
        <w:rPr>
          <w:i/>
          <w:iCs/>
          <w:lang w:val="en-GB"/>
        </w:rPr>
        <w:t>Insert t</w:t>
      </w:r>
      <w:r w:rsidRPr="006B56BB">
        <w:rPr>
          <w:i/>
          <w:lang w:val="en-GB"/>
        </w:rPr>
        <w:t>itle of assignment]</w:t>
      </w:r>
      <w:r w:rsidRPr="006B56BB">
        <w:rPr>
          <w:lang w:val="en-GB"/>
        </w:rPr>
        <w:t xml:space="preserve"> in accordance with your Request for Proposals dated </w:t>
      </w:r>
      <w:r w:rsidRPr="006B56BB">
        <w:rPr>
          <w:i/>
          <w:lang w:val="en-GB"/>
        </w:rPr>
        <w:t>[</w:t>
      </w:r>
      <w:r w:rsidRPr="006B56BB">
        <w:rPr>
          <w:i/>
          <w:iCs/>
          <w:lang w:val="en-GB"/>
        </w:rPr>
        <w:t xml:space="preserve">Insert </w:t>
      </w:r>
      <w:r w:rsidRPr="006B56BB">
        <w:rPr>
          <w:i/>
          <w:lang w:val="en-GB"/>
        </w:rPr>
        <w:t>Date]</w:t>
      </w:r>
      <w:r w:rsidRPr="006B56BB">
        <w:rPr>
          <w:lang w:val="en-GB"/>
        </w:rPr>
        <w:t xml:space="preserve"> and our Proposal. We are hereby submitting our Proposal, which includes this </w:t>
      </w:r>
      <w:r w:rsidRPr="006B56BB">
        <w:rPr>
          <w:spacing w:val="-2"/>
          <w:lang w:val="en-GB"/>
        </w:rPr>
        <w:t>Technical Proposal</w:t>
      </w:r>
      <w:r w:rsidRPr="006B56BB">
        <w:rPr>
          <w:lang w:val="en-GB"/>
        </w:rPr>
        <w:t xml:space="preserve"> and a Financial</w:t>
      </w:r>
      <w:r w:rsidRPr="006B56BB">
        <w:rPr>
          <w:sz w:val="18"/>
          <w:lang w:val="en-GB"/>
        </w:rPr>
        <w:t xml:space="preserve"> </w:t>
      </w:r>
      <w:r w:rsidRPr="006B56BB">
        <w:rPr>
          <w:lang w:val="en-GB"/>
        </w:rPr>
        <w:t>Proposal sealed in a separate envelope.</w:t>
      </w:r>
    </w:p>
    <w:p w14:paraId="03377EB9" w14:textId="77777777" w:rsidR="00487895" w:rsidRPr="006B56BB" w:rsidRDefault="00487895">
      <w:pPr>
        <w:jc w:val="both"/>
        <w:rPr>
          <w:lang w:val="en-GB"/>
        </w:rPr>
      </w:pPr>
    </w:p>
    <w:p w14:paraId="0305402D" w14:textId="77777777" w:rsidR="00487895" w:rsidRPr="006B56BB" w:rsidRDefault="00927884">
      <w:pPr>
        <w:jc w:val="both"/>
        <w:rPr>
          <w:i/>
          <w:lang w:val="en-GB"/>
        </w:rPr>
      </w:pPr>
      <w:r w:rsidRPr="006B56BB">
        <w:rPr>
          <w:i/>
          <w:lang w:val="en-GB"/>
        </w:rPr>
        <w:tab/>
        <w:t>[If the Consultant is a joint venture, insert the following: “</w:t>
      </w:r>
      <w:r w:rsidRPr="006B56BB">
        <w:rPr>
          <w:lang w:val="en-GB"/>
        </w:rPr>
        <w:t xml:space="preserve">We are submitting our Proposal </w:t>
      </w:r>
      <w:r w:rsidR="00724427" w:rsidRPr="006B56BB">
        <w:rPr>
          <w:lang w:val="en-GB"/>
        </w:rPr>
        <w:t>in a</w:t>
      </w:r>
      <w:r w:rsidRPr="006B56BB">
        <w:rPr>
          <w:lang w:val="en-GB"/>
        </w:rPr>
        <w:t xml:space="preserve"> joint venture </w:t>
      </w:r>
      <w:r w:rsidR="00724427" w:rsidRPr="006B56BB">
        <w:rPr>
          <w:lang w:val="en-GB"/>
        </w:rPr>
        <w:t>between</w:t>
      </w:r>
      <w:r w:rsidRPr="006B56BB">
        <w:rPr>
          <w:lang w:val="en-GB"/>
        </w:rPr>
        <w:t>:</w:t>
      </w:r>
      <w:r w:rsidRPr="006B56BB">
        <w:rPr>
          <w:i/>
          <w:lang w:val="en-GB"/>
        </w:rPr>
        <w:t xml:space="preserve"> [</w:t>
      </w:r>
      <w:r w:rsidRPr="006B56BB">
        <w:rPr>
          <w:i/>
          <w:iCs/>
          <w:lang w:val="en-GB"/>
        </w:rPr>
        <w:t xml:space="preserve">Insert a list with full name and the legal address of each member, and indicate the lead </w:t>
      </w:r>
      <w:r w:rsidRPr="006B56BB">
        <w:rPr>
          <w:i/>
          <w:lang w:val="en-GB"/>
        </w:rPr>
        <w:t>member].</w:t>
      </w:r>
      <w:r w:rsidRPr="006B56BB">
        <w:rPr>
          <w:i/>
          <w:vertAlign w:val="superscript"/>
          <w:lang w:val="en-GB"/>
        </w:rPr>
        <w:t xml:space="preserve"> </w:t>
      </w:r>
      <w:r w:rsidRPr="006B56BB">
        <w:rPr>
          <w:lang w:val="en-GB"/>
        </w:rPr>
        <w:t>We have attached a copy</w:t>
      </w:r>
      <w:r w:rsidRPr="006B56BB">
        <w:rPr>
          <w:i/>
          <w:lang w:val="en-GB"/>
        </w:rPr>
        <w:t xml:space="preserve"> [insert: “of our letter of intent to form a joint venture” or, if a JV is already formed, “</w:t>
      </w:r>
      <w:r w:rsidRPr="006B56BB">
        <w:rPr>
          <w:lang w:val="en-GB"/>
        </w:rPr>
        <w:t xml:space="preserve">the </w:t>
      </w:r>
      <w:r w:rsidR="00724427" w:rsidRPr="006B56BB">
        <w:rPr>
          <w:lang w:val="en-GB"/>
        </w:rPr>
        <w:t xml:space="preserve">relevant information of the existing </w:t>
      </w:r>
      <w:r w:rsidRPr="006B56BB">
        <w:rPr>
          <w:lang w:val="en-GB"/>
        </w:rPr>
        <w:t>JV agreement</w:t>
      </w:r>
      <w:r w:rsidRPr="006B56BB">
        <w:rPr>
          <w:i/>
          <w:lang w:val="en-GB"/>
        </w:rPr>
        <w:t xml:space="preserve">”] </w:t>
      </w:r>
      <w:r w:rsidRPr="006B56BB">
        <w:rPr>
          <w:lang w:val="en-GB"/>
        </w:rPr>
        <w:t>signed by every participating member, which details the likely legal structure of and the confirmation of joint and severable liability of the members of the said joint venture</w:t>
      </w:r>
      <w:r w:rsidRPr="006B56BB">
        <w:rPr>
          <w:i/>
          <w:lang w:val="en-GB"/>
        </w:rPr>
        <w:t>.”</w:t>
      </w:r>
    </w:p>
    <w:p w14:paraId="7B7B9DF7" w14:textId="77777777" w:rsidR="00487895" w:rsidRPr="006B56BB" w:rsidRDefault="00487895">
      <w:pPr>
        <w:jc w:val="both"/>
        <w:rPr>
          <w:i/>
          <w:lang w:val="en-GB"/>
        </w:rPr>
      </w:pPr>
    </w:p>
    <w:p w14:paraId="50681698" w14:textId="77777777" w:rsidR="00487895" w:rsidRPr="006B56BB" w:rsidRDefault="00927884">
      <w:pPr>
        <w:jc w:val="both"/>
        <w:rPr>
          <w:i/>
          <w:lang w:val="en-GB"/>
        </w:rPr>
      </w:pPr>
      <w:r w:rsidRPr="006B56BB">
        <w:rPr>
          <w:i/>
          <w:lang w:val="en-GB"/>
        </w:rPr>
        <w:t>or</w:t>
      </w:r>
    </w:p>
    <w:p w14:paraId="44379FF5" w14:textId="77777777" w:rsidR="00487895" w:rsidRPr="006B56BB" w:rsidRDefault="00487895">
      <w:pPr>
        <w:jc w:val="both"/>
        <w:rPr>
          <w:i/>
          <w:lang w:val="en-GB"/>
        </w:rPr>
      </w:pPr>
    </w:p>
    <w:p w14:paraId="25005292" w14:textId="77777777" w:rsidR="00487895" w:rsidRPr="006B56BB" w:rsidRDefault="00927884">
      <w:pPr>
        <w:jc w:val="both"/>
        <w:rPr>
          <w:lang w:val="en-GB"/>
        </w:rPr>
      </w:pPr>
      <w:r w:rsidRPr="006B56BB">
        <w:rPr>
          <w:i/>
          <w:lang w:val="en-GB"/>
        </w:rPr>
        <w:t>If the Consultant’s Proposal includes Sub-consultants, insert the following: “</w:t>
      </w:r>
      <w:r w:rsidRPr="006B56BB">
        <w:rPr>
          <w:lang w:val="en-GB"/>
        </w:rPr>
        <w:t xml:space="preserve">We are submitting our Proposal with the following firms as Sub-consultants: </w:t>
      </w:r>
      <w:r w:rsidRPr="006B56BB">
        <w:rPr>
          <w:i/>
          <w:lang w:val="en-GB"/>
        </w:rPr>
        <w:t>[Insert a list with full name and address of each Sub-consultant.”]</w:t>
      </w:r>
    </w:p>
    <w:p w14:paraId="186C7958" w14:textId="77777777" w:rsidR="00487895" w:rsidRPr="006B56BB" w:rsidRDefault="00487895">
      <w:pPr>
        <w:ind w:firstLine="709"/>
        <w:jc w:val="both"/>
        <w:rPr>
          <w:lang w:val="en-GB"/>
        </w:rPr>
      </w:pPr>
    </w:p>
    <w:p w14:paraId="1477D154" w14:textId="77777777" w:rsidR="00487895" w:rsidRPr="006B56BB" w:rsidRDefault="00927884">
      <w:pPr>
        <w:ind w:firstLine="709"/>
        <w:jc w:val="both"/>
        <w:rPr>
          <w:lang w:val="en-GB"/>
        </w:rPr>
      </w:pPr>
      <w:r w:rsidRPr="006B56BB">
        <w:rPr>
          <w:lang w:val="en-GB"/>
        </w:rPr>
        <w:t xml:space="preserve">We hereby declare that: </w:t>
      </w:r>
    </w:p>
    <w:p w14:paraId="53A64B5F" w14:textId="77777777" w:rsidR="00487895" w:rsidRPr="006B56BB" w:rsidRDefault="00487895">
      <w:pPr>
        <w:ind w:firstLine="709"/>
        <w:jc w:val="both"/>
        <w:rPr>
          <w:lang w:val="en-GB"/>
        </w:rPr>
      </w:pPr>
    </w:p>
    <w:p w14:paraId="2DA65CC5" w14:textId="77777777" w:rsidR="00487895" w:rsidRPr="006B56BB" w:rsidRDefault="00927884">
      <w:pPr>
        <w:ind w:left="1440" w:hanging="731"/>
        <w:jc w:val="both"/>
        <w:rPr>
          <w:lang w:val="en-GB"/>
        </w:rPr>
      </w:pPr>
      <w:r w:rsidRPr="006B56BB">
        <w:rPr>
          <w:lang w:val="en-GB"/>
        </w:rPr>
        <w:t xml:space="preserve">(a) </w:t>
      </w:r>
      <w:r w:rsidRPr="006B56BB">
        <w:rPr>
          <w:lang w:val="en-GB"/>
        </w:rPr>
        <w:tab/>
        <w:t>All the information and statements made in this Proposal are true and we accept that any misinterpretation or misrepresentation contained in this Proposal may lead to our disqualification by the Employer.</w:t>
      </w:r>
    </w:p>
    <w:p w14:paraId="6241C290" w14:textId="77777777" w:rsidR="00487895" w:rsidRPr="006B56BB" w:rsidRDefault="00487895">
      <w:pPr>
        <w:ind w:left="1440" w:hanging="731"/>
        <w:jc w:val="both"/>
        <w:rPr>
          <w:lang w:val="en-GB"/>
        </w:rPr>
      </w:pPr>
    </w:p>
    <w:p w14:paraId="0FD1F5B8" w14:textId="77777777" w:rsidR="00487895" w:rsidRPr="006B56BB" w:rsidRDefault="00927884">
      <w:pPr>
        <w:ind w:left="1440" w:hanging="731"/>
        <w:jc w:val="both"/>
        <w:rPr>
          <w:lang w:val="en-GB"/>
        </w:rPr>
      </w:pPr>
      <w:r w:rsidRPr="006B56BB">
        <w:rPr>
          <w:lang w:val="en-GB"/>
        </w:rPr>
        <w:t xml:space="preserve">(b) </w:t>
      </w:r>
      <w:r w:rsidRPr="006B56BB">
        <w:rPr>
          <w:lang w:val="en-GB"/>
        </w:rPr>
        <w:tab/>
        <w:t>Our Proposal shall be valid and remain binding upon us for the period of time specified in ITC 12.1.</w:t>
      </w:r>
    </w:p>
    <w:p w14:paraId="04CC3A70" w14:textId="77777777" w:rsidR="00487895" w:rsidRPr="006B56BB" w:rsidRDefault="00487895">
      <w:pPr>
        <w:ind w:left="1440" w:hanging="731"/>
        <w:jc w:val="both"/>
        <w:rPr>
          <w:lang w:val="en-GB"/>
        </w:rPr>
      </w:pPr>
    </w:p>
    <w:p w14:paraId="29EA7CB5" w14:textId="77777777" w:rsidR="00487895" w:rsidRPr="006B56BB" w:rsidRDefault="00927884">
      <w:pPr>
        <w:ind w:left="1440" w:hanging="731"/>
        <w:jc w:val="both"/>
        <w:rPr>
          <w:lang w:val="en-GB"/>
        </w:rPr>
      </w:pPr>
      <w:r w:rsidRPr="006B56BB">
        <w:rPr>
          <w:lang w:val="en-GB"/>
        </w:rPr>
        <w:t xml:space="preserve">(c) </w:t>
      </w:r>
      <w:r w:rsidRPr="006B56BB">
        <w:rPr>
          <w:lang w:val="en-GB"/>
        </w:rPr>
        <w:tab/>
        <w:t>We have no conflict of interest in accordance with ITC 3.</w:t>
      </w:r>
    </w:p>
    <w:p w14:paraId="23BEF111" w14:textId="77777777" w:rsidR="00487895" w:rsidRPr="006B56BB" w:rsidRDefault="00487895">
      <w:pPr>
        <w:ind w:left="1440" w:hanging="731"/>
        <w:jc w:val="both"/>
        <w:rPr>
          <w:lang w:val="en-GB"/>
        </w:rPr>
      </w:pPr>
    </w:p>
    <w:p w14:paraId="6F32CD53" w14:textId="77777777" w:rsidR="00487895" w:rsidRPr="006B56BB" w:rsidRDefault="00927884">
      <w:pPr>
        <w:ind w:left="1440" w:hanging="731"/>
        <w:jc w:val="both"/>
        <w:rPr>
          <w:lang w:val="en-GB"/>
        </w:rPr>
      </w:pPr>
      <w:r w:rsidRPr="006B56BB">
        <w:rPr>
          <w:lang w:val="en-GB"/>
        </w:rPr>
        <w:t xml:space="preserve">(d) </w:t>
      </w:r>
      <w:r w:rsidRPr="006B56BB">
        <w:rPr>
          <w:lang w:val="en-GB"/>
        </w:rPr>
        <w:tab/>
        <w:t>Except as stated in ITC 12, we undertake to negotiate a Contract on the basis of the proposed Key Experts. We accept that the substitution of Key Experts for reasons other than those stated in ITC 27.4 may lead to the termination of Contract negotiations.</w:t>
      </w:r>
    </w:p>
    <w:p w14:paraId="0AFBD32E" w14:textId="77777777" w:rsidR="00487895" w:rsidRPr="006B56BB" w:rsidRDefault="00487895">
      <w:pPr>
        <w:ind w:left="1440" w:hanging="731"/>
        <w:jc w:val="both"/>
        <w:rPr>
          <w:lang w:val="en-GB"/>
        </w:rPr>
      </w:pPr>
    </w:p>
    <w:p w14:paraId="79E14015" w14:textId="77777777" w:rsidR="00487895" w:rsidRPr="001147B6" w:rsidRDefault="00927884">
      <w:pPr>
        <w:ind w:left="1440" w:hanging="731"/>
        <w:jc w:val="both"/>
        <w:rPr>
          <w:lang w:val="en-US"/>
        </w:rPr>
      </w:pPr>
      <w:r w:rsidRPr="006B56BB">
        <w:rPr>
          <w:lang w:val="en-GB"/>
        </w:rPr>
        <w:t xml:space="preserve">(e) </w:t>
      </w:r>
      <w:r w:rsidRPr="006B56BB">
        <w:rPr>
          <w:lang w:val="en-GB"/>
        </w:rPr>
        <w:tab/>
        <w:t>Our Proposal is binding upon us and subject to any modifications resulting from the Contract negotiations.</w:t>
      </w:r>
    </w:p>
    <w:p w14:paraId="5164648F" w14:textId="77777777" w:rsidR="00487895" w:rsidRPr="001147B6" w:rsidRDefault="00487895">
      <w:pPr>
        <w:pStyle w:val="Textkrper"/>
        <w:spacing w:after="0"/>
        <w:rPr>
          <w:lang w:val="en-US"/>
        </w:rPr>
      </w:pPr>
    </w:p>
    <w:p w14:paraId="13729067" w14:textId="77777777" w:rsidR="00487895" w:rsidRPr="006B56BB" w:rsidRDefault="00927884" w:rsidP="00084FC8">
      <w:pPr>
        <w:jc w:val="both"/>
        <w:rPr>
          <w:lang w:val="en-GB"/>
        </w:rPr>
      </w:pPr>
      <w:r w:rsidRPr="001147B6">
        <w:rPr>
          <w:lang w:val="en-US"/>
        </w:rPr>
        <w:t xml:space="preserve">We undertake, if our Proposal is accepted and the Contract is signed, to initiate the Services related to the assignment no later than the date indicated in ITC </w:t>
      </w:r>
      <w:r w:rsidR="0099088A">
        <w:rPr>
          <w:lang w:val="en-US"/>
        </w:rPr>
        <w:t>31.3</w:t>
      </w:r>
      <w:r w:rsidRPr="001147B6">
        <w:rPr>
          <w:lang w:val="en-US"/>
        </w:rPr>
        <w:t>.</w:t>
      </w:r>
    </w:p>
    <w:p w14:paraId="2D1A79B7" w14:textId="77777777" w:rsidR="00487895" w:rsidRPr="006B56BB" w:rsidRDefault="00487895">
      <w:pPr>
        <w:jc w:val="both"/>
        <w:rPr>
          <w:lang w:val="en-GB"/>
        </w:rPr>
      </w:pPr>
    </w:p>
    <w:p w14:paraId="6BBC2118" w14:textId="77777777" w:rsidR="00487895" w:rsidRPr="006B56BB" w:rsidRDefault="00927884" w:rsidP="00084FC8">
      <w:pPr>
        <w:jc w:val="both"/>
        <w:rPr>
          <w:lang w:val="en-GB"/>
        </w:rPr>
      </w:pPr>
      <w:r w:rsidRPr="006B56BB">
        <w:rPr>
          <w:lang w:val="en-GB"/>
        </w:rPr>
        <w:lastRenderedPageBreak/>
        <w:t>We understand that the Employer is not bound to accept any Proposal that the Employer receives.</w:t>
      </w:r>
    </w:p>
    <w:p w14:paraId="2B4E77BA" w14:textId="77777777" w:rsidR="00487895" w:rsidRPr="006B56BB" w:rsidRDefault="00487895">
      <w:pPr>
        <w:jc w:val="both"/>
        <w:rPr>
          <w:lang w:val="en-GB"/>
        </w:rPr>
      </w:pPr>
    </w:p>
    <w:p w14:paraId="7C53E485" w14:textId="77777777" w:rsidR="00487895" w:rsidRPr="006B56BB" w:rsidRDefault="00927884" w:rsidP="002F42E1">
      <w:pPr>
        <w:rPr>
          <w:lang w:val="en-GB"/>
        </w:rPr>
      </w:pPr>
      <w:r w:rsidRPr="001147B6">
        <w:rPr>
          <w:lang w:val="en-US" w:eastAsia="it-IT"/>
        </w:rPr>
        <w:t>We remain,</w:t>
      </w:r>
    </w:p>
    <w:p w14:paraId="3972CD3C" w14:textId="77777777" w:rsidR="00487895" w:rsidRPr="006B56BB" w:rsidRDefault="00487895" w:rsidP="002F42E1">
      <w:pPr>
        <w:rPr>
          <w:lang w:val="en-GB"/>
        </w:rPr>
      </w:pPr>
    </w:p>
    <w:p w14:paraId="043847A6" w14:textId="77777777" w:rsidR="00487895" w:rsidRPr="006B56BB" w:rsidRDefault="00927884" w:rsidP="002F42E1">
      <w:pPr>
        <w:jc w:val="both"/>
        <w:rPr>
          <w:lang w:val="en-GB"/>
        </w:rPr>
      </w:pPr>
      <w:r w:rsidRPr="006B56BB">
        <w:rPr>
          <w:lang w:val="en-GB"/>
        </w:rPr>
        <w:t>Yours sincerely,</w:t>
      </w:r>
    </w:p>
    <w:p w14:paraId="7E215E67" w14:textId="77777777" w:rsidR="00487895" w:rsidRPr="006B56BB" w:rsidRDefault="00487895" w:rsidP="002F42E1">
      <w:pPr>
        <w:jc w:val="both"/>
        <w:rPr>
          <w:lang w:val="en-GB"/>
        </w:rPr>
      </w:pPr>
    </w:p>
    <w:p w14:paraId="612F90F9" w14:textId="77777777" w:rsidR="00487895" w:rsidRPr="006B56BB" w:rsidRDefault="00927884" w:rsidP="002F42E1">
      <w:pPr>
        <w:tabs>
          <w:tab w:val="right" w:pos="8460"/>
        </w:tabs>
        <w:jc w:val="both"/>
        <w:rPr>
          <w:lang w:val="en-GB"/>
        </w:rPr>
      </w:pPr>
      <w:r w:rsidRPr="006B56BB">
        <w:rPr>
          <w:lang w:val="en-GB"/>
        </w:rPr>
        <w:t>Authorized Signature [</w:t>
      </w:r>
      <w:r w:rsidRPr="006B56BB">
        <w:rPr>
          <w:iCs/>
          <w:lang w:val="en-GB"/>
        </w:rPr>
        <w:t>In full and initials]</w:t>
      </w:r>
      <w:r w:rsidRPr="006B56BB">
        <w:rPr>
          <w:lang w:val="en-GB"/>
        </w:rPr>
        <w:t xml:space="preserve">:  </w:t>
      </w:r>
      <w:r w:rsidRPr="006B56BB">
        <w:rPr>
          <w:u w:val="single"/>
          <w:lang w:val="en-GB"/>
        </w:rPr>
        <w:tab/>
      </w:r>
    </w:p>
    <w:p w14:paraId="78D98E86" w14:textId="77777777" w:rsidR="00487895" w:rsidRPr="006B56BB" w:rsidRDefault="00927884" w:rsidP="002F42E1">
      <w:pPr>
        <w:tabs>
          <w:tab w:val="right" w:pos="8460"/>
        </w:tabs>
        <w:jc w:val="both"/>
        <w:rPr>
          <w:lang w:val="en-GB"/>
        </w:rPr>
      </w:pPr>
      <w:r w:rsidRPr="006B56BB">
        <w:rPr>
          <w:lang w:val="en-GB"/>
        </w:rPr>
        <w:t xml:space="preserve">Name and Title of Signatory:  </w:t>
      </w:r>
      <w:r w:rsidRPr="006B56BB">
        <w:rPr>
          <w:u w:val="single"/>
          <w:lang w:val="en-GB"/>
        </w:rPr>
        <w:tab/>
      </w:r>
    </w:p>
    <w:p w14:paraId="4D3DA45D" w14:textId="77777777" w:rsidR="00487895" w:rsidRPr="006B56BB" w:rsidRDefault="00927884" w:rsidP="002F42E1">
      <w:pPr>
        <w:tabs>
          <w:tab w:val="right" w:pos="8460"/>
        </w:tabs>
        <w:jc w:val="both"/>
        <w:rPr>
          <w:lang w:val="en-GB"/>
        </w:rPr>
      </w:pPr>
      <w:r w:rsidRPr="006B56BB">
        <w:rPr>
          <w:lang w:val="en-GB"/>
        </w:rPr>
        <w:t>Name of Consultant (company’s name or JV’s name):</w:t>
      </w:r>
    </w:p>
    <w:p w14:paraId="50D75D06" w14:textId="77777777" w:rsidR="00487895" w:rsidRPr="006B56BB" w:rsidRDefault="00927884" w:rsidP="002F42E1">
      <w:pPr>
        <w:tabs>
          <w:tab w:val="right" w:pos="8460"/>
        </w:tabs>
        <w:jc w:val="both"/>
        <w:rPr>
          <w:lang w:val="en-GB"/>
        </w:rPr>
      </w:pPr>
      <w:r w:rsidRPr="006B56BB">
        <w:rPr>
          <w:lang w:val="en-GB"/>
        </w:rPr>
        <w:t xml:space="preserve">In the capacity of:  </w:t>
      </w:r>
      <w:r w:rsidRPr="006B56BB">
        <w:rPr>
          <w:u w:val="single"/>
          <w:lang w:val="en-GB"/>
        </w:rPr>
        <w:tab/>
      </w:r>
    </w:p>
    <w:p w14:paraId="711895D4" w14:textId="77777777" w:rsidR="00487895" w:rsidRPr="006B56BB" w:rsidRDefault="00487895" w:rsidP="002F42E1">
      <w:pPr>
        <w:tabs>
          <w:tab w:val="right" w:pos="8460"/>
        </w:tabs>
        <w:jc w:val="both"/>
        <w:rPr>
          <w:lang w:val="en-GB"/>
        </w:rPr>
      </w:pPr>
    </w:p>
    <w:p w14:paraId="5738E05F" w14:textId="77777777" w:rsidR="00487895" w:rsidRPr="006B56BB" w:rsidRDefault="00927884" w:rsidP="002F42E1">
      <w:pPr>
        <w:tabs>
          <w:tab w:val="right" w:pos="8460"/>
        </w:tabs>
        <w:jc w:val="both"/>
        <w:rPr>
          <w:lang w:val="en-GB"/>
        </w:rPr>
      </w:pPr>
      <w:r w:rsidRPr="006B56BB">
        <w:rPr>
          <w:lang w:val="en-GB"/>
        </w:rPr>
        <w:t>Address</w:t>
      </w:r>
      <w:r w:rsidRPr="006B56BB">
        <w:rPr>
          <w:sz w:val="28"/>
          <w:lang w:val="en-GB"/>
        </w:rPr>
        <w:t xml:space="preserve">:  </w:t>
      </w:r>
      <w:r w:rsidRPr="006B56BB">
        <w:rPr>
          <w:sz w:val="28"/>
          <w:u w:val="single"/>
          <w:lang w:val="en-GB"/>
        </w:rPr>
        <w:tab/>
      </w:r>
    </w:p>
    <w:p w14:paraId="3C048E2E" w14:textId="77777777" w:rsidR="00487895" w:rsidRPr="001147B6" w:rsidRDefault="00927884" w:rsidP="002F42E1">
      <w:pPr>
        <w:tabs>
          <w:tab w:val="right" w:pos="8460"/>
        </w:tabs>
        <w:jc w:val="both"/>
        <w:rPr>
          <w:lang w:val="en-US"/>
        </w:rPr>
      </w:pPr>
      <w:r w:rsidRPr="006B56BB">
        <w:rPr>
          <w:lang w:val="en-GB"/>
        </w:rPr>
        <w:t>Contact information (phone and e-mail)</w:t>
      </w:r>
      <w:r w:rsidRPr="006B56BB">
        <w:rPr>
          <w:sz w:val="28"/>
          <w:lang w:val="en-GB"/>
        </w:rPr>
        <w:t xml:space="preserve">:  </w:t>
      </w:r>
      <w:r w:rsidRPr="006B56BB">
        <w:rPr>
          <w:u w:val="single"/>
          <w:lang w:val="en-GB"/>
        </w:rPr>
        <w:tab/>
      </w:r>
    </w:p>
    <w:p w14:paraId="15CF433F" w14:textId="77777777" w:rsidR="00487895" w:rsidRPr="001147B6" w:rsidRDefault="00487895" w:rsidP="002F42E1">
      <w:pPr>
        <w:pStyle w:val="Textkrper-Zeileneinzug"/>
        <w:suppressAutoHyphens w:val="0"/>
        <w:rPr>
          <w:spacing w:val="0"/>
          <w:szCs w:val="24"/>
          <w:lang w:val="en-US"/>
        </w:rPr>
      </w:pPr>
    </w:p>
    <w:p w14:paraId="4B5374C5" w14:textId="77777777" w:rsidR="00487895" w:rsidRDefault="00927884" w:rsidP="002F42E1">
      <w:pPr>
        <w:tabs>
          <w:tab w:val="right" w:pos="8460"/>
        </w:tabs>
        <w:jc w:val="both"/>
        <w:rPr>
          <w:i/>
          <w:lang w:val="en-GB"/>
        </w:rPr>
      </w:pPr>
      <w:r w:rsidRPr="006B56BB">
        <w:rPr>
          <w:i/>
          <w:lang w:val="en-GB"/>
        </w:rPr>
        <w:t>[For a joint venture, either all members shall sign or only the lead member, in which case the power of attorney to sign on behalf of all members shall be attached.]</w:t>
      </w:r>
    </w:p>
    <w:p w14:paraId="5BB37BD6" w14:textId="77777777" w:rsidR="00CC2C93" w:rsidRDefault="00CC2C93" w:rsidP="002F42E1">
      <w:pPr>
        <w:tabs>
          <w:tab w:val="right" w:pos="8460"/>
        </w:tabs>
        <w:jc w:val="both"/>
        <w:rPr>
          <w:i/>
          <w:lang w:val="en-GB"/>
        </w:rPr>
      </w:pPr>
    </w:p>
    <w:p w14:paraId="0FA2AB85" w14:textId="77777777" w:rsidR="00CC2C93" w:rsidRDefault="00CC2C93" w:rsidP="002F42E1">
      <w:pPr>
        <w:tabs>
          <w:tab w:val="right" w:pos="8460"/>
        </w:tabs>
        <w:jc w:val="both"/>
        <w:rPr>
          <w:i/>
          <w:lang w:val="en-GB"/>
        </w:rPr>
      </w:pPr>
    </w:p>
    <w:p w14:paraId="6E9ABA92" w14:textId="77777777" w:rsidR="00CC2C93" w:rsidRDefault="00CC2C93" w:rsidP="002F42E1">
      <w:pPr>
        <w:tabs>
          <w:tab w:val="right" w:pos="8460"/>
        </w:tabs>
        <w:jc w:val="both"/>
        <w:rPr>
          <w:i/>
          <w:lang w:val="en-GB"/>
        </w:rPr>
      </w:pPr>
    </w:p>
    <w:p w14:paraId="40F46827" w14:textId="77777777" w:rsidR="00CC2C93" w:rsidRPr="006B56BB" w:rsidRDefault="00CC2C93" w:rsidP="002F42E1">
      <w:pPr>
        <w:tabs>
          <w:tab w:val="right" w:pos="8460"/>
        </w:tabs>
        <w:jc w:val="both"/>
        <w:rPr>
          <w:lang w:val="en-GB"/>
        </w:rPr>
      </w:pPr>
    </w:p>
    <w:p w14:paraId="7B4C7668" w14:textId="77777777" w:rsidR="00CC52DC" w:rsidRPr="001147B6" w:rsidRDefault="00CC52DC">
      <w:pPr>
        <w:suppressAutoHyphens w:val="0"/>
        <w:rPr>
          <w:rStyle w:val="berschrift6Zchn"/>
          <w:sz w:val="28"/>
          <w:szCs w:val="28"/>
          <w:lang w:val="en-US"/>
        </w:rPr>
      </w:pPr>
      <w:r w:rsidRPr="001147B6">
        <w:rPr>
          <w:rStyle w:val="berschrift6Zchn"/>
          <w:sz w:val="28"/>
          <w:szCs w:val="28"/>
          <w:lang w:val="en-US"/>
        </w:rPr>
        <w:br w:type="page"/>
      </w:r>
    </w:p>
    <w:p w14:paraId="3F67769B" w14:textId="77777777" w:rsidR="00487895" w:rsidRPr="00A11B16" w:rsidRDefault="00927884" w:rsidP="00863950">
      <w:pPr>
        <w:jc w:val="center"/>
        <w:rPr>
          <w:lang w:val="en-US"/>
        </w:rPr>
      </w:pPr>
      <w:r w:rsidRPr="00A11B16">
        <w:rPr>
          <w:rStyle w:val="berschrift6Zchn"/>
          <w:sz w:val="28"/>
          <w:szCs w:val="28"/>
          <w:lang w:val="en-US"/>
        </w:rPr>
        <w:lastRenderedPageBreak/>
        <w:t>Form TECH-2</w:t>
      </w:r>
      <w:r w:rsidRPr="00A11B16">
        <w:rPr>
          <w:lang w:val="en-US"/>
        </w:rPr>
        <w:t xml:space="preserve"> </w:t>
      </w:r>
    </w:p>
    <w:p w14:paraId="7F3DF7D7" w14:textId="77777777" w:rsidR="00487895" w:rsidRPr="00A11B16" w:rsidRDefault="00487895">
      <w:pPr>
        <w:rPr>
          <w:lang w:val="en-US"/>
        </w:rPr>
      </w:pPr>
    </w:p>
    <w:p w14:paraId="0759E3A7" w14:textId="77777777" w:rsidR="006475C7" w:rsidRPr="009831D0" w:rsidRDefault="006475C7" w:rsidP="006475C7">
      <w:pPr>
        <w:keepNext/>
        <w:keepLines/>
        <w:suppressAutoHyphens w:val="0"/>
        <w:spacing w:after="120" w:line="276" w:lineRule="auto"/>
        <w:jc w:val="center"/>
        <w:outlineLvl w:val="3"/>
        <w:rPr>
          <w:rFonts w:eastAsiaTheme="majorEastAsia" w:cstheme="majorBidi"/>
          <w:b/>
          <w:bCs/>
          <w:iCs/>
          <w:color w:val="365F91" w:themeColor="accent1" w:themeShade="BF"/>
          <w:sz w:val="28"/>
          <w:szCs w:val="22"/>
          <w:lang w:val="en-US" w:eastAsia="en-US"/>
        </w:rPr>
      </w:pPr>
      <w:bookmarkStart w:id="97" w:name="_Toc383597059"/>
      <w:bookmarkStart w:id="98" w:name="_Toc384046851"/>
      <w:bookmarkStart w:id="99" w:name="_Toc477782609"/>
      <w:r w:rsidRPr="009831D0">
        <w:rPr>
          <w:rFonts w:eastAsiaTheme="majorEastAsia" w:cstheme="majorBidi"/>
          <w:b/>
          <w:bCs/>
          <w:iCs/>
          <w:color w:val="365F91" w:themeColor="accent1" w:themeShade="BF"/>
          <w:sz w:val="28"/>
          <w:szCs w:val="22"/>
          <w:lang w:val="en-US" w:eastAsia="en-US"/>
        </w:rPr>
        <w:t>Declaration of Undertaking</w:t>
      </w:r>
    </w:p>
    <w:p w14:paraId="1E7F2A8D" w14:textId="77777777" w:rsidR="00783DB3" w:rsidRPr="009831D0" w:rsidRDefault="00783DB3" w:rsidP="00783DB3">
      <w:pPr>
        <w:spacing w:before="120"/>
        <w:jc w:val="both"/>
        <w:rPr>
          <w:sz w:val="21"/>
          <w:szCs w:val="21"/>
          <w:lang w:val="en-GB" w:eastAsia="fr-FR"/>
        </w:rPr>
      </w:pPr>
      <w:r w:rsidRPr="009831D0">
        <w:rPr>
          <w:sz w:val="21"/>
          <w:szCs w:val="21"/>
          <w:lang w:val="en-GB" w:eastAsia="fr-FR"/>
        </w:rPr>
        <w:t xml:space="preserve">Reference name of the Application/Offer/Contract: </w:t>
      </w:r>
      <w:r w:rsidRPr="009831D0">
        <w:rPr>
          <w:sz w:val="21"/>
          <w:szCs w:val="21"/>
          <w:lang w:val="en-GB" w:eastAsia="fr-FR"/>
        </w:rPr>
        <w:tab/>
      </w:r>
      <w:r w:rsidRPr="009831D0">
        <w:rPr>
          <w:sz w:val="21"/>
          <w:szCs w:val="21"/>
          <w:lang w:val="en-GB" w:eastAsia="fr-FR"/>
        </w:rPr>
        <w:tab/>
      </w:r>
      <w:r w:rsidRPr="009831D0">
        <w:rPr>
          <w:sz w:val="21"/>
          <w:szCs w:val="21"/>
          <w:lang w:val="en-GB" w:eastAsia="fr-FR"/>
        </w:rPr>
        <w:tab/>
      </w:r>
      <w:r w:rsidRPr="009831D0">
        <w:rPr>
          <w:sz w:val="21"/>
          <w:szCs w:val="21"/>
          <w:lang w:val="en-GB" w:eastAsia="fr-FR"/>
        </w:rPr>
        <w:tab/>
        <w:t>("</w:t>
      </w:r>
      <w:r w:rsidRPr="009831D0">
        <w:rPr>
          <w:b/>
          <w:sz w:val="21"/>
          <w:szCs w:val="21"/>
          <w:lang w:val="en-GB" w:eastAsia="fr-FR"/>
        </w:rPr>
        <w:t>Contract</w:t>
      </w:r>
      <w:r w:rsidRPr="009831D0">
        <w:rPr>
          <w:sz w:val="21"/>
          <w:szCs w:val="21"/>
          <w:lang w:val="en-GB" w:eastAsia="fr-FR"/>
        </w:rPr>
        <w:t>")</w:t>
      </w:r>
      <w:r w:rsidRPr="009831D0">
        <w:rPr>
          <w:sz w:val="21"/>
          <w:szCs w:val="21"/>
          <w:vertAlign w:val="superscript"/>
          <w:lang w:val="en-GB" w:eastAsia="fr-FR"/>
        </w:rPr>
        <w:footnoteReference w:id="3"/>
      </w:r>
    </w:p>
    <w:p w14:paraId="0F90357F" w14:textId="77777777" w:rsidR="00783DB3" w:rsidRPr="009831D0" w:rsidRDefault="00783DB3" w:rsidP="00783DB3">
      <w:pPr>
        <w:spacing w:before="120"/>
        <w:jc w:val="both"/>
        <w:rPr>
          <w:sz w:val="21"/>
          <w:szCs w:val="21"/>
          <w:lang w:val="en-GB" w:eastAsia="fr-FR"/>
        </w:rPr>
      </w:pPr>
      <w:r w:rsidRPr="009831D0">
        <w:rPr>
          <w:sz w:val="21"/>
          <w:szCs w:val="21"/>
          <w:lang w:val="en-GB" w:eastAsia="fr-FR"/>
        </w:rPr>
        <w:t xml:space="preserve">To: </w:t>
      </w:r>
      <w:r w:rsidRPr="009831D0">
        <w:rPr>
          <w:sz w:val="21"/>
          <w:szCs w:val="21"/>
          <w:lang w:val="en-GB" w:eastAsia="fr-FR"/>
        </w:rPr>
        <w:tab/>
      </w:r>
      <w:r w:rsidRPr="009831D0">
        <w:rPr>
          <w:sz w:val="21"/>
          <w:szCs w:val="21"/>
          <w:lang w:val="en-GB" w:eastAsia="fr-FR"/>
        </w:rPr>
        <w:tab/>
      </w:r>
      <w:r w:rsidRPr="009831D0">
        <w:rPr>
          <w:sz w:val="21"/>
          <w:szCs w:val="21"/>
          <w:lang w:val="en-GB" w:eastAsia="fr-FR"/>
        </w:rPr>
        <w:tab/>
      </w:r>
      <w:r w:rsidRPr="009831D0">
        <w:rPr>
          <w:sz w:val="21"/>
          <w:szCs w:val="21"/>
          <w:lang w:val="en-GB" w:eastAsia="fr-FR"/>
        </w:rPr>
        <w:tab/>
      </w:r>
      <w:r w:rsidRPr="009831D0">
        <w:rPr>
          <w:sz w:val="21"/>
          <w:szCs w:val="21"/>
          <w:lang w:val="en-GB" w:eastAsia="fr-FR"/>
        </w:rPr>
        <w:tab/>
      </w:r>
      <w:r w:rsidRPr="009831D0">
        <w:rPr>
          <w:sz w:val="21"/>
          <w:szCs w:val="21"/>
          <w:lang w:val="en-GB" w:eastAsia="fr-FR"/>
        </w:rPr>
        <w:tab/>
      </w:r>
      <w:r w:rsidRPr="009831D0">
        <w:rPr>
          <w:sz w:val="21"/>
          <w:szCs w:val="21"/>
          <w:lang w:val="en-GB" w:eastAsia="fr-FR"/>
        </w:rPr>
        <w:tab/>
      </w:r>
      <w:r w:rsidRPr="009831D0">
        <w:rPr>
          <w:sz w:val="21"/>
          <w:szCs w:val="21"/>
          <w:lang w:val="en-GB" w:eastAsia="fr-FR"/>
        </w:rPr>
        <w:tab/>
        <w:t xml:space="preserve">    (</w:t>
      </w:r>
      <w:r w:rsidRPr="009831D0">
        <w:rPr>
          <w:b/>
          <w:sz w:val="21"/>
          <w:szCs w:val="21"/>
          <w:lang w:val="en-GB" w:eastAsia="fr-FR"/>
        </w:rPr>
        <w:t>"Project Executing Agency"</w:t>
      </w:r>
      <w:r w:rsidRPr="009831D0">
        <w:rPr>
          <w:sz w:val="21"/>
          <w:szCs w:val="21"/>
          <w:lang w:val="en-GB" w:eastAsia="fr-FR"/>
        </w:rPr>
        <w:t>)</w:t>
      </w:r>
    </w:p>
    <w:p w14:paraId="2A610D8C" w14:textId="77777777" w:rsidR="00783DB3" w:rsidRPr="009831D0" w:rsidRDefault="00783DB3" w:rsidP="00783DB3">
      <w:pPr>
        <w:widowControl w:val="0"/>
        <w:numPr>
          <w:ilvl w:val="0"/>
          <w:numId w:val="43"/>
        </w:numPr>
        <w:suppressAutoHyphens w:val="0"/>
        <w:autoSpaceDE w:val="0"/>
        <w:autoSpaceDN w:val="0"/>
        <w:spacing w:before="142" w:line="240" w:lineRule="atLeast"/>
        <w:ind w:left="714" w:hanging="357"/>
        <w:jc w:val="both"/>
        <w:rPr>
          <w:sz w:val="21"/>
          <w:szCs w:val="21"/>
          <w:lang w:val="en-GB" w:eastAsia="fr-FR"/>
        </w:rPr>
      </w:pPr>
      <w:r w:rsidRPr="009831D0">
        <w:rPr>
          <w:sz w:val="21"/>
          <w:szCs w:val="21"/>
          <w:lang w:val="en-GB" w:eastAsia="fr-FR"/>
        </w:rPr>
        <w:t>We recognise and accept that KfW only finances projects of the Project Executing Agency (“PEA”)</w:t>
      </w:r>
      <w:r w:rsidRPr="009831D0">
        <w:rPr>
          <w:sz w:val="21"/>
          <w:szCs w:val="21"/>
          <w:vertAlign w:val="superscript"/>
          <w:lang w:val="en-US"/>
        </w:rPr>
        <w:footnoteReference w:id="4"/>
      </w:r>
      <w:r w:rsidRPr="009831D0">
        <w:rPr>
          <w:sz w:val="21"/>
          <w:szCs w:val="21"/>
          <w:lang w:val="en-GB" w:eastAsia="fr-FR"/>
        </w:rPr>
        <w:t xml:space="preserve"> subject to its own conditions which are set out in the Funding Agreement it has entered into with the PEA. As a matter of consequence, no legal relationship exists between KfW and our company, our Joint Venture or our Subcontractors under the Contract. The PEA retains exclusive responsibility for the preparation and implementation of the Tender Process and the performance of the Contract. </w:t>
      </w:r>
    </w:p>
    <w:p w14:paraId="6851877A" w14:textId="77777777" w:rsidR="00783DB3" w:rsidRPr="009831D0" w:rsidRDefault="00783DB3" w:rsidP="00783DB3">
      <w:pPr>
        <w:widowControl w:val="0"/>
        <w:numPr>
          <w:ilvl w:val="0"/>
          <w:numId w:val="43"/>
        </w:numPr>
        <w:suppressAutoHyphens w:val="0"/>
        <w:autoSpaceDE w:val="0"/>
        <w:autoSpaceDN w:val="0"/>
        <w:spacing w:before="142" w:line="240" w:lineRule="atLeast"/>
        <w:jc w:val="both"/>
        <w:rPr>
          <w:sz w:val="21"/>
          <w:szCs w:val="21"/>
          <w:lang w:val="en-GB"/>
        </w:rPr>
      </w:pPr>
      <w:r w:rsidRPr="009831D0">
        <w:rPr>
          <w:sz w:val="21"/>
          <w:szCs w:val="21"/>
          <w:lang w:val="en-GB"/>
        </w:rPr>
        <w:t xml:space="preserve">We hereby certify that neither we nor any of our </w:t>
      </w:r>
      <w:r w:rsidRPr="009831D0">
        <w:rPr>
          <w:sz w:val="21"/>
          <w:szCs w:val="21"/>
          <w:lang w:val="en-US"/>
        </w:rPr>
        <w:t xml:space="preserve">board members or legal representatives nor </w:t>
      </w:r>
      <w:r w:rsidRPr="009831D0">
        <w:rPr>
          <w:sz w:val="21"/>
          <w:szCs w:val="21"/>
          <w:lang w:val="en-GB"/>
        </w:rPr>
        <w:t xml:space="preserve">any other member of our Joint Venture including Subcontractors under the Contract are in any of the following situations: </w:t>
      </w:r>
    </w:p>
    <w:p w14:paraId="1AC74870" w14:textId="77777777" w:rsidR="00783DB3" w:rsidRPr="009831D0" w:rsidRDefault="00783DB3" w:rsidP="00783DB3">
      <w:pPr>
        <w:spacing w:before="142" w:line="240" w:lineRule="atLeast"/>
        <w:ind w:left="1080"/>
        <w:jc w:val="both"/>
        <w:rPr>
          <w:sz w:val="21"/>
          <w:szCs w:val="21"/>
          <w:lang w:val="en-GB"/>
        </w:rPr>
      </w:pPr>
      <w:r w:rsidRPr="009831D0">
        <w:rPr>
          <w:sz w:val="21"/>
          <w:szCs w:val="21"/>
          <w:lang w:val="en-GB"/>
        </w:rPr>
        <w:t>2.1) being bankrupt, wound up or ceasing our activities, having our activities administered by courts, having entered into receivership, reorganisation or being in any analogous situation;</w:t>
      </w:r>
    </w:p>
    <w:p w14:paraId="6A32A07D" w14:textId="733204E1" w:rsidR="00783DB3" w:rsidRPr="009831D0" w:rsidRDefault="00783DB3" w:rsidP="00783DB3">
      <w:pPr>
        <w:spacing w:before="142" w:line="240" w:lineRule="atLeast"/>
        <w:ind w:left="1080"/>
        <w:jc w:val="both"/>
        <w:rPr>
          <w:sz w:val="21"/>
          <w:szCs w:val="21"/>
          <w:lang w:val="en-GB"/>
        </w:rPr>
      </w:pPr>
      <w:r w:rsidRPr="009831D0">
        <w:rPr>
          <w:sz w:val="21"/>
          <w:szCs w:val="21"/>
          <w:lang w:val="en-US"/>
        </w:rPr>
        <w:t xml:space="preserve">2.2) </w:t>
      </w:r>
      <w:r w:rsidR="009E4137" w:rsidRPr="009E4137">
        <w:rPr>
          <w:sz w:val="21"/>
          <w:szCs w:val="21"/>
          <w:lang w:val="en-US"/>
        </w:rPr>
        <w:t xml:space="preserve">having been convicted by a final judgment or a final administrative decision or a preliminary investigation/charge is pending against us for involvement in a criminal </w:t>
      </w:r>
      <w:proofErr w:type="spellStart"/>
      <w:r w:rsidR="009E4137" w:rsidRPr="009E4137">
        <w:rPr>
          <w:sz w:val="21"/>
          <w:szCs w:val="21"/>
          <w:lang w:val="en-US"/>
        </w:rPr>
        <w:t>organisation</w:t>
      </w:r>
      <w:proofErr w:type="spellEnd"/>
      <w:r w:rsidR="009E4137" w:rsidRPr="009E4137">
        <w:rPr>
          <w:sz w:val="21"/>
          <w:szCs w:val="21"/>
          <w:lang w:val="en-US"/>
        </w:rPr>
        <w:t xml:space="preserve">, money laundering, terrorist-related offences, child </w:t>
      </w:r>
      <w:proofErr w:type="spellStart"/>
      <w:r w:rsidR="009E4137" w:rsidRPr="009E4137">
        <w:rPr>
          <w:sz w:val="21"/>
          <w:szCs w:val="21"/>
          <w:lang w:val="en-US"/>
        </w:rPr>
        <w:t>labour</w:t>
      </w:r>
      <w:proofErr w:type="spellEnd"/>
      <w:r w:rsidR="009E4137" w:rsidRPr="009E4137">
        <w:rPr>
          <w:sz w:val="21"/>
          <w:szCs w:val="21"/>
          <w:lang w:val="en-US"/>
        </w:rPr>
        <w:t xml:space="preserve"> or trafficking in human beings, or have been subject to (financial) sanctions and/or embargo provisions by the United Nations, the European Union or the Federal Republic of Germany. This exclusion criterion is also applicable to legal persons whose shares (or the majority thereof) are owned or de facto controlled by natural or legal persons against whom such judgments, administrative decisions, (financial) sanctions and/or embargoes have been imposed and – in the case of (financial) sanctions and/or embargoes – these restrictive measures continue to apply;</w:t>
      </w:r>
    </w:p>
    <w:p w14:paraId="3343D745" w14:textId="77777777" w:rsidR="00783DB3" w:rsidRPr="009831D0" w:rsidRDefault="00783DB3" w:rsidP="00783DB3">
      <w:pPr>
        <w:spacing w:before="142" w:line="240" w:lineRule="atLeast"/>
        <w:ind w:left="1080"/>
        <w:jc w:val="both"/>
        <w:rPr>
          <w:sz w:val="21"/>
          <w:szCs w:val="21"/>
          <w:lang w:val="en-GB"/>
        </w:rPr>
      </w:pPr>
      <w:r w:rsidRPr="009831D0">
        <w:rPr>
          <w:sz w:val="21"/>
          <w:szCs w:val="21"/>
          <w:lang w:val="en-GB"/>
        </w:rPr>
        <w:t xml:space="preserve">2.3) </w:t>
      </w:r>
      <w:r w:rsidRPr="009831D0">
        <w:rPr>
          <w:sz w:val="21"/>
          <w:szCs w:val="21"/>
          <w:lang w:val="en-GB" w:eastAsia="fr-FR"/>
        </w:rPr>
        <w:t>having</w:t>
      </w:r>
      <w:r w:rsidRPr="009831D0">
        <w:rPr>
          <w:sz w:val="21"/>
          <w:szCs w:val="21"/>
          <w:lang w:val="en-GB"/>
        </w:rPr>
        <w:t xml:space="preserve"> been convicted by a final court decision or a final administrative decision by a court, the European Union, national authorities in the Partner Country or in Germany for Sanctionable Practice in connection with a Tender Process or the performance of a Contract or for an irregularity affecting the EU’s financial interests </w:t>
      </w:r>
      <w:r w:rsidRPr="009831D0">
        <w:rPr>
          <w:i/>
          <w:sz w:val="21"/>
          <w:szCs w:val="21"/>
          <w:lang w:val="en-GB"/>
        </w:rPr>
        <w:t>(in the event of such a conviction, the Applicant or Bidder shall attach to this Declaration of Undertaking supporting information showing that this conviction is not relevant in the context of this Contract</w:t>
      </w:r>
      <w:r w:rsidRPr="009831D0">
        <w:rPr>
          <w:i/>
          <w:sz w:val="21"/>
          <w:szCs w:val="21"/>
          <w:lang w:val="en-GB" w:eastAsia="fr-FR"/>
        </w:rPr>
        <w:t xml:space="preserve"> and that adequate compliance measures have been taken in reaction)</w:t>
      </w:r>
      <w:r w:rsidRPr="009831D0">
        <w:rPr>
          <w:sz w:val="21"/>
          <w:szCs w:val="21"/>
          <w:lang w:val="en-GB"/>
        </w:rPr>
        <w:t>;</w:t>
      </w:r>
    </w:p>
    <w:p w14:paraId="4CA62F35" w14:textId="77777777" w:rsidR="00783DB3" w:rsidRPr="009831D0" w:rsidRDefault="00783DB3" w:rsidP="00783DB3">
      <w:pPr>
        <w:spacing w:before="142" w:line="240" w:lineRule="atLeast"/>
        <w:ind w:left="1080"/>
        <w:jc w:val="both"/>
        <w:rPr>
          <w:sz w:val="21"/>
          <w:szCs w:val="21"/>
          <w:lang w:val="en-GB"/>
        </w:rPr>
      </w:pPr>
      <w:r w:rsidRPr="009831D0">
        <w:rPr>
          <w:sz w:val="21"/>
          <w:szCs w:val="21"/>
          <w:lang w:val="en-GB"/>
        </w:rPr>
        <w:t>2.4) having been subject, within the past five years to a contract termination fully settled against us for significant or persistent failure to comply with our contractual obligations during such Contract performance, unless this termination was challenged and dispute resolution is still pending or has not confirmed a full settlement against us;</w:t>
      </w:r>
    </w:p>
    <w:p w14:paraId="793001E7" w14:textId="115B945E" w:rsidR="00783DB3" w:rsidRPr="009831D0" w:rsidRDefault="00783DB3" w:rsidP="001A4B2F">
      <w:pPr>
        <w:spacing w:before="142" w:line="240" w:lineRule="atLeast"/>
        <w:ind w:left="1080"/>
        <w:jc w:val="both"/>
        <w:rPr>
          <w:sz w:val="21"/>
          <w:szCs w:val="21"/>
          <w:lang w:val="en-GB" w:eastAsia="fr-FR"/>
        </w:rPr>
      </w:pPr>
      <w:r w:rsidRPr="009831D0">
        <w:rPr>
          <w:sz w:val="21"/>
          <w:szCs w:val="21"/>
          <w:lang w:val="en-GB"/>
        </w:rPr>
        <w:lastRenderedPageBreak/>
        <w:t xml:space="preserve">2.5) </w:t>
      </w:r>
      <w:r w:rsidR="001A4B2F" w:rsidRPr="001A4B2F">
        <w:rPr>
          <w:sz w:val="21"/>
          <w:szCs w:val="21"/>
          <w:lang w:val="en-GB"/>
        </w:rPr>
        <w:t>not having fulfilled the applicable fiscal obligations with regard to the payment of taxes at the respective tax residence and in the country of origin of the PEA</w:t>
      </w:r>
      <w:r w:rsidR="001A4B2F" w:rsidRPr="001A4B2F">
        <w:rPr>
          <w:sz w:val="22"/>
          <w:szCs w:val="22"/>
          <w:lang w:val="en-GB"/>
        </w:rPr>
        <w:t xml:space="preserve"> </w:t>
      </w:r>
      <w:r w:rsidR="001A4B2F" w:rsidRPr="00EC2455">
        <w:rPr>
          <w:szCs w:val="21"/>
          <w:lang w:val="en-GB"/>
        </w:rPr>
        <w:t>(</w:t>
      </w:r>
      <w:r w:rsidR="001A4B2F" w:rsidRPr="00EC2455">
        <w:rPr>
          <w:i/>
          <w:iCs/>
          <w:sz w:val="18"/>
          <w:szCs w:val="18"/>
          <w:lang w:val="en-GB"/>
        </w:rPr>
        <w:t>contractors based in Annex 1 countries (</w:t>
      </w:r>
      <w:hyperlink r:id="rId31" w:history="1">
        <w:r w:rsidR="001A4B2F" w:rsidRPr="00EC2455">
          <w:rPr>
            <w:rStyle w:val="Hyperlink"/>
            <w:rFonts w:cs="Arial"/>
            <w:i/>
            <w:iCs/>
            <w:sz w:val="18"/>
            <w:szCs w:val="18"/>
            <w:lang w:val="en-GB"/>
          </w:rPr>
          <w:t>https://www.consilium.europa.eu/de/policies/eu-list-of-non-cooperative-jurisdictions/</w:t>
        </w:r>
      </w:hyperlink>
      <w:r w:rsidR="001A4B2F" w:rsidRPr="00EC2455">
        <w:rPr>
          <w:i/>
          <w:iCs/>
          <w:sz w:val="18"/>
          <w:szCs w:val="18"/>
          <w:lang w:val="en-GB"/>
        </w:rPr>
        <w:t xml:space="preserve">) must submit a fully completed and legally countersigned </w:t>
      </w:r>
      <w:bookmarkStart w:id="100" w:name="_Hlk112160492"/>
      <w:r w:rsidR="001A4B2F" w:rsidRPr="00EC2455">
        <w:rPr>
          <w:i/>
          <w:iCs/>
          <w:sz w:val="18"/>
          <w:szCs w:val="18"/>
          <w:lang w:val="en-GB"/>
        </w:rPr>
        <w:t>declaration of tax conformity</w:t>
      </w:r>
      <w:bookmarkEnd w:id="100"/>
      <w:r w:rsidR="001A4B2F" w:rsidRPr="00EC2455">
        <w:rPr>
          <w:i/>
          <w:iCs/>
          <w:sz w:val="18"/>
          <w:szCs w:val="18"/>
          <w:lang w:val="en-GB"/>
        </w:rPr>
        <w:t xml:space="preserve"> (Appendix1 to the Declaration of Undertaking) in addition to the Declaration of Undertaking at the time of award of the contract/contract review. This shall become an integral part of the contract. Failure to submit may result in exclusion from the awarding procedure. For contractors based in countries not listed as Annex I countries, only the Declaration of Undertaking must be submitted,</w:t>
      </w:r>
      <w:r w:rsidR="001A4B2F" w:rsidRPr="00EC2455">
        <w:rPr>
          <w:sz w:val="18"/>
          <w:szCs w:val="18"/>
          <w:lang w:val="en-GB"/>
        </w:rPr>
        <w:t xml:space="preserve"> </w:t>
      </w:r>
      <w:r w:rsidR="001A4B2F" w:rsidRPr="00EC2455">
        <w:rPr>
          <w:i/>
          <w:iCs/>
          <w:sz w:val="18"/>
          <w:szCs w:val="18"/>
          <w:lang w:val="en-GB"/>
        </w:rPr>
        <w:t>and not the declaration of tax conformity</w:t>
      </w:r>
      <w:r w:rsidR="001A4B2F">
        <w:rPr>
          <w:i/>
          <w:iCs/>
          <w:sz w:val="18"/>
          <w:szCs w:val="18"/>
          <w:lang w:val="en-GB"/>
        </w:rPr>
        <w:t>;</w:t>
      </w:r>
      <w:r w:rsidRPr="009831D0">
        <w:rPr>
          <w:sz w:val="21"/>
          <w:szCs w:val="21"/>
          <w:lang w:val="en-GB"/>
        </w:rPr>
        <w:t xml:space="preserve">2.6) being subject to an exclusion decision of the World Bank or any other multilateral development bank and being listed on the website </w:t>
      </w:r>
      <w:r w:rsidR="00377A0F" w:rsidRPr="009831D0">
        <w:rPr>
          <w:sz w:val="21"/>
          <w:szCs w:val="21"/>
          <w:lang w:val="en-US"/>
        </w:rPr>
        <w:t>http://www.worldbank.org/debarr</w:t>
      </w:r>
      <w:r w:rsidRPr="009831D0">
        <w:rPr>
          <w:sz w:val="21"/>
          <w:szCs w:val="21"/>
          <w:lang w:val="en-GB" w:eastAsia="fr-FR"/>
        </w:rPr>
        <w:t xml:space="preserve"> or respectively on the relevant list of any other multilateral development bank </w:t>
      </w:r>
      <w:r w:rsidRPr="009831D0">
        <w:rPr>
          <w:i/>
          <w:sz w:val="21"/>
          <w:szCs w:val="21"/>
          <w:lang w:val="en-GB" w:eastAsia="fr-FR"/>
        </w:rPr>
        <w:t>(in the event of such exclusion, the Applicant or Bidder shall attach to this Declaration of Undertaking supporting information showing that this exclusion is not relevant in the context of this Contract and that adequate compliance measures have been taken in reaction)</w:t>
      </w:r>
      <w:r w:rsidRPr="009831D0">
        <w:rPr>
          <w:sz w:val="21"/>
          <w:szCs w:val="21"/>
          <w:lang w:val="en-GB" w:eastAsia="fr-FR"/>
        </w:rPr>
        <w:t>; or</w:t>
      </w:r>
    </w:p>
    <w:p w14:paraId="41C5F979" w14:textId="77777777" w:rsidR="00783DB3" w:rsidRPr="009831D0" w:rsidRDefault="00783DB3" w:rsidP="00783DB3">
      <w:pPr>
        <w:tabs>
          <w:tab w:val="left" w:pos="1260"/>
        </w:tabs>
        <w:spacing w:before="142" w:line="240" w:lineRule="atLeast"/>
        <w:ind w:left="1080"/>
        <w:jc w:val="both"/>
        <w:rPr>
          <w:sz w:val="21"/>
          <w:szCs w:val="21"/>
          <w:lang w:val="en-GB"/>
        </w:rPr>
      </w:pPr>
      <w:r w:rsidRPr="009831D0">
        <w:rPr>
          <w:sz w:val="21"/>
          <w:szCs w:val="21"/>
          <w:lang w:val="en-GB" w:eastAsia="fr-FR"/>
        </w:rPr>
        <w:t>2.7) being guilty of misrepresentation in supplying the information required as condition to participation in this Tender Procedure.</w:t>
      </w:r>
    </w:p>
    <w:p w14:paraId="630068DA" w14:textId="77777777" w:rsidR="00783DB3" w:rsidRPr="009831D0" w:rsidRDefault="00783DB3" w:rsidP="00783DB3">
      <w:pPr>
        <w:widowControl w:val="0"/>
        <w:numPr>
          <w:ilvl w:val="0"/>
          <w:numId w:val="43"/>
        </w:numPr>
        <w:suppressAutoHyphens w:val="0"/>
        <w:autoSpaceDE w:val="0"/>
        <w:autoSpaceDN w:val="0"/>
        <w:spacing w:before="142" w:line="240" w:lineRule="atLeast"/>
        <w:jc w:val="both"/>
        <w:rPr>
          <w:sz w:val="21"/>
          <w:szCs w:val="21"/>
          <w:lang w:val="en-GB"/>
        </w:rPr>
      </w:pPr>
      <w:r w:rsidRPr="009831D0">
        <w:rPr>
          <w:sz w:val="21"/>
          <w:szCs w:val="21"/>
          <w:lang w:val="en-GB"/>
        </w:rPr>
        <w:t xml:space="preserve">We hereby certify that neither we, nor any of the members of our Joint Venture or any of our Subcontractors under the Contract are in any of the following situations of conflict of interest: </w:t>
      </w:r>
    </w:p>
    <w:p w14:paraId="21C3617E" w14:textId="77777777" w:rsidR="00783DB3" w:rsidRPr="009831D0" w:rsidRDefault="00783DB3" w:rsidP="00783DB3">
      <w:pPr>
        <w:spacing w:before="142" w:line="240" w:lineRule="atLeast"/>
        <w:ind w:left="1080"/>
        <w:jc w:val="both"/>
        <w:rPr>
          <w:sz w:val="21"/>
          <w:szCs w:val="21"/>
          <w:lang w:val="en-GB"/>
        </w:rPr>
      </w:pPr>
      <w:r w:rsidRPr="009831D0">
        <w:rPr>
          <w:sz w:val="21"/>
          <w:szCs w:val="21"/>
          <w:lang w:val="en-GB"/>
        </w:rPr>
        <w:t>3.1) being an affiliate controlled by the PEA or a shareholder controlling the PEA, unless the stemming conflict of interest has been brought to the attention of KfW and resolved to its satisfaction;</w:t>
      </w:r>
    </w:p>
    <w:p w14:paraId="5F7FE0A2" w14:textId="77777777" w:rsidR="00783DB3" w:rsidRPr="009831D0" w:rsidRDefault="00783DB3" w:rsidP="00783DB3">
      <w:pPr>
        <w:spacing w:before="142" w:line="240" w:lineRule="atLeast"/>
        <w:ind w:left="1080"/>
        <w:jc w:val="both"/>
        <w:rPr>
          <w:sz w:val="21"/>
          <w:szCs w:val="21"/>
          <w:lang w:val="en-GB"/>
        </w:rPr>
      </w:pPr>
      <w:r w:rsidRPr="009831D0">
        <w:rPr>
          <w:sz w:val="21"/>
          <w:szCs w:val="21"/>
          <w:lang w:val="en-GB"/>
        </w:rPr>
        <w:t>3.2) having a business or family relationship with a PEA's staff involved in the Tender Process or the supervision of the resulting Contract, unless the stemming conflict of interest has been brought to the attention of KfW and resolved to its satisfaction;</w:t>
      </w:r>
    </w:p>
    <w:p w14:paraId="47D99A17" w14:textId="77777777" w:rsidR="00783DB3" w:rsidRPr="009831D0" w:rsidRDefault="00783DB3" w:rsidP="00783DB3">
      <w:pPr>
        <w:spacing w:before="142" w:line="240" w:lineRule="atLeast"/>
        <w:ind w:left="1080"/>
        <w:jc w:val="both"/>
        <w:rPr>
          <w:sz w:val="21"/>
          <w:szCs w:val="21"/>
          <w:lang w:val="en-GB"/>
        </w:rPr>
      </w:pPr>
      <w:r w:rsidRPr="009831D0">
        <w:rPr>
          <w:sz w:val="21"/>
          <w:szCs w:val="21"/>
          <w:lang w:val="en-GB"/>
        </w:rPr>
        <w:t>3.3) being controlled by or controlling another Applicant or Bidder, or being under common control with another Applicant or Bidder, or receiving from or granting subsidies directly or indirectly to another Applicant or Bidder, having the same legal representative as another Applicant or Bidder, maintaining direct or indirect contacts with another Applicant or Bidder which allows us to have or give access to information contained in the respective Applications or Offers, influencing them or influencing decisions of the PEA;</w:t>
      </w:r>
    </w:p>
    <w:p w14:paraId="01F94C23" w14:textId="77777777" w:rsidR="00783DB3" w:rsidRPr="009831D0" w:rsidRDefault="00783DB3" w:rsidP="00783DB3">
      <w:pPr>
        <w:spacing w:before="142" w:line="240" w:lineRule="atLeast"/>
        <w:ind w:left="1080"/>
        <w:jc w:val="both"/>
        <w:rPr>
          <w:sz w:val="21"/>
          <w:szCs w:val="21"/>
          <w:lang w:val="en-GB"/>
        </w:rPr>
      </w:pPr>
      <w:r w:rsidRPr="009831D0">
        <w:rPr>
          <w:sz w:val="21"/>
          <w:szCs w:val="21"/>
          <w:lang w:val="en-GB"/>
        </w:rPr>
        <w:t>3.4) being engaged in a Consulting Services activity, which, by its nature, may be in conflict with the assignments that we would carry out for the PEA;</w:t>
      </w:r>
    </w:p>
    <w:p w14:paraId="53EA7DC8" w14:textId="77777777" w:rsidR="00783DB3" w:rsidRPr="009831D0" w:rsidRDefault="00783DB3" w:rsidP="00783DB3">
      <w:pPr>
        <w:spacing w:before="142" w:line="240" w:lineRule="atLeast"/>
        <w:ind w:left="1080"/>
        <w:jc w:val="both"/>
        <w:rPr>
          <w:sz w:val="21"/>
          <w:szCs w:val="21"/>
          <w:lang w:val="en-GB"/>
        </w:rPr>
      </w:pPr>
      <w:r w:rsidRPr="009831D0">
        <w:rPr>
          <w:sz w:val="21"/>
          <w:szCs w:val="21"/>
          <w:lang w:val="en-GB"/>
        </w:rPr>
        <w:t>3.5) in the case of procurement of Works, Plant or Goods:</w:t>
      </w:r>
    </w:p>
    <w:p w14:paraId="65E83BCC" w14:textId="77777777" w:rsidR="00783DB3" w:rsidRPr="009831D0" w:rsidRDefault="00783DB3" w:rsidP="00783DB3">
      <w:pPr>
        <w:widowControl w:val="0"/>
        <w:numPr>
          <w:ilvl w:val="0"/>
          <w:numId w:val="44"/>
        </w:numPr>
        <w:tabs>
          <w:tab w:val="left" w:pos="1843"/>
          <w:tab w:val="num" w:pos="2160"/>
        </w:tabs>
        <w:suppressAutoHyphens w:val="0"/>
        <w:autoSpaceDE w:val="0"/>
        <w:autoSpaceDN w:val="0"/>
        <w:spacing w:before="142" w:line="240" w:lineRule="atLeast"/>
        <w:ind w:left="1843" w:hanging="142"/>
        <w:jc w:val="both"/>
        <w:rPr>
          <w:sz w:val="21"/>
          <w:szCs w:val="21"/>
          <w:lang w:val="en-GB"/>
        </w:rPr>
      </w:pPr>
      <w:r w:rsidRPr="009831D0">
        <w:rPr>
          <w:sz w:val="21"/>
          <w:szCs w:val="21"/>
          <w:lang w:val="en-GB" w:eastAsia="fr-FR"/>
        </w:rPr>
        <w:t>having</w:t>
      </w:r>
      <w:r w:rsidRPr="009831D0">
        <w:rPr>
          <w:sz w:val="21"/>
          <w:szCs w:val="21"/>
          <w:lang w:val="en-GB"/>
        </w:rPr>
        <w:t xml:space="preserve"> prepared or having been associated with a Person who prepared specifications, drawings, calculations and other documentation </w:t>
      </w:r>
      <w:r w:rsidRPr="009831D0">
        <w:rPr>
          <w:sz w:val="21"/>
          <w:szCs w:val="21"/>
          <w:lang w:val="en-GB" w:eastAsia="fr-FR"/>
        </w:rPr>
        <w:t>to be used in the Tender Process of this Contract</w:t>
      </w:r>
      <w:r w:rsidRPr="009831D0">
        <w:rPr>
          <w:sz w:val="21"/>
          <w:szCs w:val="21"/>
          <w:lang w:val="en-GB"/>
        </w:rPr>
        <w:t>;</w:t>
      </w:r>
    </w:p>
    <w:p w14:paraId="194ADF4C" w14:textId="77777777" w:rsidR="00783DB3" w:rsidRPr="009831D0" w:rsidRDefault="00783DB3" w:rsidP="00783DB3">
      <w:pPr>
        <w:widowControl w:val="0"/>
        <w:numPr>
          <w:ilvl w:val="0"/>
          <w:numId w:val="44"/>
        </w:numPr>
        <w:tabs>
          <w:tab w:val="left" w:pos="1843"/>
          <w:tab w:val="num" w:pos="2160"/>
        </w:tabs>
        <w:suppressAutoHyphens w:val="0"/>
        <w:autoSpaceDE w:val="0"/>
        <w:autoSpaceDN w:val="0"/>
        <w:spacing w:before="142" w:line="240" w:lineRule="atLeast"/>
        <w:ind w:left="1843" w:hanging="142"/>
        <w:jc w:val="both"/>
        <w:rPr>
          <w:sz w:val="21"/>
          <w:szCs w:val="21"/>
          <w:lang w:val="en-GB"/>
        </w:rPr>
      </w:pPr>
      <w:r w:rsidRPr="009831D0">
        <w:rPr>
          <w:sz w:val="21"/>
          <w:szCs w:val="21"/>
          <w:lang w:val="en-GB" w:eastAsia="fr-FR"/>
        </w:rPr>
        <w:t>having</w:t>
      </w:r>
      <w:r w:rsidRPr="009831D0">
        <w:rPr>
          <w:sz w:val="21"/>
          <w:szCs w:val="21"/>
          <w:lang w:val="en-GB"/>
        </w:rPr>
        <w:t xml:space="preserve"> been recruited (or being proposed to be recruited) ourselves or any of our affiliates, to carry out works supervision or inspection for this </w:t>
      </w:r>
      <w:r w:rsidRPr="009831D0">
        <w:rPr>
          <w:sz w:val="21"/>
          <w:szCs w:val="21"/>
          <w:lang w:val="en-GB" w:eastAsia="fr-FR"/>
        </w:rPr>
        <w:t>Contract</w:t>
      </w:r>
      <w:r w:rsidRPr="009831D0">
        <w:rPr>
          <w:sz w:val="21"/>
          <w:szCs w:val="21"/>
          <w:lang w:val="en-GB"/>
        </w:rPr>
        <w:t>;</w:t>
      </w:r>
    </w:p>
    <w:p w14:paraId="68652672" w14:textId="77777777" w:rsidR="00783DB3" w:rsidRPr="009831D0" w:rsidRDefault="00783DB3" w:rsidP="00783DB3">
      <w:pPr>
        <w:widowControl w:val="0"/>
        <w:numPr>
          <w:ilvl w:val="0"/>
          <w:numId w:val="43"/>
        </w:numPr>
        <w:tabs>
          <w:tab w:val="left" w:pos="1260"/>
        </w:tabs>
        <w:suppressAutoHyphens w:val="0"/>
        <w:autoSpaceDE w:val="0"/>
        <w:autoSpaceDN w:val="0"/>
        <w:spacing w:before="142" w:line="240" w:lineRule="atLeast"/>
        <w:jc w:val="both"/>
        <w:rPr>
          <w:sz w:val="21"/>
          <w:szCs w:val="21"/>
          <w:lang w:val="en-GB"/>
        </w:rPr>
      </w:pPr>
      <w:r w:rsidRPr="009831D0">
        <w:rPr>
          <w:sz w:val="21"/>
          <w:szCs w:val="21"/>
          <w:lang w:val="en-GB"/>
        </w:rPr>
        <w:t xml:space="preserve">If we are a </w:t>
      </w:r>
      <w:r w:rsidRPr="009831D0">
        <w:rPr>
          <w:sz w:val="21"/>
          <w:szCs w:val="21"/>
          <w:lang w:val="en-GB" w:eastAsia="fr-FR"/>
        </w:rPr>
        <w:t>state</w:t>
      </w:r>
      <w:r w:rsidRPr="009831D0">
        <w:rPr>
          <w:sz w:val="21"/>
          <w:szCs w:val="21"/>
          <w:lang w:val="en-GB"/>
        </w:rPr>
        <w:t>-owned entity</w:t>
      </w:r>
      <w:r w:rsidRPr="009831D0">
        <w:rPr>
          <w:sz w:val="21"/>
          <w:szCs w:val="21"/>
          <w:lang w:val="en-GB" w:eastAsia="fr-FR"/>
        </w:rPr>
        <w:t>, and compete in a Tender Process</w:t>
      </w:r>
      <w:r w:rsidRPr="009831D0">
        <w:rPr>
          <w:sz w:val="21"/>
          <w:szCs w:val="21"/>
          <w:lang w:val="en-GB"/>
        </w:rPr>
        <w:t>, we certify that we have legal and financial autonomy and that we operate under commercial laws and regulations.</w:t>
      </w:r>
    </w:p>
    <w:p w14:paraId="0B80DA54" w14:textId="77777777" w:rsidR="00783DB3" w:rsidRPr="009831D0" w:rsidRDefault="00783DB3" w:rsidP="00783DB3">
      <w:pPr>
        <w:widowControl w:val="0"/>
        <w:numPr>
          <w:ilvl w:val="0"/>
          <w:numId w:val="43"/>
        </w:numPr>
        <w:tabs>
          <w:tab w:val="left" w:pos="1260"/>
        </w:tabs>
        <w:suppressAutoHyphens w:val="0"/>
        <w:autoSpaceDE w:val="0"/>
        <w:autoSpaceDN w:val="0"/>
        <w:spacing w:before="142" w:line="240" w:lineRule="atLeast"/>
        <w:jc w:val="both"/>
        <w:rPr>
          <w:sz w:val="21"/>
          <w:szCs w:val="21"/>
          <w:lang w:val="en-GB"/>
        </w:rPr>
      </w:pPr>
      <w:r w:rsidRPr="009831D0">
        <w:rPr>
          <w:sz w:val="21"/>
          <w:szCs w:val="21"/>
          <w:lang w:val="en-GB"/>
        </w:rPr>
        <w:t xml:space="preserve">We undertake to bring to the attention of the PEA, which will inform </w:t>
      </w:r>
      <w:r w:rsidRPr="009831D0">
        <w:rPr>
          <w:sz w:val="21"/>
          <w:szCs w:val="21"/>
          <w:lang w:val="en-GB" w:eastAsia="fr-FR"/>
        </w:rPr>
        <w:t>KfW</w:t>
      </w:r>
      <w:r w:rsidRPr="009831D0">
        <w:rPr>
          <w:sz w:val="21"/>
          <w:szCs w:val="21"/>
          <w:lang w:val="en-GB"/>
        </w:rPr>
        <w:t xml:space="preserve">, any change in situation with regard to points 2 to 4 here above. </w:t>
      </w:r>
    </w:p>
    <w:p w14:paraId="6944861B" w14:textId="77777777" w:rsidR="00783DB3" w:rsidRPr="009831D0" w:rsidRDefault="00783DB3" w:rsidP="00783DB3">
      <w:pPr>
        <w:widowControl w:val="0"/>
        <w:numPr>
          <w:ilvl w:val="0"/>
          <w:numId w:val="43"/>
        </w:numPr>
        <w:tabs>
          <w:tab w:val="left" w:pos="1260"/>
        </w:tabs>
        <w:suppressAutoHyphens w:val="0"/>
        <w:autoSpaceDE w:val="0"/>
        <w:autoSpaceDN w:val="0"/>
        <w:spacing w:before="142" w:line="240" w:lineRule="atLeast"/>
        <w:jc w:val="both"/>
        <w:rPr>
          <w:sz w:val="21"/>
          <w:szCs w:val="21"/>
          <w:lang w:val="en-GB"/>
        </w:rPr>
      </w:pPr>
      <w:r w:rsidRPr="009831D0">
        <w:rPr>
          <w:sz w:val="21"/>
          <w:szCs w:val="21"/>
          <w:lang w:val="en-GB"/>
        </w:rPr>
        <w:lastRenderedPageBreak/>
        <w:t xml:space="preserve">In the context of </w:t>
      </w:r>
      <w:r w:rsidRPr="009831D0">
        <w:rPr>
          <w:sz w:val="21"/>
          <w:szCs w:val="21"/>
          <w:lang w:val="en-GB" w:eastAsia="fr-FR"/>
        </w:rPr>
        <w:t xml:space="preserve">the </w:t>
      </w:r>
      <w:r w:rsidRPr="009831D0">
        <w:rPr>
          <w:sz w:val="21"/>
          <w:szCs w:val="21"/>
          <w:lang w:val="en-GB"/>
        </w:rPr>
        <w:t xml:space="preserve">Tender </w:t>
      </w:r>
      <w:r w:rsidRPr="009831D0">
        <w:rPr>
          <w:sz w:val="21"/>
          <w:szCs w:val="21"/>
          <w:lang w:val="en-GB" w:eastAsia="fr-FR"/>
        </w:rPr>
        <w:t xml:space="preserve">Process </w:t>
      </w:r>
      <w:r w:rsidRPr="009831D0">
        <w:rPr>
          <w:sz w:val="21"/>
          <w:szCs w:val="21"/>
          <w:lang w:val="en-GB"/>
        </w:rPr>
        <w:t xml:space="preserve">and performance of the </w:t>
      </w:r>
      <w:r w:rsidRPr="009831D0">
        <w:rPr>
          <w:sz w:val="21"/>
          <w:szCs w:val="21"/>
          <w:lang w:val="en-GB" w:eastAsia="fr-FR"/>
        </w:rPr>
        <w:t>corresponding C</w:t>
      </w:r>
      <w:r w:rsidRPr="009831D0">
        <w:rPr>
          <w:sz w:val="21"/>
          <w:szCs w:val="21"/>
          <w:lang w:val="en-GB"/>
        </w:rPr>
        <w:t>ontract:</w:t>
      </w:r>
    </w:p>
    <w:p w14:paraId="04D99F7D" w14:textId="5D66E4E2" w:rsidR="00783DB3" w:rsidRPr="009831D0" w:rsidRDefault="00783DB3" w:rsidP="00783DB3">
      <w:pPr>
        <w:spacing w:before="142" w:line="240" w:lineRule="atLeast"/>
        <w:ind w:left="1080"/>
        <w:jc w:val="both"/>
        <w:rPr>
          <w:sz w:val="21"/>
          <w:szCs w:val="21"/>
          <w:lang w:val="en-US"/>
        </w:rPr>
      </w:pPr>
      <w:r w:rsidRPr="009831D0">
        <w:rPr>
          <w:sz w:val="21"/>
          <w:szCs w:val="21"/>
          <w:lang w:val="en-GB"/>
        </w:rPr>
        <w:t xml:space="preserve">6.1) </w:t>
      </w:r>
      <w:r w:rsidR="009E4137" w:rsidRPr="009E4137">
        <w:rPr>
          <w:sz w:val="21"/>
          <w:szCs w:val="21"/>
          <w:lang w:val="en-GB"/>
        </w:rPr>
        <w:t>neither we nor any of the members of our Joint Venture nor any of our Subcontractors under the Contract have engaged or will engage in any Sanctionable Practice, or violate the Guidelines during the Tender Process and in the case of being awarded a Contract will engage in any Sanctionable Practice during the performance of the Contract;</w:t>
      </w:r>
    </w:p>
    <w:p w14:paraId="2BC8448B" w14:textId="77777777" w:rsidR="00783DB3" w:rsidRPr="009831D0" w:rsidRDefault="00783DB3" w:rsidP="00783DB3">
      <w:pPr>
        <w:spacing w:before="142" w:line="240" w:lineRule="atLeast"/>
        <w:ind w:left="1080"/>
        <w:jc w:val="both"/>
        <w:rPr>
          <w:sz w:val="21"/>
          <w:szCs w:val="21"/>
          <w:lang w:val="en-GB"/>
        </w:rPr>
      </w:pPr>
      <w:r w:rsidRPr="009831D0">
        <w:rPr>
          <w:sz w:val="21"/>
          <w:szCs w:val="21"/>
          <w:lang w:val="en-GB"/>
        </w:rPr>
        <w:t>6.2) neither we nor any of the members of our Joint Venture or any of our Subcontractors under the Contract shall acquire or supply any equipment nor operate in any sectors under an embargo of the United Nations, the European Union or Germany; and</w:t>
      </w:r>
    </w:p>
    <w:p w14:paraId="3CFA62EF" w14:textId="77777777" w:rsidR="00783DB3" w:rsidRPr="009831D0" w:rsidRDefault="00783DB3" w:rsidP="00783DB3">
      <w:pPr>
        <w:spacing w:before="142" w:line="240" w:lineRule="atLeast"/>
        <w:ind w:left="1080"/>
        <w:jc w:val="both"/>
        <w:rPr>
          <w:sz w:val="21"/>
          <w:szCs w:val="21"/>
          <w:lang w:val="en-GB"/>
        </w:rPr>
      </w:pPr>
      <w:r w:rsidRPr="009831D0">
        <w:rPr>
          <w:sz w:val="21"/>
          <w:szCs w:val="21"/>
          <w:lang w:val="en-GB"/>
        </w:rPr>
        <w:t>6.3) we commit ourselves to complying with and ensuring that our Subcontractors and major suppliers under the Contract comply with international environmental and labour standards, consistent with laws and regulations applicable in the country of implementation of the Contract and the fundamental conventions of the International Labour Organisation</w:t>
      </w:r>
      <w:r w:rsidRPr="009831D0">
        <w:rPr>
          <w:sz w:val="21"/>
          <w:szCs w:val="21"/>
          <w:vertAlign w:val="superscript"/>
          <w:lang w:val="en-US"/>
        </w:rPr>
        <w:footnoteReference w:id="5"/>
      </w:r>
      <w:r w:rsidRPr="009831D0">
        <w:rPr>
          <w:sz w:val="21"/>
          <w:szCs w:val="21"/>
          <w:lang w:val="en-GB"/>
        </w:rPr>
        <w:t xml:space="preserve"> (ILO) and international environmental treaties. Moreover, we shall implement environmental and social risks mitigation measures when specified in the relevant environmental and social management plans or other similar documents provided by the PEA and, in any case, implement measures to prevent sexual exploitation and abuse and gender based violence.</w:t>
      </w:r>
    </w:p>
    <w:p w14:paraId="6CB24DE1" w14:textId="77777777" w:rsidR="00783DB3" w:rsidRPr="009831D0" w:rsidRDefault="00783DB3" w:rsidP="00783DB3">
      <w:pPr>
        <w:widowControl w:val="0"/>
        <w:numPr>
          <w:ilvl w:val="0"/>
          <w:numId w:val="43"/>
        </w:numPr>
        <w:suppressAutoHyphens w:val="0"/>
        <w:autoSpaceDE w:val="0"/>
        <w:autoSpaceDN w:val="0"/>
        <w:spacing w:before="142" w:line="240" w:lineRule="atLeast"/>
        <w:jc w:val="both"/>
        <w:rPr>
          <w:sz w:val="21"/>
          <w:szCs w:val="21"/>
          <w:lang w:val="en-GB"/>
        </w:rPr>
      </w:pPr>
      <w:r w:rsidRPr="009831D0">
        <w:rPr>
          <w:sz w:val="21"/>
          <w:szCs w:val="21"/>
          <w:lang w:val="en-GB"/>
        </w:rPr>
        <w:t>In the case of being awarded a Contract, we, as well as all members of our Joint Venture partners and Subcontractors under the Contract will, (</w:t>
      </w:r>
      <w:proofErr w:type="spellStart"/>
      <w:r w:rsidRPr="009831D0">
        <w:rPr>
          <w:sz w:val="21"/>
          <w:szCs w:val="21"/>
          <w:lang w:val="en-GB"/>
        </w:rPr>
        <w:t>i</w:t>
      </w:r>
      <w:proofErr w:type="spellEnd"/>
      <w:r w:rsidRPr="009831D0">
        <w:rPr>
          <w:sz w:val="21"/>
          <w:szCs w:val="21"/>
          <w:lang w:val="en-GB"/>
        </w:rPr>
        <w:t xml:space="preserve">) upon request, </w:t>
      </w:r>
      <w:r w:rsidRPr="009831D0">
        <w:rPr>
          <w:sz w:val="21"/>
          <w:szCs w:val="21"/>
          <w:lang w:val="en-US"/>
        </w:rPr>
        <w:t>provide information relating to the Tender Process and the performance of the Contract and (ii) permit the PEA and KfW or an auditor appointed by either of them, and in the case of financing by the European Union also to European institutions having competence under European Union law, to inspect the respective accounts, records and documents, to permit on the spot checks and to ensure access to sites and the respective project.</w:t>
      </w:r>
    </w:p>
    <w:p w14:paraId="0F628F87" w14:textId="77777777" w:rsidR="00783DB3" w:rsidRPr="009831D0" w:rsidRDefault="00783DB3" w:rsidP="00783DB3">
      <w:pPr>
        <w:widowControl w:val="0"/>
        <w:numPr>
          <w:ilvl w:val="0"/>
          <w:numId w:val="43"/>
        </w:numPr>
        <w:suppressAutoHyphens w:val="0"/>
        <w:autoSpaceDE w:val="0"/>
        <w:autoSpaceDN w:val="0"/>
        <w:spacing w:before="142" w:line="240" w:lineRule="atLeast"/>
        <w:jc w:val="both"/>
        <w:rPr>
          <w:sz w:val="21"/>
          <w:szCs w:val="21"/>
          <w:lang w:val="en-GB"/>
        </w:rPr>
      </w:pPr>
      <w:r w:rsidRPr="009831D0">
        <w:rPr>
          <w:sz w:val="21"/>
          <w:szCs w:val="21"/>
          <w:lang w:val="en-US"/>
        </w:rPr>
        <w:t xml:space="preserve">In the case of being awarded a Contract, we, as well as all our Joint Venture partners and Subcontractors under the Contract undertake to preserve above mentioned records and documents in accordance with applicable law, but in any case for at least six years from the date of fulfillment or termination of the Contract. Our financial transactions and financial statements shall be subject to auditing procedures in accordance with applicable law. Furthermore, we accept that our data (including personal data) generated in connection with the </w:t>
      </w:r>
      <w:r w:rsidRPr="009831D0">
        <w:rPr>
          <w:sz w:val="21"/>
          <w:szCs w:val="21"/>
          <w:lang w:val="en-GB" w:eastAsia="fr-FR"/>
        </w:rPr>
        <w:t xml:space="preserve">preparation and implementation of the Tender Process and the performance of the Contract are </w:t>
      </w:r>
      <w:r w:rsidRPr="009831D0">
        <w:rPr>
          <w:sz w:val="21"/>
          <w:szCs w:val="21"/>
          <w:lang w:val="en-US"/>
        </w:rPr>
        <w:t>stored and processed according to the applicable law by the PEA and KfW.</w:t>
      </w:r>
    </w:p>
    <w:p w14:paraId="2664A40A" w14:textId="77777777" w:rsidR="00320581" w:rsidRPr="009831D0" w:rsidRDefault="00320581" w:rsidP="00783DB3">
      <w:pPr>
        <w:tabs>
          <w:tab w:val="right" w:leader="underscore" w:pos="4253"/>
          <w:tab w:val="left" w:pos="4536"/>
          <w:tab w:val="right" w:leader="underscore" w:pos="9072"/>
        </w:tabs>
        <w:spacing w:before="142" w:line="240" w:lineRule="atLeast"/>
        <w:jc w:val="both"/>
        <w:rPr>
          <w:sz w:val="21"/>
          <w:szCs w:val="21"/>
          <w:lang w:val="en-US"/>
        </w:rPr>
      </w:pPr>
    </w:p>
    <w:p w14:paraId="0F4CA7C4" w14:textId="77777777" w:rsidR="00783DB3" w:rsidRPr="009831D0" w:rsidRDefault="00783DB3" w:rsidP="00783DB3">
      <w:pPr>
        <w:tabs>
          <w:tab w:val="right" w:leader="underscore" w:pos="4253"/>
          <w:tab w:val="left" w:pos="4536"/>
          <w:tab w:val="right" w:leader="underscore" w:pos="9072"/>
        </w:tabs>
        <w:spacing w:before="142" w:line="240" w:lineRule="atLeast"/>
        <w:jc w:val="both"/>
        <w:rPr>
          <w:sz w:val="21"/>
          <w:szCs w:val="21"/>
          <w:lang w:val="en-US"/>
        </w:rPr>
      </w:pPr>
      <w:r w:rsidRPr="009831D0">
        <w:rPr>
          <w:sz w:val="21"/>
          <w:szCs w:val="21"/>
          <w:lang w:val="en-US"/>
        </w:rPr>
        <w:t>Name</w:t>
      </w:r>
      <w:r w:rsidRPr="009831D0">
        <w:rPr>
          <w:rFonts w:eastAsia="Calibri"/>
          <w:sz w:val="21"/>
          <w:szCs w:val="21"/>
          <w:lang w:val="en-US"/>
        </w:rPr>
        <w:t xml:space="preserve">: </w:t>
      </w:r>
      <w:r w:rsidRPr="009831D0">
        <w:rPr>
          <w:rFonts w:eastAsia="Calibri"/>
          <w:sz w:val="21"/>
          <w:szCs w:val="21"/>
          <w:lang w:val="en-US"/>
        </w:rPr>
        <w:tab/>
      </w:r>
      <w:r w:rsidRPr="009831D0">
        <w:rPr>
          <w:sz w:val="21"/>
          <w:szCs w:val="21"/>
          <w:lang w:val="en-US"/>
        </w:rPr>
        <w:tab/>
        <w:t>In the capacity of</w:t>
      </w:r>
      <w:r w:rsidRPr="009831D0">
        <w:rPr>
          <w:rFonts w:eastAsia="Calibri"/>
          <w:sz w:val="21"/>
          <w:szCs w:val="21"/>
          <w:lang w:val="en-US"/>
        </w:rPr>
        <w:t xml:space="preserve">: </w:t>
      </w:r>
      <w:r w:rsidRPr="009831D0">
        <w:rPr>
          <w:rFonts w:eastAsia="Calibri"/>
          <w:sz w:val="21"/>
          <w:szCs w:val="21"/>
          <w:lang w:val="en-US"/>
        </w:rPr>
        <w:tab/>
      </w:r>
    </w:p>
    <w:p w14:paraId="0ACCD416" w14:textId="77777777" w:rsidR="00783DB3" w:rsidRPr="009831D0" w:rsidRDefault="00783DB3" w:rsidP="00783DB3">
      <w:pPr>
        <w:tabs>
          <w:tab w:val="right" w:leader="underscore" w:pos="8998"/>
        </w:tabs>
        <w:spacing w:before="142" w:line="240" w:lineRule="atLeast"/>
        <w:jc w:val="both"/>
        <w:rPr>
          <w:sz w:val="21"/>
          <w:szCs w:val="21"/>
          <w:lang w:val="en-GB"/>
        </w:rPr>
      </w:pPr>
      <w:r w:rsidRPr="009831D0">
        <w:rPr>
          <w:sz w:val="21"/>
          <w:szCs w:val="21"/>
          <w:lang w:val="en-GB"/>
        </w:rPr>
        <w:t>Duly empowered to sign in the name and on behalf of</w:t>
      </w:r>
      <w:r w:rsidRPr="009831D0">
        <w:rPr>
          <w:sz w:val="21"/>
          <w:szCs w:val="21"/>
          <w:vertAlign w:val="superscript"/>
          <w:lang w:val="en-US"/>
        </w:rPr>
        <w:footnoteReference w:id="6"/>
      </w:r>
      <w:r w:rsidRPr="009831D0">
        <w:rPr>
          <w:sz w:val="21"/>
          <w:szCs w:val="21"/>
          <w:lang w:val="en-GB"/>
        </w:rPr>
        <w:t>:</w:t>
      </w:r>
      <w:r w:rsidRPr="009831D0">
        <w:rPr>
          <w:sz w:val="21"/>
          <w:szCs w:val="21"/>
          <w:lang w:val="en-GB"/>
        </w:rPr>
        <w:tab/>
      </w:r>
    </w:p>
    <w:p w14:paraId="6EF10736" w14:textId="77777777" w:rsidR="00783DB3" w:rsidRPr="009831D0" w:rsidRDefault="00783DB3" w:rsidP="00783DB3">
      <w:pPr>
        <w:widowControl w:val="0"/>
        <w:autoSpaceDE w:val="0"/>
        <w:autoSpaceDN w:val="0"/>
        <w:rPr>
          <w:rFonts w:eastAsia="Calibri"/>
          <w:sz w:val="21"/>
          <w:szCs w:val="21"/>
          <w:lang w:val="en-US"/>
        </w:rPr>
      </w:pPr>
    </w:p>
    <w:p w14:paraId="2FAE9DCD" w14:textId="77777777" w:rsidR="00783DB3" w:rsidRPr="00394BE0" w:rsidRDefault="00783DB3" w:rsidP="00783DB3">
      <w:pPr>
        <w:widowControl w:val="0"/>
        <w:autoSpaceDE w:val="0"/>
        <w:autoSpaceDN w:val="0"/>
        <w:rPr>
          <w:sz w:val="21"/>
          <w:szCs w:val="21"/>
          <w:lang w:val="en-GB"/>
        </w:rPr>
      </w:pPr>
      <w:r w:rsidRPr="009831D0">
        <w:rPr>
          <w:rFonts w:eastAsia="Calibri"/>
          <w:sz w:val="21"/>
          <w:szCs w:val="21"/>
          <w:lang w:val="en-US"/>
        </w:rPr>
        <w:t>Signature:</w:t>
      </w:r>
      <w:r w:rsidRPr="009831D0">
        <w:rPr>
          <w:rFonts w:eastAsia="Calibri"/>
          <w:sz w:val="21"/>
          <w:szCs w:val="21"/>
          <w:lang w:val="en-US"/>
        </w:rPr>
        <w:tab/>
      </w:r>
      <w:r w:rsidRPr="009831D0">
        <w:rPr>
          <w:rFonts w:eastAsia="Calibri"/>
          <w:sz w:val="21"/>
          <w:szCs w:val="21"/>
          <w:lang w:val="en-US"/>
        </w:rPr>
        <w:tab/>
      </w:r>
      <w:r w:rsidRPr="009831D0">
        <w:rPr>
          <w:rFonts w:eastAsia="Calibri"/>
          <w:sz w:val="21"/>
          <w:szCs w:val="21"/>
          <w:lang w:val="en-US"/>
        </w:rPr>
        <w:tab/>
      </w:r>
      <w:r w:rsidRPr="009831D0">
        <w:rPr>
          <w:rFonts w:eastAsia="Calibri"/>
          <w:sz w:val="21"/>
          <w:szCs w:val="21"/>
          <w:lang w:val="en-US"/>
        </w:rPr>
        <w:tab/>
        <w:t>Dated:</w:t>
      </w:r>
      <w:r w:rsidRPr="00394BE0">
        <w:rPr>
          <w:rFonts w:eastAsia="Calibri"/>
          <w:sz w:val="21"/>
          <w:szCs w:val="21"/>
          <w:lang w:val="en-US"/>
        </w:rPr>
        <w:t xml:space="preserve"> </w:t>
      </w:r>
    </w:p>
    <w:p w14:paraId="58E88CA0" w14:textId="77777777" w:rsidR="006475C7" w:rsidRPr="006475C7" w:rsidRDefault="006475C7" w:rsidP="006475C7">
      <w:pPr>
        <w:widowControl w:val="0"/>
        <w:suppressAutoHyphens w:val="0"/>
        <w:autoSpaceDE w:val="0"/>
        <w:autoSpaceDN w:val="0"/>
        <w:rPr>
          <w:sz w:val="21"/>
          <w:szCs w:val="21"/>
          <w:lang w:val="en-GB" w:eastAsia="en-US"/>
        </w:rPr>
      </w:pPr>
      <w:r w:rsidRPr="006475C7">
        <w:rPr>
          <w:rFonts w:eastAsia="Calibri"/>
          <w:sz w:val="21"/>
          <w:szCs w:val="21"/>
          <w:lang w:val="en-US" w:eastAsia="en-US"/>
        </w:rPr>
        <w:lastRenderedPageBreak/>
        <w:t xml:space="preserve"> </w:t>
      </w:r>
    </w:p>
    <w:p w14:paraId="6F822F7C" w14:textId="7DF5C861" w:rsidR="001A4B2F" w:rsidRDefault="001A4B2F">
      <w:pPr>
        <w:suppressAutoHyphens w:val="0"/>
        <w:rPr>
          <w:rFonts w:eastAsiaTheme="minorHAnsi"/>
          <w:color w:val="000000" w:themeColor="text1"/>
          <w:sz w:val="21"/>
          <w:szCs w:val="22"/>
          <w:lang w:val="en-US" w:eastAsia="en-US"/>
        </w:rPr>
      </w:pPr>
    </w:p>
    <w:p w14:paraId="39A7B078" w14:textId="77777777" w:rsidR="00C1227A" w:rsidRPr="00C1227A" w:rsidRDefault="001A4B2F" w:rsidP="001A4B2F">
      <w:pPr>
        <w:ind w:left="1416"/>
        <w:jc w:val="right"/>
        <w:rPr>
          <w:b/>
          <w:bCs/>
          <w:sz w:val="22"/>
          <w:szCs w:val="22"/>
          <w:lang w:val="en-GB"/>
        </w:rPr>
      </w:pPr>
      <w:r w:rsidRPr="00C1227A">
        <w:rPr>
          <w:b/>
          <w:bCs/>
          <w:sz w:val="22"/>
          <w:szCs w:val="22"/>
          <w:lang w:val="en-GB"/>
        </w:rPr>
        <w:t>Appendix 1</w:t>
      </w:r>
    </w:p>
    <w:p w14:paraId="4AAF3A34" w14:textId="4D6BBFBE" w:rsidR="001A4B2F" w:rsidRPr="004F4CF6" w:rsidRDefault="001A4B2F" w:rsidP="001A4B2F">
      <w:pPr>
        <w:ind w:left="1416"/>
        <w:jc w:val="right"/>
        <w:rPr>
          <w:b/>
          <w:bCs/>
          <w:lang w:val="en-GB"/>
        </w:rPr>
      </w:pPr>
      <w:r w:rsidRPr="004F4CF6">
        <w:rPr>
          <w:b/>
          <w:bCs/>
          <w:lang w:val="en-GB"/>
        </w:rPr>
        <w:t xml:space="preserve"> </w:t>
      </w:r>
    </w:p>
    <w:p w14:paraId="3F58C09F" w14:textId="77777777" w:rsidR="001A4B2F" w:rsidRPr="004F4CF6" w:rsidRDefault="001A4B2F" w:rsidP="001A4B2F">
      <w:pPr>
        <w:jc w:val="center"/>
        <w:rPr>
          <w:b/>
          <w:bCs/>
          <w:sz w:val="28"/>
          <w:szCs w:val="28"/>
          <w:lang w:val="en-GB"/>
        </w:rPr>
      </w:pPr>
      <w:r w:rsidRPr="004F4CF6">
        <w:rPr>
          <w:b/>
          <w:bCs/>
          <w:sz w:val="28"/>
          <w:szCs w:val="28"/>
          <w:lang w:val="en-GB"/>
        </w:rPr>
        <w:t>Declaration of tax conformity – binding confirmation for legal persons</w:t>
      </w:r>
    </w:p>
    <w:p w14:paraId="57BCCAA8" w14:textId="77777777" w:rsidR="00C1227A" w:rsidRDefault="00C1227A" w:rsidP="00C1227A">
      <w:pPr>
        <w:spacing w:line="276" w:lineRule="auto"/>
        <w:rPr>
          <w:b/>
          <w:bCs/>
          <w:sz w:val="24"/>
          <w:szCs w:val="24"/>
          <w:lang w:val="en-GB"/>
        </w:rPr>
      </w:pPr>
    </w:p>
    <w:p w14:paraId="37F086CE" w14:textId="06647A84" w:rsidR="00C1227A" w:rsidRDefault="001A4B2F" w:rsidP="00C1227A">
      <w:pPr>
        <w:spacing w:line="276" w:lineRule="auto"/>
        <w:rPr>
          <w:b/>
          <w:bCs/>
          <w:sz w:val="24"/>
          <w:szCs w:val="24"/>
          <w:lang w:val="en-GB"/>
        </w:rPr>
      </w:pPr>
      <w:r w:rsidRPr="004F4CF6">
        <w:rPr>
          <w:b/>
          <w:bCs/>
          <w:sz w:val="24"/>
          <w:szCs w:val="24"/>
          <w:lang w:val="en-GB"/>
        </w:rPr>
        <w:t>Name of company</w:t>
      </w:r>
    </w:p>
    <w:p w14:paraId="3AD9AF7D" w14:textId="77777777" w:rsidR="00C1227A" w:rsidRPr="004F4CF6" w:rsidRDefault="00C1227A" w:rsidP="00C1227A">
      <w:pPr>
        <w:spacing w:line="276" w:lineRule="auto"/>
        <w:rPr>
          <w:b/>
          <w:bCs/>
          <w:sz w:val="24"/>
          <w:szCs w:val="24"/>
          <w:lang w:val="en-GB"/>
        </w:rPr>
      </w:pPr>
    </w:p>
    <w:p w14:paraId="70E77624" w14:textId="77777777" w:rsidR="001A4B2F" w:rsidRPr="00C1227A" w:rsidRDefault="001A4B2F" w:rsidP="00C1227A">
      <w:pPr>
        <w:spacing w:line="276" w:lineRule="auto"/>
        <w:rPr>
          <w:sz w:val="22"/>
          <w:szCs w:val="22"/>
          <w:lang w:val="en-GB"/>
        </w:rPr>
      </w:pPr>
      <w:r w:rsidRPr="00C1227A">
        <w:rPr>
          <w:sz w:val="22"/>
          <w:szCs w:val="22"/>
          <w:lang w:val="en-GB"/>
        </w:rPr>
        <w:t xml:space="preserve">I hereby confirm with my signature that:                         </w:t>
      </w:r>
    </w:p>
    <w:p w14:paraId="7AAC2B9A" w14:textId="77777777" w:rsidR="001A4B2F" w:rsidRPr="00C1227A" w:rsidRDefault="001A4B2F" w:rsidP="00C1227A">
      <w:pPr>
        <w:pStyle w:val="Listenabsatz"/>
        <w:numPr>
          <w:ilvl w:val="0"/>
          <w:numId w:val="68"/>
        </w:numPr>
        <w:suppressAutoHyphens w:val="0"/>
        <w:spacing w:after="160" w:line="276" w:lineRule="auto"/>
        <w:ind w:left="714" w:hanging="357"/>
        <w:rPr>
          <w:sz w:val="22"/>
          <w:szCs w:val="22"/>
          <w:lang w:val="en-GB"/>
        </w:rPr>
      </w:pPr>
      <w:r w:rsidRPr="00C1227A">
        <w:rPr>
          <w:sz w:val="22"/>
          <w:szCs w:val="22"/>
          <w:lang w:val="en-GB"/>
        </w:rPr>
        <w:t xml:space="preserve">I am authorised to make this declaration on behalf of the above company;                       </w:t>
      </w:r>
    </w:p>
    <w:p w14:paraId="3A119BC5" w14:textId="77777777" w:rsidR="001A4B2F" w:rsidRPr="00C1227A" w:rsidRDefault="001A4B2F" w:rsidP="00C1227A">
      <w:pPr>
        <w:pStyle w:val="Listenabsatz"/>
        <w:numPr>
          <w:ilvl w:val="0"/>
          <w:numId w:val="68"/>
        </w:numPr>
        <w:suppressAutoHyphens w:val="0"/>
        <w:spacing w:after="160" w:line="276" w:lineRule="auto"/>
        <w:rPr>
          <w:sz w:val="22"/>
          <w:szCs w:val="22"/>
          <w:lang w:val="en-GB"/>
        </w:rPr>
      </w:pPr>
      <w:r w:rsidRPr="00C1227A">
        <w:rPr>
          <w:sz w:val="22"/>
          <w:szCs w:val="22"/>
          <w:lang w:val="en-GB"/>
        </w:rPr>
        <w:t xml:space="preserve">the company properly pays all taxes in accordance with the tax laws of the country in which the company is domiciled;               </w:t>
      </w:r>
    </w:p>
    <w:p w14:paraId="5091B2E7" w14:textId="77777777" w:rsidR="001A4B2F" w:rsidRPr="00C1227A" w:rsidRDefault="001A4B2F" w:rsidP="00C1227A">
      <w:pPr>
        <w:pStyle w:val="Listenabsatz"/>
        <w:numPr>
          <w:ilvl w:val="0"/>
          <w:numId w:val="68"/>
        </w:numPr>
        <w:suppressAutoHyphens w:val="0"/>
        <w:spacing w:after="160" w:line="276" w:lineRule="auto"/>
        <w:rPr>
          <w:sz w:val="22"/>
          <w:szCs w:val="22"/>
          <w:lang w:val="en-GB"/>
        </w:rPr>
      </w:pPr>
      <w:r w:rsidRPr="00C1227A">
        <w:rPr>
          <w:sz w:val="22"/>
          <w:szCs w:val="22"/>
          <w:lang w:val="en-GB"/>
        </w:rPr>
        <w:t xml:space="preserve">the company is not currently nor has been in the past involved in any legal proceedings concerning the taxation of the company;              </w:t>
      </w:r>
    </w:p>
    <w:p w14:paraId="008915B3" w14:textId="151476D7" w:rsidR="001A4B2F" w:rsidRPr="00B655F2" w:rsidRDefault="00B655F2" w:rsidP="00B655F2">
      <w:pPr>
        <w:pStyle w:val="Listenabsatz"/>
        <w:numPr>
          <w:ilvl w:val="0"/>
          <w:numId w:val="68"/>
        </w:numPr>
        <w:rPr>
          <w:sz w:val="22"/>
          <w:szCs w:val="22"/>
          <w:lang w:val="en-GB"/>
        </w:rPr>
      </w:pPr>
      <w:r w:rsidRPr="00B655F2">
        <w:rPr>
          <w:sz w:val="22"/>
          <w:szCs w:val="22"/>
          <w:lang w:val="en-GB"/>
        </w:rPr>
        <w:t xml:space="preserve">the company will duly pay taxes that may arise from the provision of contracted services;  </w:t>
      </w:r>
      <w:r w:rsidR="001A4B2F" w:rsidRPr="00B655F2">
        <w:rPr>
          <w:sz w:val="22"/>
          <w:szCs w:val="22"/>
          <w:lang w:val="en-GB"/>
        </w:rPr>
        <w:t xml:space="preserve">                       </w:t>
      </w:r>
    </w:p>
    <w:p w14:paraId="261215F9" w14:textId="77777777" w:rsidR="001A4B2F" w:rsidRPr="00C1227A" w:rsidRDefault="001A4B2F" w:rsidP="00C1227A">
      <w:pPr>
        <w:pStyle w:val="Listenabsatz"/>
        <w:numPr>
          <w:ilvl w:val="0"/>
          <w:numId w:val="68"/>
        </w:numPr>
        <w:suppressAutoHyphens w:val="0"/>
        <w:spacing w:after="160" w:line="276" w:lineRule="auto"/>
        <w:rPr>
          <w:sz w:val="22"/>
          <w:szCs w:val="22"/>
          <w:lang w:val="en-GB"/>
        </w:rPr>
      </w:pPr>
      <w:r w:rsidRPr="00C1227A">
        <w:rPr>
          <w:sz w:val="22"/>
          <w:szCs w:val="22"/>
          <w:lang w:val="en-GB"/>
        </w:rPr>
        <w:t>all information and statements provided in advance are complete, accurate in terms of content and currently correct.</w:t>
      </w:r>
    </w:p>
    <w:p w14:paraId="1EE1AFCD" w14:textId="77777777" w:rsidR="001A4B2F" w:rsidRPr="00C1227A" w:rsidRDefault="001A4B2F" w:rsidP="00C1227A">
      <w:pPr>
        <w:pStyle w:val="Listenabsatz"/>
        <w:spacing w:line="276" w:lineRule="auto"/>
        <w:rPr>
          <w:sz w:val="22"/>
          <w:szCs w:val="22"/>
          <w:lang w:val="en-GB"/>
        </w:rPr>
      </w:pPr>
    </w:p>
    <w:p w14:paraId="6746476A" w14:textId="77777777" w:rsidR="00C1227A" w:rsidRPr="00C1227A" w:rsidRDefault="00C1227A" w:rsidP="00C1227A">
      <w:pPr>
        <w:pStyle w:val="Textkrper2"/>
        <w:spacing w:line="276" w:lineRule="auto"/>
        <w:rPr>
          <w:sz w:val="22"/>
          <w:szCs w:val="22"/>
          <w:lang w:val="en-GB"/>
        </w:rPr>
      </w:pPr>
    </w:p>
    <w:p w14:paraId="2B61439E" w14:textId="77777777" w:rsidR="00C1227A" w:rsidRPr="00C1227A" w:rsidRDefault="00C1227A" w:rsidP="001A4B2F">
      <w:pPr>
        <w:pStyle w:val="Textkrper2"/>
        <w:spacing w:line="360" w:lineRule="auto"/>
        <w:rPr>
          <w:sz w:val="22"/>
          <w:szCs w:val="22"/>
          <w:lang w:val="en-GB"/>
        </w:rPr>
      </w:pPr>
    </w:p>
    <w:p w14:paraId="26429228" w14:textId="0E2E9044" w:rsidR="001A4B2F" w:rsidRPr="00C1227A" w:rsidRDefault="001A4B2F" w:rsidP="001A4B2F">
      <w:pPr>
        <w:pStyle w:val="Textkrper2"/>
        <w:spacing w:line="360" w:lineRule="auto"/>
        <w:rPr>
          <w:sz w:val="22"/>
          <w:szCs w:val="22"/>
          <w:lang w:val="en-US"/>
        </w:rPr>
      </w:pPr>
      <w:r w:rsidRPr="00C1227A">
        <w:rPr>
          <w:sz w:val="22"/>
          <w:szCs w:val="22"/>
          <w:lang w:val="en-GB"/>
        </w:rPr>
        <w:t>..............................</w:t>
      </w:r>
      <w:r w:rsidRPr="00C1227A">
        <w:rPr>
          <w:sz w:val="22"/>
          <w:szCs w:val="22"/>
          <w:lang w:val="en-GB"/>
        </w:rPr>
        <w:tab/>
        <w:t>...................</w:t>
      </w:r>
      <w:r w:rsidRPr="00C1227A">
        <w:rPr>
          <w:sz w:val="22"/>
          <w:szCs w:val="22"/>
          <w:lang w:val="en-GB"/>
        </w:rPr>
        <w:tab/>
      </w:r>
      <w:r w:rsidRPr="00C1227A">
        <w:rPr>
          <w:sz w:val="22"/>
          <w:szCs w:val="22"/>
          <w:lang w:val="en-GB"/>
        </w:rPr>
        <w:tab/>
      </w:r>
      <w:r w:rsidRPr="00C1227A">
        <w:rPr>
          <w:sz w:val="22"/>
          <w:szCs w:val="22"/>
          <w:lang w:val="en-GB"/>
        </w:rPr>
        <w:tab/>
        <w:t>.......................................................</w:t>
      </w:r>
      <w:r w:rsidRPr="00C1227A">
        <w:rPr>
          <w:sz w:val="22"/>
          <w:szCs w:val="22"/>
          <w:lang w:val="en-GB"/>
        </w:rPr>
        <w:br/>
        <w:t>(Place)</w:t>
      </w:r>
      <w:r w:rsidRPr="00C1227A">
        <w:rPr>
          <w:sz w:val="22"/>
          <w:szCs w:val="22"/>
          <w:lang w:val="en-GB"/>
        </w:rPr>
        <w:tab/>
      </w:r>
      <w:r w:rsidRPr="00C1227A">
        <w:rPr>
          <w:sz w:val="22"/>
          <w:szCs w:val="22"/>
          <w:lang w:val="en-GB"/>
        </w:rPr>
        <w:tab/>
      </w:r>
      <w:r w:rsidRPr="00C1227A">
        <w:rPr>
          <w:sz w:val="22"/>
          <w:szCs w:val="22"/>
          <w:lang w:val="en-GB"/>
        </w:rPr>
        <w:tab/>
        <w:t>(Date)</w:t>
      </w:r>
      <w:r w:rsidRPr="00C1227A">
        <w:rPr>
          <w:sz w:val="22"/>
          <w:szCs w:val="22"/>
          <w:lang w:val="en-GB"/>
        </w:rPr>
        <w:tab/>
      </w:r>
      <w:r w:rsidRPr="00C1227A">
        <w:rPr>
          <w:sz w:val="22"/>
          <w:szCs w:val="22"/>
          <w:lang w:val="en-GB"/>
        </w:rPr>
        <w:tab/>
      </w:r>
      <w:r w:rsidRPr="00C1227A">
        <w:rPr>
          <w:sz w:val="22"/>
          <w:szCs w:val="22"/>
          <w:lang w:val="en-GB"/>
        </w:rPr>
        <w:tab/>
      </w:r>
      <w:r w:rsidRPr="00C1227A">
        <w:rPr>
          <w:sz w:val="22"/>
          <w:szCs w:val="22"/>
          <w:lang w:val="en-GB"/>
        </w:rPr>
        <w:tab/>
        <w:t xml:space="preserve"> (Name of the consultant)</w:t>
      </w:r>
    </w:p>
    <w:p w14:paraId="69C174A4" w14:textId="5038E264" w:rsidR="00C1227A" w:rsidRPr="00C1227A" w:rsidRDefault="001A4B2F" w:rsidP="00C1227A">
      <w:pPr>
        <w:suppressAutoHyphens w:val="0"/>
        <w:spacing w:after="180" w:line="276" w:lineRule="auto"/>
        <w:ind w:left="4320" w:firstLine="720"/>
        <w:jc w:val="both"/>
        <w:rPr>
          <w:sz w:val="22"/>
          <w:szCs w:val="22"/>
          <w:lang w:val="en-GB"/>
        </w:rPr>
      </w:pPr>
      <w:r w:rsidRPr="00C1227A">
        <w:rPr>
          <w:sz w:val="22"/>
          <w:szCs w:val="22"/>
          <w:lang w:val="en-GB"/>
        </w:rPr>
        <w:t>.......................................................</w:t>
      </w:r>
      <w:r w:rsidRPr="00C1227A">
        <w:rPr>
          <w:sz w:val="22"/>
          <w:szCs w:val="22"/>
          <w:lang w:val="en-GB"/>
        </w:rPr>
        <w:tab/>
      </w:r>
      <w:r w:rsidRPr="00C1227A">
        <w:rPr>
          <w:sz w:val="22"/>
          <w:szCs w:val="22"/>
          <w:lang w:val="en-GB"/>
        </w:rPr>
        <w:tab/>
      </w:r>
      <w:r w:rsidRPr="00C1227A">
        <w:rPr>
          <w:sz w:val="22"/>
          <w:szCs w:val="22"/>
          <w:lang w:val="en-GB"/>
        </w:rPr>
        <w:tab/>
      </w:r>
      <w:r w:rsidRPr="00C1227A">
        <w:rPr>
          <w:sz w:val="22"/>
          <w:szCs w:val="22"/>
          <w:lang w:val="en-GB"/>
        </w:rPr>
        <w:tab/>
      </w:r>
      <w:r w:rsidRPr="00C1227A">
        <w:rPr>
          <w:sz w:val="22"/>
          <w:szCs w:val="22"/>
          <w:lang w:val="en-GB"/>
        </w:rPr>
        <w:tab/>
      </w:r>
      <w:r w:rsidRPr="00C1227A">
        <w:rPr>
          <w:sz w:val="22"/>
          <w:szCs w:val="22"/>
          <w:lang w:val="en-GB"/>
        </w:rPr>
        <w:tab/>
      </w:r>
      <w:r w:rsidRPr="00C1227A">
        <w:rPr>
          <w:sz w:val="22"/>
          <w:szCs w:val="22"/>
          <w:lang w:val="en-GB"/>
        </w:rPr>
        <w:tab/>
        <w:t>(Signature(s))</w:t>
      </w:r>
    </w:p>
    <w:p w14:paraId="3152006E" w14:textId="77777777" w:rsidR="00C1227A" w:rsidRDefault="00C1227A">
      <w:pPr>
        <w:suppressAutoHyphens w:val="0"/>
        <w:rPr>
          <w:lang w:val="en-GB"/>
        </w:rPr>
      </w:pPr>
      <w:r>
        <w:rPr>
          <w:lang w:val="en-GB"/>
        </w:rPr>
        <w:br w:type="page"/>
      </w:r>
    </w:p>
    <w:p w14:paraId="58E7E938" w14:textId="4E1D738F" w:rsidR="00C1227A" w:rsidRDefault="00C1227A" w:rsidP="00C1227A">
      <w:pPr>
        <w:ind w:left="1416"/>
        <w:jc w:val="right"/>
        <w:rPr>
          <w:b/>
          <w:bCs/>
          <w:sz w:val="22"/>
          <w:szCs w:val="22"/>
          <w:lang w:val="en-GB"/>
        </w:rPr>
      </w:pPr>
      <w:r w:rsidRPr="00C1227A">
        <w:rPr>
          <w:b/>
          <w:bCs/>
          <w:sz w:val="22"/>
          <w:szCs w:val="22"/>
          <w:lang w:val="en-GB"/>
        </w:rPr>
        <w:lastRenderedPageBreak/>
        <w:t xml:space="preserve">Appendix 1 </w:t>
      </w:r>
    </w:p>
    <w:p w14:paraId="5AE7142F" w14:textId="77777777" w:rsidR="00C1227A" w:rsidRPr="00C1227A" w:rsidRDefault="00C1227A" w:rsidP="00C1227A">
      <w:pPr>
        <w:ind w:left="1416"/>
        <w:jc w:val="right"/>
        <w:rPr>
          <w:b/>
          <w:bCs/>
          <w:sz w:val="22"/>
          <w:szCs w:val="22"/>
          <w:lang w:val="en-GB"/>
        </w:rPr>
      </w:pPr>
    </w:p>
    <w:p w14:paraId="53EAF936" w14:textId="77777777" w:rsidR="00C1227A" w:rsidRPr="004F4CF6" w:rsidRDefault="00C1227A" w:rsidP="00C1227A">
      <w:pPr>
        <w:jc w:val="center"/>
        <w:rPr>
          <w:b/>
          <w:bCs/>
          <w:sz w:val="28"/>
          <w:szCs w:val="28"/>
          <w:lang w:val="en-GB"/>
        </w:rPr>
      </w:pPr>
      <w:r w:rsidRPr="004F4CF6">
        <w:rPr>
          <w:b/>
          <w:bCs/>
          <w:sz w:val="28"/>
          <w:szCs w:val="28"/>
          <w:lang w:val="en-GB"/>
        </w:rPr>
        <w:t>Declaration of tax conformity – binding confirmation for natural persons</w:t>
      </w:r>
    </w:p>
    <w:p w14:paraId="78676DB9" w14:textId="77777777" w:rsidR="00C1227A" w:rsidRPr="00C1227A" w:rsidRDefault="00C1227A" w:rsidP="00C1227A">
      <w:pPr>
        <w:rPr>
          <w:b/>
          <w:bCs/>
          <w:sz w:val="22"/>
          <w:szCs w:val="22"/>
          <w:lang w:val="en-GB"/>
        </w:rPr>
      </w:pPr>
    </w:p>
    <w:p w14:paraId="49AE139A" w14:textId="77777777" w:rsidR="00C1227A" w:rsidRPr="00C1227A" w:rsidRDefault="00C1227A" w:rsidP="00C1227A">
      <w:pPr>
        <w:spacing w:line="276" w:lineRule="auto"/>
        <w:rPr>
          <w:sz w:val="22"/>
          <w:szCs w:val="22"/>
          <w:lang w:val="en-GB"/>
        </w:rPr>
      </w:pPr>
      <w:r w:rsidRPr="00C1227A">
        <w:rPr>
          <w:sz w:val="22"/>
          <w:szCs w:val="22"/>
          <w:lang w:val="en-GB"/>
        </w:rPr>
        <w:t>I hereby confirm with my signature that:                  </w:t>
      </w:r>
    </w:p>
    <w:p w14:paraId="32E93BA2" w14:textId="6DFE23BE" w:rsidR="00C1227A" w:rsidRPr="00C1227A" w:rsidRDefault="00C1227A" w:rsidP="00C1227A">
      <w:pPr>
        <w:spacing w:line="276" w:lineRule="auto"/>
        <w:rPr>
          <w:sz w:val="22"/>
          <w:szCs w:val="22"/>
          <w:lang w:val="en-GB"/>
        </w:rPr>
      </w:pPr>
      <w:r w:rsidRPr="00C1227A">
        <w:rPr>
          <w:sz w:val="22"/>
          <w:szCs w:val="22"/>
          <w:lang w:val="en-GB"/>
        </w:rPr>
        <w:t xml:space="preserve">               </w:t>
      </w:r>
    </w:p>
    <w:p w14:paraId="38A17F35" w14:textId="77777777" w:rsidR="00C1227A" w:rsidRPr="00C1227A" w:rsidRDefault="00C1227A" w:rsidP="00C1227A">
      <w:pPr>
        <w:pStyle w:val="Listenabsatz"/>
        <w:numPr>
          <w:ilvl w:val="0"/>
          <w:numId w:val="69"/>
        </w:numPr>
        <w:suppressAutoHyphens w:val="0"/>
        <w:spacing w:after="160" w:line="276" w:lineRule="auto"/>
        <w:rPr>
          <w:sz w:val="22"/>
          <w:szCs w:val="22"/>
          <w:lang w:val="en-GB"/>
        </w:rPr>
      </w:pPr>
      <w:r w:rsidRPr="00C1227A">
        <w:rPr>
          <w:sz w:val="22"/>
          <w:szCs w:val="22"/>
          <w:lang w:val="en-GB"/>
        </w:rPr>
        <w:t xml:space="preserve">I make this declaration in my name/on my own account;                      </w:t>
      </w:r>
    </w:p>
    <w:p w14:paraId="2699E76D" w14:textId="77777777" w:rsidR="00C1227A" w:rsidRPr="00C1227A" w:rsidRDefault="00C1227A" w:rsidP="00C1227A">
      <w:pPr>
        <w:pStyle w:val="Listenabsatz"/>
        <w:numPr>
          <w:ilvl w:val="0"/>
          <w:numId w:val="69"/>
        </w:numPr>
        <w:suppressAutoHyphens w:val="0"/>
        <w:spacing w:after="160" w:line="276" w:lineRule="auto"/>
        <w:rPr>
          <w:sz w:val="22"/>
          <w:szCs w:val="22"/>
          <w:lang w:val="en-GB"/>
        </w:rPr>
      </w:pPr>
      <w:r w:rsidRPr="00C1227A">
        <w:rPr>
          <w:sz w:val="22"/>
          <w:szCs w:val="22"/>
          <w:lang w:val="en-GB"/>
        </w:rPr>
        <w:t xml:space="preserve">I duly pay taxes that I am obliged to pay under the tax law of my country of residence;                     </w:t>
      </w:r>
    </w:p>
    <w:p w14:paraId="79500BE6" w14:textId="77777777" w:rsidR="00C1227A" w:rsidRPr="00C1227A" w:rsidRDefault="00C1227A" w:rsidP="00C1227A">
      <w:pPr>
        <w:pStyle w:val="Listenabsatz"/>
        <w:numPr>
          <w:ilvl w:val="0"/>
          <w:numId w:val="69"/>
        </w:numPr>
        <w:suppressAutoHyphens w:val="0"/>
        <w:spacing w:after="160" w:line="276" w:lineRule="auto"/>
        <w:rPr>
          <w:sz w:val="22"/>
          <w:szCs w:val="22"/>
          <w:lang w:val="en-GB"/>
        </w:rPr>
      </w:pPr>
      <w:r w:rsidRPr="00C1227A">
        <w:rPr>
          <w:sz w:val="22"/>
          <w:szCs w:val="22"/>
          <w:lang w:val="en-GB"/>
        </w:rPr>
        <w:t xml:space="preserve">I am not currently involved in tax law court proceedings, nor have I been in the past;                </w:t>
      </w:r>
    </w:p>
    <w:p w14:paraId="0EE56574" w14:textId="3BFA0EF1" w:rsidR="00C1227A" w:rsidRPr="00C1227A" w:rsidRDefault="00C1227A" w:rsidP="00C1227A">
      <w:pPr>
        <w:pStyle w:val="Listenabsatz"/>
        <w:numPr>
          <w:ilvl w:val="0"/>
          <w:numId w:val="69"/>
        </w:numPr>
        <w:suppressAutoHyphens w:val="0"/>
        <w:spacing w:after="160" w:line="276" w:lineRule="auto"/>
        <w:rPr>
          <w:sz w:val="22"/>
          <w:szCs w:val="22"/>
          <w:lang w:val="en-GB"/>
        </w:rPr>
      </w:pPr>
      <w:r w:rsidRPr="00C1227A">
        <w:rPr>
          <w:sz w:val="22"/>
          <w:szCs w:val="22"/>
          <w:lang w:val="en-GB"/>
        </w:rPr>
        <w:t>I will duly pay taxes that may arise from the provision of contracted services</w:t>
      </w:r>
      <w:r w:rsidR="00B655F2">
        <w:rPr>
          <w:sz w:val="22"/>
          <w:szCs w:val="22"/>
          <w:lang w:val="en-GB"/>
        </w:rPr>
        <w:t>;</w:t>
      </w:r>
      <w:r w:rsidRPr="00C1227A">
        <w:rPr>
          <w:sz w:val="22"/>
          <w:szCs w:val="22"/>
          <w:lang w:val="en-GB"/>
        </w:rPr>
        <w:t xml:space="preserve">             </w:t>
      </w:r>
    </w:p>
    <w:p w14:paraId="207A0BB4" w14:textId="1F390B6B" w:rsidR="00C1227A" w:rsidRPr="00C1227A" w:rsidRDefault="00C1227A" w:rsidP="00C1227A">
      <w:pPr>
        <w:pStyle w:val="Listenabsatz"/>
        <w:numPr>
          <w:ilvl w:val="0"/>
          <w:numId w:val="69"/>
        </w:numPr>
        <w:suppressAutoHyphens w:val="0"/>
        <w:spacing w:after="160" w:line="276" w:lineRule="auto"/>
        <w:rPr>
          <w:sz w:val="22"/>
          <w:szCs w:val="22"/>
          <w:lang w:val="en-GB"/>
        </w:rPr>
      </w:pPr>
      <w:r w:rsidRPr="00C1227A">
        <w:rPr>
          <w:sz w:val="22"/>
          <w:szCs w:val="22"/>
          <w:lang w:val="en-GB"/>
        </w:rPr>
        <w:t>I have filled in all the information and statements of this confirmation in full, accurately in terms of content and that they are up to date at this time.</w:t>
      </w:r>
    </w:p>
    <w:p w14:paraId="53E07873" w14:textId="77777777" w:rsidR="00C1227A" w:rsidRPr="00C1227A" w:rsidRDefault="00C1227A" w:rsidP="00C1227A">
      <w:pPr>
        <w:spacing w:line="276" w:lineRule="auto"/>
        <w:rPr>
          <w:b/>
          <w:bCs/>
          <w:sz w:val="22"/>
          <w:szCs w:val="22"/>
          <w:lang w:val="en-GB"/>
        </w:rPr>
      </w:pPr>
    </w:p>
    <w:p w14:paraId="6579BE8C" w14:textId="77777777" w:rsidR="00C1227A" w:rsidRPr="00C1227A" w:rsidRDefault="00C1227A" w:rsidP="00C1227A">
      <w:pPr>
        <w:rPr>
          <w:b/>
          <w:bCs/>
          <w:sz w:val="22"/>
          <w:szCs w:val="22"/>
          <w:lang w:val="en-GB"/>
        </w:rPr>
      </w:pPr>
    </w:p>
    <w:p w14:paraId="0A8FFAD9" w14:textId="77777777" w:rsidR="00C1227A" w:rsidRPr="00C1227A" w:rsidRDefault="00C1227A" w:rsidP="00C1227A">
      <w:pPr>
        <w:rPr>
          <w:b/>
          <w:bCs/>
          <w:sz w:val="22"/>
          <w:szCs w:val="22"/>
          <w:lang w:val="en-GB"/>
        </w:rPr>
      </w:pPr>
    </w:p>
    <w:p w14:paraId="0DE53C4F" w14:textId="77777777" w:rsidR="00C1227A" w:rsidRDefault="00C1227A" w:rsidP="00C1227A">
      <w:pPr>
        <w:pStyle w:val="Textkrper2"/>
        <w:spacing w:line="360" w:lineRule="auto"/>
        <w:rPr>
          <w:sz w:val="22"/>
          <w:szCs w:val="22"/>
          <w:lang w:val="en-GB"/>
        </w:rPr>
      </w:pPr>
    </w:p>
    <w:p w14:paraId="5096FF38" w14:textId="6A77B846" w:rsidR="00C1227A" w:rsidRPr="00C1227A" w:rsidRDefault="00C1227A" w:rsidP="00C1227A">
      <w:pPr>
        <w:pStyle w:val="Textkrper2"/>
        <w:spacing w:line="360" w:lineRule="auto"/>
        <w:rPr>
          <w:sz w:val="22"/>
          <w:szCs w:val="22"/>
          <w:lang w:val="en-US"/>
        </w:rPr>
      </w:pPr>
      <w:r w:rsidRPr="00C1227A">
        <w:rPr>
          <w:sz w:val="22"/>
          <w:szCs w:val="22"/>
          <w:lang w:val="en-GB"/>
        </w:rPr>
        <w:t>..............................</w:t>
      </w:r>
      <w:r w:rsidRPr="00C1227A">
        <w:rPr>
          <w:sz w:val="22"/>
          <w:szCs w:val="22"/>
          <w:lang w:val="en-GB"/>
        </w:rPr>
        <w:tab/>
        <w:t>...................</w:t>
      </w:r>
      <w:r w:rsidRPr="00C1227A">
        <w:rPr>
          <w:sz w:val="22"/>
          <w:szCs w:val="22"/>
          <w:lang w:val="en-GB"/>
        </w:rPr>
        <w:tab/>
      </w:r>
      <w:r w:rsidRPr="00C1227A">
        <w:rPr>
          <w:sz w:val="22"/>
          <w:szCs w:val="22"/>
          <w:lang w:val="en-GB"/>
        </w:rPr>
        <w:tab/>
      </w:r>
      <w:r w:rsidRPr="00C1227A">
        <w:rPr>
          <w:sz w:val="22"/>
          <w:szCs w:val="22"/>
          <w:lang w:val="en-GB"/>
        </w:rPr>
        <w:tab/>
        <w:t>.......................................................</w:t>
      </w:r>
      <w:r w:rsidRPr="00C1227A">
        <w:rPr>
          <w:sz w:val="22"/>
          <w:szCs w:val="22"/>
          <w:lang w:val="en-GB"/>
        </w:rPr>
        <w:br/>
        <w:t>(Place)</w:t>
      </w:r>
      <w:r w:rsidRPr="00C1227A">
        <w:rPr>
          <w:sz w:val="22"/>
          <w:szCs w:val="22"/>
          <w:lang w:val="en-GB"/>
        </w:rPr>
        <w:tab/>
      </w:r>
      <w:r w:rsidRPr="00C1227A">
        <w:rPr>
          <w:sz w:val="22"/>
          <w:szCs w:val="22"/>
          <w:lang w:val="en-GB"/>
        </w:rPr>
        <w:tab/>
      </w:r>
      <w:r w:rsidRPr="00C1227A">
        <w:rPr>
          <w:sz w:val="22"/>
          <w:szCs w:val="22"/>
          <w:lang w:val="en-GB"/>
        </w:rPr>
        <w:tab/>
        <w:t>(Date)</w:t>
      </w:r>
      <w:r w:rsidRPr="00C1227A">
        <w:rPr>
          <w:sz w:val="22"/>
          <w:szCs w:val="22"/>
          <w:lang w:val="en-GB"/>
        </w:rPr>
        <w:tab/>
      </w:r>
      <w:r w:rsidRPr="00C1227A">
        <w:rPr>
          <w:sz w:val="22"/>
          <w:szCs w:val="22"/>
          <w:lang w:val="en-GB"/>
        </w:rPr>
        <w:tab/>
      </w:r>
      <w:r w:rsidRPr="00C1227A">
        <w:rPr>
          <w:sz w:val="22"/>
          <w:szCs w:val="22"/>
          <w:lang w:val="en-GB"/>
        </w:rPr>
        <w:tab/>
      </w:r>
      <w:r w:rsidRPr="00C1227A">
        <w:rPr>
          <w:sz w:val="22"/>
          <w:szCs w:val="22"/>
          <w:lang w:val="en-GB"/>
        </w:rPr>
        <w:tab/>
        <w:t>(Name of the person)</w:t>
      </w:r>
    </w:p>
    <w:p w14:paraId="4BC9DD83" w14:textId="77777777" w:rsidR="00C1227A" w:rsidRPr="00C1227A" w:rsidRDefault="00C1227A" w:rsidP="00C1227A">
      <w:pPr>
        <w:pStyle w:val="Textkrper2"/>
        <w:spacing w:line="360" w:lineRule="auto"/>
        <w:rPr>
          <w:sz w:val="22"/>
          <w:szCs w:val="22"/>
          <w:lang w:val="en-US"/>
        </w:rPr>
      </w:pPr>
    </w:p>
    <w:p w14:paraId="68DBB843" w14:textId="2A891CD5" w:rsidR="00CC2C93" w:rsidRPr="00C1227A" w:rsidRDefault="00C1227A" w:rsidP="00C1227A">
      <w:pPr>
        <w:suppressAutoHyphens w:val="0"/>
        <w:spacing w:after="180" w:line="276" w:lineRule="auto"/>
        <w:ind w:left="4320" w:firstLine="720"/>
        <w:jc w:val="both"/>
        <w:rPr>
          <w:rFonts w:eastAsiaTheme="minorHAnsi"/>
          <w:color w:val="000000" w:themeColor="text1"/>
          <w:sz w:val="22"/>
          <w:szCs w:val="22"/>
          <w:lang w:val="en-US" w:eastAsia="en-US"/>
        </w:rPr>
      </w:pPr>
      <w:r w:rsidRPr="00C1227A">
        <w:rPr>
          <w:sz w:val="22"/>
          <w:szCs w:val="22"/>
          <w:lang w:val="en-GB"/>
        </w:rPr>
        <w:tab/>
      </w:r>
      <w:r w:rsidRPr="00C1227A">
        <w:rPr>
          <w:sz w:val="22"/>
          <w:szCs w:val="22"/>
          <w:lang w:val="en-GB"/>
        </w:rPr>
        <w:tab/>
      </w:r>
      <w:r w:rsidRPr="00C1227A">
        <w:rPr>
          <w:sz w:val="22"/>
          <w:szCs w:val="22"/>
          <w:lang w:val="en-GB"/>
        </w:rPr>
        <w:tab/>
      </w:r>
      <w:r w:rsidRPr="00C1227A">
        <w:rPr>
          <w:sz w:val="22"/>
          <w:szCs w:val="22"/>
          <w:lang w:val="en-GB"/>
        </w:rPr>
        <w:tab/>
      </w:r>
      <w:r w:rsidRPr="00C1227A">
        <w:rPr>
          <w:sz w:val="22"/>
          <w:szCs w:val="22"/>
          <w:lang w:val="en-GB"/>
        </w:rPr>
        <w:tab/>
      </w:r>
      <w:r w:rsidRPr="00C1227A">
        <w:rPr>
          <w:sz w:val="22"/>
          <w:szCs w:val="22"/>
          <w:lang w:val="en-GB"/>
        </w:rPr>
        <w:tab/>
        <w:t>.......................................................</w:t>
      </w:r>
      <w:r w:rsidRPr="00C1227A">
        <w:rPr>
          <w:sz w:val="22"/>
          <w:szCs w:val="22"/>
          <w:lang w:val="en-GB"/>
        </w:rPr>
        <w:tab/>
      </w:r>
      <w:r w:rsidRPr="00C1227A">
        <w:rPr>
          <w:sz w:val="22"/>
          <w:szCs w:val="22"/>
          <w:lang w:val="en-GB"/>
        </w:rPr>
        <w:tab/>
        <w:t>(Signature)</w:t>
      </w:r>
    </w:p>
    <w:bookmarkEnd w:id="97"/>
    <w:bookmarkEnd w:id="98"/>
    <w:bookmarkEnd w:id="99"/>
    <w:p w14:paraId="08915C80" w14:textId="77777777" w:rsidR="00487895" w:rsidRPr="006B56BB" w:rsidRDefault="00927884">
      <w:pPr>
        <w:pageBreakBefore/>
        <w:jc w:val="center"/>
        <w:rPr>
          <w:b/>
          <w:smallCaps/>
          <w:sz w:val="28"/>
          <w:szCs w:val="28"/>
          <w:lang w:val="en-GB"/>
        </w:rPr>
      </w:pPr>
      <w:r w:rsidRPr="001147B6">
        <w:rPr>
          <w:rStyle w:val="berschrift6Zchn"/>
          <w:sz w:val="28"/>
          <w:szCs w:val="28"/>
          <w:lang w:val="en-US"/>
        </w:rPr>
        <w:lastRenderedPageBreak/>
        <w:t>Form TECH-3</w:t>
      </w:r>
      <w:r w:rsidRPr="006B56BB">
        <w:rPr>
          <w:b/>
          <w:smallCaps/>
          <w:sz w:val="28"/>
          <w:szCs w:val="28"/>
          <w:lang w:val="en-GB"/>
        </w:rPr>
        <w:t xml:space="preserve"> </w:t>
      </w:r>
    </w:p>
    <w:p w14:paraId="4B96468F" w14:textId="77777777" w:rsidR="00487895" w:rsidRPr="006B56BB" w:rsidRDefault="00487895">
      <w:pPr>
        <w:jc w:val="center"/>
        <w:rPr>
          <w:b/>
          <w:smallCaps/>
          <w:sz w:val="28"/>
          <w:szCs w:val="28"/>
          <w:lang w:val="en-GB"/>
        </w:rPr>
      </w:pPr>
    </w:p>
    <w:p w14:paraId="5F1DAE4B" w14:textId="77777777" w:rsidR="00487895" w:rsidRPr="006B56BB" w:rsidRDefault="00927884">
      <w:pPr>
        <w:jc w:val="center"/>
        <w:rPr>
          <w:lang w:val="en-GB"/>
        </w:rPr>
      </w:pPr>
      <w:r w:rsidRPr="006B56BB">
        <w:rPr>
          <w:b/>
          <w:smallCaps/>
          <w:sz w:val="28"/>
          <w:szCs w:val="28"/>
          <w:lang w:val="en-GB"/>
        </w:rPr>
        <w:t>Comments and Suggestions on the Terms of Reference, Counterpart Staff, and Facilities to be Provided by the Employer</w:t>
      </w:r>
    </w:p>
    <w:p w14:paraId="10B464FE" w14:textId="77777777" w:rsidR="00487895" w:rsidRPr="006B56BB" w:rsidRDefault="00487895">
      <w:pPr>
        <w:pBdr>
          <w:top w:val="none" w:sz="0" w:space="0" w:color="000000"/>
          <w:left w:val="none" w:sz="0" w:space="0" w:color="000000"/>
          <w:bottom w:val="single" w:sz="8" w:space="1" w:color="000000"/>
          <w:right w:val="none" w:sz="0" w:space="0" w:color="000000"/>
        </w:pBdr>
        <w:jc w:val="right"/>
        <w:rPr>
          <w:lang w:val="en-GB"/>
        </w:rPr>
      </w:pPr>
    </w:p>
    <w:p w14:paraId="73930D68" w14:textId="77777777" w:rsidR="00242185" w:rsidRPr="006B56BB" w:rsidRDefault="00242185">
      <w:pPr>
        <w:tabs>
          <w:tab w:val="left" w:pos="1314"/>
          <w:tab w:val="left" w:pos="1854"/>
        </w:tabs>
        <w:jc w:val="both"/>
        <w:rPr>
          <w:i/>
          <w:spacing w:val="-4"/>
          <w:lang w:val="en-GB"/>
        </w:rPr>
      </w:pPr>
    </w:p>
    <w:p w14:paraId="6B764444" w14:textId="77777777" w:rsidR="00487895" w:rsidRPr="006B56BB" w:rsidRDefault="00927884">
      <w:pPr>
        <w:tabs>
          <w:tab w:val="left" w:pos="1314"/>
          <w:tab w:val="left" w:pos="1854"/>
        </w:tabs>
        <w:jc w:val="both"/>
        <w:rPr>
          <w:lang w:val="en-GB"/>
        </w:rPr>
      </w:pPr>
      <w:r w:rsidRPr="006B56BB">
        <w:rPr>
          <w:i/>
          <w:spacing w:val="-4"/>
          <w:lang w:val="en-GB"/>
        </w:rPr>
        <w:t>[Form TECH-3: comments and suggestions on the Terms of Reference that could improve the quality/effectiveness of the assignment; and on requirements for counterpart staff and facilities, which are provided by the Employer, including: administrative support, office space, local transportation, equipment, data, etc.]</w:t>
      </w:r>
    </w:p>
    <w:p w14:paraId="3325DDB7" w14:textId="77777777" w:rsidR="00487895" w:rsidRPr="006B56BB" w:rsidRDefault="00487895">
      <w:pPr>
        <w:rPr>
          <w:lang w:val="en-GB"/>
        </w:rPr>
      </w:pPr>
    </w:p>
    <w:p w14:paraId="4EB77671" w14:textId="77777777" w:rsidR="00487895" w:rsidRPr="001147B6" w:rsidRDefault="00487895">
      <w:pPr>
        <w:pStyle w:val="berschrift4"/>
        <w:keepNext w:val="0"/>
        <w:jc w:val="center"/>
        <w:rPr>
          <w:sz w:val="28"/>
          <w:lang w:val="en-US"/>
        </w:rPr>
      </w:pPr>
    </w:p>
    <w:p w14:paraId="6F47B965" w14:textId="77777777" w:rsidR="00487895" w:rsidRPr="006B56BB" w:rsidRDefault="00927884">
      <w:pPr>
        <w:jc w:val="center"/>
        <w:rPr>
          <w:lang w:val="en-GB"/>
        </w:rPr>
      </w:pPr>
      <w:r w:rsidRPr="001147B6">
        <w:rPr>
          <w:b/>
          <w:sz w:val="28"/>
          <w:szCs w:val="28"/>
          <w:lang w:val="en-US"/>
        </w:rPr>
        <w:t>A - On the Terms of Reference</w:t>
      </w:r>
    </w:p>
    <w:p w14:paraId="2DA04A8F" w14:textId="77777777" w:rsidR="00487895" w:rsidRPr="006B56BB" w:rsidRDefault="00487895">
      <w:pPr>
        <w:rPr>
          <w:lang w:val="en-GB"/>
        </w:rPr>
      </w:pPr>
    </w:p>
    <w:p w14:paraId="795914F4" w14:textId="77777777" w:rsidR="00487895" w:rsidRPr="006B56BB" w:rsidRDefault="00487895">
      <w:pPr>
        <w:rPr>
          <w:lang w:val="en-GB"/>
        </w:rPr>
      </w:pPr>
    </w:p>
    <w:p w14:paraId="6985E001" w14:textId="77777777" w:rsidR="00487895" w:rsidRPr="006B56BB" w:rsidRDefault="00927884">
      <w:pPr>
        <w:jc w:val="both"/>
        <w:rPr>
          <w:lang w:val="en-GB"/>
        </w:rPr>
      </w:pPr>
      <w:r w:rsidRPr="006B56BB">
        <w:rPr>
          <w:i/>
          <w:lang w:val="en-GB"/>
        </w:rPr>
        <w:t>[The Consultant is explicitly encouraged to present a detailed critical analysis and the Consultant’s interpretation of the project’s objectives and the TOR. This might encompass critical comments and doubts about the suitability, consistency and feasibility of individual aspects and the concept as a whole, if any. The methodology suggested must take constructive account of these.</w:t>
      </w:r>
      <w:r w:rsidRPr="006B56BB">
        <w:rPr>
          <w:i/>
          <w:iCs/>
          <w:lang w:val="en-GB"/>
        </w:rPr>
        <w:t>]</w:t>
      </w:r>
    </w:p>
    <w:p w14:paraId="4FEF80DF" w14:textId="77777777" w:rsidR="00487895" w:rsidRPr="006B56BB" w:rsidRDefault="00487895">
      <w:pPr>
        <w:rPr>
          <w:lang w:val="en-GB"/>
        </w:rPr>
      </w:pPr>
    </w:p>
    <w:p w14:paraId="322FC42D" w14:textId="77777777" w:rsidR="00487895" w:rsidRPr="006B56BB" w:rsidRDefault="00487895">
      <w:pPr>
        <w:rPr>
          <w:i/>
          <w:lang w:val="en-GB"/>
        </w:rPr>
      </w:pPr>
    </w:p>
    <w:p w14:paraId="6D85D207" w14:textId="77777777" w:rsidR="00487895" w:rsidRPr="006B56BB" w:rsidRDefault="00927884">
      <w:pPr>
        <w:jc w:val="center"/>
        <w:rPr>
          <w:lang w:val="en-GB"/>
        </w:rPr>
      </w:pPr>
      <w:r w:rsidRPr="001147B6">
        <w:rPr>
          <w:b/>
          <w:sz w:val="28"/>
          <w:szCs w:val="28"/>
          <w:lang w:val="en-US"/>
        </w:rPr>
        <w:t>B - On Counterpart Staff and Facilities</w:t>
      </w:r>
    </w:p>
    <w:p w14:paraId="41D75506" w14:textId="77777777" w:rsidR="00487895" w:rsidRPr="006B56BB" w:rsidRDefault="00487895">
      <w:pPr>
        <w:rPr>
          <w:lang w:val="en-GB"/>
        </w:rPr>
      </w:pPr>
    </w:p>
    <w:p w14:paraId="7CE59208" w14:textId="77777777" w:rsidR="00487895" w:rsidRPr="006B56BB" w:rsidRDefault="00487895">
      <w:pPr>
        <w:rPr>
          <w:lang w:val="en-GB"/>
        </w:rPr>
      </w:pPr>
    </w:p>
    <w:p w14:paraId="0E20285B" w14:textId="77777777" w:rsidR="00487895" w:rsidRPr="006B56BB" w:rsidRDefault="00927884">
      <w:pPr>
        <w:rPr>
          <w:lang w:val="en-GB"/>
        </w:rPr>
      </w:pPr>
      <w:r w:rsidRPr="006B56BB">
        <w:rPr>
          <w:i/>
          <w:lang w:val="en-GB"/>
        </w:rPr>
        <w:t>[C</w:t>
      </w:r>
      <w:r w:rsidRPr="006B56BB">
        <w:rPr>
          <w:i/>
          <w:iCs/>
          <w:lang w:val="en-GB"/>
        </w:rPr>
        <w:t>omments on counterpart staff and facilities to be provided by the Employer. For example, administrative support, office space, local transportation, equipment, data, background reports, etc., if any.</w:t>
      </w:r>
      <w:r w:rsidRPr="006B56BB">
        <w:rPr>
          <w:i/>
          <w:lang w:val="en-GB"/>
        </w:rPr>
        <w:t xml:space="preserve">] </w:t>
      </w:r>
    </w:p>
    <w:p w14:paraId="02B8F0D2" w14:textId="77777777" w:rsidR="00487895" w:rsidRPr="006B56BB" w:rsidRDefault="00487895">
      <w:pPr>
        <w:rPr>
          <w:lang w:val="en-GB"/>
        </w:rPr>
      </w:pPr>
    </w:p>
    <w:p w14:paraId="0BFB5FE4" w14:textId="77777777" w:rsidR="00487895" w:rsidRPr="006B56BB" w:rsidRDefault="00487895">
      <w:pPr>
        <w:rPr>
          <w:lang w:val="en-GB"/>
        </w:rPr>
      </w:pPr>
    </w:p>
    <w:p w14:paraId="459A58C4" w14:textId="77777777" w:rsidR="00487895" w:rsidRPr="006B56BB" w:rsidRDefault="00487895">
      <w:pPr>
        <w:rPr>
          <w:lang w:val="en-GB"/>
        </w:rPr>
      </w:pPr>
    </w:p>
    <w:p w14:paraId="4D4C24BE" w14:textId="77777777" w:rsidR="00CC52DC" w:rsidRPr="001147B6" w:rsidRDefault="00CC52DC">
      <w:pPr>
        <w:suppressAutoHyphens w:val="0"/>
        <w:rPr>
          <w:rStyle w:val="berschrift6Zchn"/>
          <w:sz w:val="28"/>
          <w:szCs w:val="28"/>
          <w:lang w:val="en-US"/>
        </w:rPr>
      </w:pPr>
      <w:r w:rsidRPr="001147B6">
        <w:rPr>
          <w:rStyle w:val="berschrift6Zchn"/>
          <w:sz w:val="28"/>
          <w:szCs w:val="28"/>
          <w:lang w:val="en-US"/>
        </w:rPr>
        <w:br w:type="page"/>
      </w:r>
    </w:p>
    <w:p w14:paraId="7D2A7DDD" w14:textId="77777777" w:rsidR="00487895" w:rsidRPr="001147B6" w:rsidRDefault="00927884">
      <w:pPr>
        <w:jc w:val="center"/>
        <w:rPr>
          <w:b/>
          <w:bCs/>
          <w:smallCaps/>
          <w:sz w:val="28"/>
          <w:szCs w:val="28"/>
          <w:lang w:val="en-US"/>
        </w:rPr>
      </w:pPr>
      <w:r w:rsidRPr="001147B6">
        <w:rPr>
          <w:rStyle w:val="berschrift6Zchn"/>
          <w:sz w:val="28"/>
          <w:szCs w:val="28"/>
          <w:lang w:val="en-US"/>
        </w:rPr>
        <w:lastRenderedPageBreak/>
        <w:t>Form TECH-4</w:t>
      </w:r>
      <w:r w:rsidRPr="001147B6">
        <w:rPr>
          <w:b/>
          <w:smallCaps/>
          <w:sz w:val="28"/>
          <w:szCs w:val="28"/>
          <w:lang w:val="en-US"/>
        </w:rPr>
        <w:t xml:space="preserve"> </w:t>
      </w:r>
    </w:p>
    <w:p w14:paraId="622B7641" w14:textId="77777777" w:rsidR="00487895" w:rsidRPr="006B56BB" w:rsidRDefault="00927884">
      <w:pPr>
        <w:jc w:val="center"/>
        <w:rPr>
          <w:lang w:val="en-GB"/>
        </w:rPr>
      </w:pPr>
      <w:r w:rsidRPr="001147B6">
        <w:rPr>
          <w:b/>
          <w:bCs/>
          <w:smallCaps/>
          <w:sz w:val="28"/>
          <w:szCs w:val="28"/>
          <w:lang w:val="en-US"/>
        </w:rPr>
        <w:t>Description of Approach, Methodology, and Work Plan in Responding to the Terms of Reference</w:t>
      </w:r>
    </w:p>
    <w:p w14:paraId="386475E7" w14:textId="77777777" w:rsidR="00487895" w:rsidRPr="006B56BB" w:rsidRDefault="00487895">
      <w:pPr>
        <w:pBdr>
          <w:top w:val="none" w:sz="0" w:space="0" w:color="000000"/>
          <w:left w:val="none" w:sz="0" w:space="0" w:color="000000"/>
          <w:bottom w:val="single" w:sz="8" w:space="1" w:color="000000"/>
          <w:right w:val="none" w:sz="0" w:space="0" w:color="000000"/>
        </w:pBdr>
        <w:jc w:val="center"/>
        <w:rPr>
          <w:lang w:val="en-GB"/>
        </w:rPr>
      </w:pPr>
    </w:p>
    <w:p w14:paraId="010BF40A" w14:textId="77777777" w:rsidR="00487895" w:rsidRPr="006B56BB" w:rsidRDefault="00487895">
      <w:pPr>
        <w:jc w:val="center"/>
        <w:rPr>
          <w:lang w:val="en-GB"/>
        </w:rPr>
      </w:pPr>
    </w:p>
    <w:p w14:paraId="429DE44C" w14:textId="77777777" w:rsidR="00487895" w:rsidRPr="001147B6" w:rsidRDefault="00927884">
      <w:pPr>
        <w:pStyle w:val="Textkrper"/>
        <w:tabs>
          <w:tab w:val="left" w:pos="-720"/>
          <w:tab w:val="left" w:pos="1080"/>
        </w:tabs>
        <w:rPr>
          <w:i/>
          <w:iCs/>
          <w:szCs w:val="24"/>
          <w:lang w:val="en-US"/>
        </w:rPr>
      </w:pPr>
      <w:r w:rsidRPr="006B56BB">
        <w:rPr>
          <w:i/>
          <w:lang w:val="en-GB"/>
        </w:rPr>
        <w:t>[Form TECH-4: a description of the approach, methodology and work plan for performing the assignment, including a detailed description of the proposed methodology and staffing for training, if the Terms of Reference specify training as a specific component of the assignment.</w:t>
      </w:r>
      <w:r w:rsidRPr="001147B6">
        <w:rPr>
          <w:i/>
          <w:lang w:val="en-US"/>
        </w:rPr>
        <w:t xml:space="preserve"> </w:t>
      </w:r>
      <w:r w:rsidRPr="006B56BB">
        <w:rPr>
          <w:i/>
          <w:lang w:val="en-GB"/>
        </w:rPr>
        <w:t xml:space="preserve">The texts and information should be compiled and presented in a way that is related to the project. Consultants shall refrain from long explanations in the style of a textbook. The presentation of diagrams, tables and graphics is preferred. Suggested structure of </w:t>
      </w:r>
      <w:r w:rsidR="00863950" w:rsidRPr="006B56BB">
        <w:rPr>
          <w:i/>
          <w:lang w:val="en-GB"/>
        </w:rPr>
        <w:t>the</w:t>
      </w:r>
      <w:r w:rsidRPr="006B56BB">
        <w:rPr>
          <w:i/>
          <w:lang w:val="en-GB"/>
        </w:rPr>
        <w:t xml:space="preserve"> </w:t>
      </w:r>
      <w:r w:rsidRPr="001147B6">
        <w:rPr>
          <w:i/>
          <w:iCs/>
          <w:lang w:val="en-US"/>
        </w:rPr>
        <w:t>Technical Proposal:</w:t>
      </w:r>
    </w:p>
    <w:p w14:paraId="3E4C0815" w14:textId="77777777" w:rsidR="00487895" w:rsidRPr="001147B6" w:rsidRDefault="00487895">
      <w:pPr>
        <w:pStyle w:val="Textkrper-Zeileneinzug"/>
        <w:tabs>
          <w:tab w:val="left" w:pos="1080"/>
        </w:tabs>
        <w:spacing w:line="120" w:lineRule="exact"/>
        <w:rPr>
          <w:i/>
          <w:iCs/>
          <w:spacing w:val="0"/>
          <w:szCs w:val="24"/>
          <w:lang w:val="en-US"/>
        </w:rPr>
      </w:pPr>
    </w:p>
    <w:p w14:paraId="05DEF615" w14:textId="77777777" w:rsidR="00487895" w:rsidRPr="006B56BB" w:rsidRDefault="00927884">
      <w:pPr>
        <w:numPr>
          <w:ilvl w:val="0"/>
          <w:numId w:val="2"/>
        </w:numPr>
        <w:jc w:val="both"/>
        <w:rPr>
          <w:i/>
          <w:iCs/>
          <w:lang w:val="en-GB"/>
        </w:rPr>
      </w:pPr>
      <w:r w:rsidRPr="006B56BB">
        <w:rPr>
          <w:i/>
          <w:iCs/>
          <w:lang w:val="en-GB"/>
        </w:rPr>
        <w:t xml:space="preserve">Technical Approach and Methodology </w:t>
      </w:r>
    </w:p>
    <w:p w14:paraId="55933F0C" w14:textId="77777777" w:rsidR="00487895" w:rsidRPr="006B56BB" w:rsidRDefault="00927884">
      <w:pPr>
        <w:numPr>
          <w:ilvl w:val="0"/>
          <w:numId w:val="2"/>
        </w:numPr>
        <w:jc w:val="both"/>
        <w:rPr>
          <w:i/>
          <w:iCs/>
          <w:lang w:val="en-GB"/>
        </w:rPr>
      </w:pPr>
      <w:r w:rsidRPr="006B56BB">
        <w:rPr>
          <w:i/>
          <w:iCs/>
          <w:lang w:val="en-GB"/>
        </w:rPr>
        <w:t>Work Plan</w:t>
      </w:r>
    </w:p>
    <w:p w14:paraId="0CE68AC6" w14:textId="77777777" w:rsidR="00487895" w:rsidRPr="006B56BB" w:rsidRDefault="00927884">
      <w:pPr>
        <w:numPr>
          <w:ilvl w:val="0"/>
          <w:numId w:val="2"/>
        </w:numPr>
        <w:jc w:val="both"/>
        <w:rPr>
          <w:i/>
          <w:iCs/>
          <w:lang w:val="en-GB"/>
        </w:rPr>
      </w:pPr>
      <w:r w:rsidRPr="006B56BB">
        <w:rPr>
          <w:i/>
          <w:iCs/>
          <w:lang w:val="en-GB"/>
        </w:rPr>
        <w:t>Organization and Staffing</w:t>
      </w:r>
    </w:p>
    <w:p w14:paraId="0366987D" w14:textId="77777777" w:rsidR="00487895" w:rsidRPr="006B56BB" w:rsidRDefault="00927884">
      <w:pPr>
        <w:numPr>
          <w:ilvl w:val="0"/>
          <w:numId w:val="2"/>
        </w:numPr>
        <w:jc w:val="both"/>
        <w:rPr>
          <w:i/>
          <w:iCs/>
          <w:lang w:val="en-GB"/>
        </w:rPr>
      </w:pPr>
      <w:r w:rsidRPr="006B56BB">
        <w:rPr>
          <w:i/>
          <w:iCs/>
          <w:lang w:val="en-GB"/>
        </w:rPr>
        <w:t>Back-up Services</w:t>
      </w:r>
    </w:p>
    <w:p w14:paraId="11F49CA0" w14:textId="77777777" w:rsidR="00487895" w:rsidRPr="006B56BB" w:rsidRDefault="00927884">
      <w:pPr>
        <w:numPr>
          <w:ilvl w:val="0"/>
          <w:numId w:val="2"/>
        </w:numPr>
        <w:jc w:val="both"/>
        <w:rPr>
          <w:i/>
          <w:iCs/>
          <w:lang w:val="en-GB"/>
        </w:rPr>
      </w:pPr>
      <w:r w:rsidRPr="006B56BB">
        <w:rPr>
          <w:i/>
          <w:iCs/>
          <w:lang w:val="en-GB"/>
        </w:rPr>
        <w:t>Quality Control and Management</w:t>
      </w:r>
    </w:p>
    <w:p w14:paraId="702955DA" w14:textId="77777777" w:rsidR="00487895" w:rsidRPr="006B56BB" w:rsidRDefault="00927884">
      <w:pPr>
        <w:numPr>
          <w:ilvl w:val="0"/>
          <w:numId w:val="2"/>
        </w:numPr>
        <w:jc w:val="both"/>
        <w:rPr>
          <w:i/>
          <w:iCs/>
        </w:rPr>
      </w:pPr>
      <w:r w:rsidRPr="006B56BB">
        <w:rPr>
          <w:i/>
          <w:iCs/>
          <w:lang w:val="en-GB"/>
        </w:rPr>
        <w:t>Logistics]</w:t>
      </w:r>
    </w:p>
    <w:p w14:paraId="7CCF8114" w14:textId="77777777" w:rsidR="00487895" w:rsidRPr="006B56BB" w:rsidRDefault="00487895">
      <w:pPr>
        <w:pStyle w:val="Textkrper-Zeileneinzug"/>
        <w:tabs>
          <w:tab w:val="left" w:pos="1080"/>
        </w:tabs>
        <w:suppressAutoHyphens w:val="0"/>
        <w:rPr>
          <w:i/>
          <w:iCs/>
          <w:spacing w:val="0"/>
        </w:rPr>
      </w:pPr>
    </w:p>
    <w:p w14:paraId="3F97EA41" w14:textId="77777777" w:rsidR="00487895" w:rsidRPr="001147B6" w:rsidRDefault="00927884">
      <w:pPr>
        <w:pStyle w:val="Textkrper"/>
        <w:tabs>
          <w:tab w:val="left" w:pos="720"/>
        </w:tabs>
        <w:ind w:left="720" w:hanging="720"/>
        <w:rPr>
          <w:i/>
          <w:iCs/>
          <w:lang w:val="en-US"/>
        </w:rPr>
      </w:pPr>
      <w:r w:rsidRPr="001147B6">
        <w:rPr>
          <w:iCs/>
          <w:lang w:val="en-US"/>
        </w:rPr>
        <w:t>a)</w:t>
      </w:r>
      <w:r w:rsidRPr="001147B6">
        <w:rPr>
          <w:iCs/>
          <w:lang w:val="en-US"/>
        </w:rPr>
        <w:tab/>
      </w:r>
      <w:r w:rsidRPr="001147B6">
        <w:rPr>
          <w:b/>
          <w:iCs/>
          <w:u w:val="single"/>
          <w:lang w:val="en-US"/>
        </w:rPr>
        <w:t>Technical Approach and Methodology</w:t>
      </w:r>
      <w:r w:rsidR="00F22468" w:rsidRPr="001147B6">
        <w:rPr>
          <w:iCs/>
          <w:lang w:val="en-US"/>
        </w:rPr>
        <w:t xml:space="preserve"> </w:t>
      </w:r>
      <w:r w:rsidRPr="001147B6">
        <w:rPr>
          <w:i/>
          <w:iCs/>
          <w:lang w:val="en-US"/>
        </w:rPr>
        <w:t>[Please explain your understanding of the objectives of the assignment as outlined in the Terms of Reference (</w:t>
      </w:r>
      <w:r w:rsidR="00C61E30" w:rsidRPr="001147B6">
        <w:rPr>
          <w:i/>
          <w:iCs/>
          <w:lang w:val="en-US"/>
        </w:rPr>
        <w:t>TOR</w:t>
      </w:r>
      <w:r w:rsidRPr="001147B6">
        <w:rPr>
          <w:i/>
          <w:iCs/>
          <w:lang w:val="en-US"/>
        </w:rPr>
        <w:t>), the technical approach, and the methodology you would adopt for implementing the tasks to deliver the expected output(s), and the degree of detail of such output. The Consultant is explicitly encouraged not to repeat the TOR in here but to show the suitability of his concept in regard to the TOR and his comments made on these.]</w:t>
      </w:r>
    </w:p>
    <w:p w14:paraId="4202A18B" w14:textId="77777777" w:rsidR="00487895" w:rsidRPr="001147B6" w:rsidRDefault="00487895">
      <w:pPr>
        <w:pStyle w:val="Textkrper-Zeileneinzug"/>
        <w:tabs>
          <w:tab w:val="left" w:pos="720"/>
        </w:tabs>
        <w:suppressAutoHyphens w:val="0"/>
        <w:spacing w:line="120" w:lineRule="exact"/>
        <w:ind w:left="720" w:hanging="720"/>
        <w:rPr>
          <w:i/>
          <w:iCs/>
          <w:spacing w:val="0"/>
          <w:lang w:val="en-US"/>
        </w:rPr>
      </w:pPr>
    </w:p>
    <w:p w14:paraId="79FC3AD8" w14:textId="77777777" w:rsidR="00487895" w:rsidRPr="001147B6" w:rsidRDefault="00927884">
      <w:pPr>
        <w:pStyle w:val="Textkrper"/>
        <w:tabs>
          <w:tab w:val="left" w:pos="-720"/>
          <w:tab w:val="left" w:pos="720"/>
        </w:tabs>
        <w:ind w:left="720" w:hanging="720"/>
        <w:rPr>
          <w:iCs/>
          <w:lang w:val="en-US"/>
        </w:rPr>
      </w:pPr>
      <w:r w:rsidRPr="001147B6">
        <w:rPr>
          <w:iCs/>
          <w:lang w:val="en-US"/>
        </w:rPr>
        <w:t>b)</w:t>
      </w:r>
      <w:r w:rsidRPr="001147B6">
        <w:rPr>
          <w:iCs/>
          <w:lang w:val="en-US"/>
        </w:rPr>
        <w:tab/>
      </w:r>
      <w:r w:rsidRPr="001147B6">
        <w:rPr>
          <w:b/>
          <w:iCs/>
          <w:u w:val="single"/>
          <w:lang w:val="en-US"/>
        </w:rPr>
        <w:t>Work Plan</w:t>
      </w:r>
      <w:r w:rsidR="00F22468" w:rsidRPr="001147B6">
        <w:rPr>
          <w:iCs/>
          <w:lang w:val="en-US"/>
        </w:rPr>
        <w:t xml:space="preserve"> </w:t>
      </w:r>
      <w:r w:rsidRPr="001147B6">
        <w:rPr>
          <w:i/>
          <w:iCs/>
          <w:lang w:val="en-US"/>
        </w:rPr>
        <w:t>[Please outline the plan for the implementation of the main activities/tasks of the assignment, their content and duration, phasing and interrelations, milestones (including interim approvals by the Employer), and tentative delivery dates of the reports. The proposed work plan should be consistent with the technical approach and methodology, showing your understanding of the TOR and ability to translate them into a feasible working plan. A list of the final documents (including reports) to be delivered as final output(s) should be included here. The work plan should be consistent with the Work Schedule Form.]</w:t>
      </w:r>
    </w:p>
    <w:p w14:paraId="5C6A5924" w14:textId="77777777" w:rsidR="00487895" w:rsidRPr="001147B6" w:rsidRDefault="00487895">
      <w:pPr>
        <w:pStyle w:val="Textkrper-Zeileneinzug"/>
        <w:tabs>
          <w:tab w:val="left" w:pos="720"/>
        </w:tabs>
        <w:suppressAutoHyphens w:val="0"/>
        <w:spacing w:line="120" w:lineRule="exact"/>
        <w:ind w:left="720" w:hanging="720"/>
        <w:rPr>
          <w:iCs/>
          <w:lang w:val="en-US"/>
        </w:rPr>
      </w:pPr>
    </w:p>
    <w:p w14:paraId="76EAB0D6" w14:textId="77777777" w:rsidR="00487895" w:rsidRPr="006B56BB" w:rsidRDefault="00927884">
      <w:pPr>
        <w:tabs>
          <w:tab w:val="left" w:pos="-720"/>
          <w:tab w:val="left" w:pos="720"/>
        </w:tabs>
        <w:spacing w:after="120"/>
        <w:ind w:left="720" w:hanging="720"/>
        <w:jc w:val="both"/>
        <w:rPr>
          <w:lang w:val="en-GB"/>
        </w:rPr>
      </w:pPr>
      <w:r w:rsidRPr="006B56BB">
        <w:rPr>
          <w:iCs/>
          <w:lang w:val="en-GB"/>
        </w:rPr>
        <w:t>c)</w:t>
      </w:r>
      <w:r w:rsidRPr="006B56BB">
        <w:rPr>
          <w:iCs/>
          <w:lang w:val="en-GB"/>
        </w:rPr>
        <w:tab/>
      </w:r>
      <w:r w:rsidRPr="006B56BB">
        <w:rPr>
          <w:b/>
          <w:iCs/>
          <w:u w:val="single"/>
          <w:lang w:val="en-GB"/>
        </w:rPr>
        <w:t>Organization and Staffing</w:t>
      </w:r>
      <w:r w:rsidRPr="006B56BB">
        <w:rPr>
          <w:iCs/>
          <w:lang w:val="en-GB"/>
        </w:rPr>
        <w:t xml:space="preserve"> </w:t>
      </w:r>
      <w:r w:rsidRPr="006B56BB">
        <w:rPr>
          <w:i/>
          <w:iCs/>
          <w:lang w:val="en-GB"/>
        </w:rPr>
        <w:t>[Please describe the structure and composition of your team, including the list of the Key Experts, other experts and relevant technical and administrative support staff.</w:t>
      </w:r>
      <w:r w:rsidRPr="001147B6">
        <w:rPr>
          <w:i/>
          <w:lang w:val="en-US"/>
        </w:rPr>
        <w:t xml:space="preserve"> </w:t>
      </w:r>
      <w:r w:rsidRPr="006B56BB">
        <w:rPr>
          <w:i/>
          <w:iCs/>
          <w:lang w:val="en-GB"/>
        </w:rPr>
        <w:t xml:space="preserve">Responsibilities within the project team have to be defined. </w:t>
      </w:r>
      <w:r w:rsidRPr="001147B6">
        <w:rPr>
          <w:i/>
          <w:lang w:val="en-US"/>
        </w:rPr>
        <w:t xml:space="preserve">Please include </w:t>
      </w:r>
      <w:r w:rsidRPr="006B56BB">
        <w:rPr>
          <w:i/>
          <w:iCs/>
          <w:lang w:val="en-GB"/>
        </w:rPr>
        <w:t xml:space="preserve">an organisation chart showing the Consultant’s internal organisation as well as the interactions with the Employer as well as with other stakeholders. </w:t>
      </w:r>
      <w:r w:rsidRPr="001147B6">
        <w:rPr>
          <w:i/>
          <w:lang w:val="en-US"/>
        </w:rPr>
        <w:t>The Consultant is encouraged to include junior staff in his team subject to available guidance within a team headed by senior professional staff and application of adequate rates. If certain tasks are not exclusively performed at site, the Consultant has to describe how the execution and co-operation between site and home office staff is assured</w:t>
      </w:r>
      <w:r w:rsidRPr="006B56BB">
        <w:rPr>
          <w:i/>
          <w:iCs/>
          <w:lang w:val="en-GB"/>
        </w:rPr>
        <w:t>.</w:t>
      </w:r>
      <w:r w:rsidRPr="006B56BB">
        <w:rPr>
          <w:i/>
          <w:lang w:val="en-GB"/>
        </w:rPr>
        <w:t>]</w:t>
      </w:r>
    </w:p>
    <w:p w14:paraId="248EFE20" w14:textId="77777777" w:rsidR="00487895" w:rsidRPr="006B56BB" w:rsidRDefault="00487895">
      <w:pPr>
        <w:tabs>
          <w:tab w:val="left" w:pos="-720"/>
          <w:tab w:val="left" w:pos="720"/>
        </w:tabs>
        <w:spacing w:line="120" w:lineRule="exact"/>
        <w:ind w:left="720" w:hanging="720"/>
        <w:jc w:val="both"/>
        <w:rPr>
          <w:lang w:val="en-GB"/>
        </w:rPr>
      </w:pPr>
    </w:p>
    <w:p w14:paraId="1CB7D92F" w14:textId="77777777" w:rsidR="00487895" w:rsidRPr="006B56BB" w:rsidRDefault="00927884">
      <w:pPr>
        <w:pStyle w:val="Textkrper"/>
        <w:tabs>
          <w:tab w:val="left" w:pos="-720"/>
          <w:tab w:val="left" w:pos="720"/>
        </w:tabs>
        <w:ind w:left="720" w:hanging="720"/>
        <w:rPr>
          <w:lang w:val="en-GB"/>
        </w:rPr>
      </w:pPr>
      <w:r w:rsidRPr="001147B6">
        <w:rPr>
          <w:iCs/>
          <w:lang w:val="en-US"/>
        </w:rPr>
        <w:t>d)</w:t>
      </w:r>
      <w:r w:rsidRPr="001147B6">
        <w:rPr>
          <w:iCs/>
          <w:lang w:val="en-US"/>
        </w:rPr>
        <w:tab/>
      </w:r>
      <w:r w:rsidRPr="001147B6">
        <w:rPr>
          <w:b/>
          <w:iCs/>
          <w:u w:val="single"/>
          <w:lang w:val="en-US"/>
        </w:rPr>
        <w:t>Back-up Services</w:t>
      </w:r>
      <w:r w:rsidR="00F22468" w:rsidRPr="001147B6">
        <w:rPr>
          <w:iCs/>
          <w:lang w:val="en-US"/>
        </w:rPr>
        <w:t xml:space="preserve"> </w:t>
      </w:r>
      <w:r w:rsidRPr="001147B6">
        <w:rPr>
          <w:i/>
          <w:iCs/>
          <w:lang w:val="en-US"/>
        </w:rPr>
        <w:t>[Please describe the envisaged backstopping by the home office for the team working locally on technical and administrative questions that could arise during project implementation as well as for the controlling and monitoring of the work.]</w:t>
      </w:r>
    </w:p>
    <w:p w14:paraId="5413A575" w14:textId="77777777" w:rsidR="00487895" w:rsidRPr="006B56BB" w:rsidRDefault="00487895">
      <w:pPr>
        <w:tabs>
          <w:tab w:val="left" w:pos="-720"/>
          <w:tab w:val="left" w:pos="720"/>
        </w:tabs>
        <w:spacing w:line="120" w:lineRule="exact"/>
        <w:ind w:left="720" w:hanging="720"/>
        <w:jc w:val="both"/>
        <w:rPr>
          <w:lang w:val="en-GB"/>
        </w:rPr>
      </w:pPr>
    </w:p>
    <w:p w14:paraId="10BF5AFD" w14:textId="77777777" w:rsidR="00487895" w:rsidRPr="006B56BB" w:rsidRDefault="00927884">
      <w:pPr>
        <w:pStyle w:val="Textkrper"/>
        <w:tabs>
          <w:tab w:val="left" w:pos="-720"/>
          <w:tab w:val="left" w:pos="720"/>
        </w:tabs>
        <w:ind w:left="720" w:hanging="720"/>
        <w:rPr>
          <w:lang w:val="en-GB"/>
        </w:rPr>
      </w:pPr>
      <w:r w:rsidRPr="001147B6">
        <w:rPr>
          <w:iCs/>
          <w:lang w:val="en-US"/>
        </w:rPr>
        <w:t>e)</w:t>
      </w:r>
      <w:r w:rsidRPr="001147B6">
        <w:rPr>
          <w:iCs/>
          <w:lang w:val="en-US"/>
        </w:rPr>
        <w:tab/>
      </w:r>
      <w:r w:rsidRPr="001147B6">
        <w:rPr>
          <w:b/>
          <w:iCs/>
          <w:u w:val="single"/>
          <w:lang w:val="en-US"/>
        </w:rPr>
        <w:t>Quality Control and Management</w:t>
      </w:r>
      <w:r w:rsidR="00F22468" w:rsidRPr="001147B6">
        <w:rPr>
          <w:iCs/>
          <w:lang w:val="en-US"/>
        </w:rPr>
        <w:t xml:space="preserve"> </w:t>
      </w:r>
      <w:r w:rsidRPr="001147B6">
        <w:rPr>
          <w:i/>
          <w:iCs/>
          <w:lang w:val="en-US"/>
        </w:rPr>
        <w:t>[Please outline the procedures for quality control management of services (reports, documents, drawings), including those prepared by associates, sub-consultants and local partners, before submission to the Employer. Plain reference to ISO 9001 is not considered to be adequate.]</w:t>
      </w:r>
    </w:p>
    <w:p w14:paraId="18125B74" w14:textId="77777777" w:rsidR="00487895" w:rsidRPr="006B56BB" w:rsidRDefault="00487895">
      <w:pPr>
        <w:tabs>
          <w:tab w:val="left" w:pos="-720"/>
          <w:tab w:val="left" w:pos="720"/>
        </w:tabs>
        <w:spacing w:line="120" w:lineRule="exact"/>
        <w:ind w:left="720" w:hanging="720"/>
        <w:jc w:val="both"/>
        <w:rPr>
          <w:lang w:val="en-GB"/>
        </w:rPr>
      </w:pPr>
    </w:p>
    <w:p w14:paraId="134B25D1" w14:textId="77777777" w:rsidR="00487895" w:rsidRPr="006B56BB" w:rsidRDefault="00927884">
      <w:pPr>
        <w:jc w:val="both"/>
        <w:rPr>
          <w:lang w:val="en-GB"/>
        </w:rPr>
      </w:pPr>
      <w:r w:rsidRPr="001147B6">
        <w:rPr>
          <w:iCs/>
          <w:lang w:val="en-US"/>
        </w:rPr>
        <w:lastRenderedPageBreak/>
        <w:t>f)</w:t>
      </w:r>
      <w:r w:rsidRPr="001147B6">
        <w:rPr>
          <w:iCs/>
          <w:lang w:val="en-US"/>
        </w:rPr>
        <w:tab/>
      </w:r>
      <w:r w:rsidRPr="001147B6">
        <w:rPr>
          <w:b/>
          <w:iCs/>
          <w:u w:val="single"/>
          <w:lang w:val="en-US"/>
        </w:rPr>
        <w:t>Logistics</w:t>
      </w:r>
      <w:r w:rsidR="00F22468" w:rsidRPr="001147B6">
        <w:rPr>
          <w:iCs/>
          <w:lang w:val="en-US"/>
        </w:rPr>
        <w:t xml:space="preserve"> </w:t>
      </w:r>
      <w:r w:rsidRPr="001147B6">
        <w:rPr>
          <w:i/>
          <w:iCs/>
          <w:lang w:val="en-US"/>
        </w:rPr>
        <w:t>[</w:t>
      </w:r>
      <w:r w:rsidRPr="001147B6">
        <w:rPr>
          <w:i/>
          <w:lang w:val="en-US"/>
        </w:rPr>
        <w:t>Please describe the p</w:t>
      </w:r>
      <w:r w:rsidRPr="001147B6">
        <w:rPr>
          <w:i/>
          <w:iCs/>
          <w:lang w:val="en-US"/>
        </w:rPr>
        <w:t>lanned logistics and facilities for the execution of the services.]</w:t>
      </w:r>
    </w:p>
    <w:p w14:paraId="44F69100" w14:textId="77777777" w:rsidR="00487895" w:rsidRPr="001147B6" w:rsidRDefault="00487895">
      <w:pPr>
        <w:rPr>
          <w:lang w:val="en-US"/>
        </w:rPr>
        <w:sectPr w:rsidR="00487895" w:rsidRPr="001147B6" w:rsidSect="009831D0">
          <w:headerReference w:type="even" r:id="rId32"/>
          <w:headerReference w:type="default" r:id="rId33"/>
          <w:headerReference w:type="first" r:id="rId34"/>
          <w:footerReference w:type="first" r:id="rId35"/>
          <w:pgSz w:w="12240" w:h="15840"/>
          <w:pgMar w:top="1276" w:right="1440" w:bottom="1440" w:left="1728" w:header="720" w:footer="720" w:gutter="0"/>
          <w:cols w:space="720"/>
          <w:docGrid w:linePitch="360"/>
        </w:sectPr>
      </w:pPr>
    </w:p>
    <w:p w14:paraId="4225912E" w14:textId="77777777" w:rsidR="00487895" w:rsidRPr="006B56BB" w:rsidRDefault="00927884">
      <w:pPr>
        <w:jc w:val="center"/>
        <w:rPr>
          <w:b/>
          <w:smallCaps/>
          <w:sz w:val="28"/>
          <w:szCs w:val="28"/>
          <w:lang w:val="en-GB"/>
        </w:rPr>
      </w:pPr>
      <w:r w:rsidRPr="001147B6">
        <w:rPr>
          <w:rStyle w:val="berschrift6Zchn"/>
          <w:sz w:val="28"/>
          <w:szCs w:val="28"/>
          <w:lang w:val="en-US"/>
        </w:rPr>
        <w:lastRenderedPageBreak/>
        <w:t>Form TECH-5</w:t>
      </w:r>
      <w:r w:rsidRPr="006B56BB">
        <w:rPr>
          <w:b/>
          <w:smallCaps/>
          <w:sz w:val="28"/>
          <w:szCs w:val="28"/>
          <w:lang w:val="en-GB"/>
        </w:rPr>
        <w:t xml:space="preserve"> (Indicative Format)</w:t>
      </w:r>
    </w:p>
    <w:p w14:paraId="363F65EE" w14:textId="77777777" w:rsidR="00487895" w:rsidRPr="006B56BB" w:rsidRDefault="00487895">
      <w:pPr>
        <w:jc w:val="center"/>
        <w:rPr>
          <w:b/>
          <w:smallCaps/>
          <w:sz w:val="28"/>
          <w:szCs w:val="28"/>
          <w:lang w:val="en-GB"/>
        </w:rPr>
      </w:pPr>
    </w:p>
    <w:p w14:paraId="39363B98" w14:textId="77777777" w:rsidR="00487895" w:rsidRPr="006B56BB" w:rsidRDefault="00927884">
      <w:pPr>
        <w:jc w:val="center"/>
        <w:rPr>
          <w:lang w:val="en-GB"/>
        </w:rPr>
      </w:pPr>
      <w:r w:rsidRPr="006B56BB">
        <w:rPr>
          <w:b/>
          <w:smallCaps/>
          <w:sz w:val="28"/>
          <w:szCs w:val="28"/>
          <w:lang w:val="en-GB"/>
        </w:rPr>
        <w:t>Work Schedule (Tasks and Activities Bar Chart)</w:t>
      </w:r>
    </w:p>
    <w:p w14:paraId="709911C7" w14:textId="77777777" w:rsidR="00487895" w:rsidRPr="006B56BB" w:rsidRDefault="00487895">
      <w:pPr>
        <w:pBdr>
          <w:top w:val="none" w:sz="0" w:space="0" w:color="000000"/>
          <w:left w:val="none" w:sz="0" w:space="0" w:color="000000"/>
          <w:bottom w:val="single" w:sz="8" w:space="1" w:color="000000"/>
          <w:right w:val="none" w:sz="0" w:space="0" w:color="000000"/>
        </w:pBdr>
        <w:jc w:val="right"/>
        <w:rPr>
          <w:lang w:val="en-GB"/>
        </w:rPr>
      </w:pPr>
    </w:p>
    <w:p w14:paraId="3B4BFE26" w14:textId="77777777" w:rsidR="00487895" w:rsidRPr="006B56BB" w:rsidRDefault="00487895">
      <w:pPr>
        <w:rPr>
          <w:lang w:val="en-GB"/>
        </w:rPr>
      </w:pPr>
    </w:p>
    <w:p w14:paraId="6D61BF35" w14:textId="77777777" w:rsidR="00487895" w:rsidRPr="006B56BB" w:rsidRDefault="00487895">
      <w:pPr>
        <w:rPr>
          <w:lang w:val="en-GB"/>
        </w:rPr>
      </w:pPr>
    </w:p>
    <w:tbl>
      <w:tblPr>
        <w:tblW w:w="0" w:type="auto"/>
        <w:tblInd w:w="110" w:type="dxa"/>
        <w:tblLayout w:type="fixed"/>
        <w:tblCellMar>
          <w:left w:w="72" w:type="dxa"/>
          <w:right w:w="72" w:type="dxa"/>
        </w:tblCellMar>
        <w:tblLook w:val="0000" w:firstRow="0" w:lastRow="0" w:firstColumn="0" w:lastColumn="0" w:noHBand="0" w:noVBand="0"/>
      </w:tblPr>
      <w:tblGrid>
        <w:gridCol w:w="587"/>
        <w:gridCol w:w="3553"/>
        <w:gridCol w:w="680"/>
        <w:gridCol w:w="680"/>
        <w:gridCol w:w="680"/>
        <w:gridCol w:w="680"/>
        <w:gridCol w:w="680"/>
        <w:gridCol w:w="680"/>
        <w:gridCol w:w="680"/>
        <w:gridCol w:w="680"/>
        <w:gridCol w:w="680"/>
        <w:gridCol w:w="680"/>
        <w:gridCol w:w="680"/>
        <w:gridCol w:w="1217"/>
      </w:tblGrid>
      <w:tr w:rsidR="00487895" w:rsidRPr="006B56BB" w14:paraId="691AE4A1" w14:textId="77777777">
        <w:trPr>
          <w:cantSplit/>
        </w:trPr>
        <w:tc>
          <w:tcPr>
            <w:tcW w:w="587" w:type="dxa"/>
            <w:vMerge w:val="restart"/>
            <w:tcBorders>
              <w:top w:val="double" w:sz="4" w:space="0" w:color="000000"/>
              <w:left w:val="double" w:sz="4" w:space="0" w:color="000000"/>
            </w:tcBorders>
            <w:shd w:val="clear" w:color="auto" w:fill="auto"/>
            <w:vAlign w:val="center"/>
          </w:tcPr>
          <w:p w14:paraId="59F1586D" w14:textId="77777777" w:rsidR="00487895" w:rsidRPr="006B56BB" w:rsidRDefault="00927884">
            <w:pPr>
              <w:jc w:val="center"/>
              <w:rPr>
                <w:b/>
                <w:bCs/>
                <w:sz w:val="22"/>
                <w:szCs w:val="22"/>
                <w:lang w:val="en-GB"/>
              </w:rPr>
            </w:pPr>
            <w:r w:rsidRPr="006B56BB">
              <w:rPr>
                <w:b/>
                <w:bCs/>
                <w:sz w:val="22"/>
                <w:szCs w:val="22"/>
                <w:lang w:val="en-GB"/>
              </w:rPr>
              <w:t>N°</w:t>
            </w:r>
          </w:p>
        </w:tc>
        <w:tc>
          <w:tcPr>
            <w:tcW w:w="3553" w:type="dxa"/>
            <w:vMerge w:val="restart"/>
            <w:tcBorders>
              <w:top w:val="double" w:sz="4" w:space="0" w:color="000000"/>
              <w:left w:val="single" w:sz="6" w:space="0" w:color="000000"/>
            </w:tcBorders>
            <w:shd w:val="clear" w:color="auto" w:fill="auto"/>
            <w:vAlign w:val="center"/>
          </w:tcPr>
          <w:p w14:paraId="1ADA3753" w14:textId="77777777" w:rsidR="00487895" w:rsidRPr="006B56BB" w:rsidRDefault="00927884">
            <w:pPr>
              <w:jc w:val="center"/>
              <w:rPr>
                <w:b/>
                <w:bCs/>
                <w:sz w:val="22"/>
                <w:szCs w:val="22"/>
                <w:lang w:val="en-GB"/>
              </w:rPr>
            </w:pPr>
            <w:r w:rsidRPr="006B56BB">
              <w:rPr>
                <w:b/>
                <w:bCs/>
                <w:sz w:val="22"/>
                <w:szCs w:val="22"/>
                <w:lang w:val="en-GB"/>
              </w:rPr>
              <w:t xml:space="preserve">Tasks </w:t>
            </w:r>
            <w:r w:rsidRPr="006B56BB">
              <w:rPr>
                <w:sz w:val="22"/>
                <w:szCs w:val="22"/>
                <w:vertAlign w:val="superscript"/>
                <w:lang w:val="en-GB"/>
              </w:rPr>
              <w:t>1</w:t>
            </w:r>
            <w:r w:rsidRPr="006B56BB">
              <w:rPr>
                <w:b/>
                <w:bCs/>
                <w:sz w:val="22"/>
                <w:szCs w:val="22"/>
                <w:lang w:val="en-GB"/>
              </w:rPr>
              <w:t xml:space="preserve"> (T-..)</w:t>
            </w:r>
          </w:p>
        </w:tc>
        <w:tc>
          <w:tcPr>
            <w:tcW w:w="8697" w:type="dxa"/>
            <w:gridSpan w:val="12"/>
            <w:tcBorders>
              <w:top w:val="double" w:sz="4" w:space="0" w:color="000000"/>
              <w:left w:val="single" w:sz="6" w:space="0" w:color="000000"/>
              <w:bottom w:val="single" w:sz="6" w:space="0" w:color="000000"/>
              <w:right w:val="double" w:sz="4" w:space="0" w:color="000000"/>
            </w:tcBorders>
            <w:shd w:val="clear" w:color="auto" w:fill="auto"/>
          </w:tcPr>
          <w:p w14:paraId="408929F1" w14:textId="77777777" w:rsidR="00487895" w:rsidRPr="006B56BB" w:rsidRDefault="00927884">
            <w:pPr>
              <w:spacing w:before="60" w:after="60"/>
              <w:jc w:val="center"/>
            </w:pPr>
            <w:r w:rsidRPr="006B56BB">
              <w:rPr>
                <w:b/>
                <w:bCs/>
                <w:sz w:val="22"/>
                <w:szCs w:val="22"/>
                <w:lang w:val="en-GB"/>
              </w:rPr>
              <w:t xml:space="preserve">Months </w:t>
            </w:r>
            <w:r w:rsidRPr="006B56BB">
              <w:rPr>
                <w:sz w:val="22"/>
                <w:szCs w:val="22"/>
                <w:vertAlign w:val="superscript"/>
                <w:lang w:val="en-GB"/>
              </w:rPr>
              <w:t>2 3</w:t>
            </w:r>
          </w:p>
        </w:tc>
      </w:tr>
      <w:tr w:rsidR="00487895" w:rsidRPr="006B56BB" w14:paraId="7A9482D6" w14:textId="77777777">
        <w:trPr>
          <w:cantSplit/>
        </w:trPr>
        <w:tc>
          <w:tcPr>
            <w:tcW w:w="587" w:type="dxa"/>
            <w:vMerge/>
            <w:tcBorders>
              <w:left w:val="double" w:sz="4" w:space="0" w:color="000000"/>
              <w:bottom w:val="single" w:sz="6" w:space="0" w:color="000000"/>
            </w:tcBorders>
            <w:shd w:val="clear" w:color="auto" w:fill="auto"/>
            <w:vAlign w:val="center"/>
          </w:tcPr>
          <w:p w14:paraId="47C1EBC6" w14:textId="77777777" w:rsidR="00487895" w:rsidRPr="006B56BB" w:rsidRDefault="00487895">
            <w:pPr>
              <w:snapToGrid w:val="0"/>
              <w:jc w:val="center"/>
              <w:rPr>
                <w:b/>
                <w:lang w:val="en-GB"/>
              </w:rPr>
            </w:pPr>
          </w:p>
        </w:tc>
        <w:tc>
          <w:tcPr>
            <w:tcW w:w="3553" w:type="dxa"/>
            <w:vMerge/>
            <w:tcBorders>
              <w:left w:val="single" w:sz="6" w:space="0" w:color="000000"/>
              <w:bottom w:val="single" w:sz="6" w:space="0" w:color="000000"/>
            </w:tcBorders>
            <w:shd w:val="clear" w:color="auto" w:fill="auto"/>
          </w:tcPr>
          <w:p w14:paraId="757EEB5C" w14:textId="77777777" w:rsidR="00487895" w:rsidRPr="006B56BB" w:rsidRDefault="00487895">
            <w:pPr>
              <w:snapToGrid w:val="0"/>
              <w:rPr>
                <w:lang w:val="en-GB"/>
              </w:rPr>
            </w:pPr>
          </w:p>
        </w:tc>
        <w:tc>
          <w:tcPr>
            <w:tcW w:w="680" w:type="dxa"/>
            <w:tcBorders>
              <w:top w:val="single" w:sz="12" w:space="0" w:color="000000"/>
              <w:left w:val="single" w:sz="6" w:space="0" w:color="000000"/>
              <w:bottom w:val="single" w:sz="6" w:space="0" w:color="000000"/>
            </w:tcBorders>
            <w:shd w:val="clear" w:color="auto" w:fill="auto"/>
          </w:tcPr>
          <w:p w14:paraId="21181FDC" w14:textId="77777777" w:rsidR="00487895" w:rsidRPr="006B56BB" w:rsidRDefault="00927884">
            <w:pPr>
              <w:jc w:val="center"/>
              <w:rPr>
                <w:b/>
                <w:bCs/>
                <w:sz w:val="22"/>
                <w:szCs w:val="22"/>
                <w:lang w:val="en-GB"/>
              </w:rPr>
            </w:pPr>
            <w:r w:rsidRPr="006B56BB">
              <w:rPr>
                <w:b/>
                <w:bCs/>
                <w:sz w:val="22"/>
                <w:szCs w:val="22"/>
                <w:lang w:val="en-GB"/>
              </w:rPr>
              <w:t>1</w:t>
            </w:r>
          </w:p>
        </w:tc>
        <w:tc>
          <w:tcPr>
            <w:tcW w:w="680" w:type="dxa"/>
            <w:tcBorders>
              <w:top w:val="single" w:sz="12" w:space="0" w:color="000000"/>
              <w:left w:val="single" w:sz="6" w:space="0" w:color="000000"/>
              <w:bottom w:val="single" w:sz="6" w:space="0" w:color="000000"/>
            </w:tcBorders>
            <w:shd w:val="clear" w:color="auto" w:fill="auto"/>
          </w:tcPr>
          <w:p w14:paraId="358B0314" w14:textId="77777777" w:rsidR="00487895" w:rsidRPr="006B56BB" w:rsidRDefault="00927884">
            <w:pPr>
              <w:jc w:val="center"/>
              <w:rPr>
                <w:b/>
                <w:bCs/>
                <w:sz w:val="22"/>
                <w:szCs w:val="22"/>
                <w:lang w:val="en-GB"/>
              </w:rPr>
            </w:pPr>
            <w:r w:rsidRPr="006B56BB">
              <w:rPr>
                <w:b/>
                <w:bCs/>
                <w:sz w:val="22"/>
                <w:szCs w:val="22"/>
                <w:lang w:val="en-GB"/>
              </w:rPr>
              <w:t>2</w:t>
            </w:r>
          </w:p>
        </w:tc>
        <w:tc>
          <w:tcPr>
            <w:tcW w:w="680" w:type="dxa"/>
            <w:tcBorders>
              <w:top w:val="single" w:sz="12" w:space="0" w:color="000000"/>
              <w:left w:val="single" w:sz="6" w:space="0" w:color="000000"/>
              <w:bottom w:val="single" w:sz="6" w:space="0" w:color="000000"/>
            </w:tcBorders>
            <w:shd w:val="clear" w:color="auto" w:fill="auto"/>
          </w:tcPr>
          <w:p w14:paraId="3101ED09" w14:textId="77777777" w:rsidR="00487895" w:rsidRPr="006B56BB" w:rsidRDefault="00927884">
            <w:pPr>
              <w:jc w:val="center"/>
              <w:rPr>
                <w:b/>
                <w:bCs/>
                <w:sz w:val="22"/>
                <w:szCs w:val="22"/>
                <w:lang w:val="en-GB"/>
              </w:rPr>
            </w:pPr>
            <w:r w:rsidRPr="006B56BB">
              <w:rPr>
                <w:b/>
                <w:bCs/>
                <w:sz w:val="22"/>
                <w:szCs w:val="22"/>
                <w:lang w:val="en-GB"/>
              </w:rPr>
              <w:t>3</w:t>
            </w:r>
          </w:p>
        </w:tc>
        <w:tc>
          <w:tcPr>
            <w:tcW w:w="680" w:type="dxa"/>
            <w:tcBorders>
              <w:top w:val="single" w:sz="12" w:space="0" w:color="000000"/>
              <w:left w:val="single" w:sz="6" w:space="0" w:color="000000"/>
              <w:bottom w:val="single" w:sz="6" w:space="0" w:color="000000"/>
            </w:tcBorders>
            <w:shd w:val="clear" w:color="auto" w:fill="auto"/>
          </w:tcPr>
          <w:p w14:paraId="31EF32C9" w14:textId="77777777" w:rsidR="00487895" w:rsidRPr="006B56BB" w:rsidRDefault="00927884">
            <w:pPr>
              <w:jc w:val="center"/>
              <w:rPr>
                <w:b/>
                <w:bCs/>
                <w:sz w:val="22"/>
                <w:szCs w:val="22"/>
                <w:lang w:val="en-GB"/>
              </w:rPr>
            </w:pPr>
            <w:r w:rsidRPr="006B56BB">
              <w:rPr>
                <w:b/>
                <w:bCs/>
                <w:sz w:val="22"/>
                <w:szCs w:val="22"/>
                <w:lang w:val="en-GB"/>
              </w:rPr>
              <w:t>4</w:t>
            </w:r>
          </w:p>
        </w:tc>
        <w:tc>
          <w:tcPr>
            <w:tcW w:w="680" w:type="dxa"/>
            <w:tcBorders>
              <w:top w:val="single" w:sz="12" w:space="0" w:color="000000"/>
              <w:left w:val="single" w:sz="6" w:space="0" w:color="000000"/>
              <w:bottom w:val="single" w:sz="6" w:space="0" w:color="000000"/>
            </w:tcBorders>
            <w:shd w:val="clear" w:color="auto" w:fill="auto"/>
          </w:tcPr>
          <w:p w14:paraId="407C0B8E" w14:textId="77777777" w:rsidR="00487895" w:rsidRPr="006B56BB" w:rsidRDefault="00927884">
            <w:pPr>
              <w:jc w:val="center"/>
              <w:rPr>
                <w:b/>
                <w:bCs/>
                <w:sz w:val="22"/>
                <w:szCs w:val="22"/>
                <w:lang w:val="en-GB"/>
              </w:rPr>
            </w:pPr>
            <w:r w:rsidRPr="006B56BB">
              <w:rPr>
                <w:b/>
                <w:bCs/>
                <w:sz w:val="22"/>
                <w:szCs w:val="22"/>
                <w:lang w:val="en-GB"/>
              </w:rPr>
              <w:t>5</w:t>
            </w:r>
          </w:p>
        </w:tc>
        <w:tc>
          <w:tcPr>
            <w:tcW w:w="680" w:type="dxa"/>
            <w:tcBorders>
              <w:top w:val="single" w:sz="12" w:space="0" w:color="000000"/>
              <w:left w:val="single" w:sz="6" w:space="0" w:color="000000"/>
              <w:bottom w:val="single" w:sz="6" w:space="0" w:color="000000"/>
            </w:tcBorders>
            <w:shd w:val="clear" w:color="auto" w:fill="auto"/>
          </w:tcPr>
          <w:p w14:paraId="71D42BD0" w14:textId="77777777" w:rsidR="00487895" w:rsidRPr="006B56BB" w:rsidRDefault="00927884">
            <w:pPr>
              <w:jc w:val="center"/>
              <w:rPr>
                <w:b/>
                <w:bCs/>
                <w:sz w:val="22"/>
                <w:szCs w:val="22"/>
                <w:lang w:val="en-GB"/>
              </w:rPr>
            </w:pPr>
            <w:r w:rsidRPr="006B56BB">
              <w:rPr>
                <w:b/>
                <w:bCs/>
                <w:sz w:val="22"/>
                <w:szCs w:val="22"/>
                <w:lang w:val="en-GB"/>
              </w:rPr>
              <w:t>6</w:t>
            </w:r>
          </w:p>
        </w:tc>
        <w:tc>
          <w:tcPr>
            <w:tcW w:w="680" w:type="dxa"/>
            <w:tcBorders>
              <w:top w:val="single" w:sz="12" w:space="0" w:color="000000"/>
              <w:left w:val="single" w:sz="6" w:space="0" w:color="000000"/>
              <w:bottom w:val="single" w:sz="6" w:space="0" w:color="000000"/>
            </w:tcBorders>
            <w:shd w:val="clear" w:color="auto" w:fill="auto"/>
          </w:tcPr>
          <w:p w14:paraId="73A1B39C" w14:textId="77777777" w:rsidR="00487895" w:rsidRPr="006B56BB" w:rsidRDefault="00927884">
            <w:pPr>
              <w:jc w:val="center"/>
              <w:rPr>
                <w:b/>
                <w:bCs/>
                <w:sz w:val="22"/>
                <w:szCs w:val="22"/>
                <w:lang w:val="en-GB"/>
              </w:rPr>
            </w:pPr>
            <w:r w:rsidRPr="006B56BB">
              <w:rPr>
                <w:b/>
                <w:bCs/>
                <w:sz w:val="22"/>
                <w:szCs w:val="22"/>
                <w:lang w:val="en-GB"/>
              </w:rPr>
              <w:t>7</w:t>
            </w:r>
          </w:p>
        </w:tc>
        <w:tc>
          <w:tcPr>
            <w:tcW w:w="680" w:type="dxa"/>
            <w:tcBorders>
              <w:top w:val="single" w:sz="12" w:space="0" w:color="000000"/>
              <w:left w:val="single" w:sz="6" w:space="0" w:color="000000"/>
              <w:bottom w:val="single" w:sz="6" w:space="0" w:color="000000"/>
            </w:tcBorders>
            <w:shd w:val="clear" w:color="auto" w:fill="auto"/>
          </w:tcPr>
          <w:p w14:paraId="1D745AFD" w14:textId="77777777" w:rsidR="00487895" w:rsidRPr="006B56BB" w:rsidRDefault="00927884">
            <w:pPr>
              <w:jc w:val="center"/>
              <w:rPr>
                <w:b/>
                <w:bCs/>
                <w:sz w:val="22"/>
                <w:szCs w:val="22"/>
                <w:lang w:val="en-GB"/>
              </w:rPr>
            </w:pPr>
            <w:r w:rsidRPr="006B56BB">
              <w:rPr>
                <w:b/>
                <w:bCs/>
                <w:sz w:val="22"/>
                <w:szCs w:val="22"/>
                <w:lang w:val="en-GB"/>
              </w:rPr>
              <w:t>8</w:t>
            </w:r>
          </w:p>
        </w:tc>
        <w:tc>
          <w:tcPr>
            <w:tcW w:w="680" w:type="dxa"/>
            <w:tcBorders>
              <w:top w:val="single" w:sz="12" w:space="0" w:color="000000"/>
              <w:left w:val="single" w:sz="6" w:space="0" w:color="000000"/>
              <w:bottom w:val="single" w:sz="6" w:space="0" w:color="000000"/>
            </w:tcBorders>
            <w:shd w:val="clear" w:color="auto" w:fill="auto"/>
          </w:tcPr>
          <w:p w14:paraId="13D3645E" w14:textId="77777777" w:rsidR="00487895" w:rsidRPr="006B56BB" w:rsidRDefault="00927884">
            <w:pPr>
              <w:jc w:val="center"/>
              <w:rPr>
                <w:b/>
                <w:bCs/>
                <w:sz w:val="22"/>
                <w:szCs w:val="22"/>
                <w:lang w:val="en-GB"/>
              </w:rPr>
            </w:pPr>
            <w:r w:rsidRPr="006B56BB">
              <w:rPr>
                <w:b/>
                <w:bCs/>
                <w:sz w:val="22"/>
                <w:szCs w:val="22"/>
                <w:lang w:val="en-GB"/>
              </w:rPr>
              <w:t>9</w:t>
            </w:r>
          </w:p>
        </w:tc>
        <w:tc>
          <w:tcPr>
            <w:tcW w:w="680" w:type="dxa"/>
            <w:tcBorders>
              <w:top w:val="single" w:sz="12" w:space="0" w:color="000000"/>
              <w:left w:val="single" w:sz="6" w:space="0" w:color="000000"/>
              <w:bottom w:val="single" w:sz="6" w:space="0" w:color="000000"/>
            </w:tcBorders>
            <w:shd w:val="clear" w:color="auto" w:fill="auto"/>
          </w:tcPr>
          <w:p w14:paraId="2FBE366D" w14:textId="77777777" w:rsidR="00487895" w:rsidRPr="006B56BB" w:rsidRDefault="00927884">
            <w:pPr>
              <w:jc w:val="center"/>
              <w:rPr>
                <w:b/>
                <w:bCs/>
                <w:sz w:val="22"/>
                <w:szCs w:val="22"/>
                <w:lang w:val="en-GB"/>
              </w:rPr>
            </w:pPr>
            <w:r w:rsidRPr="006B56BB">
              <w:rPr>
                <w:b/>
                <w:bCs/>
                <w:sz w:val="22"/>
                <w:szCs w:val="22"/>
                <w:lang w:val="en-GB"/>
              </w:rPr>
              <w:t>.....</w:t>
            </w:r>
          </w:p>
        </w:tc>
        <w:tc>
          <w:tcPr>
            <w:tcW w:w="680" w:type="dxa"/>
            <w:tcBorders>
              <w:top w:val="single" w:sz="12" w:space="0" w:color="000000"/>
              <w:left w:val="single" w:sz="6" w:space="0" w:color="000000"/>
              <w:bottom w:val="single" w:sz="6" w:space="0" w:color="000000"/>
            </w:tcBorders>
            <w:shd w:val="clear" w:color="auto" w:fill="auto"/>
          </w:tcPr>
          <w:p w14:paraId="2F3AC9FE" w14:textId="77777777" w:rsidR="00487895" w:rsidRPr="006B56BB" w:rsidRDefault="00927884">
            <w:pPr>
              <w:jc w:val="center"/>
              <w:rPr>
                <w:b/>
                <w:bCs/>
                <w:sz w:val="22"/>
                <w:szCs w:val="22"/>
                <w:lang w:val="en-GB"/>
              </w:rPr>
            </w:pPr>
            <w:r w:rsidRPr="006B56BB">
              <w:rPr>
                <w:b/>
                <w:bCs/>
                <w:sz w:val="22"/>
                <w:szCs w:val="22"/>
                <w:lang w:val="en-GB"/>
              </w:rPr>
              <w:t>n</w:t>
            </w:r>
          </w:p>
        </w:tc>
        <w:tc>
          <w:tcPr>
            <w:tcW w:w="1217" w:type="dxa"/>
            <w:tcBorders>
              <w:top w:val="single" w:sz="12" w:space="0" w:color="000000"/>
              <w:left w:val="single" w:sz="6" w:space="0" w:color="000000"/>
              <w:bottom w:val="single" w:sz="6" w:space="0" w:color="000000"/>
              <w:right w:val="double" w:sz="4" w:space="0" w:color="000000"/>
            </w:tcBorders>
            <w:shd w:val="clear" w:color="auto" w:fill="auto"/>
          </w:tcPr>
          <w:p w14:paraId="7D63D94E" w14:textId="77777777" w:rsidR="00487895" w:rsidRPr="006B56BB" w:rsidRDefault="00927884">
            <w:pPr>
              <w:jc w:val="center"/>
            </w:pPr>
            <w:r w:rsidRPr="006B56BB">
              <w:rPr>
                <w:b/>
                <w:bCs/>
                <w:sz w:val="22"/>
                <w:szCs w:val="22"/>
                <w:lang w:val="en-GB"/>
              </w:rPr>
              <w:t>TOTAL</w:t>
            </w:r>
          </w:p>
        </w:tc>
      </w:tr>
      <w:tr w:rsidR="00487895" w:rsidRPr="009E4137" w14:paraId="46E7FB1E" w14:textId="77777777">
        <w:tc>
          <w:tcPr>
            <w:tcW w:w="587" w:type="dxa"/>
            <w:tcBorders>
              <w:top w:val="single" w:sz="12" w:space="0" w:color="000000"/>
              <w:left w:val="double" w:sz="4" w:space="0" w:color="000000"/>
              <w:bottom w:val="single" w:sz="6" w:space="0" w:color="000000"/>
            </w:tcBorders>
            <w:shd w:val="clear" w:color="auto" w:fill="auto"/>
            <w:vAlign w:val="center"/>
          </w:tcPr>
          <w:p w14:paraId="2E6C5589" w14:textId="77777777" w:rsidR="00487895" w:rsidRPr="006B56BB" w:rsidRDefault="00927884">
            <w:pPr>
              <w:jc w:val="center"/>
              <w:rPr>
                <w:i/>
                <w:sz w:val="22"/>
                <w:szCs w:val="22"/>
                <w:lang w:val="en-GB"/>
              </w:rPr>
            </w:pPr>
            <w:r w:rsidRPr="006B56BB">
              <w:rPr>
                <w:b/>
                <w:sz w:val="22"/>
                <w:szCs w:val="22"/>
                <w:lang w:val="en-GB"/>
              </w:rPr>
              <w:t>T-1</w:t>
            </w:r>
          </w:p>
        </w:tc>
        <w:tc>
          <w:tcPr>
            <w:tcW w:w="3553" w:type="dxa"/>
            <w:tcBorders>
              <w:top w:val="single" w:sz="12" w:space="0" w:color="000000"/>
              <w:left w:val="single" w:sz="6" w:space="0" w:color="000000"/>
              <w:bottom w:val="single" w:sz="6" w:space="0" w:color="000000"/>
            </w:tcBorders>
            <w:shd w:val="clear" w:color="auto" w:fill="auto"/>
          </w:tcPr>
          <w:p w14:paraId="0D1A441C" w14:textId="77777777" w:rsidR="00487895" w:rsidRPr="006B56BB" w:rsidRDefault="00927884">
            <w:pPr>
              <w:rPr>
                <w:lang w:val="en-GB"/>
              </w:rPr>
            </w:pPr>
            <w:r w:rsidRPr="006B56BB">
              <w:rPr>
                <w:i/>
                <w:sz w:val="22"/>
                <w:szCs w:val="22"/>
                <w:lang w:val="en-GB"/>
              </w:rPr>
              <w:t>[e.g., Task #1: Report A</w:t>
            </w:r>
          </w:p>
        </w:tc>
        <w:tc>
          <w:tcPr>
            <w:tcW w:w="680" w:type="dxa"/>
            <w:tcBorders>
              <w:top w:val="single" w:sz="12" w:space="0" w:color="000000"/>
              <w:left w:val="single" w:sz="6" w:space="0" w:color="000000"/>
              <w:bottom w:val="single" w:sz="6" w:space="0" w:color="000000"/>
            </w:tcBorders>
            <w:shd w:val="clear" w:color="auto" w:fill="auto"/>
          </w:tcPr>
          <w:p w14:paraId="43B3A9C2" w14:textId="77777777" w:rsidR="00487895" w:rsidRPr="006B56BB" w:rsidRDefault="00487895">
            <w:pPr>
              <w:snapToGrid w:val="0"/>
              <w:rPr>
                <w:lang w:val="en-GB"/>
              </w:rPr>
            </w:pPr>
          </w:p>
        </w:tc>
        <w:tc>
          <w:tcPr>
            <w:tcW w:w="680" w:type="dxa"/>
            <w:tcBorders>
              <w:top w:val="single" w:sz="12" w:space="0" w:color="000000"/>
              <w:left w:val="single" w:sz="6" w:space="0" w:color="000000"/>
              <w:bottom w:val="single" w:sz="6" w:space="0" w:color="000000"/>
            </w:tcBorders>
            <w:shd w:val="clear" w:color="auto" w:fill="auto"/>
          </w:tcPr>
          <w:p w14:paraId="5E844B2C" w14:textId="77777777" w:rsidR="00487895" w:rsidRPr="006B56BB" w:rsidRDefault="00487895">
            <w:pPr>
              <w:snapToGrid w:val="0"/>
              <w:rPr>
                <w:lang w:val="en-GB"/>
              </w:rPr>
            </w:pPr>
          </w:p>
        </w:tc>
        <w:tc>
          <w:tcPr>
            <w:tcW w:w="680" w:type="dxa"/>
            <w:tcBorders>
              <w:top w:val="single" w:sz="12" w:space="0" w:color="000000"/>
              <w:left w:val="single" w:sz="6" w:space="0" w:color="000000"/>
              <w:bottom w:val="single" w:sz="6" w:space="0" w:color="000000"/>
            </w:tcBorders>
            <w:shd w:val="clear" w:color="auto" w:fill="auto"/>
          </w:tcPr>
          <w:p w14:paraId="1444ACB5" w14:textId="77777777" w:rsidR="00487895" w:rsidRPr="006B56BB" w:rsidRDefault="00487895">
            <w:pPr>
              <w:snapToGrid w:val="0"/>
              <w:rPr>
                <w:lang w:val="en-GB"/>
              </w:rPr>
            </w:pPr>
          </w:p>
        </w:tc>
        <w:tc>
          <w:tcPr>
            <w:tcW w:w="680" w:type="dxa"/>
            <w:tcBorders>
              <w:top w:val="single" w:sz="12" w:space="0" w:color="000000"/>
              <w:left w:val="single" w:sz="6" w:space="0" w:color="000000"/>
              <w:bottom w:val="single" w:sz="6" w:space="0" w:color="000000"/>
            </w:tcBorders>
            <w:shd w:val="clear" w:color="auto" w:fill="auto"/>
          </w:tcPr>
          <w:p w14:paraId="29A24770" w14:textId="77777777" w:rsidR="00487895" w:rsidRPr="006B56BB" w:rsidRDefault="00487895">
            <w:pPr>
              <w:snapToGrid w:val="0"/>
              <w:rPr>
                <w:lang w:val="en-GB"/>
              </w:rPr>
            </w:pPr>
          </w:p>
        </w:tc>
        <w:tc>
          <w:tcPr>
            <w:tcW w:w="680" w:type="dxa"/>
            <w:tcBorders>
              <w:top w:val="single" w:sz="12" w:space="0" w:color="000000"/>
              <w:left w:val="single" w:sz="6" w:space="0" w:color="000000"/>
              <w:bottom w:val="single" w:sz="6" w:space="0" w:color="000000"/>
            </w:tcBorders>
            <w:shd w:val="clear" w:color="auto" w:fill="auto"/>
          </w:tcPr>
          <w:p w14:paraId="519B698E" w14:textId="77777777" w:rsidR="00487895" w:rsidRPr="006B56BB" w:rsidRDefault="00487895">
            <w:pPr>
              <w:snapToGrid w:val="0"/>
              <w:rPr>
                <w:lang w:val="en-GB"/>
              </w:rPr>
            </w:pPr>
          </w:p>
        </w:tc>
        <w:tc>
          <w:tcPr>
            <w:tcW w:w="680" w:type="dxa"/>
            <w:tcBorders>
              <w:top w:val="single" w:sz="12" w:space="0" w:color="000000"/>
              <w:left w:val="single" w:sz="6" w:space="0" w:color="000000"/>
              <w:bottom w:val="single" w:sz="6" w:space="0" w:color="000000"/>
            </w:tcBorders>
            <w:shd w:val="clear" w:color="auto" w:fill="auto"/>
          </w:tcPr>
          <w:p w14:paraId="522D4C91" w14:textId="77777777" w:rsidR="00487895" w:rsidRPr="006B56BB" w:rsidRDefault="00487895">
            <w:pPr>
              <w:snapToGrid w:val="0"/>
              <w:rPr>
                <w:lang w:val="en-GB"/>
              </w:rPr>
            </w:pPr>
          </w:p>
        </w:tc>
        <w:tc>
          <w:tcPr>
            <w:tcW w:w="680" w:type="dxa"/>
            <w:tcBorders>
              <w:top w:val="single" w:sz="12" w:space="0" w:color="000000"/>
              <w:left w:val="single" w:sz="6" w:space="0" w:color="000000"/>
              <w:bottom w:val="single" w:sz="6" w:space="0" w:color="000000"/>
            </w:tcBorders>
            <w:shd w:val="clear" w:color="auto" w:fill="auto"/>
          </w:tcPr>
          <w:p w14:paraId="2EDF4AAB" w14:textId="77777777" w:rsidR="00487895" w:rsidRPr="006B56BB" w:rsidRDefault="00487895">
            <w:pPr>
              <w:snapToGrid w:val="0"/>
              <w:rPr>
                <w:lang w:val="en-GB"/>
              </w:rPr>
            </w:pPr>
          </w:p>
        </w:tc>
        <w:tc>
          <w:tcPr>
            <w:tcW w:w="680" w:type="dxa"/>
            <w:tcBorders>
              <w:top w:val="single" w:sz="12" w:space="0" w:color="000000"/>
              <w:left w:val="single" w:sz="6" w:space="0" w:color="000000"/>
              <w:bottom w:val="single" w:sz="6" w:space="0" w:color="000000"/>
            </w:tcBorders>
            <w:shd w:val="clear" w:color="auto" w:fill="auto"/>
          </w:tcPr>
          <w:p w14:paraId="47403C7D" w14:textId="77777777" w:rsidR="00487895" w:rsidRPr="006B56BB" w:rsidRDefault="00487895">
            <w:pPr>
              <w:snapToGrid w:val="0"/>
              <w:rPr>
                <w:lang w:val="en-GB"/>
              </w:rPr>
            </w:pPr>
          </w:p>
        </w:tc>
        <w:tc>
          <w:tcPr>
            <w:tcW w:w="680" w:type="dxa"/>
            <w:tcBorders>
              <w:top w:val="single" w:sz="12" w:space="0" w:color="000000"/>
              <w:left w:val="single" w:sz="6" w:space="0" w:color="000000"/>
              <w:bottom w:val="single" w:sz="6" w:space="0" w:color="000000"/>
            </w:tcBorders>
            <w:shd w:val="clear" w:color="auto" w:fill="auto"/>
          </w:tcPr>
          <w:p w14:paraId="065D745C" w14:textId="77777777" w:rsidR="00487895" w:rsidRPr="006B56BB" w:rsidRDefault="00487895">
            <w:pPr>
              <w:snapToGrid w:val="0"/>
              <w:rPr>
                <w:lang w:val="en-GB"/>
              </w:rPr>
            </w:pPr>
          </w:p>
        </w:tc>
        <w:tc>
          <w:tcPr>
            <w:tcW w:w="680" w:type="dxa"/>
            <w:tcBorders>
              <w:top w:val="single" w:sz="12" w:space="0" w:color="000000"/>
              <w:left w:val="single" w:sz="6" w:space="0" w:color="000000"/>
              <w:bottom w:val="single" w:sz="6" w:space="0" w:color="000000"/>
            </w:tcBorders>
            <w:shd w:val="clear" w:color="auto" w:fill="auto"/>
          </w:tcPr>
          <w:p w14:paraId="4A45A4F2" w14:textId="77777777" w:rsidR="00487895" w:rsidRPr="006B56BB" w:rsidRDefault="00487895">
            <w:pPr>
              <w:snapToGrid w:val="0"/>
              <w:rPr>
                <w:lang w:val="en-GB"/>
              </w:rPr>
            </w:pPr>
          </w:p>
        </w:tc>
        <w:tc>
          <w:tcPr>
            <w:tcW w:w="680" w:type="dxa"/>
            <w:tcBorders>
              <w:top w:val="single" w:sz="12" w:space="0" w:color="000000"/>
              <w:left w:val="single" w:sz="6" w:space="0" w:color="000000"/>
              <w:bottom w:val="single" w:sz="6" w:space="0" w:color="000000"/>
            </w:tcBorders>
            <w:shd w:val="clear" w:color="auto" w:fill="auto"/>
          </w:tcPr>
          <w:p w14:paraId="6CD5A23E" w14:textId="77777777" w:rsidR="00487895" w:rsidRPr="006B56BB" w:rsidRDefault="00487895">
            <w:pPr>
              <w:snapToGrid w:val="0"/>
              <w:rPr>
                <w:lang w:val="en-GB"/>
              </w:rPr>
            </w:pPr>
          </w:p>
        </w:tc>
        <w:tc>
          <w:tcPr>
            <w:tcW w:w="1217" w:type="dxa"/>
            <w:tcBorders>
              <w:top w:val="single" w:sz="12" w:space="0" w:color="000000"/>
              <w:left w:val="single" w:sz="6" w:space="0" w:color="000000"/>
              <w:bottom w:val="single" w:sz="6" w:space="0" w:color="000000"/>
              <w:right w:val="double" w:sz="4" w:space="0" w:color="000000"/>
            </w:tcBorders>
            <w:shd w:val="clear" w:color="auto" w:fill="auto"/>
          </w:tcPr>
          <w:p w14:paraId="5ABE058E" w14:textId="77777777" w:rsidR="00487895" w:rsidRPr="006B56BB" w:rsidRDefault="00487895">
            <w:pPr>
              <w:snapToGrid w:val="0"/>
              <w:rPr>
                <w:lang w:val="en-GB"/>
              </w:rPr>
            </w:pPr>
          </w:p>
        </w:tc>
      </w:tr>
      <w:tr w:rsidR="00487895" w:rsidRPr="006B56BB" w14:paraId="636A2D4A" w14:textId="77777777">
        <w:tc>
          <w:tcPr>
            <w:tcW w:w="587" w:type="dxa"/>
            <w:tcBorders>
              <w:top w:val="single" w:sz="6" w:space="0" w:color="000000"/>
              <w:left w:val="double" w:sz="4" w:space="0" w:color="000000"/>
              <w:bottom w:val="single" w:sz="6" w:space="0" w:color="000000"/>
            </w:tcBorders>
            <w:shd w:val="clear" w:color="auto" w:fill="auto"/>
            <w:vAlign w:val="center"/>
          </w:tcPr>
          <w:p w14:paraId="4C998244" w14:textId="77777777" w:rsidR="00487895" w:rsidRPr="006B56BB" w:rsidRDefault="00487895">
            <w:pPr>
              <w:snapToGrid w:val="0"/>
              <w:jc w:val="center"/>
              <w:rPr>
                <w:b/>
                <w:lang w:val="en-GB"/>
              </w:rPr>
            </w:pPr>
          </w:p>
        </w:tc>
        <w:tc>
          <w:tcPr>
            <w:tcW w:w="3553" w:type="dxa"/>
            <w:tcBorders>
              <w:top w:val="single" w:sz="6" w:space="0" w:color="000000"/>
              <w:left w:val="single" w:sz="6" w:space="0" w:color="000000"/>
              <w:bottom w:val="single" w:sz="6" w:space="0" w:color="000000"/>
            </w:tcBorders>
            <w:shd w:val="clear" w:color="auto" w:fill="auto"/>
          </w:tcPr>
          <w:p w14:paraId="382758C6" w14:textId="77777777" w:rsidR="00487895" w:rsidRPr="006B56BB" w:rsidRDefault="00927884">
            <w:pPr>
              <w:rPr>
                <w:rFonts w:eastAsia="Calibri"/>
                <w:sz w:val="22"/>
                <w:szCs w:val="22"/>
                <w:lang w:val="en-GB"/>
              </w:rPr>
            </w:pPr>
            <w:r w:rsidRPr="006B56BB">
              <w:rPr>
                <w:i/>
                <w:sz w:val="22"/>
                <w:szCs w:val="22"/>
                <w:lang w:val="en-GB"/>
              </w:rPr>
              <w:t xml:space="preserve">1) data collection </w:t>
            </w:r>
          </w:p>
        </w:tc>
        <w:tc>
          <w:tcPr>
            <w:tcW w:w="680" w:type="dxa"/>
            <w:tcBorders>
              <w:top w:val="single" w:sz="6" w:space="0" w:color="000000"/>
              <w:left w:val="single" w:sz="6" w:space="0" w:color="000000"/>
              <w:bottom w:val="single" w:sz="6" w:space="0" w:color="000000"/>
            </w:tcBorders>
            <w:shd w:val="clear" w:color="auto" w:fill="auto"/>
          </w:tcPr>
          <w:p w14:paraId="58857740" w14:textId="77777777" w:rsidR="00487895" w:rsidRPr="006B56BB" w:rsidRDefault="00927884">
            <w:pPr>
              <w:rPr>
                <w:lang w:val="en-GB"/>
              </w:rPr>
            </w:pPr>
            <w:r w:rsidRPr="006B56BB">
              <w:rPr>
                <w:rFonts w:eastAsia="Calibri"/>
                <w:sz w:val="22"/>
                <w:szCs w:val="22"/>
                <w:lang w:val="en-GB"/>
              </w:rPr>
              <w:t xml:space="preserve">                                                 </w:t>
            </w:r>
          </w:p>
        </w:tc>
        <w:tc>
          <w:tcPr>
            <w:tcW w:w="680" w:type="dxa"/>
            <w:tcBorders>
              <w:top w:val="single" w:sz="6" w:space="0" w:color="000000"/>
              <w:left w:val="single" w:sz="6" w:space="0" w:color="000000"/>
              <w:bottom w:val="single" w:sz="6" w:space="0" w:color="000000"/>
            </w:tcBorders>
            <w:shd w:val="clear" w:color="auto" w:fill="auto"/>
          </w:tcPr>
          <w:p w14:paraId="133CAB7E"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198BC111"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17A56CF"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D610E6D"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F735386"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658131F"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BE26521"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74E66CC"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15CA88B6"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15EB777A" w14:textId="77777777" w:rsidR="00487895" w:rsidRPr="006B56BB" w:rsidRDefault="0048789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05533022" w14:textId="77777777" w:rsidR="00487895" w:rsidRPr="006B56BB" w:rsidRDefault="00487895">
            <w:pPr>
              <w:snapToGrid w:val="0"/>
              <w:rPr>
                <w:lang w:val="en-GB"/>
              </w:rPr>
            </w:pPr>
          </w:p>
        </w:tc>
      </w:tr>
      <w:tr w:rsidR="00487895" w:rsidRPr="006B56BB" w14:paraId="6C1F8E26" w14:textId="77777777">
        <w:trPr>
          <w:trHeight w:val="95"/>
        </w:trPr>
        <w:tc>
          <w:tcPr>
            <w:tcW w:w="587" w:type="dxa"/>
            <w:tcBorders>
              <w:top w:val="single" w:sz="6" w:space="0" w:color="000000"/>
              <w:left w:val="double" w:sz="4" w:space="0" w:color="000000"/>
              <w:bottom w:val="single" w:sz="6" w:space="0" w:color="000000"/>
            </w:tcBorders>
            <w:shd w:val="clear" w:color="auto" w:fill="auto"/>
            <w:vAlign w:val="center"/>
          </w:tcPr>
          <w:p w14:paraId="7B585EC6" w14:textId="77777777" w:rsidR="00487895" w:rsidRPr="006B56BB" w:rsidRDefault="00487895">
            <w:pPr>
              <w:snapToGrid w:val="0"/>
              <w:jc w:val="center"/>
              <w:rPr>
                <w:b/>
                <w:lang w:val="en-GB"/>
              </w:rPr>
            </w:pPr>
          </w:p>
        </w:tc>
        <w:tc>
          <w:tcPr>
            <w:tcW w:w="3553" w:type="dxa"/>
            <w:tcBorders>
              <w:top w:val="single" w:sz="6" w:space="0" w:color="000000"/>
              <w:left w:val="single" w:sz="6" w:space="0" w:color="000000"/>
              <w:bottom w:val="single" w:sz="6" w:space="0" w:color="000000"/>
            </w:tcBorders>
            <w:shd w:val="clear" w:color="auto" w:fill="auto"/>
          </w:tcPr>
          <w:p w14:paraId="0838CB8B" w14:textId="77777777" w:rsidR="00487895" w:rsidRPr="006B56BB" w:rsidRDefault="00927884" w:rsidP="00830817">
            <w:pPr>
              <w:rPr>
                <w:lang w:val="en-GB"/>
              </w:rPr>
            </w:pPr>
            <w:r w:rsidRPr="006B56BB">
              <w:rPr>
                <w:i/>
                <w:sz w:val="22"/>
                <w:szCs w:val="22"/>
                <w:lang w:val="en-GB"/>
              </w:rPr>
              <w:t>2) drafting</w:t>
            </w:r>
          </w:p>
        </w:tc>
        <w:tc>
          <w:tcPr>
            <w:tcW w:w="680" w:type="dxa"/>
            <w:tcBorders>
              <w:top w:val="single" w:sz="6" w:space="0" w:color="000000"/>
              <w:left w:val="single" w:sz="6" w:space="0" w:color="000000"/>
              <w:bottom w:val="single" w:sz="6" w:space="0" w:color="000000"/>
            </w:tcBorders>
            <w:shd w:val="clear" w:color="auto" w:fill="auto"/>
          </w:tcPr>
          <w:p w14:paraId="05E53F7C"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6C11D10"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984BE4F"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485D22F"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CDD4E15"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10962F4"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02616FD"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104CB46A"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9B20B71"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E6DCC15"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53B4043" w14:textId="77777777" w:rsidR="00487895" w:rsidRPr="006B56BB" w:rsidRDefault="0048789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4D1CFCEA" w14:textId="77777777" w:rsidR="00487895" w:rsidRPr="006B56BB" w:rsidRDefault="00487895">
            <w:pPr>
              <w:snapToGrid w:val="0"/>
              <w:rPr>
                <w:lang w:val="en-GB"/>
              </w:rPr>
            </w:pPr>
          </w:p>
        </w:tc>
      </w:tr>
      <w:tr w:rsidR="00487895" w:rsidRPr="006B56BB" w14:paraId="6C8FE945" w14:textId="77777777">
        <w:tc>
          <w:tcPr>
            <w:tcW w:w="587" w:type="dxa"/>
            <w:tcBorders>
              <w:top w:val="single" w:sz="6" w:space="0" w:color="000000"/>
              <w:left w:val="double" w:sz="4" w:space="0" w:color="000000"/>
              <w:bottom w:val="single" w:sz="6" w:space="0" w:color="000000"/>
            </w:tcBorders>
            <w:shd w:val="clear" w:color="auto" w:fill="auto"/>
            <w:vAlign w:val="center"/>
          </w:tcPr>
          <w:p w14:paraId="119D2C49" w14:textId="77777777" w:rsidR="00487895" w:rsidRPr="006B56BB" w:rsidRDefault="00487895">
            <w:pPr>
              <w:snapToGrid w:val="0"/>
              <w:jc w:val="center"/>
              <w:rPr>
                <w:b/>
                <w:lang w:val="en-GB"/>
              </w:rPr>
            </w:pPr>
          </w:p>
        </w:tc>
        <w:tc>
          <w:tcPr>
            <w:tcW w:w="3553" w:type="dxa"/>
            <w:tcBorders>
              <w:top w:val="single" w:sz="6" w:space="0" w:color="000000"/>
              <w:left w:val="single" w:sz="6" w:space="0" w:color="000000"/>
              <w:bottom w:val="single" w:sz="6" w:space="0" w:color="000000"/>
            </w:tcBorders>
            <w:shd w:val="clear" w:color="auto" w:fill="auto"/>
          </w:tcPr>
          <w:p w14:paraId="55B8B653" w14:textId="77777777" w:rsidR="00487895" w:rsidRPr="006B56BB" w:rsidRDefault="00927884">
            <w:pPr>
              <w:rPr>
                <w:lang w:val="en-GB"/>
              </w:rPr>
            </w:pPr>
            <w:r w:rsidRPr="006B56BB">
              <w:rPr>
                <w:i/>
                <w:sz w:val="22"/>
                <w:szCs w:val="22"/>
                <w:lang w:val="en-GB"/>
              </w:rPr>
              <w:t xml:space="preserve">3) inception report      </w:t>
            </w:r>
          </w:p>
        </w:tc>
        <w:tc>
          <w:tcPr>
            <w:tcW w:w="680" w:type="dxa"/>
            <w:tcBorders>
              <w:top w:val="single" w:sz="6" w:space="0" w:color="000000"/>
              <w:left w:val="single" w:sz="6" w:space="0" w:color="000000"/>
              <w:bottom w:val="single" w:sz="6" w:space="0" w:color="000000"/>
            </w:tcBorders>
            <w:shd w:val="clear" w:color="auto" w:fill="auto"/>
          </w:tcPr>
          <w:p w14:paraId="2A3764C5"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A21B282"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9C9F001"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3093AD9"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14233A34"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67C862E"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1234606A"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E6383D8"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AC5DE4B"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3EDC195"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3283EE7" w14:textId="77777777" w:rsidR="00487895" w:rsidRPr="006B56BB" w:rsidRDefault="0048789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6A021296" w14:textId="77777777" w:rsidR="00487895" w:rsidRPr="006B56BB" w:rsidRDefault="00487895">
            <w:pPr>
              <w:snapToGrid w:val="0"/>
              <w:rPr>
                <w:lang w:val="en-GB"/>
              </w:rPr>
            </w:pPr>
          </w:p>
        </w:tc>
      </w:tr>
      <w:tr w:rsidR="00487895" w:rsidRPr="006B56BB" w14:paraId="16BCFBE4" w14:textId="77777777">
        <w:tc>
          <w:tcPr>
            <w:tcW w:w="587" w:type="dxa"/>
            <w:tcBorders>
              <w:top w:val="single" w:sz="6" w:space="0" w:color="000000"/>
              <w:left w:val="double" w:sz="4" w:space="0" w:color="000000"/>
              <w:bottom w:val="single" w:sz="6" w:space="0" w:color="000000"/>
            </w:tcBorders>
            <w:shd w:val="clear" w:color="auto" w:fill="auto"/>
            <w:vAlign w:val="center"/>
          </w:tcPr>
          <w:p w14:paraId="67F4E1AB" w14:textId="77777777" w:rsidR="00487895" w:rsidRPr="006B56BB" w:rsidRDefault="00487895">
            <w:pPr>
              <w:snapToGrid w:val="0"/>
              <w:jc w:val="center"/>
              <w:rPr>
                <w:b/>
                <w:lang w:val="en-GB"/>
              </w:rPr>
            </w:pPr>
          </w:p>
        </w:tc>
        <w:tc>
          <w:tcPr>
            <w:tcW w:w="3553" w:type="dxa"/>
            <w:tcBorders>
              <w:top w:val="single" w:sz="6" w:space="0" w:color="000000"/>
              <w:left w:val="single" w:sz="6" w:space="0" w:color="000000"/>
              <w:bottom w:val="single" w:sz="6" w:space="0" w:color="000000"/>
            </w:tcBorders>
            <w:shd w:val="clear" w:color="auto" w:fill="auto"/>
          </w:tcPr>
          <w:p w14:paraId="388242A6" w14:textId="77777777" w:rsidR="00487895" w:rsidRPr="006B56BB" w:rsidRDefault="00927884">
            <w:pPr>
              <w:rPr>
                <w:lang w:val="en-GB"/>
              </w:rPr>
            </w:pPr>
            <w:r w:rsidRPr="006B56BB">
              <w:rPr>
                <w:i/>
                <w:sz w:val="22"/>
                <w:szCs w:val="22"/>
                <w:lang w:val="en-GB"/>
              </w:rPr>
              <w:t>4) incorporating comments</w:t>
            </w:r>
          </w:p>
        </w:tc>
        <w:tc>
          <w:tcPr>
            <w:tcW w:w="680" w:type="dxa"/>
            <w:tcBorders>
              <w:top w:val="single" w:sz="6" w:space="0" w:color="000000"/>
              <w:left w:val="single" w:sz="6" w:space="0" w:color="000000"/>
              <w:bottom w:val="single" w:sz="6" w:space="0" w:color="000000"/>
            </w:tcBorders>
            <w:shd w:val="clear" w:color="auto" w:fill="auto"/>
          </w:tcPr>
          <w:p w14:paraId="7843B8DC"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917D8F7"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2EB5E1E"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1A8644F8"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C10AE0C"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16F1C593"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4354941"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1B482CF0"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AF0C35D"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18387E6"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E015679" w14:textId="77777777" w:rsidR="00487895" w:rsidRPr="006B56BB" w:rsidRDefault="0048789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445F4A94" w14:textId="77777777" w:rsidR="00487895" w:rsidRPr="006B56BB" w:rsidRDefault="00487895">
            <w:pPr>
              <w:snapToGrid w:val="0"/>
              <w:rPr>
                <w:lang w:val="en-GB"/>
              </w:rPr>
            </w:pPr>
          </w:p>
        </w:tc>
      </w:tr>
      <w:tr w:rsidR="00487895" w:rsidRPr="006B56BB" w14:paraId="33DDD004" w14:textId="77777777">
        <w:tc>
          <w:tcPr>
            <w:tcW w:w="587" w:type="dxa"/>
            <w:tcBorders>
              <w:top w:val="single" w:sz="6" w:space="0" w:color="000000"/>
              <w:left w:val="double" w:sz="4" w:space="0" w:color="000000"/>
              <w:bottom w:val="single" w:sz="6" w:space="0" w:color="000000"/>
            </w:tcBorders>
            <w:shd w:val="clear" w:color="auto" w:fill="auto"/>
            <w:vAlign w:val="center"/>
          </w:tcPr>
          <w:p w14:paraId="6B18116C" w14:textId="77777777" w:rsidR="00487895" w:rsidRPr="006B56BB" w:rsidRDefault="00487895">
            <w:pPr>
              <w:snapToGrid w:val="0"/>
              <w:jc w:val="center"/>
              <w:rPr>
                <w:b/>
                <w:lang w:val="en-GB"/>
              </w:rPr>
            </w:pPr>
          </w:p>
        </w:tc>
        <w:tc>
          <w:tcPr>
            <w:tcW w:w="3553" w:type="dxa"/>
            <w:tcBorders>
              <w:top w:val="single" w:sz="6" w:space="0" w:color="000000"/>
              <w:left w:val="single" w:sz="6" w:space="0" w:color="000000"/>
              <w:bottom w:val="single" w:sz="6" w:space="0" w:color="000000"/>
            </w:tcBorders>
            <w:shd w:val="clear" w:color="auto" w:fill="auto"/>
          </w:tcPr>
          <w:p w14:paraId="156153E6" w14:textId="77777777" w:rsidR="00487895" w:rsidRPr="006B56BB" w:rsidRDefault="00927884">
            <w:pPr>
              <w:rPr>
                <w:lang w:val="en-GB"/>
              </w:rPr>
            </w:pPr>
            <w:r w:rsidRPr="006B56BB">
              <w:rPr>
                <w:i/>
                <w:sz w:val="22"/>
                <w:szCs w:val="22"/>
                <w:lang w:val="en-GB"/>
              </w:rPr>
              <w:t>5)  .........................................</w:t>
            </w:r>
          </w:p>
        </w:tc>
        <w:tc>
          <w:tcPr>
            <w:tcW w:w="680" w:type="dxa"/>
            <w:tcBorders>
              <w:top w:val="single" w:sz="6" w:space="0" w:color="000000"/>
              <w:left w:val="single" w:sz="6" w:space="0" w:color="000000"/>
              <w:bottom w:val="single" w:sz="6" w:space="0" w:color="000000"/>
            </w:tcBorders>
            <w:shd w:val="clear" w:color="auto" w:fill="auto"/>
          </w:tcPr>
          <w:p w14:paraId="51DC552D"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CBC8926"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7E63C90"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16AE3E47"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597D4BA"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1CC8C07C"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C8D1183"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AE5BED6"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AD6CEF7"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DCEAE8D"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D0B2260" w14:textId="77777777" w:rsidR="00487895" w:rsidRPr="006B56BB" w:rsidRDefault="0048789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5F329DD5" w14:textId="77777777" w:rsidR="00487895" w:rsidRPr="006B56BB" w:rsidRDefault="00487895">
            <w:pPr>
              <w:snapToGrid w:val="0"/>
              <w:rPr>
                <w:lang w:val="en-GB"/>
              </w:rPr>
            </w:pPr>
          </w:p>
        </w:tc>
      </w:tr>
      <w:tr w:rsidR="00487895" w:rsidRPr="009E4137" w14:paraId="068168F8" w14:textId="77777777">
        <w:tc>
          <w:tcPr>
            <w:tcW w:w="587" w:type="dxa"/>
            <w:tcBorders>
              <w:top w:val="single" w:sz="6" w:space="0" w:color="000000"/>
              <w:left w:val="double" w:sz="4" w:space="0" w:color="000000"/>
              <w:bottom w:val="single" w:sz="6" w:space="0" w:color="000000"/>
            </w:tcBorders>
            <w:shd w:val="clear" w:color="auto" w:fill="auto"/>
            <w:vAlign w:val="center"/>
          </w:tcPr>
          <w:p w14:paraId="5F8208E9" w14:textId="77777777" w:rsidR="00487895" w:rsidRPr="006B56BB" w:rsidRDefault="00487895">
            <w:pPr>
              <w:snapToGrid w:val="0"/>
              <w:jc w:val="center"/>
              <w:rPr>
                <w:b/>
                <w:lang w:val="en-GB"/>
              </w:rPr>
            </w:pPr>
          </w:p>
        </w:tc>
        <w:tc>
          <w:tcPr>
            <w:tcW w:w="3553" w:type="dxa"/>
            <w:tcBorders>
              <w:top w:val="single" w:sz="6" w:space="0" w:color="000000"/>
              <w:left w:val="single" w:sz="6" w:space="0" w:color="000000"/>
              <w:bottom w:val="single" w:sz="6" w:space="0" w:color="000000"/>
            </w:tcBorders>
            <w:shd w:val="clear" w:color="auto" w:fill="auto"/>
          </w:tcPr>
          <w:p w14:paraId="1A9CBC39" w14:textId="77777777" w:rsidR="00487895" w:rsidRPr="006B56BB" w:rsidRDefault="00927884" w:rsidP="00830817">
            <w:pPr>
              <w:rPr>
                <w:lang w:val="en-GB"/>
              </w:rPr>
            </w:pPr>
            <w:r w:rsidRPr="006B56BB">
              <w:rPr>
                <w:i/>
                <w:sz w:val="22"/>
                <w:szCs w:val="22"/>
                <w:lang w:val="en-GB"/>
              </w:rPr>
              <w:t>6) delivery of final report to Employer]</w:t>
            </w:r>
          </w:p>
        </w:tc>
        <w:tc>
          <w:tcPr>
            <w:tcW w:w="680" w:type="dxa"/>
            <w:tcBorders>
              <w:top w:val="single" w:sz="6" w:space="0" w:color="000000"/>
              <w:left w:val="single" w:sz="6" w:space="0" w:color="000000"/>
              <w:bottom w:val="single" w:sz="6" w:space="0" w:color="000000"/>
            </w:tcBorders>
            <w:shd w:val="clear" w:color="auto" w:fill="auto"/>
          </w:tcPr>
          <w:p w14:paraId="09ED8790"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8766345"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0CB449A"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113AF92"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B4355F9"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145F471"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3BF7BBB"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3FA5EE4"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1717463E"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2EE8433"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35283E6" w14:textId="77777777" w:rsidR="00487895" w:rsidRPr="006B56BB" w:rsidRDefault="0048789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4F9AF3A2" w14:textId="77777777" w:rsidR="00487895" w:rsidRPr="006B56BB" w:rsidRDefault="00487895">
            <w:pPr>
              <w:snapToGrid w:val="0"/>
              <w:rPr>
                <w:lang w:val="en-GB"/>
              </w:rPr>
            </w:pPr>
          </w:p>
        </w:tc>
      </w:tr>
      <w:tr w:rsidR="00487895" w:rsidRPr="009E4137" w14:paraId="18213D1C" w14:textId="77777777">
        <w:tc>
          <w:tcPr>
            <w:tcW w:w="587" w:type="dxa"/>
            <w:tcBorders>
              <w:top w:val="single" w:sz="6" w:space="0" w:color="000000"/>
              <w:left w:val="double" w:sz="4" w:space="0" w:color="000000"/>
              <w:bottom w:val="single" w:sz="6" w:space="0" w:color="000000"/>
            </w:tcBorders>
            <w:shd w:val="clear" w:color="auto" w:fill="auto"/>
            <w:vAlign w:val="center"/>
          </w:tcPr>
          <w:p w14:paraId="2DA4A0C7" w14:textId="77777777" w:rsidR="00487895" w:rsidRPr="006B56BB" w:rsidRDefault="00487895">
            <w:pPr>
              <w:snapToGrid w:val="0"/>
              <w:jc w:val="center"/>
              <w:rPr>
                <w:b/>
                <w:lang w:val="en-GB"/>
              </w:rPr>
            </w:pPr>
          </w:p>
        </w:tc>
        <w:tc>
          <w:tcPr>
            <w:tcW w:w="3553" w:type="dxa"/>
            <w:tcBorders>
              <w:top w:val="single" w:sz="6" w:space="0" w:color="000000"/>
              <w:left w:val="single" w:sz="6" w:space="0" w:color="000000"/>
              <w:bottom w:val="single" w:sz="6" w:space="0" w:color="000000"/>
            </w:tcBorders>
            <w:shd w:val="clear" w:color="auto" w:fill="auto"/>
          </w:tcPr>
          <w:p w14:paraId="1FB8ABFD"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AAADD82"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8007A79"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5676148"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A0BBB29"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F17C99D"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E9E954E"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4D2A22F"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FA4BE8B"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E2E8954"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1A572326"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1BEC3529" w14:textId="77777777" w:rsidR="00487895" w:rsidRPr="006B56BB" w:rsidRDefault="0048789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4FC01CE4" w14:textId="77777777" w:rsidR="00487895" w:rsidRPr="006B56BB" w:rsidRDefault="00487895">
            <w:pPr>
              <w:snapToGrid w:val="0"/>
              <w:rPr>
                <w:lang w:val="en-GB"/>
              </w:rPr>
            </w:pPr>
          </w:p>
        </w:tc>
      </w:tr>
      <w:tr w:rsidR="00487895" w:rsidRPr="009E4137" w14:paraId="26B602F5" w14:textId="77777777">
        <w:tc>
          <w:tcPr>
            <w:tcW w:w="587" w:type="dxa"/>
            <w:tcBorders>
              <w:top w:val="single" w:sz="6" w:space="0" w:color="000000"/>
              <w:left w:val="double" w:sz="4" w:space="0" w:color="000000"/>
              <w:bottom w:val="single" w:sz="6" w:space="0" w:color="000000"/>
            </w:tcBorders>
            <w:shd w:val="clear" w:color="auto" w:fill="auto"/>
            <w:vAlign w:val="center"/>
          </w:tcPr>
          <w:p w14:paraId="4E320C53" w14:textId="77777777" w:rsidR="00487895" w:rsidRPr="006B56BB" w:rsidRDefault="00487895">
            <w:pPr>
              <w:snapToGrid w:val="0"/>
              <w:jc w:val="center"/>
              <w:rPr>
                <w:b/>
                <w:lang w:val="en-GB"/>
              </w:rPr>
            </w:pPr>
          </w:p>
        </w:tc>
        <w:tc>
          <w:tcPr>
            <w:tcW w:w="3553" w:type="dxa"/>
            <w:tcBorders>
              <w:top w:val="single" w:sz="6" w:space="0" w:color="000000"/>
              <w:left w:val="single" w:sz="6" w:space="0" w:color="000000"/>
              <w:bottom w:val="single" w:sz="6" w:space="0" w:color="000000"/>
            </w:tcBorders>
            <w:shd w:val="clear" w:color="auto" w:fill="auto"/>
          </w:tcPr>
          <w:p w14:paraId="710FABFC"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145C89A"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D2D7EB4"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562B987"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77431E8"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FAB5E27"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C480C4E"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30CFC35"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4343813"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257FAEF"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44267FC"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29BFB20" w14:textId="77777777" w:rsidR="00487895" w:rsidRPr="006B56BB" w:rsidRDefault="0048789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54FDC687" w14:textId="77777777" w:rsidR="00487895" w:rsidRPr="006B56BB" w:rsidRDefault="00487895">
            <w:pPr>
              <w:snapToGrid w:val="0"/>
              <w:rPr>
                <w:lang w:val="en-GB"/>
              </w:rPr>
            </w:pPr>
          </w:p>
        </w:tc>
      </w:tr>
      <w:tr w:rsidR="00487895" w:rsidRPr="006B56BB" w14:paraId="4CB0EDF4" w14:textId="77777777">
        <w:tc>
          <w:tcPr>
            <w:tcW w:w="587" w:type="dxa"/>
            <w:tcBorders>
              <w:top w:val="single" w:sz="6" w:space="0" w:color="000000"/>
              <w:left w:val="double" w:sz="4" w:space="0" w:color="000000"/>
              <w:bottom w:val="single" w:sz="6" w:space="0" w:color="000000"/>
            </w:tcBorders>
            <w:shd w:val="clear" w:color="auto" w:fill="auto"/>
            <w:vAlign w:val="center"/>
          </w:tcPr>
          <w:p w14:paraId="2F9C49A5" w14:textId="77777777" w:rsidR="00487895" w:rsidRPr="006B56BB" w:rsidRDefault="00927884">
            <w:pPr>
              <w:jc w:val="center"/>
              <w:rPr>
                <w:i/>
                <w:sz w:val="22"/>
                <w:szCs w:val="22"/>
                <w:lang w:val="en-GB"/>
              </w:rPr>
            </w:pPr>
            <w:r w:rsidRPr="006B56BB">
              <w:rPr>
                <w:b/>
                <w:sz w:val="22"/>
                <w:szCs w:val="22"/>
                <w:lang w:val="en-GB"/>
              </w:rPr>
              <w:t>T-2</w:t>
            </w:r>
          </w:p>
        </w:tc>
        <w:tc>
          <w:tcPr>
            <w:tcW w:w="3553" w:type="dxa"/>
            <w:tcBorders>
              <w:top w:val="single" w:sz="6" w:space="0" w:color="000000"/>
              <w:left w:val="single" w:sz="6" w:space="0" w:color="000000"/>
              <w:bottom w:val="single" w:sz="6" w:space="0" w:color="000000"/>
            </w:tcBorders>
            <w:shd w:val="clear" w:color="auto" w:fill="auto"/>
          </w:tcPr>
          <w:p w14:paraId="19C21436" w14:textId="77777777" w:rsidR="00487895" w:rsidRPr="006B56BB" w:rsidRDefault="00927884">
            <w:pPr>
              <w:rPr>
                <w:lang w:val="en-GB"/>
              </w:rPr>
            </w:pPr>
            <w:r w:rsidRPr="006B56BB">
              <w:rPr>
                <w:i/>
                <w:sz w:val="22"/>
                <w:szCs w:val="22"/>
                <w:lang w:val="en-GB"/>
              </w:rPr>
              <w:t>[e.g., Task #2:...............]</w:t>
            </w:r>
          </w:p>
        </w:tc>
        <w:tc>
          <w:tcPr>
            <w:tcW w:w="680" w:type="dxa"/>
            <w:tcBorders>
              <w:top w:val="single" w:sz="6" w:space="0" w:color="000000"/>
              <w:left w:val="single" w:sz="6" w:space="0" w:color="000000"/>
              <w:bottom w:val="single" w:sz="6" w:space="0" w:color="000000"/>
            </w:tcBorders>
            <w:shd w:val="clear" w:color="auto" w:fill="auto"/>
          </w:tcPr>
          <w:p w14:paraId="458E2A38"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9F66E92"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DFCDB22"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86FB08B"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1FD4B4D1"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E29741E"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7587398"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757801B"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2DA8F9B"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5C41AA1"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F3E6CEE" w14:textId="77777777" w:rsidR="00487895" w:rsidRPr="006B56BB" w:rsidRDefault="0048789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68E5A327" w14:textId="77777777" w:rsidR="00487895" w:rsidRPr="006B56BB" w:rsidRDefault="00487895">
            <w:pPr>
              <w:snapToGrid w:val="0"/>
              <w:rPr>
                <w:lang w:val="en-GB"/>
              </w:rPr>
            </w:pPr>
          </w:p>
        </w:tc>
      </w:tr>
      <w:tr w:rsidR="00487895" w:rsidRPr="006B56BB" w14:paraId="4C84D96E" w14:textId="77777777">
        <w:tc>
          <w:tcPr>
            <w:tcW w:w="587" w:type="dxa"/>
            <w:tcBorders>
              <w:top w:val="single" w:sz="6" w:space="0" w:color="000000"/>
              <w:left w:val="double" w:sz="4" w:space="0" w:color="000000"/>
              <w:bottom w:val="single" w:sz="6" w:space="0" w:color="000000"/>
            </w:tcBorders>
            <w:shd w:val="clear" w:color="auto" w:fill="auto"/>
            <w:vAlign w:val="center"/>
          </w:tcPr>
          <w:p w14:paraId="3AA57ADD" w14:textId="77777777" w:rsidR="00487895" w:rsidRPr="006B56BB" w:rsidRDefault="00487895">
            <w:pPr>
              <w:snapToGrid w:val="0"/>
              <w:jc w:val="center"/>
              <w:rPr>
                <w:b/>
                <w:lang w:val="en-GB"/>
              </w:rPr>
            </w:pPr>
          </w:p>
        </w:tc>
        <w:tc>
          <w:tcPr>
            <w:tcW w:w="3553" w:type="dxa"/>
            <w:tcBorders>
              <w:top w:val="single" w:sz="6" w:space="0" w:color="000000"/>
              <w:left w:val="single" w:sz="6" w:space="0" w:color="000000"/>
              <w:bottom w:val="single" w:sz="6" w:space="0" w:color="000000"/>
            </w:tcBorders>
            <w:shd w:val="clear" w:color="auto" w:fill="auto"/>
          </w:tcPr>
          <w:p w14:paraId="7967463A"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9FE0607"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139DDD5"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400236C"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45BC791"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003DDA4"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F5ABFDB"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77F2853"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43AC3FB"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D7D4720"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A1E99C0"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12FD2FCC" w14:textId="77777777" w:rsidR="00487895" w:rsidRPr="006B56BB" w:rsidRDefault="0048789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161F5ECF" w14:textId="77777777" w:rsidR="00487895" w:rsidRPr="006B56BB" w:rsidRDefault="00487895">
            <w:pPr>
              <w:snapToGrid w:val="0"/>
              <w:rPr>
                <w:lang w:val="en-GB"/>
              </w:rPr>
            </w:pPr>
          </w:p>
        </w:tc>
      </w:tr>
      <w:tr w:rsidR="00487895" w:rsidRPr="006B56BB" w14:paraId="14BD7ABA" w14:textId="77777777">
        <w:tc>
          <w:tcPr>
            <w:tcW w:w="587" w:type="dxa"/>
            <w:tcBorders>
              <w:top w:val="single" w:sz="6" w:space="0" w:color="000000"/>
              <w:left w:val="double" w:sz="4" w:space="0" w:color="000000"/>
              <w:bottom w:val="single" w:sz="6" w:space="0" w:color="000000"/>
            </w:tcBorders>
            <w:shd w:val="clear" w:color="auto" w:fill="auto"/>
            <w:vAlign w:val="center"/>
          </w:tcPr>
          <w:p w14:paraId="1F962D93" w14:textId="77777777" w:rsidR="00487895" w:rsidRPr="006B56BB" w:rsidRDefault="00487895">
            <w:pPr>
              <w:snapToGrid w:val="0"/>
              <w:jc w:val="center"/>
              <w:rPr>
                <w:b/>
                <w:lang w:val="en-GB"/>
              </w:rPr>
            </w:pPr>
          </w:p>
        </w:tc>
        <w:tc>
          <w:tcPr>
            <w:tcW w:w="3553" w:type="dxa"/>
            <w:tcBorders>
              <w:top w:val="single" w:sz="6" w:space="0" w:color="000000"/>
              <w:left w:val="single" w:sz="6" w:space="0" w:color="000000"/>
              <w:bottom w:val="single" w:sz="6" w:space="0" w:color="000000"/>
            </w:tcBorders>
            <w:shd w:val="clear" w:color="auto" w:fill="auto"/>
          </w:tcPr>
          <w:p w14:paraId="5F5F275C"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075CEC9"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28AD11C"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284DBB7"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DEDCC53"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6C48BFB"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D3AF187"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9509D9D"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4BB5425"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197ED8E"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C811975"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FBA722D" w14:textId="77777777" w:rsidR="00487895" w:rsidRPr="006B56BB" w:rsidRDefault="0048789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6EBAF107" w14:textId="77777777" w:rsidR="00487895" w:rsidRPr="006B56BB" w:rsidRDefault="00487895">
            <w:pPr>
              <w:snapToGrid w:val="0"/>
              <w:rPr>
                <w:lang w:val="en-GB"/>
              </w:rPr>
            </w:pPr>
          </w:p>
        </w:tc>
      </w:tr>
      <w:tr w:rsidR="00487895" w:rsidRPr="006B56BB" w14:paraId="0ECAC79E" w14:textId="77777777">
        <w:tc>
          <w:tcPr>
            <w:tcW w:w="587" w:type="dxa"/>
            <w:tcBorders>
              <w:top w:val="single" w:sz="6" w:space="0" w:color="000000"/>
              <w:left w:val="double" w:sz="4" w:space="0" w:color="000000"/>
              <w:bottom w:val="single" w:sz="6" w:space="0" w:color="000000"/>
            </w:tcBorders>
            <w:shd w:val="clear" w:color="auto" w:fill="auto"/>
            <w:vAlign w:val="center"/>
          </w:tcPr>
          <w:p w14:paraId="4419FBAD" w14:textId="77777777" w:rsidR="00487895" w:rsidRPr="006B56BB" w:rsidRDefault="00927884">
            <w:pPr>
              <w:ind w:left="-25"/>
              <w:jc w:val="center"/>
              <w:rPr>
                <w:lang w:val="en-GB"/>
              </w:rPr>
            </w:pPr>
            <w:r w:rsidRPr="006B56BB">
              <w:rPr>
                <w:b/>
                <w:sz w:val="22"/>
                <w:szCs w:val="22"/>
                <w:lang w:val="en-GB"/>
              </w:rPr>
              <w:t>n</w:t>
            </w:r>
          </w:p>
        </w:tc>
        <w:tc>
          <w:tcPr>
            <w:tcW w:w="3553" w:type="dxa"/>
            <w:tcBorders>
              <w:top w:val="single" w:sz="6" w:space="0" w:color="000000"/>
              <w:left w:val="single" w:sz="6" w:space="0" w:color="000000"/>
              <w:bottom w:val="single" w:sz="6" w:space="0" w:color="000000"/>
            </w:tcBorders>
            <w:shd w:val="clear" w:color="auto" w:fill="auto"/>
          </w:tcPr>
          <w:p w14:paraId="33D8E7FA" w14:textId="77777777" w:rsidR="00487895" w:rsidRPr="006B56BB" w:rsidRDefault="00487895">
            <w:pPr>
              <w:snapToGrid w:val="0"/>
              <w:ind w:left="-25"/>
              <w:rPr>
                <w:lang w:val="en-GB"/>
              </w:rPr>
            </w:pPr>
          </w:p>
        </w:tc>
        <w:tc>
          <w:tcPr>
            <w:tcW w:w="680" w:type="dxa"/>
            <w:tcBorders>
              <w:top w:val="single" w:sz="6" w:space="0" w:color="000000"/>
              <w:left w:val="single" w:sz="6" w:space="0" w:color="000000"/>
              <w:bottom w:val="single" w:sz="6" w:space="0" w:color="000000"/>
            </w:tcBorders>
            <w:shd w:val="clear" w:color="auto" w:fill="auto"/>
          </w:tcPr>
          <w:p w14:paraId="23482A47"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28AB212"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DDE32EF"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1054BEDD"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1E2AD511"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C3CAA2A"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E5907EA"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891832F"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162808F"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AEAC9AA" w14:textId="77777777" w:rsidR="00487895" w:rsidRPr="006B56BB"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C473ED3" w14:textId="77777777" w:rsidR="00487895" w:rsidRPr="006B56BB" w:rsidRDefault="0048789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2441E3BE" w14:textId="77777777" w:rsidR="00487895" w:rsidRPr="006B56BB" w:rsidRDefault="00487895">
            <w:pPr>
              <w:snapToGrid w:val="0"/>
              <w:rPr>
                <w:lang w:val="en-GB"/>
              </w:rPr>
            </w:pPr>
          </w:p>
        </w:tc>
      </w:tr>
      <w:tr w:rsidR="00487895" w:rsidRPr="006B56BB" w14:paraId="6806CEFF" w14:textId="77777777">
        <w:trPr>
          <w:trHeight w:val="65"/>
        </w:trPr>
        <w:tc>
          <w:tcPr>
            <w:tcW w:w="587" w:type="dxa"/>
            <w:tcBorders>
              <w:top w:val="single" w:sz="6" w:space="0" w:color="000000"/>
              <w:left w:val="double" w:sz="4" w:space="0" w:color="000000"/>
              <w:bottom w:val="double" w:sz="4" w:space="0" w:color="000000"/>
            </w:tcBorders>
            <w:shd w:val="clear" w:color="auto" w:fill="auto"/>
            <w:vAlign w:val="center"/>
          </w:tcPr>
          <w:p w14:paraId="1458B8D7" w14:textId="77777777" w:rsidR="00487895" w:rsidRPr="006B56BB" w:rsidRDefault="00487895">
            <w:pPr>
              <w:snapToGrid w:val="0"/>
              <w:ind w:left="-25"/>
              <w:jc w:val="center"/>
              <w:rPr>
                <w:lang w:val="en-GB"/>
              </w:rPr>
            </w:pPr>
          </w:p>
        </w:tc>
        <w:tc>
          <w:tcPr>
            <w:tcW w:w="3553" w:type="dxa"/>
            <w:tcBorders>
              <w:top w:val="single" w:sz="6" w:space="0" w:color="000000"/>
              <w:left w:val="single" w:sz="6" w:space="0" w:color="000000"/>
              <w:bottom w:val="double" w:sz="4" w:space="0" w:color="000000"/>
            </w:tcBorders>
            <w:shd w:val="clear" w:color="auto" w:fill="auto"/>
          </w:tcPr>
          <w:p w14:paraId="2AB7CBAD" w14:textId="77777777" w:rsidR="00487895" w:rsidRPr="006B56BB" w:rsidRDefault="00487895">
            <w:pPr>
              <w:snapToGrid w:val="0"/>
              <w:ind w:left="-25"/>
              <w:rPr>
                <w:lang w:val="en-GB"/>
              </w:rPr>
            </w:pPr>
          </w:p>
        </w:tc>
        <w:tc>
          <w:tcPr>
            <w:tcW w:w="680" w:type="dxa"/>
            <w:tcBorders>
              <w:top w:val="single" w:sz="6" w:space="0" w:color="000000"/>
              <w:left w:val="single" w:sz="6" w:space="0" w:color="000000"/>
              <w:bottom w:val="double" w:sz="4" w:space="0" w:color="000000"/>
            </w:tcBorders>
            <w:shd w:val="clear" w:color="auto" w:fill="auto"/>
          </w:tcPr>
          <w:p w14:paraId="680D6ED5" w14:textId="77777777" w:rsidR="00487895" w:rsidRPr="006B56BB" w:rsidRDefault="00487895">
            <w:pPr>
              <w:snapToGrid w:val="0"/>
              <w:rPr>
                <w:lang w:val="en-GB"/>
              </w:rPr>
            </w:pPr>
          </w:p>
        </w:tc>
        <w:tc>
          <w:tcPr>
            <w:tcW w:w="680" w:type="dxa"/>
            <w:tcBorders>
              <w:top w:val="single" w:sz="6" w:space="0" w:color="000000"/>
              <w:left w:val="single" w:sz="6" w:space="0" w:color="000000"/>
              <w:bottom w:val="double" w:sz="4" w:space="0" w:color="000000"/>
            </w:tcBorders>
            <w:shd w:val="clear" w:color="auto" w:fill="auto"/>
          </w:tcPr>
          <w:p w14:paraId="6661CA0D" w14:textId="77777777" w:rsidR="00487895" w:rsidRPr="006B56BB" w:rsidRDefault="00487895">
            <w:pPr>
              <w:snapToGrid w:val="0"/>
              <w:rPr>
                <w:lang w:val="en-GB"/>
              </w:rPr>
            </w:pPr>
          </w:p>
        </w:tc>
        <w:tc>
          <w:tcPr>
            <w:tcW w:w="680" w:type="dxa"/>
            <w:tcBorders>
              <w:top w:val="single" w:sz="6" w:space="0" w:color="000000"/>
              <w:left w:val="single" w:sz="6" w:space="0" w:color="000000"/>
              <w:bottom w:val="double" w:sz="4" w:space="0" w:color="000000"/>
            </w:tcBorders>
            <w:shd w:val="clear" w:color="auto" w:fill="auto"/>
          </w:tcPr>
          <w:p w14:paraId="50914B69" w14:textId="77777777" w:rsidR="00487895" w:rsidRPr="006B56BB" w:rsidRDefault="00487895">
            <w:pPr>
              <w:snapToGrid w:val="0"/>
              <w:rPr>
                <w:lang w:val="en-GB"/>
              </w:rPr>
            </w:pPr>
          </w:p>
        </w:tc>
        <w:tc>
          <w:tcPr>
            <w:tcW w:w="680" w:type="dxa"/>
            <w:tcBorders>
              <w:top w:val="single" w:sz="6" w:space="0" w:color="000000"/>
              <w:left w:val="single" w:sz="6" w:space="0" w:color="000000"/>
              <w:bottom w:val="double" w:sz="4" w:space="0" w:color="000000"/>
            </w:tcBorders>
            <w:shd w:val="clear" w:color="auto" w:fill="auto"/>
          </w:tcPr>
          <w:p w14:paraId="7106CA31" w14:textId="77777777" w:rsidR="00487895" w:rsidRPr="006B56BB" w:rsidRDefault="00487895">
            <w:pPr>
              <w:snapToGrid w:val="0"/>
              <w:rPr>
                <w:lang w:val="en-GB"/>
              </w:rPr>
            </w:pPr>
          </w:p>
        </w:tc>
        <w:tc>
          <w:tcPr>
            <w:tcW w:w="680" w:type="dxa"/>
            <w:tcBorders>
              <w:top w:val="single" w:sz="6" w:space="0" w:color="000000"/>
              <w:left w:val="single" w:sz="6" w:space="0" w:color="000000"/>
              <w:bottom w:val="double" w:sz="4" w:space="0" w:color="000000"/>
            </w:tcBorders>
            <w:shd w:val="clear" w:color="auto" w:fill="auto"/>
          </w:tcPr>
          <w:p w14:paraId="2C87ABD8" w14:textId="77777777" w:rsidR="00487895" w:rsidRPr="006B56BB" w:rsidRDefault="00487895">
            <w:pPr>
              <w:snapToGrid w:val="0"/>
              <w:rPr>
                <w:lang w:val="en-GB"/>
              </w:rPr>
            </w:pPr>
          </w:p>
        </w:tc>
        <w:tc>
          <w:tcPr>
            <w:tcW w:w="680" w:type="dxa"/>
            <w:tcBorders>
              <w:top w:val="single" w:sz="6" w:space="0" w:color="000000"/>
              <w:left w:val="single" w:sz="6" w:space="0" w:color="000000"/>
              <w:bottom w:val="double" w:sz="4" w:space="0" w:color="000000"/>
            </w:tcBorders>
            <w:shd w:val="clear" w:color="auto" w:fill="auto"/>
          </w:tcPr>
          <w:p w14:paraId="6BD842A0" w14:textId="77777777" w:rsidR="00487895" w:rsidRPr="006B56BB" w:rsidRDefault="00487895">
            <w:pPr>
              <w:snapToGrid w:val="0"/>
              <w:rPr>
                <w:lang w:val="en-GB"/>
              </w:rPr>
            </w:pPr>
          </w:p>
        </w:tc>
        <w:tc>
          <w:tcPr>
            <w:tcW w:w="680" w:type="dxa"/>
            <w:tcBorders>
              <w:top w:val="single" w:sz="6" w:space="0" w:color="000000"/>
              <w:left w:val="single" w:sz="6" w:space="0" w:color="000000"/>
              <w:bottom w:val="double" w:sz="4" w:space="0" w:color="000000"/>
            </w:tcBorders>
            <w:shd w:val="clear" w:color="auto" w:fill="auto"/>
          </w:tcPr>
          <w:p w14:paraId="6280E710" w14:textId="77777777" w:rsidR="00487895" w:rsidRPr="006B56BB" w:rsidRDefault="00487895">
            <w:pPr>
              <w:snapToGrid w:val="0"/>
              <w:rPr>
                <w:lang w:val="en-GB"/>
              </w:rPr>
            </w:pPr>
          </w:p>
        </w:tc>
        <w:tc>
          <w:tcPr>
            <w:tcW w:w="680" w:type="dxa"/>
            <w:tcBorders>
              <w:top w:val="single" w:sz="6" w:space="0" w:color="000000"/>
              <w:left w:val="single" w:sz="6" w:space="0" w:color="000000"/>
              <w:bottom w:val="double" w:sz="4" w:space="0" w:color="000000"/>
            </w:tcBorders>
            <w:shd w:val="clear" w:color="auto" w:fill="auto"/>
          </w:tcPr>
          <w:p w14:paraId="062D433B" w14:textId="77777777" w:rsidR="00487895" w:rsidRPr="006B56BB" w:rsidRDefault="00487895">
            <w:pPr>
              <w:snapToGrid w:val="0"/>
              <w:rPr>
                <w:lang w:val="en-GB"/>
              </w:rPr>
            </w:pPr>
          </w:p>
        </w:tc>
        <w:tc>
          <w:tcPr>
            <w:tcW w:w="680" w:type="dxa"/>
            <w:tcBorders>
              <w:top w:val="single" w:sz="6" w:space="0" w:color="000000"/>
              <w:left w:val="single" w:sz="6" w:space="0" w:color="000000"/>
              <w:bottom w:val="double" w:sz="4" w:space="0" w:color="000000"/>
            </w:tcBorders>
            <w:shd w:val="clear" w:color="auto" w:fill="auto"/>
          </w:tcPr>
          <w:p w14:paraId="1178EFED" w14:textId="77777777" w:rsidR="00487895" w:rsidRPr="006B56BB" w:rsidRDefault="00487895">
            <w:pPr>
              <w:snapToGrid w:val="0"/>
              <w:rPr>
                <w:lang w:val="en-GB"/>
              </w:rPr>
            </w:pPr>
          </w:p>
        </w:tc>
        <w:tc>
          <w:tcPr>
            <w:tcW w:w="680" w:type="dxa"/>
            <w:tcBorders>
              <w:top w:val="single" w:sz="6" w:space="0" w:color="000000"/>
              <w:left w:val="single" w:sz="6" w:space="0" w:color="000000"/>
              <w:bottom w:val="double" w:sz="4" w:space="0" w:color="000000"/>
            </w:tcBorders>
            <w:shd w:val="clear" w:color="auto" w:fill="auto"/>
          </w:tcPr>
          <w:p w14:paraId="67990121" w14:textId="77777777" w:rsidR="00487895" w:rsidRPr="006B56BB" w:rsidRDefault="00487895">
            <w:pPr>
              <w:snapToGrid w:val="0"/>
              <w:rPr>
                <w:lang w:val="en-GB"/>
              </w:rPr>
            </w:pPr>
          </w:p>
        </w:tc>
        <w:tc>
          <w:tcPr>
            <w:tcW w:w="680" w:type="dxa"/>
            <w:tcBorders>
              <w:top w:val="single" w:sz="6" w:space="0" w:color="000000"/>
              <w:left w:val="single" w:sz="6" w:space="0" w:color="000000"/>
              <w:bottom w:val="double" w:sz="4" w:space="0" w:color="000000"/>
            </w:tcBorders>
            <w:shd w:val="clear" w:color="auto" w:fill="auto"/>
          </w:tcPr>
          <w:p w14:paraId="73CD4B5E" w14:textId="77777777" w:rsidR="00487895" w:rsidRPr="006B56BB" w:rsidRDefault="00487895">
            <w:pPr>
              <w:snapToGrid w:val="0"/>
              <w:rPr>
                <w:lang w:val="en-GB"/>
              </w:rPr>
            </w:pPr>
          </w:p>
        </w:tc>
        <w:tc>
          <w:tcPr>
            <w:tcW w:w="1217" w:type="dxa"/>
            <w:tcBorders>
              <w:top w:val="single" w:sz="6" w:space="0" w:color="000000"/>
              <w:left w:val="single" w:sz="6" w:space="0" w:color="000000"/>
              <w:bottom w:val="double" w:sz="4" w:space="0" w:color="000000"/>
              <w:right w:val="double" w:sz="4" w:space="0" w:color="000000"/>
            </w:tcBorders>
            <w:shd w:val="clear" w:color="auto" w:fill="auto"/>
          </w:tcPr>
          <w:p w14:paraId="25D14312" w14:textId="77777777" w:rsidR="00487895" w:rsidRPr="006B56BB" w:rsidRDefault="00487895">
            <w:pPr>
              <w:snapToGrid w:val="0"/>
              <w:rPr>
                <w:lang w:val="en-GB"/>
              </w:rPr>
            </w:pPr>
          </w:p>
        </w:tc>
      </w:tr>
    </w:tbl>
    <w:p w14:paraId="683FF516" w14:textId="77777777" w:rsidR="00487895" w:rsidRPr="006B56BB" w:rsidRDefault="00487895">
      <w:pPr>
        <w:rPr>
          <w:lang w:val="en-GB"/>
        </w:rPr>
      </w:pPr>
    </w:p>
    <w:p w14:paraId="78AA2EC5" w14:textId="77777777" w:rsidR="00487895" w:rsidRPr="001147B6" w:rsidRDefault="00927884">
      <w:pPr>
        <w:pStyle w:val="Textkrper-Zeileneinzug"/>
        <w:tabs>
          <w:tab w:val="left" w:pos="360"/>
        </w:tabs>
        <w:suppressAutoHyphens w:val="0"/>
        <w:ind w:left="360" w:hanging="360"/>
        <w:rPr>
          <w:spacing w:val="0"/>
          <w:lang w:val="en-US" w:eastAsia="en-US"/>
        </w:rPr>
      </w:pPr>
      <w:r w:rsidRPr="001147B6">
        <w:rPr>
          <w:spacing w:val="0"/>
          <w:lang w:val="en-US" w:eastAsia="en-US"/>
        </w:rPr>
        <w:t>1</w:t>
      </w:r>
      <w:r w:rsidRPr="001147B6">
        <w:rPr>
          <w:spacing w:val="0"/>
          <w:lang w:val="en-US" w:eastAsia="en-US"/>
        </w:rPr>
        <w:tab/>
        <w:t>List the tasks with the breakdown for activities, deliverables and other benchmarks such as the Employer’s approvals.  For phased assignments, indicate the activities, delivery of reports, and benchmarks separately for each phase.</w:t>
      </w:r>
    </w:p>
    <w:p w14:paraId="33D13D58" w14:textId="77777777" w:rsidR="00487895" w:rsidRPr="001147B6" w:rsidRDefault="00927884">
      <w:pPr>
        <w:pStyle w:val="Textkrper-Zeileneinzug"/>
        <w:tabs>
          <w:tab w:val="left" w:pos="360"/>
        </w:tabs>
        <w:suppressAutoHyphens w:val="0"/>
        <w:ind w:left="360" w:hanging="360"/>
        <w:rPr>
          <w:spacing w:val="0"/>
          <w:lang w:val="en-US" w:eastAsia="en-US"/>
        </w:rPr>
      </w:pPr>
      <w:r w:rsidRPr="001147B6">
        <w:rPr>
          <w:spacing w:val="0"/>
          <w:lang w:val="en-US" w:eastAsia="en-US"/>
        </w:rPr>
        <w:t>2</w:t>
      </w:r>
      <w:r w:rsidRPr="001147B6">
        <w:rPr>
          <w:spacing w:val="0"/>
          <w:lang w:val="en-US" w:eastAsia="en-US"/>
        </w:rPr>
        <w:tab/>
        <w:t xml:space="preserve">Duration of activities shall be indicated </w:t>
      </w:r>
      <w:r w:rsidRPr="001147B6">
        <w:rPr>
          <w:spacing w:val="0"/>
          <w:u w:val="single"/>
          <w:lang w:val="en-US" w:eastAsia="en-US"/>
        </w:rPr>
        <w:t>in a form of a bar chart</w:t>
      </w:r>
      <w:r w:rsidRPr="001147B6">
        <w:rPr>
          <w:spacing w:val="0"/>
          <w:lang w:val="en-US" w:eastAsia="en-US"/>
        </w:rPr>
        <w:t>.</w:t>
      </w:r>
    </w:p>
    <w:p w14:paraId="7D2B2385" w14:textId="77777777" w:rsidR="00487895" w:rsidRPr="001147B6" w:rsidRDefault="00927884">
      <w:pPr>
        <w:pStyle w:val="Textkrper-Zeileneinzug"/>
        <w:tabs>
          <w:tab w:val="left" w:pos="360"/>
        </w:tabs>
        <w:suppressAutoHyphens w:val="0"/>
        <w:ind w:left="360" w:hanging="360"/>
        <w:rPr>
          <w:spacing w:val="0"/>
          <w:lang w:val="en-US" w:eastAsia="en-US"/>
        </w:rPr>
      </w:pPr>
      <w:r w:rsidRPr="001147B6">
        <w:rPr>
          <w:spacing w:val="0"/>
          <w:lang w:val="en-US" w:eastAsia="en-US"/>
        </w:rPr>
        <w:t>3     Include a legend, if necessary, to help read the chart.</w:t>
      </w:r>
    </w:p>
    <w:p w14:paraId="7AFE9B40" w14:textId="77777777" w:rsidR="00487895" w:rsidRPr="001147B6" w:rsidRDefault="00487895">
      <w:pPr>
        <w:pStyle w:val="Textkrper-Zeileneinzug"/>
        <w:tabs>
          <w:tab w:val="left" w:pos="360"/>
        </w:tabs>
        <w:suppressAutoHyphens w:val="0"/>
        <w:ind w:left="360" w:hanging="360"/>
        <w:rPr>
          <w:spacing w:val="0"/>
          <w:lang w:val="en-US" w:eastAsia="en-US"/>
        </w:rPr>
      </w:pPr>
    </w:p>
    <w:p w14:paraId="1496E2DC" w14:textId="77777777" w:rsidR="00487895" w:rsidRPr="001147B6" w:rsidRDefault="00487895">
      <w:pPr>
        <w:pStyle w:val="Textkrper-Zeileneinzug"/>
        <w:tabs>
          <w:tab w:val="left" w:pos="360"/>
        </w:tabs>
        <w:suppressAutoHyphens w:val="0"/>
        <w:ind w:left="360" w:hanging="360"/>
        <w:rPr>
          <w:spacing w:val="0"/>
          <w:lang w:val="en-US" w:eastAsia="en-US"/>
        </w:rPr>
      </w:pPr>
    </w:p>
    <w:p w14:paraId="7B89C817" w14:textId="77777777" w:rsidR="00487895" w:rsidRPr="001147B6" w:rsidRDefault="00487895">
      <w:pPr>
        <w:rPr>
          <w:lang w:val="en-US"/>
        </w:rPr>
        <w:sectPr w:rsidR="00487895" w:rsidRPr="001147B6">
          <w:headerReference w:type="even" r:id="rId36"/>
          <w:headerReference w:type="default" r:id="rId37"/>
          <w:footerReference w:type="even" r:id="rId38"/>
          <w:headerReference w:type="first" r:id="rId39"/>
          <w:footerReference w:type="first" r:id="rId40"/>
          <w:pgSz w:w="15840" w:h="12240" w:orient="landscape"/>
          <w:pgMar w:top="1440" w:right="1440" w:bottom="1440" w:left="1440" w:header="720" w:footer="720" w:gutter="0"/>
          <w:cols w:space="720"/>
          <w:docGrid w:linePitch="360"/>
        </w:sectPr>
      </w:pPr>
    </w:p>
    <w:p w14:paraId="6FCE2711" w14:textId="77777777" w:rsidR="00487895" w:rsidRPr="006B56BB" w:rsidRDefault="00927884">
      <w:pPr>
        <w:jc w:val="center"/>
        <w:rPr>
          <w:smallCaps/>
          <w:sz w:val="28"/>
          <w:szCs w:val="28"/>
          <w:lang w:val="en-GB"/>
        </w:rPr>
      </w:pPr>
      <w:r w:rsidRPr="001147B6">
        <w:rPr>
          <w:rStyle w:val="berschrift6Zchn"/>
          <w:sz w:val="28"/>
          <w:szCs w:val="28"/>
          <w:lang w:val="en-US"/>
        </w:rPr>
        <w:lastRenderedPageBreak/>
        <w:t>Form TECH-6</w:t>
      </w:r>
      <w:r w:rsidRPr="006B56BB">
        <w:rPr>
          <w:smallCaps/>
          <w:sz w:val="28"/>
          <w:szCs w:val="28"/>
          <w:lang w:val="en-GB"/>
        </w:rPr>
        <w:t xml:space="preserve"> </w:t>
      </w:r>
      <w:r w:rsidRPr="006B56BB">
        <w:rPr>
          <w:b/>
          <w:smallCaps/>
          <w:sz w:val="28"/>
          <w:szCs w:val="28"/>
          <w:lang w:val="en-GB"/>
        </w:rPr>
        <w:t>(Indicative Format)</w:t>
      </w:r>
    </w:p>
    <w:p w14:paraId="52BDBC2C" w14:textId="77777777" w:rsidR="00487895" w:rsidRPr="006B56BB" w:rsidRDefault="00927884">
      <w:pPr>
        <w:jc w:val="center"/>
        <w:rPr>
          <w:lang w:val="en-GB"/>
        </w:rPr>
      </w:pPr>
      <w:r w:rsidRPr="006B56BB">
        <w:rPr>
          <w:b/>
          <w:smallCaps/>
          <w:sz w:val="28"/>
          <w:lang w:val="en-GB"/>
        </w:rPr>
        <w:t>Personnel Schedule (Bar Chart)</w:t>
      </w:r>
    </w:p>
    <w:p w14:paraId="53E8CDB5" w14:textId="77777777" w:rsidR="00487895" w:rsidRPr="006B56BB" w:rsidRDefault="00487895">
      <w:pPr>
        <w:pBdr>
          <w:top w:val="none" w:sz="0" w:space="0" w:color="000000"/>
          <w:left w:val="none" w:sz="0" w:space="0" w:color="000000"/>
          <w:bottom w:val="single" w:sz="8" w:space="1" w:color="000000"/>
          <w:right w:val="none" w:sz="0" w:space="0" w:color="000000"/>
        </w:pBdr>
        <w:jc w:val="right"/>
        <w:rPr>
          <w:lang w:val="en-GB"/>
        </w:rPr>
      </w:pPr>
    </w:p>
    <w:p w14:paraId="25287DE9" w14:textId="77777777" w:rsidR="00487895" w:rsidRPr="006B56BB" w:rsidRDefault="00487895">
      <w:pPr>
        <w:pStyle w:val="BankNormal"/>
        <w:spacing w:after="0"/>
        <w:rPr>
          <w:lang w:val="en-GB"/>
        </w:rPr>
      </w:pPr>
    </w:p>
    <w:tbl>
      <w:tblPr>
        <w:tblW w:w="0" w:type="auto"/>
        <w:tblInd w:w="110" w:type="dxa"/>
        <w:tblLayout w:type="fixed"/>
        <w:tblCellMar>
          <w:left w:w="72" w:type="dxa"/>
          <w:right w:w="72" w:type="dxa"/>
        </w:tblCellMar>
        <w:tblLook w:val="0000" w:firstRow="0" w:lastRow="0" w:firstColumn="0" w:lastColumn="0" w:noHBand="0" w:noVBand="0"/>
      </w:tblPr>
      <w:tblGrid>
        <w:gridCol w:w="587"/>
        <w:gridCol w:w="1638"/>
        <w:gridCol w:w="1276"/>
        <w:gridCol w:w="737"/>
        <w:gridCol w:w="475"/>
        <w:gridCol w:w="573"/>
        <w:gridCol w:w="574"/>
        <w:gridCol w:w="573"/>
        <w:gridCol w:w="573"/>
        <w:gridCol w:w="574"/>
        <w:gridCol w:w="573"/>
        <w:gridCol w:w="573"/>
        <w:gridCol w:w="574"/>
        <w:gridCol w:w="573"/>
        <w:gridCol w:w="574"/>
        <w:gridCol w:w="793"/>
        <w:gridCol w:w="793"/>
        <w:gridCol w:w="804"/>
      </w:tblGrid>
      <w:tr w:rsidR="00487895" w:rsidRPr="00D525CD" w14:paraId="0ACEA192" w14:textId="77777777" w:rsidTr="0011723A">
        <w:trPr>
          <w:cantSplit/>
        </w:trPr>
        <w:tc>
          <w:tcPr>
            <w:tcW w:w="587" w:type="dxa"/>
            <w:vMerge w:val="restart"/>
            <w:tcBorders>
              <w:top w:val="double" w:sz="4" w:space="0" w:color="000000"/>
              <w:left w:val="double" w:sz="4" w:space="0" w:color="000000"/>
            </w:tcBorders>
            <w:shd w:val="clear" w:color="auto" w:fill="auto"/>
            <w:vAlign w:val="center"/>
          </w:tcPr>
          <w:p w14:paraId="1D730F5D" w14:textId="77777777" w:rsidR="00487895" w:rsidRPr="006B56BB" w:rsidRDefault="00927884">
            <w:pPr>
              <w:jc w:val="center"/>
              <w:rPr>
                <w:b/>
                <w:sz w:val="22"/>
                <w:lang w:val="en-GB"/>
              </w:rPr>
            </w:pPr>
            <w:r w:rsidRPr="006B56BB">
              <w:rPr>
                <w:b/>
                <w:sz w:val="22"/>
                <w:lang w:val="en-GB"/>
              </w:rPr>
              <w:t>N°</w:t>
            </w:r>
          </w:p>
        </w:tc>
        <w:tc>
          <w:tcPr>
            <w:tcW w:w="1638" w:type="dxa"/>
            <w:vMerge w:val="restart"/>
            <w:tcBorders>
              <w:top w:val="double" w:sz="4" w:space="0" w:color="000000"/>
              <w:left w:val="single" w:sz="6" w:space="0" w:color="000000"/>
            </w:tcBorders>
            <w:shd w:val="clear" w:color="auto" w:fill="auto"/>
            <w:vAlign w:val="center"/>
          </w:tcPr>
          <w:p w14:paraId="622133B5" w14:textId="77777777" w:rsidR="00487895" w:rsidRPr="006B56BB" w:rsidRDefault="00927884">
            <w:pPr>
              <w:jc w:val="center"/>
              <w:rPr>
                <w:b/>
                <w:sz w:val="22"/>
                <w:szCs w:val="22"/>
                <w:lang w:val="en-GB"/>
              </w:rPr>
            </w:pPr>
            <w:r w:rsidRPr="006B56BB">
              <w:rPr>
                <w:b/>
                <w:sz w:val="22"/>
                <w:lang w:val="en-GB"/>
              </w:rPr>
              <w:t>Name</w:t>
            </w:r>
          </w:p>
        </w:tc>
        <w:tc>
          <w:tcPr>
            <w:tcW w:w="1276" w:type="dxa"/>
            <w:vMerge w:val="restart"/>
            <w:tcBorders>
              <w:top w:val="double" w:sz="4" w:space="0" w:color="000000"/>
              <w:left w:val="single" w:sz="6" w:space="0" w:color="000000"/>
            </w:tcBorders>
            <w:shd w:val="clear" w:color="auto" w:fill="auto"/>
            <w:vAlign w:val="center"/>
          </w:tcPr>
          <w:p w14:paraId="2EC98730" w14:textId="77777777" w:rsidR="00487895" w:rsidRPr="006B56BB" w:rsidRDefault="00927884">
            <w:pPr>
              <w:jc w:val="center"/>
              <w:rPr>
                <w:b/>
                <w:sz w:val="22"/>
                <w:szCs w:val="22"/>
                <w:lang w:val="en-GB"/>
              </w:rPr>
            </w:pPr>
            <w:r w:rsidRPr="006B56BB">
              <w:rPr>
                <w:b/>
                <w:sz w:val="22"/>
                <w:szCs w:val="22"/>
                <w:lang w:val="en-GB"/>
              </w:rPr>
              <w:t>Position</w:t>
            </w:r>
          </w:p>
        </w:tc>
        <w:tc>
          <w:tcPr>
            <w:tcW w:w="737" w:type="dxa"/>
            <w:vMerge w:val="restart"/>
            <w:tcBorders>
              <w:top w:val="double" w:sz="4" w:space="0" w:color="000000"/>
              <w:left w:val="single" w:sz="6" w:space="0" w:color="000000"/>
            </w:tcBorders>
            <w:shd w:val="clear" w:color="auto" w:fill="auto"/>
            <w:vAlign w:val="center"/>
          </w:tcPr>
          <w:p w14:paraId="04540D84" w14:textId="77777777" w:rsidR="00487895" w:rsidRPr="006B56BB" w:rsidRDefault="00487895">
            <w:pPr>
              <w:snapToGrid w:val="0"/>
              <w:jc w:val="center"/>
              <w:rPr>
                <w:b/>
                <w:sz w:val="22"/>
                <w:szCs w:val="22"/>
                <w:lang w:val="en-GB"/>
              </w:rPr>
            </w:pPr>
          </w:p>
        </w:tc>
        <w:tc>
          <w:tcPr>
            <w:tcW w:w="6209" w:type="dxa"/>
            <w:gridSpan w:val="11"/>
            <w:tcBorders>
              <w:top w:val="double" w:sz="4" w:space="0" w:color="000000"/>
              <w:left w:val="single" w:sz="6" w:space="0" w:color="000000"/>
              <w:bottom w:val="single" w:sz="6" w:space="0" w:color="000000"/>
            </w:tcBorders>
            <w:shd w:val="clear" w:color="auto" w:fill="auto"/>
            <w:vAlign w:val="center"/>
          </w:tcPr>
          <w:p w14:paraId="27972299" w14:textId="77777777" w:rsidR="00487895" w:rsidRPr="006B56BB" w:rsidRDefault="00927884">
            <w:pPr>
              <w:spacing w:before="60" w:after="60"/>
              <w:jc w:val="center"/>
              <w:rPr>
                <w:b/>
                <w:sz w:val="22"/>
                <w:lang w:val="en-GB"/>
              </w:rPr>
            </w:pPr>
            <w:r w:rsidRPr="006B56BB">
              <w:rPr>
                <w:b/>
                <w:sz w:val="22"/>
                <w:lang w:val="en-GB"/>
              </w:rPr>
              <w:t>Months</w:t>
            </w:r>
            <w:r w:rsidRPr="006B56BB">
              <w:rPr>
                <w:b/>
                <w:bCs/>
                <w:sz w:val="22"/>
                <w:szCs w:val="22"/>
                <w:lang w:val="en-GB"/>
              </w:rPr>
              <w:t xml:space="preserve"> </w:t>
            </w:r>
            <w:r w:rsidRPr="006B56BB">
              <w:rPr>
                <w:sz w:val="22"/>
                <w:szCs w:val="22"/>
                <w:vertAlign w:val="superscript"/>
                <w:lang w:val="en-GB"/>
              </w:rPr>
              <w:t>1 2</w:t>
            </w:r>
          </w:p>
        </w:tc>
        <w:tc>
          <w:tcPr>
            <w:tcW w:w="2390" w:type="dxa"/>
            <w:gridSpan w:val="3"/>
            <w:tcBorders>
              <w:top w:val="double" w:sz="4" w:space="0" w:color="000000"/>
              <w:left w:val="single" w:sz="4" w:space="0" w:color="000000"/>
              <w:bottom w:val="single" w:sz="6" w:space="0" w:color="000000"/>
              <w:right w:val="double" w:sz="4" w:space="0" w:color="000000"/>
            </w:tcBorders>
            <w:shd w:val="clear" w:color="auto" w:fill="auto"/>
          </w:tcPr>
          <w:p w14:paraId="6C171069" w14:textId="77777777" w:rsidR="00487895" w:rsidRPr="006B56BB" w:rsidRDefault="00927884">
            <w:pPr>
              <w:spacing w:before="60"/>
              <w:jc w:val="center"/>
              <w:rPr>
                <w:b/>
                <w:sz w:val="22"/>
                <w:lang w:val="en-GB"/>
              </w:rPr>
            </w:pPr>
            <w:r w:rsidRPr="006B56BB">
              <w:rPr>
                <w:b/>
                <w:sz w:val="22"/>
                <w:lang w:val="en-GB"/>
              </w:rPr>
              <w:t xml:space="preserve">Total time-input </w:t>
            </w:r>
            <w:r w:rsidRPr="006B56BB">
              <w:rPr>
                <w:sz w:val="22"/>
                <w:szCs w:val="22"/>
                <w:vertAlign w:val="superscript"/>
                <w:lang w:val="en-GB"/>
              </w:rPr>
              <w:t>3</w:t>
            </w:r>
          </w:p>
          <w:p w14:paraId="4BDD7B43" w14:textId="77777777" w:rsidR="00487895" w:rsidRPr="001147B6" w:rsidRDefault="00927884">
            <w:pPr>
              <w:spacing w:after="60"/>
              <w:jc w:val="center"/>
              <w:rPr>
                <w:lang w:val="en-US"/>
              </w:rPr>
            </w:pPr>
            <w:r w:rsidRPr="006B56BB">
              <w:rPr>
                <w:b/>
                <w:sz w:val="22"/>
                <w:lang w:val="en-GB"/>
              </w:rPr>
              <w:t>(in person-months)</w:t>
            </w:r>
          </w:p>
        </w:tc>
      </w:tr>
      <w:tr w:rsidR="00487895" w:rsidRPr="006B56BB" w14:paraId="2A6D3A7C" w14:textId="77777777" w:rsidTr="0011723A">
        <w:trPr>
          <w:cantSplit/>
        </w:trPr>
        <w:tc>
          <w:tcPr>
            <w:tcW w:w="587" w:type="dxa"/>
            <w:vMerge/>
            <w:tcBorders>
              <w:left w:val="double" w:sz="4" w:space="0" w:color="000000"/>
              <w:bottom w:val="single" w:sz="12" w:space="0" w:color="000000"/>
            </w:tcBorders>
            <w:shd w:val="clear" w:color="auto" w:fill="auto"/>
            <w:vAlign w:val="center"/>
          </w:tcPr>
          <w:p w14:paraId="3419048E" w14:textId="77777777" w:rsidR="00487895" w:rsidRPr="006B56BB" w:rsidRDefault="00487895">
            <w:pPr>
              <w:snapToGrid w:val="0"/>
              <w:jc w:val="center"/>
              <w:rPr>
                <w:b/>
                <w:lang w:val="en-GB"/>
              </w:rPr>
            </w:pPr>
          </w:p>
        </w:tc>
        <w:tc>
          <w:tcPr>
            <w:tcW w:w="1638" w:type="dxa"/>
            <w:vMerge/>
            <w:tcBorders>
              <w:left w:val="single" w:sz="6" w:space="0" w:color="000000"/>
              <w:bottom w:val="single" w:sz="12" w:space="0" w:color="000000"/>
            </w:tcBorders>
            <w:shd w:val="clear" w:color="auto" w:fill="auto"/>
          </w:tcPr>
          <w:p w14:paraId="3ED07D00" w14:textId="77777777" w:rsidR="00487895" w:rsidRPr="006B56BB" w:rsidRDefault="00487895">
            <w:pPr>
              <w:snapToGrid w:val="0"/>
              <w:rPr>
                <w:lang w:val="en-GB"/>
              </w:rPr>
            </w:pPr>
          </w:p>
        </w:tc>
        <w:tc>
          <w:tcPr>
            <w:tcW w:w="1276" w:type="dxa"/>
            <w:vMerge/>
            <w:tcBorders>
              <w:left w:val="single" w:sz="6" w:space="0" w:color="000000"/>
              <w:bottom w:val="single" w:sz="12" w:space="0" w:color="000000"/>
            </w:tcBorders>
            <w:shd w:val="clear" w:color="auto" w:fill="auto"/>
          </w:tcPr>
          <w:p w14:paraId="5F58326E" w14:textId="77777777" w:rsidR="00487895" w:rsidRPr="006B56BB" w:rsidRDefault="00487895">
            <w:pPr>
              <w:snapToGrid w:val="0"/>
              <w:rPr>
                <w:lang w:val="en-GB"/>
              </w:rPr>
            </w:pPr>
          </w:p>
        </w:tc>
        <w:tc>
          <w:tcPr>
            <w:tcW w:w="737" w:type="dxa"/>
            <w:vMerge/>
            <w:tcBorders>
              <w:left w:val="single" w:sz="6" w:space="0" w:color="000000"/>
              <w:bottom w:val="single" w:sz="12" w:space="0" w:color="000000"/>
            </w:tcBorders>
            <w:shd w:val="clear" w:color="auto" w:fill="auto"/>
          </w:tcPr>
          <w:p w14:paraId="55938019" w14:textId="77777777" w:rsidR="00487895" w:rsidRPr="006B56BB" w:rsidRDefault="00487895">
            <w:pPr>
              <w:snapToGrid w:val="0"/>
              <w:rPr>
                <w:lang w:val="en-GB"/>
              </w:rPr>
            </w:pPr>
          </w:p>
        </w:tc>
        <w:tc>
          <w:tcPr>
            <w:tcW w:w="475" w:type="dxa"/>
            <w:tcBorders>
              <w:top w:val="single" w:sz="12" w:space="0" w:color="000000"/>
              <w:left w:val="single" w:sz="6" w:space="0" w:color="000000"/>
              <w:bottom w:val="single" w:sz="12" w:space="0" w:color="000000"/>
            </w:tcBorders>
            <w:shd w:val="clear" w:color="auto" w:fill="auto"/>
            <w:vAlign w:val="center"/>
          </w:tcPr>
          <w:p w14:paraId="16A62CA1" w14:textId="77777777" w:rsidR="00487895" w:rsidRPr="006B56BB" w:rsidRDefault="00927884">
            <w:pPr>
              <w:jc w:val="center"/>
              <w:rPr>
                <w:b/>
                <w:sz w:val="22"/>
                <w:lang w:val="en-GB"/>
              </w:rPr>
            </w:pPr>
            <w:r w:rsidRPr="006B56BB">
              <w:rPr>
                <w:b/>
                <w:sz w:val="22"/>
                <w:lang w:val="en-GB"/>
              </w:rPr>
              <w:t>1</w:t>
            </w:r>
          </w:p>
        </w:tc>
        <w:tc>
          <w:tcPr>
            <w:tcW w:w="573" w:type="dxa"/>
            <w:tcBorders>
              <w:top w:val="single" w:sz="12" w:space="0" w:color="000000"/>
              <w:left w:val="single" w:sz="6" w:space="0" w:color="000000"/>
              <w:bottom w:val="single" w:sz="12" w:space="0" w:color="000000"/>
            </w:tcBorders>
            <w:shd w:val="clear" w:color="auto" w:fill="auto"/>
            <w:vAlign w:val="center"/>
          </w:tcPr>
          <w:p w14:paraId="000AE566" w14:textId="77777777" w:rsidR="00487895" w:rsidRPr="006B56BB" w:rsidRDefault="00927884">
            <w:pPr>
              <w:jc w:val="center"/>
              <w:rPr>
                <w:b/>
                <w:sz w:val="22"/>
                <w:lang w:val="en-GB"/>
              </w:rPr>
            </w:pPr>
            <w:r w:rsidRPr="006B56BB">
              <w:rPr>
                <w:b/>
                <w:sz w:val="22"/>
                <w:lang w:val="en-GB"/>
              </w:rPr>
              <w:t>2</w:t>
            </w:r>
          </w:p>
        </w:tc>
        <w:tc>
          <w:tcPr>
            <w:tcW w:w="574" w:type="dxa"/>
            <w:tcBorders>
              <w:top w:val="single" w:sz="12" w:space="0" w:color="000000"/>
              <w:left w:val="single" w:sz="6" w:space="0" w:color="000000"/>
              <w:bottom w:val="single" w:sz="12" w:space="0" w:color="000000"/>
            </w:tcBorders>
            <w:shd w:val="clear" w:color="auto" w:fill="auto"/>
            <w:vAlign w:val="center"/>
          </w:tcPr>
          <w:p w14:paraId="3D0F236A" w14:textId="77777777" w:rsidR="00487895" w:rsidRPr="006B56BB" w:rsidRDefault="00927884">
            <w:pPr>
              <w:jc w:val="center"/>
              <w:rPr>
                <w:b/>
                <w:sz w:val="22"/>
                <w:lang w:val="en-GB"/>
              </w:rPr>
            </w:pPr>
            <w:r w:rsidRPr="006B56BB">
              <w:rPr>
                <w:b/>
                <w:sz w:val="22"/>
                <w:lang w:val="en-GB"/>
              </w:rPr>
              <w:t>3</w:t>
            </w:r>
          </w:p>
        </w:tc>
        <w:tc>
          <w:tcPr>
            <w:tcW w:w="573" w:type="dxa"/>
            <w:tcBorders>
              <w:top w:val="single" w:sz="12" w:space="0" w:color="000000"/>
              <w:left w:val="single" w:sz="6" w:space="0" w:color="000000"/>
              <w:bottom w:val="single" w:sz="6" w:space="0" w:color="000000"/>
            </w:tcBorders>
            <w:shd w:val="clear" w:color="auto" w:fill="auto"/>
            <w:vAlign w:val="center"/>
          </w:tcPr>
          <w:p w14:paraId="08CE7D8B" w14:textId="77777777" w:rsidR="00487895" w:rsidRPr="006B56BB" w:rsidRDefault="00927884">
            <w:pPr>
              <w:jc w:val="center"/>
              <w:rPr>
                <w:b/>
                <w:sz w:val="22"/>
                <w:lang w:val="en-GB"/>
              </w:rPr>
            </w:pPr>
            <w:r w:rsidRPr="006B56BB">
              <w:rPr>
                <w:b/>
                <w:sz w:val="22"/>
                <w:lang w:val="en-GB"/>
              </w:rPr>
              <w:t>4</w:t>
            </w:r>
          </w:p>
        </w:tc>
        <w:tc>
          <w:tcPr>
            <w:tcW w:w="573" w:type="dxa"/>
            <w:tcBorders>
              <w:top w:val="single" w:sz="12" w:space="0" w:color="000000"/>
              <w:left w:val="single" w:sz="6" w:space="0" w:color="000000"/>
              <w:bottom w:val="single" w:sz="6" w:space="0" w:color="000000"/>
            </w:tcBorders>
            <w:shd w:val="clear" w:color="auto" w:fill="auto"/>
            <w:vAlign w:val="center"/>
          </w:tcPr>
          <w:p w14:paraId="74B2EB0D" w14:textId="77777777" w:rsidR="00487895" w:rsidRPr="006B56BB" w:rsidRDefault="00927884">
            <w:pPr>
              <w:jc w:val="center"/>
              <w:rPr>
                <w:b/>
                <w:sz w:val="22"/>
                <w:lang w:val="en-GB"/>
              </w:rPr>
            </w:pPr>
            <w:r w:rsidRPr="006B56BB">
              <w:rPr>
                <w:b/>
                <w:sz w:val="22"/>
                <w:lang w:val="en-GB"/>
              </w:rPr>
              <w:t>5</w:t>
            </w:r>
          </w:p>
        </w:tc>
        <w:tc>
          <w:tcPr>
            <w:tcW w:w="574" w:type="dxa"/>
            <w:tcBorders>
              <w:top w:val="single" w:sz="12" w:space="0" w:color="000000"/>
              <w:left w:val="single" w:sz="6" w:space="0" w:color="000000"/>
              <w:bottom w:val="single" w:sz="6" w:space="0" w:color="000000"/>
            </w:tcBorders>
            <w:shd w:val="clear" w:color="auto" w:fill="auto"/>
            <w:vAlign w:val="center"/>
          </w:tcPr>
          <w:p w14:paraId="0EF03C59" w14:textId="77777777" w:rsidR="00487895" w:rsidRPr="006B56BB" w:rsidRDefault="00927884">
            <w:pPr>
              <w:jc w:val="center"/>
              <w:rPr>
                <w:b/>
                <w:sz w:val="22"/>
                <w:lang w:val="en-GB"/>
              </w:rPr>
            </w:pPr>
            <w:r w:rsidRPr="006B56BB">
              <w:rPr>
                <w:b/>
                <w:sz w:val="22"/>
                <w:lang w:val="en-GB"/>
              </w:rPr>
              <w:t>6</w:t>
            </w:r>
          </w:p>
        </w:tc>
        <w:tc>
          <w:tcPr>
            <w:tcW w:w="573" w:type="dxa"/>
            <w:tcBorders>
              <w:top w:val="single" w:sz="12" w:space="0" w:color="000000"/>
              <w:left w:val="single" w:sz="6" w:space="0" w:color="000000"/>
              <w:bottom w:val="single" w:sz="6" w:space="0" w:color="000000"/>
            </w:tcBorders>
            <w:shd w:val="clear" w:color="auto" w:fill="auto"/>
            <w:vAlign w:val="center"/>
          </w:tcPr>
          <w:p w14:paraId="3147E817" w14:textId="77777777" w:rsidR="00487895" w:rsidRPr="006B56BB" w:rsidRDefault="00927884">
            <w:pPr>
              <w:jc w:val="center"/>
              <w:rPr>
                <w:b/>
                <w:sz w:val="22"/>
                <w:lang w:val="en-GB"/>
              </w:rPr>
            </w:pPr>
            <w:r w:rsidRPr="006B56BB">
              <w:rPr>
                <w:b/>
                <w:sz w:val="22"/>
                <w:lang w:val="en-GB"/>
              </w:rPr>
              <w:t>7</w:t>
            </w:r>
          </w:p>
        </w:tc>
        <w:tc>
          <w:tcPr>
            <w:tcW w:w="573" w:type="dxa"/>
            <w:tcBorders>
              <w:top w:val="single" w:sz="12" w:space="0" w:color="000000"/>
              <w:left w:val="single" w:sz="6" w:space="0" w:color="000000"/>
              <w:bottom w:val="single" w:sz="6" w:space="0" w:color="000000"/>
            </w:tcBorders>
            <w:shd w:val="clear" w:color="auto" w:fill="auto"/>
            <w:vAlign w:val="center"/>
          </w:tcPr>
          <w:p w14:paraId="2E9F9851" w14:textId="77777777" w:rsidR="00487895" w:rsidRPr="006B56BB" w:rsidRDefault="00927884">
            <w:pPr>
              <w:jc w:val="center"/>
              <w:rPr>
                <w:b/>
                <w:sz w:val="22"/>
                <w:lang w:val="en-GB"/>
              </w:rPr>
            </w:pPr>
            <w:r w:rsidRPr="006B56BB">
              <w:rPr>
                <w:b/>
                <w:sz w:val="22"/>
                <w:lang w:val="en-GB"/>
              </w:rPr>
              <w:t>8</w:t>
            </w:r>
          </w:p>
        </w:tc>
        <w:tc>
          <w:tcPr>
            <w:tcW w:w="574" w:type="dxa"/>
            <w:tcBorders>
              <w:top w:val="single" w:sz="12" w:space="0" w:color="000000"/>
              <w:left w:val="single" w:sz="6" w:space="0" w:color="000000"/>
              <w:bottom w:val="single" w:sz="6" w:space="0" w:color="000000"/>
            </w:tcBorders>
            <w:shd w:val="clear" w:color="auto" w:fill="auto"/>
            <w:vAlign w:val="center"/>
          </w:tcPr>
          <w:p w14:paraId="3BA32CB9" w14:textId="77777777" w:rsidR="00487895" w:rsidRPr="006B56BB" w:rsidRDefault="00927884">
            <w:pPr>
              <w:jc w:val="center"/>
              <w:rPr>
                <w:b/>
                <w:sz w:val="22"/>
                <w:lang w:val="en-GB"/>
              </w:rPr>
            </w:pPr>
            <w:r w:rsidRPr="006B56BB">
              <w:rPr>
                <w:b/>
                <w:sz w:val="22"/>
                <w:lang w:val="en-GB"/>
              </w:rPr>
              <w:t>9</w:t>
            </w:r>
          </w:p>
        </w:tc>
        <w:tc>
          <w:tcPr>
            <w:tcW w:w="573" w:type="dxa"/>
            <w:tcBorders>
              <w:top w:val="single" w:sz="12" w:space="0" w:color="000000"/>
              <w:left w:val="single" w:sz="6" w:space="0" w:color="000000"/>
              <w:bottom w:val="single" w:sz="6" w:space="0" w:color="000000"/>
            </w:tcBorders>
            <w:shd w:val="clear" w:color="auto" w:fill="auto"/>
            <w:vAlign w:val="center"/>
          </w:tcPr>
          <w:p w14:paraId="7DF7921D" w14:textId="77777777" w:rsidR="00487895" w:rsidRPr="006B56BB" w:rsidRDefault="00927884">
            <w:pPr>
              <w:jc w:val="center"/>
              <w:rPr>
                <w:b/>
                <w:sz w:val="22"/>
                <w:lang w:val="en-GB"/>
              </w:rPr>
            </w:pPr>
            <w:r w:rsidRPr="006B56BB">
              <w:rPr>
                <w:b/>
                <w:sz w:val="22"/>
                <w:lang w:val="en-GB"/>
              </w:rPr>
              <w:t>.....</w:t>
            </w:r>
          </w:p>
        </w:tc>
        <w:tc>
          <w:tcPr>
            <w:tcW w:w="574" w:type="dxa"/>
            <w:tcBorders>
              <w:top w:val="single" w:sz="12" w:space="0" w:color="000000"/>
              <w:left w:val="single" w:sz="6" w:space="0" w:color="000000"/>
              <w:bottom w:val="single" w:sz="6" w:space="0" w:color="000000"/>
            </w:tcBorders>
            <w:shd w:val="clear" w:color="auto" w:fill="auto"/>
            <w:vAlign w:val="center"/>
          </w:tcPr>
          <w:p w14:paraId="1DAD6BBB" w14:textId="77777777" w:rsidR="00487895" w:rsidRPr="006B56BB" w:rsidRDefault="00927884">
            <w:pPr>
              <w:jc w:val="center"/>
              <w:rPr>
                <w:b/>
                <w:sz w:val="16"/>
                <w:szCs w:val="16"/>
                <w:lang w:val="en-GB"/>
              </w:rPr>
            </w:pPr>
            <w:r w:rsidRPr="006B56BB">
              <w:rPr>
                <w:b/>
                <w:sz w:val="22"/>
                <w:lang w:val="en-GB"/>
              </w:rPr>
              <w:t>n</w:t>
            </w:r>
          </w:p>
        </w:tc>
        <w:tc>
          <w:tcPr>
            <w:tcW w:w="793" w:type="dxa"/>
            <w:tcBorders>
              <w:top w:val="single" w:sz="12" w:space="0" w:color="000000"/>
              <w:left w:val="single" w:sz="6" w:space="0" w:color="000000"/>
              <w:bottom w:val="single" w:sz="6" w:space="0" w:color="000000"/>
            </w:tcBorders>
            <w:shd w:val="clear" w:color="auto" w:fill="auto"/>
            <w:vAlign w:val="center"/>
          </w:tcPr>
          <w:p w14:paraId="210AAEE4" w14:textId="77777777" w:rsidR="00487895" w:rsidRPr="006B56BB" w:rsidRDefault="00927884">
            <w:pPr>
              <w:pStyle w:val="xl41"/>
              <w:spacing w:before="0" w:after="0"/>
              <w:jc w:val="center"/>
              <w:rPr>
                <w:b/>
                <w:sz w:val="16"/>
                <w:szCs w:val="16"/>
                <w:lang w:val="en-GB"/>
              </w:rPr>
            </w:pPr>
            <w:proofErr w:type="spellStart"/>
            <w:r w:rsidRPr="006B56BB">
              <w:rPr>
                <w:b/>
                <w:sz w:val="16"/>
                <w:szCs w:val="16"/>
                <w:lang w:val="en-GB"/>
              </w:rPr>
              <w:t>Internat’l</w:t>
            </w:r>
            <w:proofErr w:type="spellEnd"/>
          </w:p>
        </w:tc>
        <w:tc>
          <w:tcPr>
            <w:tcW w:w="793" w:type="dxa"/>
            <w:tcBorders>
              <w:top w:val="single" w:sz="12" w:space="0" w:color="000000"/>
              <w:left w:val="single" w:sz="6" w:space="0" w:color="000000"/>
              <w:bottom w:val="single" w:sz="6" w:space="0" w:color="000000"/>
            </w:tcBorders>
            <w:shd w:val="clear" w:color="auto" w:fill="auto"/>
            <w:vAlign w:val="center"/>
          </w:tcPr>
          <w:p w14:paraId="31E41F05" w14:textId="77777777" w:rsidR="00487895" w:rsidRPr="006B56BB" w:rsidRDefault="00927884">
            <w:pPr>
              <w:pStyle w:val="xl41"/>
              <w:spacing w:before="0" w:after="0"/>
              <w:jc w:val="center"/>
              <w:rPr>
                <w:b/>
                <w:sz w:val="16"/>
                <w:szCs w:val="16"/>
                <w:lang w:val="en-GB"/>
              </w:rPr>
            </w:pPr>
            <w:r w:rsidRPr="006B56BB">
              <w:rPr>
                <w:b/>
                <w:sz w:val="16"/>
                <w:szCs w:val="16"/>
                <w:lang w:val="en-GB"/>
              </w:rPr>
              <w:t>National</w:t>
            </w:r>
          </w:p>
        </w:tc>
        <w:tc>
          <w:tcPr>
            <w:tcW w:w="804" w:type="dxa"/>
            <w:tcBorders>
              <w:top w:val="single" w:sz="12" w:space="0" w:color="000000"/>
              <w:left w:val="single" w:sz="4" w:space="0" w:color="000000"/>
              <w:bottom w:val="single" w:sz="6" w:space="0" w:color="000000"/>
              <w:right w:val="double" w:sz="4" w:space="0" w:color="000000"/>
            </w:tcBorders>
            <w:shd w:val="clear" w:color="auto" w:fill="auto"/>
            <w:vAlign w:val="center"/>
          </w:tcPr>
          <w:p w14:paraId="1786D384" w14:textId="77777777" w:rsidR="00487895" w:rsidRPr="006B56BB" w:rsidRDefault="00927884">
            <w:pPr>
              <w:pStyle w:val="xl41"/>
              <w:spacing w:before="0" w:after="0"/>
              <w:jc w:val="center"/>
            </w:pPr>
            <w:r w:rsidRPr="006B56BB">
              <w:rPr>
                <w:b/>
                <w:sz w:val="16"/>
                <w:szCs w:val="16"/>
                <w:lang w:val="en-GB"/>
              </w:rPr>
              <w:t>Total</w:t>
            </w:r>
          </w:p>
        </w:tc>
      </w:tr>
      <w:tr w:rsidR="00487895" w:rsidRPr="006B56BB" w14:paraId="28BD0D4E" w14:textId="77777777" w:rsidTr="0011723A">
        <w:tc>
          <w:tcPr>
            <w:tcW w:w="4238" w:type="dxa"/>
            <w:gridSpan w:val="4"/>
            <w:tcBorders>
              <w:top w:val="single" w:sz="12" w:space="0" w:color="000000"/>
              <w:left w:val="double" w:sz="4" w:space="0" w:color="000000"/>
              <w:bottom w:val="single" w:sz="6" w:space="0" w:color="000000"/>
            </w:tcBorders>
            <w:shd w:val="clear" w:color="auto" w:fill="auto"/>
            <w:vAlign w:val="center"/>
          </w:tcPr>
          <w:p w14:paraId="3B695E1F" w14:textId="77777777" w:rsidR="00487895" w:rsidRPr="006B56BB" w:rsidRDefault="00927884">
            <w:pPr>
              <w:rPr>
                <w:b/>
                <w:sz w:val="22"/>
                <w:lang w:val="en-GB"/>
              </w:rPr>
            </w:pPr>
            <w:r w:rsidRPr="006B56BB">
              <w:rPr>
                <w:b/>
                <w:sz w:val="22"/>
                <w:lang w:val="en-GB"/>
              </w:rPr>
              <w:t>KEY EXPERTS</w:t>
            </w:r>
          </w:p>
        </w:tc>
        <w:tc>
          <w:tcPr>
            <w:tcW w:w="475" w:type="dxa"/>
            <w:tcBorders>
              <w:top w:val="single" w:sz="12" w:space="0" w:color="000000"/>
              <w:bottom w:val="single" w:sz="6" w:space="0" w:color="000000"/>
            </w:tcBorders>
            <w:shd w:val="clear" w:color="auto" w:fill="auto"/>
          </w:tcPr>
          <w:p w14:paraId="544C9225" w14:textId="77777777" w:rsidR="00487895" w:rsidRPr="006B56BB" w:rsidRDefault="00487895">
            <w:pPr>
              <w:snapToGrid w:val="0"/>
              <w:jc w:val="center"/>
              <w:rPr>
                <w:b/>
                <w:sz w:val="22"/>
                <w:lang w:val="en-GB"/>
              </w:rPr>
            </w:pPr>
          </w:p>
        </w:tc>
        <w:tc>
          <w:tcPr>
            <w:tcW w:w="573" w:type="dxa"/>
            <w:tcBorders>
              <w:top w:val="single" w:sz="12" w:space="0" w:color="000000"/>
              <w:bottom w:val="single" w:sz="6" w:space="0" w:color="000000"/>
            </w:tcBorders>
            <w:shd w:val="clear" w:color="auto" w:fill="auto"/>
          </w:tcPr>
          <w:p w14:paraId="188F68D7" w14:textId="77777777" w:rsidR="00487895" w:rsidRPr="006B56BB" w:rsidRDefault="00487895">
            <w:pPr>
              <w:snapToGrid w:val="0"/>
              <w:jc w:val="center"/>
              <w:rPr>
                <w:b/>
                <w:sz w:val="22"/>
                <w:lang w:val="en-GB"/>
              </w:rPr>
            </w:pPr>
          </w:p>
        </w:tc>
        <w:tc>
          <w:tcPr>
            <w:tcW w:w="574" w:type="dxa"/>
            <w:tcBorders>
              <w:top w:val="single" w:sz="12" w:space="0" w:color="000000"/>
              <w:bottom w:val="single" w:sz="6" w:space="0" w:color="000000"/>
            </w:tcBorders>
            <w:shd w:val="clear" w:color="auto" w:fill="auto"/>
          </w:tcPr>
          <w:p w14:paraId="50B5B9F3" w14:textId="77777777" w:rsidR="00487895" w:rsidRPr="006B56BB" w:rsidRDefault="00487895">
            <w:pPr>
              <w:snapToGrid w:val="0"/>
              <w:jc w:val="center"/>
              <w:rPr>
                <w:b/>
                <w:sz w:val="22"/>
                <w:lang w:val="en-GB"/>
              </w:rPr>
            </w:pPr>
          </w:p>
        </w:tc>
        <w:tc>
          <w:tcPr>
            <w:tcW w:w="573" w:type="dxa"/>
            <w:tcBorders>
              <w:top w:val="single" w:sz="12" w:space="0" w:color="000000"/>
              <w:bottom w:val="single" w:sz="6" w:space="0" w:color="000000"/>
            </w:tcBorders>
            <w:shd w:val="clear" w:color="auto" w:fill="auto"/>
          </w:tcPr>
          <w:p w14:paraId="66AB81CE" w14:textId="77777777" w:rsidR="00487895" w:rsidRPr="006B56BB" w:rsidRDefault="00487895">
            <w:pPr>
              <w:snapToGrid w:val="0"/>
              <w:jc w:val="center"/>
              <w:rPr>
                <w:b/>
                <w:sz w:val="22"/>
                <w:lang w:val="en-GB"/>
              </w:rPr>
            </w:pPr>
          </w:p>
        </w:tc>
        <w:tc>
          <w:tcPr>
            <w:tcW w:w="573" w:type="dxa"/>
            <w:tcBorders>
              <w:top w:val="single" w:sz="12" w:space="0" w:color="000000"/>
              <w:bottom w:val="single" w:sz="6" w:space="0" w:color="000000"/>
            </w:tcBorders>
            <w:shd w:val="clear" w:color="auto" w:fill="auto"/>
          </w:tcPr>
          <w:p w14:paraId="5C9FB691" w14:textId="77777777" w:rsidR="00487895" w:rsidRPr="006B56BB" w:rsidRDefault="00487895">
            <w:pPr>
              <w:snapToGrid w:val="0"/>
              <w:jc w:val="center"/>
              <w:rPr>
                <w:b/>
                <w:sz w:val="22"/>
                <w:lang w:val="en-GB"/>
              </w:rPr>
            </w:pPr>
          </w:p>
        </w:tc>
        <w:tc>
          <w:tcPr>
            <w:tcW w:w="574" w:type="dxa"/>
            <w:tcBorders>
              <w:top w:val="single" w:sz="12" w:space="0" w:color="000000"/>
              <w:bottom w:val="single" w:sz="6" w:space="0" w:color="000000"/>
            </w:tcBorders>
            <w:shd w:val="clear" w:color="auto" w:fill="auto"/>
          </w:tcPr>
          <w:p w14:paraId="762BC6BE" w14:textId="77777777" w:rsidR="00487895" w:rsidRPr="006B56BB" w:rsidRDefault="00487895">
            <w:pPr>
              <w:snapToGrid w:val="0"/>
              <w:jc w:val="center"/>
              <w:rPr>
                <w:b/>
                <w:sz w:val="22"/>
                <w:lang w:val="en-GB"/>
              </w:rPr>
            </w:pPr>
          </w:p>
        </w:tc>
        <w:tc>
          <w:tcPr>
            <w:tcW w:w="573" w:type="dxa"/>
            <w:tcBorders>
              <w:top w:val="single" w:sz="12" w:space="0" w:color="000000"/>
              <w:bottom w:val="single" w:sz="6" w:space="0" w:color="000000"/>
            </w:tcBorders>
            <w:shd w:val="clear" w:color="auto" w:fill="auto"/>
          </w:tcPr>
          <w:p w14:paraId="087460B6" w14:textId="77777777" w:rsidR="00487895" w:rsidRPr="006B56BB" w:rsidRDefault="00487895">
            <w:pPr>
              <w:snapToGrid w:val="0"/>
              <w:jc w:val="center"/>
              <w:rPr>
                <w:b/>
                <w:sz w:val="22"/>
                <w:lang w:val="en-GB"/>
              </w:rPr>
            </w:pPr>
          </w:p>
        </w:tc>
        <w:tc>
          <w:tcPr>
            <w:tcW w:w="573" w:type="dxa"/>
            <w:tcBorders>
              <w:top w:val="single" w:sz="12" w:space="0" w:color="000000"/>
              <w:bottom w:val="single" w:sz="6" w:space="0" w:color="000000"/>
            </w:tcBorders>
            <w:shd w:val="clear" w:color="auto" w:fill="auto"/>
          </w:tcPr>
          <w:p w14:paraId="73AED8FE" w14:textId="77777777" w:rsidR="00487895" w:rsidRPr="006B56BB" w:rsidRDefault="00487895">
            <w:pPr>
              <w:snapToGrid w:val="0"/>
              <w:jc w:val="center"/>
              <w:rPr>
                <w:b/>
                <w:sz w:val="22"/>
                <w:lang w:val="en-GB"/>
              </w:rPr>
            </w:pPr>
          </w:p>
        </w:tc>
        <w:tc>
          <w:tcPr>
            <w:tcW w:w="574" w:type="dxa"/>
            <w:tcBorders>
              <w:top w:val="single" w:sz="12" w:space="0" w:color="000000"/>
              <w:bottom w:val="single" w:sz="6" w:space="0" w:color="000000"/>
            </w:tcBorders>
            <w:shd w:val="clear" w:color="auto" w:fill="auto"/>
          </w:tcPr>
          <w:p w14:paraId="15C76EEE" w14:textId="77777777" w:rsidR="00487895" w:rsidRPr="006B56BB" w:rsidRDefault="00487895">
            <w:pPr>
              <w:snapToGrid w:val="0"/>
              <w:jc w:val="center"/>
              <w:rPr>
                <w:b/>
                <w:sz w:val="22"/>
                <w:lang w:val="en-GB"/>
              </w:rPr>
            </w:pPr>
          </w:p>
        </w:tc>
        <w:tc>
          <w:tcPr>
            <w:tcW w:w="573" w:type="dxa"/>
            <w:tcBorders>
              <w:top w:val="single" w:sz="12" w:space="0" w:color="000000"/>
              <w:bottom w:val="single" w:sz="6" w:space="0" w:color="000000"/>
            </w:tcBorders>
            <w:shd w:val="clear" w:color="auto" w:fill="auto"/>
          </w:tcPr>
          <w:p w14:paraId="1EF74E3F" w14:textId="77777777" w:rsidR="00487895" w:rsidRPr="006B56BB" w:rsidRDefault="00487895">
            <w:pPr>
              <w:snapToGrid w:val="0"/>
              <w:jc w:val="center"/>
              <w:rPr>
                <w:b/>
                <w:sz w:val="22"/>
                <w:lang w:val="en-GB"/>
              </w:rPr>
            </w:pPr>
          </w:p>
        </w:tc>
        <w:tc>
          <w:tcPr>
            <w:tcW w:w="574" w:type="dxa"/>
            <w:tcBorders>
              <w:top w:val="single" w:sz="12" w:space="0" w:color="000000"/>
              <w:bottom w:val="single" w:sz="6" w:space="0" w:color="000000"/>
            </w:tcBorders>
            <w:shd w:val="clear" w:color="auto" w:fill="auto"/>
          </w:tcPr>
          <w:p w14:paraId="108179B1" w14:textId="77777777" w:rsidR="00487895" w:rsidRPr="006B56BB" w:rsidRDefault="00487895">
            <w:pPr>
              <w:snapToGrid w:val="0"/>
              <w:jc w:val="center"/>
              <w:rPr>
                <w:b/>
                <w:sz w:val="22"/>
                <w:lang w:val="en-GB"/>
              </w:rPr>
            </w:pPr>
          </w:p>
        </w:tc>
        <w:tc>
          <w:tcPr>
            <w:tcW w:w="793" w:type="dxa"/>
            <w:tcBorders>
              <w:top w:val="single" w:sz="12" w:space="0" w:color="000000"/>
              <w:bottom w:val="single" w:sz="6" w:space="0" w:color="000000"/>
            </w:tcBorders>
            <w:shd w:val="clear" w:color="auto" w:fill="auto"/>
          </w:tcPr>
          <w:p w14:paraId="5226349F" w14:textId="77777777" w:rsidR="00487895" w:rsidRPr="006B56BB" w:rsidRDefault="00487895">
            <w:pPr>
              <w:snapToGrid w:val="0"/>
              <w:jc w:val="center"/>
              <w:rPr>
                <w:b/>
                <w:sz w:val="22"/>
                <w:lang w:val="en-GB"/>
              </w:rPr>
            </w:pPr>
          </w:p>
        </w:tc>
        <w:tc>
          <w:tcPr>
            <w:tcW w:w="793" w:type="dxa"/>
            <w:tcBorders>
              <w:top w:val="single" w:sz="12" w:space="0" w:color="000000"/>
              <w:bottom w:val="single" w:sz="6" w:space="0" w:color="000000"/>
            </w:tcBorders>
            <w:shd w:val="clear" w:color="auto" w:fill="auto"/>
          </w:tcPr>
          <w:p w14:paraId="1EBD8FE1" w14:textId="77777777" w:rsidR="00487895" w:rsidRPr="006B56BB" w:rsidRDefault="00487895">
            <w:pPr>
              <w:snapToGrid w:val="0"/>
              <w:jc w:val="center"/>
              <w:rPr>
                <w:b/>
                <w:sz w:val="22"/>
                <w:lang w:val="en-GB"/>
              </w:rPr>
            </w:pPr>
          </w:p>
        </w:tc>
        <w:tc>
          <w:tcPr>
            <w:tcW w:w="804" w:type="dxa"/>
            <w:tcBorders>
              <w:top w:val="single" w:sz="12" w:space="0" w:color="000000"/>
              <w:bottom w:val="single" w:sz="6" w:space="0" w:color="000000"/>
              <w:right w:val="double" w:sz="4" w:space="0" w:color="000000"/>
            </w:tcBorders>
            <w:shd w:val="clear" w:color="auto" w:fill="auto"/>
          </w:tcPr>
          <w:p w14:paraId="69457597" w14:textId="77777777" w:rsidR="00487895" w:rsidRPr="006B56BB" w:rsidRDefault="00487895">
            <w:pPr>
              <w:snapToGrid w:val="0"/>
              <w:jc w:val="center"/>
              <w:rPr>
                <w:b/>
                <w:sz w:val="22"/>
                <w:lang w:val="en-GB"/>
              </w:rPr>
            </w:pPr>
          </w:p>
        </w:tc>
      </w:tr>
      <w:tr w:rsidR="00487895" w:rsidRPr="006B56BB" w14:paraId="1AC8E47F" w14:textId="77777777" w:rsidTr="0011723A">
        <w:trPr>
          <w:cantSplit/>
        </w:trPr>
        <w:tc>
          <w:tcPr>
            <w:tcW w:w="587" w:type="dxa"/>
            <w:vMerge w:val="restart"/>
            <w:tcBorders>
              <w:top w:val="single" w:sz="12" w:space="0" w:color="000000"/>
              <w:left w:val="double" w:sz="4" w:space="0" w:color="000000"/>
            </w:tcBorders>
            <w:shd w:val="clear" w:color="auto" w:fill="auto"/>
            <w:vAlign w:val="center"/>
          </w:tcPr>
          <w:p w14:paraId="77B42EF1" w14:textId="77777777" w:rsidR="00487895" w:rsidRPr="006B56BB" w:rsidRDefault="00927884">
            <w:pPr>
              <w:jc w:val="center"/>
              <w:rPr>
                <w:i/>
                <w:lang w:val="en-GB"/>
              </w:rPr>
            </w:pPr>
            <w:r w:rsidRPr="006B56BB">
              <w:rPr>
                <w:b/>
                <w:sz w:val="22"/>
                <w:lang w:val="en-GB"/>
              </w:rPr>
              <w:t>K-1</w:t>
            </w:r>
          </w:p>
        </w:tc>
        <w:tc>
          <w:tcPr>
            <w:tcW w:w="1638" w:type="dxa"/>
            <w:vMerge w:val="restart"/>
            <w:tcBorders>
              <w:top w:val="single" w:sz="12" w:space="0" w:color="000000"/>
              <w:left w:val="single" w:sz="6" w:space="0" w:color="000000"/>
            </w:tcBorders>
            <w:shd w:val="clear" w:color="auto" w:fill="auto"/>
            <w:vAlign w:val="center"/>
          </w:tcPr>
          <w:p w14:paraId="5679C9F0" w14:textId="77777777" w:rsidR="00487895" w:rsidRPr="006B56BB" w:rsidRDefault="00927884">
            <w:pPr>
              <w:pStyle w:val="xl41"/>
              <w:spacing w:before="0" w:after="0"/>
              <w:rPr>
                <w:i/>
                <w:lang w:val="en-GB"/>
              </w:rPr>
            </w:pPr>
            <w:r w:rsidRPr="006B56BB">
              <w:rPr>
                <w:i/>
                <w:lang w:val="en-GB"/>
              </w:rPr>
              <w:t>[e.g., Mr/Mrs. A]</w:t>
            </w:r>
          </w:p>
        </w:tc>
        <w:tc>
          <w:tcPr>
            <w:tcW w:w="1276" w:type="dxa"/>
            <w:vMerge w:val="restart"/>
            <w:tcBorders>
              <w:top w:val="single" w:sz="12" w:space="0" w:color="000000"/>
              <w:left w:val="single" w:sz="6" w:space="0" w:color="000000"/>
            </w:tcBorders>
            <w:shd w:val="clear" w:color="auto" w:fill="auto"/>
            <w:vAlign w:val="center"/>
          </w:tcPr>
          <w:p w14:paraId="1944D5BB" w14:textId="77777777" w:rsidR="00487895" w:rsidRPr="006B56BB" w:rsidRDefault="00927884">
            <w:pPr>
              <w:rPr>
                <w:sz w:val="16"/>
                <w:lang w:val="en-GB"/>
              </w:rPr>
            </w:pPr>
            <w:r w:rsidRPr="006B56BB">
              <w:rPr>
                <w:i/>
                <w:lang w:val="en-GB"/>
              </w:rPr>
              <w:t>[</w:t>
            </w:r>
            <w:r w:rsidRPr="006B56BB">
              <w:rPr>
                <w:i/>
                <w:lang w:val="en-GB" w:eastAsia="it-IT"/>
              </w:rPr>
              <w:t>e.g., Team Leader]</w:t>
            </w:r>
          </w:p>
        </w:tc>
        <w:tc>
          <w:tcPr>
            <w:tcW w:w="737" w:type="dxa"/>
            <w:tcBorders>
              <w:top w:val="single" w:sz="12" w:space="0" w:color="000000"/>
              <w:left w:val="single" w:sz="6" w:space="0" w:color="000000"/>
              <w:bottom w:val="dashSmallGap" w:sz="8" w:space="0" w:color="000000"/>
            </w:tcBorders>
            <w:shd w:val="clear" w:color="auto" w:fill="auto"/>
            <w:vAlign w:val="center"/>
          </w:tcPr>
          <w:p w14:paraId="00C81CBC" w14:textId="77777777" w:rsidR="00487895" w:rsidRPr="006B56BB" w:rsidRDefault="00927884">
            <w:pPr>
              <w:rPr>
                <w:lang w:val="en-GB"/>
              </w:rPr>
            </w:pPr>
            <w:r w:rsidRPr="006B56BB">
              <w:rPr>
                <w:sz w:val="16"/>
                <w:lang w:val="en-GB"/>
              </w:rPr>
              <w:t>Home</w:t>
            </w:r>
          </w:p>
        </w:tc>
        <w:tc>
          <w:tcPr>
            <w:tcW w:w="475" w:type="dxa"/>
            <w:tcBorders>
              <w:top w:val="single" w:sz="12" w:space="0" w:color="000000"/>
              <w:left w:val="single" w:sz="6" w:space="0" w:color="000000"/>
              <w:bottom w:val="dashSmallGap" w:sz="8" w:space="0" w:color="000000"/>
            </w:tcBorders>
            <w:shd w:val="clear" w:color="auto" w:fill="auto"/>
          </w:tcPr>
          <w:p w14:paraId="18031BCF" w14:textId="77777777" w:rsidR="00487895" w:rsidRPr="006B56BB" w:rsidRDefault="0048789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4A4EA0ED" w14:textId="77777777" w:rsidR="00487895" w:rsidRPr="006B56BB" w:rsidRDefault="00487895">
            <w:pPr>
              <w:snapToGrid w:val="0"/>
              <w:rPr>
                <w:lang w:val="en-GB"/>
              </w:rPr>
            </w:pPr>
          </w:p>
        </w:tc>
        <w:tc>
          <w:tcPr>
            <w:tcW w:w="574" w:type="dxa"/>
            <w:tcBorders>
              <w:top w:val="single" w:sz="12" w:space="0" w:color="000000"/>
              <w:left w:val="single" w:sz="6" w:space="0" w:color="000000"/>
              <w:bottom w:val="dashSmallGap" w:sz="8" w:space="0" w:color="000000"/>
            </w:tcBorders>
            <w:shd w:val="clear" w:color="auto" w:fill="auto"/>
          </w:tcPr>
          <w:p w14:paraId="45808970" w14:textId="77777777" w:rsidR="00487895" w:rsidRPr="006B56BB" w:rsidRDefault="0048789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6F256E0B" w14:textId="77777777" w:rsidR="00487895" w:rsidRPr="006B56BB" w:rsidRDefault="0048789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09FB8C78" w14:textId="77777777" w:rsidR="00487895" w:rsidRPr="006B56BB" w:rsidRDefault="00487895">
            <w:pPr>
              <w:snapToGrid w:val="0"/>
              <w:rPr>
                <w:lang w:val="en-GB"/>
              </w:rPr>
            </w:pPr>
          </w:p>
        </w:tc>
        <w:tc>
          <w:tcPr>
            <w:tcW w:w="574" w:type="dxa"/>
            <w:tcBorders>
              <w:top w:val="single" w:sz="12" w:space="0" w:color="000000"/>
              <w:left w:val="single" w:sz="6" w:space="0" w:color="000000"/>
              <w:bottom w:val="dashSmallGap" w:sz="8" w:space="0" w:color="000000"/>
            </w:tcBorders>
            <w:shd w:val="clear" w:color="auto" w:fill="auto"/>
          </w:tcPr>
          <w:p w14:paraId="12487D70" w14:textId="77777777" w:rsidR="00487895" w:rsidRPr="006B56BB" w:rsidRDefault="0048789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0200DAC1" w14:textId="77777777" w:rsidR="00487895" w:rsidRPr="006B56BB" w:rsidRDefault="0048789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75D4BFE7" w14:textId="77777777" w:rsidR="00487895" w:rsidRPr="006B56BB" w:rsidRDefault="00487895">
            <w:pPr>
              <w:snapToGrid w:val="0"/>
              <w:rPr>
                <w:lang w:val="en-GB"/>
              </w:rPr>
            </w:pPr>
          </w:p>
        </w:tc>
        <w:tc>
          <w:tcPr>
            <w:tcW w:w="574" w:type="dxa"/>
            <w:tcBorders>
              <w:top w:val="single" w:sz="12" w:space="0" w:color="000000"/>
              <w:left w:val="single" w:sz="6" w:space="0" w:color="000000"/>
              <w:bottom w:val="dashSmallGap" w:sz="8" w:space="0" w:color="000000"/>
            </w:tcBorders>
            <w:shd w:val="clear" w:color="auto" w:fill="auto"/>
          </w:tcPr>
          <w:p w14:paraId="7DD2FE0C" w14:textId="77777777" w:rsidR="00487895" w:rsidRPr="006B56BB" w:rsidRDefault="0048789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22691051" w14:textId="77777777" w:rsidR="00487895" w:rsidRPr="006B56BB" w:rsidRDefault="00487895">
            <w:pPr>
              <w:snapToGrid w:val="0"/>
              <w:rPr>
                <w:lang w:val="en-GB"/>
              </w:rPr>
            </w:pPr>
          </w:p>
        </w:tc>
        <w:tc>
          <w:tcPr>
            <w:tcW w:w="574" w:type="dxa"/>
            <w:tcBorders>
              <w:top w:val="single" w:sz="12" w:space="0" w:color="000000"/>
              <w:left w:val="single" w:sz="6" w:space="0" w:color="000000"/>
              <w:bottom w:val="dashSmallGap" w:sz="8" w:space="0" w:color="000000"/>
            </w:tcBorders>
            <w:shd w:val="clear" w:color="auto" w:fill="auto"/>
          </w:tcPr>
          <w:p w14:paraId="33A3B3F1" w14:textId="77777777" w:rsidR="00487895" w:rsidRPr="006B56BB" w:rsidRDefault="00487895">
            <w:pPr>
              <w:snapToGrid w:val="0"/>
              <w:rPr>
                <w:lang w:val="en-GB"/>
              </w:rPr>
            </w:pPr>
          </w:p>
        </w:tc>
        <w:tc>
          <w:tcPr>
            <w:tcW w:w="793" w:type="dxa"/>
            <w:tcBorders>
              <w:top w:val="single" w:sz="12" w:space="0" w:color="000000"/>
              <w:left w:val="single" w:sz="6" w:space="0" w:color="000000"/>
              <w:bottom w:val="dashSmallGap" w:sz="8" w:space="0" w:color="000000"/>
            </w:tcBorders>
            <w:shd w:val="clear" w:color="auto" w:fill="auto"/>
          </w:tcPr>
          <w:p w14:paraId="2A3AE717" w14:textId="77777777" w:rsidR="00487895" w:rsidRPr="006B56BB" w:rsidRDefault="00487895">
            <w:pPr>
              <w:snapToGrid w:val="0"/>
              <w:rPr>
                <w:lang w:val="en-GB"/>
              </w:rPr>
            </w:pPr>
          </w:p>
        </w:tc>
        <w:tc>
          <w:tcPr>
            <w:tcW w:w="793" w:type="dxa"/>
            <w:tcBorders>
              <w:top w:val="single" w:sz="12" w:space="0" w:color="000000"/>
              <w:left w:val="single" w:sz="6" w:space="0" w:color="000000"/>
              <w:bottom w:val="dashSmallGap" w:sz="8" w:space="0" w:color="000000"/>
            </w:tcBorders>
            <w:shd w:val="clear" w:color="auto" w:fill="auto"/>
          </w:tcPr>
          <w:p w14:paraId="30C01C39" w14:textId="77777777" w:rsidR="00487895" w:rsidRPr="006B56BB" w:rsidRDefault="00487895">
            <w:pPr>
              <w:snapToGrid w:val="0"/>
              <w:rPr>
                <w:lang w:val="en-GB"/>
              </w:rPr>
            </w:pPr>
          </w:p>
        </w:tc>
        <w:tc>
          <w:tcPr>
            <w:tcW w:w="804" w:type="dxa"/>
            <w:tcBorders>
              <w:top w:val="single" w:sz="12" w:space="0" w:color="000000"/>
              <w:left w:val="single" w:sz="4" w:space="0" w:color="000000"/>
              <w:bottom w:val="dashSmallGap" w:sz="8" w:space="0" w:color="000000"/>
              <w:right w:val="double" w:sz="4" w:space="0" w:color="000000"/>
            </w:tcBorders>
            <w:shd w:val="clear" w:color="auto" w:fill="auto"/>
          </w:tcPr>
          <w:p w14:paraId="55077964" w14:textId="77777777" w:rsidR="00487895" w:rsidRPr="006B56BB" w:rsidRDefault="00487895">
            <w:pPr>
              <w:snapToGrid w:val="0"/>
              <w:rPr>
                <w:lang w:val="en-GB"/>
              </w:rPr>
            </w:pPr>
          </w:p>
        </w:tc>
      </w:tr>
      <w:tr w:rsidR="00487895" w:rsidRPr="006B56BB" w14:paraId="366FB38A" w14:textId="77777777" w:rsidTr="0011723A">
        <w:trPr>
          <w:cantSplit/>
        </w:trPr>
        <w:tc>
          <w:tcPr>
            <w:tcW w:w="587" w:type="dxa"/>
            <w:vMerge/>
            <w:tcBorders>
              <w:left w:val="double" w:sz="4" w:space="0" w:color="000000"/>
              <w:bottom w:val="single" w:sz="6" w:space="0" w:color="000000"/>
            </w:tcBorders>
            <w:shd w:val="clear" w:color="auto" w:fill="auto"/>
            <w:vAlign w:val="center"/>
          </w:tcPr>
          <w:p w14:paraId="27F29695" w14:textId="77777777" w:rsidR="00487895" w:rsidRPr="006B56BB" w:rsidRDefault="00487895">
            <w:pPr>
              <w:snapToGrid w:val="0"/>
              <w:jc w:val="center"/>
              <w:rPr>
                <w:b/>
                <w:lang w:val="en-GB"/>
              </w:rPr>
            </w:pPr>
          </w:p>
        </w:tc>
        <w:tc>
          <w:tcPr>
            <w:tcW w:w="1638" w:type="dxa"/>
            <w:vMerge/>
            <w:tcBorders>
              <w:left w:val="single" w:sz="6" w:space="0" w:color="000000"/>
              <w:bottom w:val="single" w:sz="6" w:space="0" w:color="000000"/>
            </w:tcBorders>
            <w:shd w:val="clear" w:color="auto" w:fill="auto"/>
            <w:vAlign w:val="center"/>
          </w:tcPr>
          <w:p w14:paraId="20879FAF" w14:textId="77777777" w:rsidR="00487895" w:rsidRPr="006B56BB" w:rsidRDefault="00487895">
            <w:pPr>
              <w:snapToGrid w:val="0"/>
              <w:rPr>
                <w:lang w:val="en-GB"/>
              </w:rPr>
            </w:pPr>
          </w:p>
        </w:tc>
        <w:tc>
          <w:tcPr>
            <w:tcW w:w="1276" w:type="dxa"/>
            <w:vMerge/>
            <w:tcBorders>
              <w:left w:val="single" w:sz="6" w:space="0" w:color="000000"/>
              <w:bottom w:val="single" w:sz="6" w:space="0" w:color="000000"/>
            </w:tcBorders>
            <w:shd w:val="clear" w:color="auto" w:fill="auto"/>
            <w:vAlign w:val="center"/>
          </w:tcPr>
          <w:p w14:paraId="0E05AFFA" w14:textId="77777777" w:rsidR="00487895" w:rsidRPr="006B56BB" w:rsidRDefault="00487895">
            <w:pPr>
              <w:snapToGrid w:val="0"/>
              <w:rPr>
                <w:lang w:val="en-GB"/>
              </w:rPr>
            </w:pPr>
          </w:p>
        </w:tc>
        <w:tc>
          <w:tcPr>
            <w:tcW w:w="737" w:type="dxa"/>
            <w:tcBorders>
              <w:top w:val="single" w:sz="6" w:space="0" w:color="000000"/>
              <w:left w:val="single" w:sz="6" w:space="0" w:color="000000"/>
              <w:bottom w:val="single" w:sz="6" w:space="0" w:color="000000"/>
            </w:tcBorders>
            <w:shd w:val="clear" w:color="auto" w:fill="auto"/>
            <w:vAlign w:val="center"/>
          </w:tcPr>
          <w:p w14:paraId="0B3CD487" w14:textId="77777777" w:rsidR="00487895" w:rsidRPr="006B56BB" w:rsidRDefault="00927884">
            <w:pPr>
              <w:rPr>
                <w:rFonts w:eastAsia="Calibri"/>
                <w:sz w:val="22"/>
                <w:lang w:val="en-GB"/>
              </w:rPr>
            </w:pPr>
            <w:r w:rsidRPr="006B56BB">
              <w:rPr>
                <w:sz w:val="16"/>
                <w:lang w:val="en-GB"/>
              </w:rPr>
              <w:t>Field</w:t>
            </w:r>
          </w:p>
        </w:tc>
        <w:tc>
          <w:tcPr>
            <w:tcW w:w="475" w:type="dxa"/>
            <w:tcBorders>
              <w:top w:val="single" w:sz="6" w:space="0" w:color="000000"/>
              <w:left w:val="single" w:sz="6" w:space="0" w:color="000000"/>
              <w:bottom w:val="single" w:sz="6" w:space="0" w:color="000000"/>
            </w:tcBorders>
            <w:shd w:val="clear" w:color="auto" w:fill="auto"/>
          </w:tcPr>
          <w:p w14:paraId="37B1F631" w14:textId="77777777" w:rsidR="00487895" w:rsidRPr="006B56BB" w:rsidRDefault="00927884">
            <w:pPr>
              <w:rPr>
                <w:lang w:val="en-GB"/>
              </w:rPr>
            </w:pPr>
            <w:r w:rsidRPr="006B56BB">
              <w:rPr>
                <w:rFonts w:eastAsia="Calibri"/>
                <w:sz w:val="22"/>
                <w:lang w:val="en-GB"/>
              </w:rPr>
              <w:t xml:space="preserve">                                                 </w:t>
            </w:r>
          </w:p>
        </w:tc>
        <w:tc>
          <w:tcPr>
            <w:tcW w:w="573" w:type="dxa"/>
            <w:tcBorders>
              <w:top w:val="single" w:sz="6" w:space="0" w:color="000000"/>
              <w:left w:val="single" w:sz="6" w:space="0" w:color="000000"/>
              <w:bottom w:val="single" w:sz="6" w:space="0" w:color="000000"/>
            </w:tcBorders>
            <w:shd w:val="clear" w:color="auto" w:fill="auto"/>
          </w:tcPr>
          <w:p w14:paraId="413E83A7" w14:textId="77777777" w:rsidR="00487895" w:rsidRPr="006B56BB" w:rsidRDefault="00487895">
            <w:pPr>
              <w:snapToGrid w:val="0"/>
              <w:rPr>
                <w:lang w:val="en-GB"/>
              </w:rPr>
            </w:pPr>
          </w:p>
        </w:tc>
        <w:tc>
          <w:tcPr>
            <w:tcW w:w="574" w:type="dxa"/>
            <w:tcBorders>
              <w:top w:val="single" w:sz="6" w:space="0" w:color="000000"/>
              <w:left w:val="single" w:sz="6" w:space="0" w:color="000000"/>
              <w:bottom w:val="single" w:sz="6" w:space="0" w:color="000000"/>
            </w:tcBorders>
            <w:shd w:val="clear" w:color="auto" w:fill="auto"/>
          </w:tcPr>
          <w:p w14:paraId="164D6CF2" w14:textId="77777777" w:rsidR="00487895" w:rsidRPr="006B56BB" w:rsidRDefault="0048789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33593A22" w14:textId="77777777" w:rsidR="00487895" w:rsidRPr="006B56BB" w:rsidRDefault="0048789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0118095D" w14:textId="77777777" w:rsidR="00487895" w:rsidRPr="006B56BB" w:rsidRDefault="00487895">
            <w:pPr>
              <w:snapToGrid w:val="0"/>
              <w:rPr>
                <w:lang w:val="en-GB"/>
              </w:rPr>
            </w:pPr>
          </w:p>
        </w:tc>
        <w:tc>
          <w:tcPr>
            <w:tcW w:w="574" w:type="dxa"/>
            <w:tcBorders>
              <w:top w:val="single" w:sz="6" w:space="0" w:color="000000"/>
              <w:left w:val="single" w:sz="6" w:space="0" w:color="000000"/>
              <w:bottom w:val="single" w:sz="6" w:space="0" w:color="000000"/>
            </w:tcBorders>
            <w:shd w:val="clear" w:color="auto" w:fill="auto"/>
          </w:tcPr>
          <w:p w14:paraId="122BF48D" w14:textId="77777777" w:rsidR="00487895" w:rsidRPr="006B56BB" w:rsidRDefault="0048789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3B518ECE" w14:textId="77777777" w:rsidR="00487895" w:rsidRPr="006B56BB" w:rsidRDefault="0048789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42E0420D" w14:textId="77777777" w:rsidR="00487895" w:rsidRPr="006B56BB" w:rsidRDefault="00487895">
            <w:pPr>
              <w:snapToGrid w:val="0"/>
              <w:rPr>
                <w:lang w:val="en-GB"/>
              </w:rPr>
            </w:pPr>
          </w:p>
        </w:tc>
        <w:tc>
          <w:tcPr>
            <w:tcW w:w="574" w:type="dxa"/>
            <w:tcBorders>
              <w:top w:val="single" w:sz="6" w:space="0" w:color="000000"/>
              <w:left w:val="single" w:sz="6" w:space="0" w:color="000000"/>
              <w:bottom w:val="single" w:sz="6" w:space="0" w:color="000000"/>
            </w:tcBorders>
            <w:shd w:val="clear" w:color="auto" w:fill="auto"/>
          </w:tcPr>
          <w:p w14:paraId="3052BA5A" w14:textId="77777777" w:rsidR="00487895" w:rsidRPr="006B56BB" w:rsidRDefault="0048789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70C3C910" w14:textId="77777777" w:rsidR="00487895" w:rsidRPr="006B56BB" w:rsidRDefault="00487895">
            <w:pPr>
              <w:snapToGrid w:val="0"/>
              <w:rPr>
                <w:lang w:val="en-GB"/>
              </w:rPr>
            </w:pPr>
          </w:p>
        </w:tc>
        <w:tc>
          <w:tcPr>
            <w:tcW w:w="574" w:type="dxa"/>
            <w:tcBorders>
              <w:top w:val="single" w:sz="6" w:space="0" w:color="000000"/>
              <w:left w:val="single" w:sz="6" w:space="0" w:color="000000"/>
              <w:bottom w:val="single" w:sz="6" w:space="0" w:color="000000"/>
            </w:tcBorders>
            <w:shd w:val="clear" w:color="auto" w:fill="auto"/>
          </w:tcPr>
          <w:p w14:paraId="220557C3" w14:textId="77777777" w:rsidR="00487895" w:rsidRPr="006B56BB" w:rsidRDefault="00487895">
            <w:pPr>
              <w:snapToGrid w:val="0"/>
              <w:rPr>
                <w:lang w:val="en-GB"/>
              </w:rPr>
            </w:pPr>
          </w:p>
        </w:tc>
        <w:tc>
          <w:tcPr>
            <w:tcW w:w="793" w:type="dxa"/>
            <w:tcBorders>
              <w:top w:val="single" w:sz="6" w:space="0" w:color="000000"/>
              <w:left w:val="single" w:sz="6" w:space="0" w:color="000000"/>
              <w:bottom w:val="single" w:sz="6" w:space="0" w:color="000000"/>
            </w:tcBorders>
            <w:shd w:val="clear" w:color="auto" w:fill="auto"/>
          </w:tcPr>
          <w:p w14:paraId="42048B83" w14:textId="77777777" w:rsidR="00487895" w:rsidRPr="006B56BB" w:rsidRDefault="00487895">
            <w:pPr>
              <w:snapToGrid w:val="0"/>
              <w:rPr>
                <w:lang w:val="en-GB"/>
              </w:rPr>
            </w:pPr>
          </w:p>
        </w:tc>
        <w:tc>
          <w:tcPr>
            <w:tcW w:w="793" w:type="dxa"/>
            <w:tcBorders>
              <w:top w:val="single" w:sz="6" w:space="0" w:color="000000"/>
              <w:left w:val="single" w:sz="6" w:space="0" w:color="000000"/>
              <w:bottom w:val="single" w:sz="6" w:space="0" w:color="000000"/>
            </w:tcBorders>
            <w:shd w:val="clear" w:color="auto" w:fill="auto"/>
          </w:tcPr>
          <w:p w14:paraId="4368F8DB" w14:textId="77777777" w:rsidR="00487895" w:rsidRPr="006B56BB" w:rsidRDefault="00487895">
            <w:pPr>
              <w:snapToGrid w:val="0"/>
              <w:rPr>
                <w:lang w:val="en-GB"/>
              </w:rPr>
            </w:pPr>
          </w:p>
        </w:tc>
        <w:tc>
          <w:tcPr>
            <w:tcW w:w="804" w:type="dxa"/>
            <w:tcBorders>
              <w:top w:val="single" w:sz="6" w:space="0" w:color="000000"/>
              <w:left w:val="single" w:sz="4" w:space="0" w:color="000000"/>
              <w:bottom w:val="single" w:sz="6" w:space="0" w:color="000000"/>
              <w:right w:val="double" w:sz="4" w:space="0" w:color="000000"/>
            </w:tcBorders>
            <w:shd w:val="clear" w:color="auto" w:fill="auto"/>
          </w:tcPr>
          <w:p w14:paraId="2D1FC25A" w14:textId="77777777" w:rsidR="00487895" w:rsidRPr="006B56BB" w:rsidRDefault="00487895">
            <w:pPr>
              <w:snapToGrid w:val="0"/>
              <w:rPr>
                <w:lang w:val="en-GB"/>
              </w:rPr>
            </w:pPr>
          </w:p>
        </w:tc>
      </w:tr>
      <w:tr w:rsidR="00487895" w:rsidRPr="006B56BB" w14:paraId="6DA7543F" w14:textId="77777777" w:rsidTr="0011723A">
        <w:trPr>
          <w:cantSplit/>
          <w:trHeight w:val="95"/>
        </w:trPr>
        <w:tc>
          <w:tcPr>
            <w:tcW w:w="587" w:type="dxa"/>
            <w:vMerge w:val="restart"/>
            <w:tcBorders>
              <w:top w:val="single" w:sz="6" w:space="0" w:color="000000"/>
              <w:left w:val="double" w:sz="4" w:space="0" w:color="000000"/>
            </w:tcBorders>
            <w:shd w:val="clear" w:color="auto" w:fill="auto"/>
            <w:vAlign w:val="center"/>
          </w:tcPr>
          <w:p w14:paraId="76477B7D" w14:textId="77777777" w:rsidR="00487895" w:rsidRPr="006B56BB" w:rsidRDefault="00927884">
            <w:pPr>
              <w:jc w:val="center"/>
              <w:rPr>
                <w:lang w:val="en-GB"/>
              </w:rPr>
            </w:pPr>
            <w:r w:rsidRPr="006B56BB">
              <w:rPr>
                <w:b/>
                <w:sz w:val="22"/>
                <w:lang w:val="en-GB"/>
              </w:rPr>
              <w:t>K-2</w:t>
            </w:r>
          </w:p>
        </w:tc>
        <w:tc>
          <w:tcPr>
            <w:tcW w:w="1638" w:type="dxa"/>
            <w:vMerge w:val="restart"/>
            <w:tcBorders>
              <w:top w:val="single" w:sz="6" w:space="0" w:color="000000"/>
              <w:left w:val="single" w:sz="6" w:space="0" w:color="000000"/>
            </w:tcBorders>
            <w:shd w:val="clear" w:color="auto" w:fill="auto"/>
          </w:tcPr>
          <w:p w14:paraId="2F5959C1" w14:textId="77777777" w:rsidR="00487895" w:rsidRPr="006B56BB" w:rsidRDefault="00487895">
            <w:pPr>
              <w:snapToGrid w:val="0"/>
              <w:rPr>
                <w:lang w:val="en-GB"/>
              </w:rPr>
            </w:pPr>
          </w:p>
        </w:tc>
        <w:tc>
          <w:tcPr>
            <w:tcW w:w="1276" w:type="dxa"/>
            <w:vMerge w:val="restart"/>
            <w:tcBorders>
              <w:top w:val="single" w:sz="6" w:space="0" w:color="000000"/>
              <w:left w:val="single" w:sz="6" w:space="0" w:color="000000"/>
            </w:tcBorders>
            <w:shd w:val="clear" w:color="auto" w:fill="auto"/>
          </w:tcPr>
          <w:p w14:paraId="11D517F5" w14:textId="77777777" w:rsidR="00487895" w:rsidRPr="006B56BB" w:rsidRDefault="00487895">
            <w:pPr>
              <w:snapToGrid w:val="0"/>
              <w:rPr>
                <w:lang w:val="en-GB"/>
              </w:rPr>
            </w:pPr>
          </w:p>
        </w:tc>
        <w:tc>
          <w:tcPr>
            <w:tcW w:w="737" w:type="dxa"/>
            <w:tcBorders>
              <w:top w:val="single" w:sz="6" w:space="0" w:color="000000"/>
              <w:left w:val="single" w:sz="6" w:space="0" w:color="000000"/>
              <w:bottom w:val="dashSmallGap" w:sz="8" w:space="0" w:color="000000"/>
            </w:tcBorders>
            <w:shd w:val="clear" w:color="auto" w:fill="auto"/>
          </w:tcPr>
          <w:p w14:paraId="3704D97D" w14:textId="77777777" w:rsidR="00487895" w:rsidRPr="006B56BB" w:rsidRDefault="00487895">
            <w:pPr>
              <w:snapToGrid w:val="0"/>
              <w:rPr>
                <w:lang w:val="en-GB"/>
              </w:rPr>
            </w:pPr>
          </w:p>
        </w:tc>
        <w:tc>
          <w:tcPr>
            <w:tcW w:w="475" w:type="dxa"/>
            <w:tcBorders>
              <w:top w:val="single" w:sz="6" w:space="0" w:color="000000"/>
              <w:left w:val="single" w:sz="6" w:space="0" w:color="000000"/>
              <w:bottom w:val="dashSmallGap" w:sz="8" w:space="0" w:color="000000"/>
            </w:tcBorders>
            <w:shd w:val="clear" w:color="auto" w:fill="auto"/>
          </w:tcPr>
          <w:p w14:paraId="50184ED3" w14:textId="77777777" w:rsidR="00487895" w:rsidRPr="006B56BB"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4F94DA41" w14:textId="77777777" w:rsidR="00487895" w:rsidRPr="006B56BB" w:rsidRDefault="0048789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1C85D525" w14:textId="77777777" w:rsidR="00487895" w:rsidRPr="006B56BB"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554EA4A3" w14:textId="77777777" w:rsidR="00487895" w:rsidRPr="006B56BB"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450EE3E5" w14:textId="77777777" w:rsidR="00487895" w:rsidRPr="006B56BB" w:rsidRDefault="0048789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6749AA7F" w14:textId="77777777" w:rsidR="00487895" w:rsidRPr="006B56BB"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101EAFF8" w14:textId="77777777" w:rsidR="00487895" w:rsidRPr="006B56BB"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04516ACE" w14:textId="77777777" w:rsidR="00487895" w:rsidRPr="006B56BB" w:rsidRDefault="0048789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427B0CAB" w14:textId="77777777" w:rsidR="00487895" w:rsidRPr="006B56BB"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05A1DFEE" w14:textId="77777777" w:rsidR="00487895" w:rsidRPr="006B56BB" w:rsidRDefault="0048789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2E185ED7" w14:textId="77777777" w:rsidR="00487895" w:rsidRPr="006B56BB" w:rsidRDefault="00487895">
            <w:pPr>
              <w:snapToGrid w:val="0"/>
              <w:rPr>
                <w:lang w:val="en-GB"/>
              </w:rPr>
            </w:pPr>
          </w:p>
        </w:tc>
        <w:tc>
          <w:tcPr>
            <w:tcW w:w="793" w:type="dxa"/>
            <w:tcBorders>
              <w:top w:val="single" w:sz="6" w:space="0" w:color="000000"/>
              <w:left w:val="single" w:sz="6" w:space="0" w:color="000000"/>
              <w:bottom w:val="dashSmallGap" w:sz="8" w:space="0" w:color="000000"/>
            </w:tcBorders>
            <w:shd w:val="clear" w:color="auto" w:fill="auto"/>
          </w:tcPr>
          <w:p w14:paraId="77FB2C7A" w14:textId="77777777" w:rsidR="00487895" w:rsidRPr="006B56BB" w:rsidRDefault="00487895">
            <w:pPr>
              <w:snapToGrid w:val="0"/>
              <w:rPr>
                <w:lang w:val="en-GB"/>
              </w:rPr>
            </w:pPr>
          </w:p>
        </w:tc>
        <w:tc>
          <w:tcPr>
            <w:tcW w:w="793" w:type="dxa"/>
            <w:tcBorders>
              <w:top w:val="single" w:sz="6" w:space="0" w:color="000000"/>
              <w:left w:val="single" w:sz="6" w:space="0" w:color="000000"/>
              <w:bottom w:val="dashSmallGap" w:sz="8" w:space="0" w:color="000000"/>
            </w:tcBorders>
            <w:shd w:val="clear" w:color="auto" w:fill="auto"/>
          </w:tcPr>
          <w:p w14:paraId="79E6445F" w14:textId="77777777" w:rsidR="00487895" w:rsidRPr="006B56BB" w:rsidRDefault="00487895">
            <w:pPr>
              <w:snapToGrid w:val="0"/>
              <w:rPr>
                <w:lang w:val="en-GB"/>
              </w:rPr>
            </w:pPr>
          </w:p>
        </w:tc>
        <w:tc>
          <w:tcPr>
            <w:tcW w:w="804" w:type="dxa"/>
            <w:tcBorders>
              <w:top w:val="single" w:sz="6" w:space="0" w:color="000000"/>
              <w:left w:val="single" w:sz="4" w:space="0" w:color="000000"/>
              <w:bottom w:val="dashSmallGap" w:sz="8" w:space="0" w:color="000000"/>
              <w:right w:val="double" w:sz="4" w:space="0" w:color="000000"/>
            </w:tcBorders>
            <w:shd w:val="clear" w:color="auto" w:fill="auto"/>
          </w:tcPr>
          <w:p w14:paraId="11D9DAB0" w14:textId="77777777" w:rsidR="00487895" w:rsidRPr="006B56BB" w:rsidRDefault="00487895">
            <w:pPr>
              <w:snapToGrid w:val="0"/>
              <w:rPr>
                <w:lang w:val="en-GB"/>
              </w:rPr>
            </w:pPr>
          </w:p>
        </w:tc>
      </w:tr>
      <w:tr w:rsidR="00487895" w:rsidRPr="006B56BB" w14:paraId="4B3D73C4" w14:textId="77777777" w:rsidTr="0011723A">
        <w:trPr>
          <w:cantSplit/>
        </w:trPr>
        <w:tc>
          <w:tcPr>
            <w:tcW w:w="587" w:type="dxa"/>
            <w:vMerge/>
            <w:tcBorders>
              <w:left w:val="double" w:sz="4" w:space="0" w:color="000000"/>
              <w:bottom w:val="single" w:sz="6" w:space="0" w:color="000000"/>
            </w:tcBorders>
            <w:shd w:val="clear" w:color="auto" w:fill="auto"/>
            <w:vAlign w:val="center"/>
          </w:tcPr>
          <w:p w14:paraId="4757EB93" w14:textId="77777777" w:rsidR="00487895" w:rsidRPr="006B56BB" w:rsidRDefault="00487895">
            <w:pPr>
              <w:snapToGrid w:val="0"/>
              <w:jc w:val="center"/>
              <w:rPr>
                <w:b/>
                <w:lang w:val="en-GB"/>
              </w:rPr>
            </w:pPr>
          </w:p>
        </w:tc>
        <w:tc>
          <w:tcPr>
            <w:tcW w:w="1638" w:type="dxa"/>
            <w:vMerge/>
            <w:tcBorders>
              <w:left w:val="single" w:sz="6" w:space="0" w:color="000000"/>
              <w:bottom w:val="single" w:sz="6" w:space="0" w:color="000000"/>
            </w:tcBorders>
            <w:shd w:val="clear" w:color="auto" w:fill="auto"/>
          </w:tcPr>
          <w:p w14:paraId="12F53574" w14:textId="77777777" w:rsidR="00487895" w:rsidRPr="006B56BB" w:rsidRDefault="00487895">
            <w:pPr>
              <w:snapToGrid w:val="0"/>
              <w:rPr>
                <w:lang w:val="en-GB"/>
              </w:rPr>
            </w:pPr>
          </w:p>
        </w:tc>
        <w:tc>
          <w:tcPr>
            <w:tcW w:w="1276" w:type="dxa"/>
            <w:vMerge/>
            <w:tcBorders>
              <w:left w:val="single" w:sz="6" w:space="0" w:color="000000"/>
              <w:bottom w:val="single" w:sz="6" w:space="0" w:color="000000"/>
            </w:tcBorders>
            <w:shd w:val="clear" w:color="auto" w:fill="auto"/>
          </w:tcPr>
          <w:p w14:paraId="64106ED1" w14:textId="77777777" w:rsidR="00487895" w:rsidRPr="006B56BB" w:rsidRDefault="00487895">
            <w:pPr>
              <w:snapToGrid w:val="0"/>
              <w:rPr>
                <w:lang w:val="en-GB"/>
              </w:rPr>
            </w:pPr>
          </w:p>
        </w:tc>
        <w:tc>
          <w:tcPr>
            <w:tcW w:w="737" w:type="dxa"/>
            <w:tcBorders>
              <w:top w:val="dashSmallGap" w:sz="8" w:space="0" w:color="000000"/>
              <w:left w:val="single" w:sz="6" w:space="0" w:color="000000"/>
              <w:bottom w:val="single" w:sz="6" w:space="0" w:color="000000"/>
            </w:tcBorders>
            <w:shd w:val="clear" w:color="auto" w:fill="auto"/>
          </w:tcPr>
          <w:p w14:paraId="6578334C" w14:textId="77777777" w:rsidR="00487895" w:rsidRPr="006B56BB" w:rsidRDefault="00487895">
            <w:pPr>
              <w:snapToGrid w:val="0"/>
              <w:rPr>
                <w:lang w:val="en-GB"/>
              </w:rPr>
            </w:pPr>
          </w:p>
        </w:tc>
        <w:tc>
          <w:tcPr>
            <w:tcW w:w="475" w:type="dxa"/>
            <w:tcBorders>
              <w:top w:val="dashSmallGap" w:sz="8" w:space="0" w:color="000000"/>
              <w:left w:val="single" w:sz="6" w:space="0" w:color="000000"/>
              <w:bottom w:val="single" w:sz="6" w:space="0" w:color="000000"/>
            </w:tcBorders>
            <w:shd w:val="clear" w:color="auto" w:fill="auto"/>
          </w:tcPr>
          <w:p w14:paraId="4F54CF9D" w14:textId="77777777" w:rsidR="00487895" w:rsidRPr="006B56BB"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03AD8E2F" w14:textId="77777777" w:rsidR="00487895" w:rsidRPr="006B56BB" w:rsidRDefault="0048789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343453E0" w14:textId="77777777" w:rsidR="00487895" w:rsidRPr="006B56BB"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5682980F" w14:textId="77777777" w:rsidR="00487895" w:rsidRPr="006B56BB"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6B104F90" w14:textId="77777777" w:rsidR="00487895" w:rsidRPr="006B56BB" w:rsidRDefault="0048789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6BC93887" w14:textId="77777777" w:rsidR="00487895" w:rsidRPr="006B56BB"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218A7E91" w14:textId="77777777" w:rsidR="00487895" w:rsidRPr="006B56BB"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59264D54" w14:textId="77777777" w:rsidR="00487895" w:rsidRPr="006B56BB" w:rsidRDefault="0048789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2D716263" w14:textId="77777777" w:rsidR="00487895" w:rsidRPr="006B56BB"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71D845C1" w14:textId="77777777" w:rsidR="00487895" w:rsidRPr="006B56BB" w:rsidRDefault="0048789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10F8FC7F" w14:textId="77777777" w:rsidR="00487895" w:rsidRPr="006B56BB" w:rsidRDefault="00487895">
            <w:pPr>
              <w:snapToGrid w:val="0"/>
              <w:rPr>
                <w:lang w:val="en-GB"/>
              </w:rPr>
            </w:pPr>
          </w:p>
        </w:tc>
        <w:tc>
          <w:tcPr>
            <w:tcW w:w="793" w:type="dxa"/>
            <w:tcBorders>
              <w:top w:val="dashSmallGap" w:sz="8" w:space="0" w:color="000000"/>
              <w:left w:val="single" w:sz="6" w:space="0" w:color="000000"/>
              <w:bottom w:val="single" w:sz="6" w:space="0" w:color="000000"/>
            </w:tcBorders>
            <w:shd w:val="clear" w:color="auto" w:fill="auto"/>
          </w:tcPr>
          <w:p w14:paraId="3AFB3F85" w14:textId="77777777" w:rsidR="00487895" w:rsidRPr="006B56BB" w:rsidRDefault="00487895">
            <w:pPr>
              <w:snapToGrid w:val="0"/>
              <w:rPr>
                <w:lang w:val="en-GB"/>
              </w:rPr>
            </w:pPr>
          </w:p>
        </w:tc>
        <w:tc>
          <w:tcPr>
            <w:tcW w:w="793" w:type="dxa"/>
            <w:tcBorders>
              <w:top w:val="dashSmallGap" w:sz="8" w:space="0" w:color="000000"/>
              <w:left w:val="single" w:sz="6" w:space="0" w:color="000000"/>
              <w:bottom w:val="single" w:sz="6" w:space="0" w:color="000000"/>
            </w:tcBorders>
            <w:shd w:val="clear" w:color="auto" w:fill="auto"/>
          </w:tcPr>
          <w:p w14:paraId="53C0B1AC" w14:textId="77777777" w:rsidR="00487895" w:rsidRPr="006B56BB" w:rsidRDefault="00487895">
            <w:pPr>
              <w:snapToGrid w:val="0"/>
              <w:rPr>
                <w:lang w:val="en-GB"/>
              </w:rPr>
            </w:pPr>
          </w:p>
        </w:tc>
        <w:tc>
          <w:tcPr>
            <w:tcW w:w="804" w:type="dxa"/>
            <w:tcBorders>
              <w:top w:val="dashSmallGap" w:sz="8" w:space="0" w:color="000000"/>
              <w:left w:val="single" w:sz="4" w:space="0" w:color="000000"/>
              <w:bottom w:val="single" w:sz="6" w:space="0" w:color="000000"/>
              <w:right w:val="double" w:sz="4" w:space="0" w:color="000000"/>
            </w:tcBorders>
            <w:shd w:val="clear" w:color="auto" w:fill="auto"/>
          </w:tcPr>
          <w:p w14:paraId="226D03F4" w14:textId="77777777" w:rsidR="00487895" w:rsidRPr="006B56BB" w:rsidRDefault="00487895">
            <w:pPr>
              <w:snapToGrid w:val="0"/>
              <w:rPr>
                <w:lang w:val="en-GB"/>
              </w:rPr>
            </w:pPr>
          </w:p>
        </w:tc>
      </w:tr>
      <w:tr w:rsidR="00487895" w:rsidRPr="006B56BB" w14:paraId="0CE2B0DB" w14:textId="77777777" w:rsidTr="0011723A">
        <w:trPr>
          <w:cantSplit/>
        </w:trPr>
        <w:tc>
          <w:tcPr>
            <w:tcW w:w="587" w:type="dxa"/>
            <w:vMerge w:val="restart"/>
            <w:tcBorders>
              <w:top w:val="single" w:sz="6" w:space="0" w:color="000000"/>
              <w:left w:val="double" w:sz="4" w:space="0" w:color="000000"/>
            </w:tcBorders>
            <w:shd w:val="clear" w:color="auto" w:fill="auto"/>
            <w:vAlign w:val="center"/>
          </w:tcPr>
          <w:p w14:paraId="0F8F1506" w14:textId="77777777" w:rsidR="00487895" w:rsidRPr="006B56BB" w:rsidRDefault="00927884">
            <w:pPr>
              <w:jc w:val="center"/>
              <w:rPr>
                <w:lang w:val="en-GB"/>
              </w:rPr>
            </w:pPr>
            <w:r w:rsidRPr="006B56BB">
              <w:rPr>
                <w:b/>
                <w:sz w:val="22"/>
                <w:lang w:val="en-GB"/>
              </w:rPr>
              <w:t>K-3</w:t>
            </w:r>
          </w:p>
        </w:tc>
        <w:tc>
          <w:tcPr>
            <w:tcW w:w="1638" w:type="dxa"/>
            <w:vMerge w:val="restart"/>
            <w:tcBorders>
              <w:top w:val="single" w:sz="6" w:space="0" w:color="000000"/>
              <w:left w:val="single" w:sz="6" w:space="0" w:color="000000"/>
            </w:tcBorders>
            <w:shd w:val="clear" w:color="auto" w:fill="auto"/>
          </w:tcPr>
          <w:p w14:paraId="7F265374" w14:textId="77777777" w:rsidR="00487895" w:rsidRPr="006B56BB" w:rsidRDefault="00487895">
            <w:pPr>
              <w:snapToGrid w:val="0"/>
              <w:rPr>
                <w:lang w:val="en-GB"/>
              </w:rPr>
            </w:pPr>
          </w:p>
        </w:tc>
        <w:tc>
          <w:tcPr>
            <w:tcW w:w="1276" w:type="dxa"/>
            <w:vMerge w:val="restart"/>
            <w:tcBorders>
              <w:top w:val="single" w:sz="6" w:space="0" w:color="000000"/>
              <w:left w:val="single" w:sz="6" w:space="0" w:color="000000"/>
            </w:tcBorders>
            <w:shd w:val="clear" w:color="auto" w:fill="auto"/>
          </w:tcPr>
          <w:p w14:paraId="7C5C85E5" w14:textId="77777777" w:rsidR="00487895" w:rsidRPr="006B56BB" w:rsidRDefault="00487895">
            <w:pPr>
              <w:snapToGrid w:val="0"/>
              <w:rPr>
                <w:lang w:val="en-GB"/>
              </w:rPr>
            </w:pPr>
          </w:p>
        </w:tc>
        <w:tc>
          <w:tcPr>
            <w:tcW w:w="737" w:type="dxa"/>
            <w:tcBorders>
              <w:top w:val="single" w:sz="6" w:space="0" w:color="000000"/>
              <w:left w:val="single" w:sz="6" w:space="0" w:color="000000"/>
              <w:bottom w:val="dashSmallGap" w:sz="8" w:space="0" w:color="000000"/>
            </w:tcBorders>
            <w:shd w:val="clear" w:color="auto" w:fill="auto"/>
          </w:tcPr>
          <w:p w14:paraId="04898CAB" w14:textId="77777777" w:rsidR="00487895" w:rsidRPr="006B56BB" w:rsidRDefault="00487895">
            <w:pPr>
              <w:snapToGrid w:val="0"/>
              <w:rPr>
                <w:lang w:val="en-GB"/>
              </w:rPr>
            </w:pPr>
          </w:p>
        </w:tc>
        <w:tc>
          <w:tcPr>
            <w:tcW w:w="475" w:type="dxa"/>
            <w:tcBorders>
              <w:top w:val="single" w:sz="6" w:space="0" w:color="000000"/>
              <w:left w:val="single" w:sz="6" w:space="0" w:color="000000"/>
              <w:bottom w:val="dashSmallGap" w:sz="8" w:space="0" w:color="000000"/>
            </w:tcBorders>
            <w:shd w:val="clear" w:color="auto" w:fill="auto"/>
          </w:tcPr>
          <w:p w14:paraId="2BE633F2" w14:textId="77777777" w:rsidR="00487895" w:rsidRPr="006B56BB"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39638AC1" w14:textId="77777777" w:rsidR="00487895" w:rsidRPr="006B56BB" w:rsidRDefault="0048789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3ACEDEA9" w14:textId="77777777" w:rsidR="00487895" w:rsidRPr="006B56BB"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2D40DD5A" w14:textId="77777777" w:rsidR="00487895" w:rsidRPr="006B56BB"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2C788503" w14:textId="77777777" w:rsidR="00487895" w:rsidRPr="006B56BB" w:rsidRDefault="0048789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26938A39" w14:textId="77777777" w:rsidR="00487895" w:rsidRPr="006B56BB"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052A8726" w14:textId="77777777" w:rsidR="00487895" w:rsidRPr="006B56BB"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4B8F797F" w14:textId="77777777" w:rsidR="00487895" w:rsidRPr="006B56BB" w:rsidRDefault="0048789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5A34DBEB" w14:textId="77777777" w:rsidR="00487895" w:rsidRPr="006B56BB"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38E5BDF5" w14:textId="77777777" w:rsidR="00487895" w:rsidRPr="006B56BB" w:rsidRDefault="0048789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60B535F2" w14:textId="77777777" w:rsidR="00487895" w:rsidRPr="006B56BB" w:rsidRDefault="00487895">
            <w:pPr>
              <w:snapToGrid w:val="0"/>
              <w:rPr>
                <w:lang w:val="en-GB"/>
              </w:rPr>
            </w:pPr>
          </w:p>
        </w:tc>
        <w:tc>
          <w:tcPr>
            <w:tcW w:w="793" w:type="dxa"/>
            <w:tcBorders>
              <w:top w:val="single" w:sz="6" w:space="0" w:color="000000"/>
              <w:left w:val="single" w:sz="6" w:space="0" w:color="000000"/>
              <w:bottom w:val="dashSmallGap" w:sz="8" w:space="0" w:color="000000"/>
            </w:tcBorders>
            <w:shd w:val="clear" w:color="auto" w:fill="auto"/>
          </w:tcPr>
          <w:p w14:paraId="22E36BDE" w14:textId="77777777" w:rsidR="00487895" w:rsidRPr="006B56BB" w:rsidRDefault="00487895">
            <w:pPr>
              <w:snapToGrid w:val="0"/>
              <w:rPr>
                <w:lang w:val="en-GB"/>
              </w:rPr>
            </w:pPr>
          </w:p>
        </w:tc>
        <w:tc>
          <w:tcPr>
            <w:tcW w:w="793" w:type="dxa"/>
            <w:tcBorders>
              <w:top w:val="single" w:sz="6" w:space="0" w:color="000000"/>
              <w:left w:val="single" w:sz="6" w:space="0" w:color="000000"/>
              <w:bottom w:val="dashSmallGap" w:sz="8" w:space="0" w:color="000000"/>
            </w:tcBorders>
            <w:shd w:val="clear" w:color="auto" w:fill="auto"/>
          </w:tcPr>
          <w:p w14:paraId="09ADED28" w14:textId="77777777" w:rsidR="00487895" w:rsidRPr="006B56BB" w:rsidRDefault="00487895">
            <w:pPr>
              <w:snapToGrid w:val="0"/>
              <w:rPr>
                <w:lang w:val="en-GB"/>
              </w:rPr>
            </w:pPr>
          </w:p>
        </w:tc>
        <w:tc>
          <w:tcPr>
            <w:tcW w:w="804" w:type="dxa"/>
            <w:tcBorders>
              <w:top w:val="single" w:sz="6" w:space="0" w:color="000000"/>
              <w:left w:val="single" w:sz="4" w:space="0" w:color="000000"/>
              <w:bottom w:val="dashSmallGap" w:sz="8" w:space="0" w:color="000000"/>
              <w:right w:val="double" w:sz="4" w:space="0" w:color="000000"/>
            </w:tcBorders>
            <w:shd w:val="clear" w:color="auto" w:fill="auto"/>
          </w:tcPr>
          <w:p w14:paraId="706FD246" w14:textId="77777777" w:rsidR="00487895" w:rsidRPr="006B56BB" w:rsidRDefault="00487895">
            <w:pPr>
              <w:snapToGrid w:val="0"/>
              <w:rPr>
                <w:lang w:val="en-GB"/>
              </w:rPr>
            </w:pPr>
          </w:p>
        </w:tc>
      </w:tr>
      <w:tr w:rsidR="00487895" w:rsidRPr="006B56BB" w14:paraId="3632DB2D" w14:textId="77777777" w:rsidTr="0011723A">
        <w:trPr>
          <w:cantSplit/>
        </w:trPr>
        <w:tc>
          <w:tcPr>
            <w:tcW w:w="587" w:type="dxa"/>
            <w:vMerge/>
            <w:tcBorders>
              <w:left w:val="double" w:sz="4" w:space="0" w:color="000000"/>
              <w:bottom w:val="single" w:sz="6" w:space="0" w:color="000000"/>
            </w:tcBorders>
            <w:shd w:val="clear" w:color="auto" w:fill="auto"/>
            <w:vAlign w:val="center"/>
          </w:tcPr>
          <w:p w14:paraId="6FA78AE9" w14:textId="77777777" w:rsidR="00487895" w:rsidRPr="006B56BB" w:rsidRDefault="00487895">
            <w:pPr>
              <w:snapToGrid w:val="0"/>
              <w:jc w:val="center"/>
              <w:rPr>
                <w:b/>
                <w:lang w:val="en-GB"/>
              </w:rPr>
            </w:pPr>
          </w:p>
        </w:tc>
        <w:tc>
          <w:tcPr>
            <w:tcW w:w="1638" w:type="dxa"/>
            <w:vMerge/>
            <w:tcBorders>
              <w:left w:val="single" w:sz="6" w:space="0" w:color="000000"/>
              <w:bottom w:val="single" w:sz="6" w:space="0" w:color="000000"/>
            </w:tcBorders>
            <w:shd w:val="clear" w:color="auto" w:fill="auto"/>
          </w:tcPr>
          <w:p w14:paraId="0989062F" w14:textId="77777777" w:rsidR="00487895" w:rsidRPr="006B56BB" w:rsidRDefault="00487895">
            <w:pPr>
              <w:snapToGrid w:val="0"/>
              <w:rPr>
                <w:lang w:val="en-GB"/>
              </w:rPr>
            </w:pPr>
          </w:p>
        </w:tc>
        <w:tc>
          <w:tcPr>
            <w:tcW w:w="1276" w:type="dxa"/>
            <w:vMerge/>
            <w:tcBorders>
              <w:left w:val="single" w:sz="6" w:space="0" w:color="000000"/>
              <w:bottom w:val="single" w:sz="6" w:space="0" w:color="000000"/>
            </w:tcBorders>
            <w:shd w:val="clear" w:color="auto" w:fill="auto"/>
          </w:tcPr>
          <w:p w14:paraId="68BEDE29" w14:textId="77777777" w:rsidR="00487895" w:rsidRPr="006B56BB" w:rsidRDefault="00487895">
            <w:pPr>
              <w:snapToGrid w:val="0"/>
              <w:rPr>
                <w:lang w:val="en-GB"/>
              </w:rPr>
            </w:pPr>
          </w:p>
        </w:tc>
        <w:tc>
          <w:tcPr>
            <w:tcW w:w="737" w:type="dxa"/>
            <w:tcBorders>
              <w:top w:val="dashSmallGap" w:sz="8" w:space="0" w:color="000000"/>
              <w:left w:val="single" w:sz="6" w:space="0" w:color="000000"/>
              <w:bottom w:val="single" w:sz="6" w:space="0" w:color="000000"/>
            </w:tcBorders>
            <w:shd w:val="clear" w:color="auto" w:fill="auto"/>
          </w:tcPr>
          <w:p w14:paraId="7D5DC7B9" w14:textId="77777777" w:rsidR="00487895" w:rsidRPr="006B56BB" w:rsidRDefault="00487895">
            <w:pPr>
              <w:snapToGrid w:val="0"/>
              <w:rPr>
                <w:lang w:val="en-GB"/>
              </w:rPr>
            </w:pPr>
          </w:p>
        </w:tc>
        <w:tc>
          <w:tcPr>
            <w:tcW w:w="475" w:type="dxa"/>
            <w:tcBorders>
              <w:top w:val="dashSmallGap" w:sz="8" w:space="0" w:color="000000"/>
              <w:left w:val="single" w:sz="6" w:space="0" w:color="000000"/>
              <w:bottom w:val="single" w:sz="6" w:space="0" w:color="000000"/>
            </w:tcBorders>
            <w:shd w:val="clear" w:color="auto" w:fill="auto"/>
          </w:tcPr>
          <w:p w14:paraId="11C3F594" w14:textId="77777777" w:rsidR="00487895" w:rsidRPr="006B56BB"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25B0DB80" w14:textId="77777777" w:rsidR="00487895" w:rsidRPr="006B56BB" w:rsidRDefault="0048789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0CE181D7" w14:textId="77777777" w:rsidR="00487895" w:rsidRPr="006B56BB"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423EBB65" w14:textId="77777777" w:rsidR="00487895" w:rsidRPr="006B56BB"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7BA7E48F" w14:textId="77777777" w:rsidR="00487895" w:rsidRPr="006B56BB" w:rsidRDefault="0048789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72F83E1A" w14:textId="77777777" w:rsidR="00487895" w:rsidRPr="006B56BB"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38736AE6" w14:textId="77777777" w:rsidR="00487895" w:rsidRPr="006B56BB"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3ED8D258" w14:textId="77777777" w:rsidR="00487895" w:rsidRPr="006B56BB" w:rsidRDefault="0048789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1F0A5D2D" w14:textId="77777777" w:rsidR="00487895" w:rsidRPr="006B56BB"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6BA54DB4" w14:textId="77777777" w:rsidR="00487895" w:rsidRPr="006B56BB" w:rsidRDefault="0048789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3FA2E1BC" w14:textId="77777777" w:rsidR="00487895" w:rsidRPr="006B56BB" w:rsidRDefault="00487895">
            <w:pPr>
              <w:snapToGrid w:val="0"/>
              <w:rPr>
                <w:lang w:val="en-GB"/>
              </w:rPr>
            </w:pPr>
          </w:p>
        </w:tc>
        <w:tc>
          <w:tcPr>
            <w:tcW w:w="793" w:type="dxa"/>
            <w:tcBorders>
              <w:top w:val="dashSmallGap" w:sz="8" w:space="0" w:color="000000"/>
              <w:left w:val="single" w:sz="6" w:space="0" w:color="000000"/>
              <w:bottom w:val="single" w:sz="6" w:space="0" w:color="000000"/>
            </w:tcBorders>
            <w:shd w:val="clear" w:color="auto" w:fill="auto"/>
          </w:tcPr>
          <w:p w14:paraId="66BAC023" w14:textId="77777777" w:rsidR="00487895" w:rsidRPr="006B56BB" w:rsidRDefault="00487895">
            <w:pPr>
              <w:snapToGrid w:val="0"/>
              <w:rPr>
                <w:lang w:val="en-GB"/>
              </w:rPr>
            </w:pPr>
          </w:p>
        </w:tc>
        <w:tc>
          <w:tcPr>
            <w:tcW w:w="793" w:type="dxa"/>
            <w:tcBorders>
              <w:top w:val="dashSmallGap" w:sz="8" w:space="0" w:color="000000"/>
              <w:left w:val="single" w:sz="6" w:space="0" w:color="000000"/>
              <w:bottom w:val="single" w:sz="6" w:space="0" w:color="000000"/>
            </w:tcBorders>
            <w:shd w:val="clear" w:color="auto" w:fill="auto"/>
          </w:tcPr>
          <w:p w14:paraId="2569EC90" w14:textId="77777777" w:rsidR="00487895" w:rsidRPr="006B56BB" w:rsidRDefault="00487895">
            <w:pPr>
              <w:snapToGrid w:val="0"/>
              <w:rPr>
                <w:lang w:val="en-GB"/>
              </w:rPr>
            </w:pPr>
          </w:p>
        </w:tc>
        <w:tc>
          <w:tcPr>
            <w:tcW w:w="804" w:type="dxa"/>
            <w:tcBorders>
              <w:top w:val="dashSmallGap" w:sz="8" w:space="0" w:color="000000"/>
              <w:left w:val="single" w:sz="4" w:space="0" w:color="000000"/>
              <w:bottom w:val="single" w:sz="6" w:space="0" w:color="000000"/>
              <w:right w:val="double" w:sz="4" w:space="0" w:color="000000"/>
            </w:tcBorders>
            <w:shd w:val="clear" w:color="auto" w:fill="auto"/>
          </w:tcPr>
          <w:p w14:paraId="6BA50EBA" w14:textId="77777777" w:rsidR="00487895" w:rsidRPr="006B56BB" w:rsidRDefault="00487895">
            <w:pPr>
              <w:snapToGrid w:val="0"/>
              <w:rPr>
                <w:lang w:val="en-GB"/>
              </w:rPr>
            </w:pPr>
          </w:p>
        </w:tc>
      </w:tr>
      <w:tr w:rsidR="00487895" w:rsidRPr="006B56BB" w14:paraId="39754671" w14:textId="77777777" w:rsidTr="0011723A">
        <w:trPr>
          <w:cantSplit/>
        </w:trPr>
        <w:tc>
          <w:tcPr>
            <w:tcW w:w="587" w:type="dxa"/>
            <w:vMerge w:val="restart"/>
            <w:tcBorders>
              <w:top w:val="single" w:sz="6" w:space="0" w:color="000000"/>
              <w:left w:val="double" w:sz="4" w:space="0" w:color="000000"/>
            </w:tcBorders>
            <w:shd w:val="clear" w:color="auto" w:fill="auto"/>
            <w:vAlign w:val="center"/>
          </w:tcPr>
          <w:p w14:paraId="580F0C83" w14:textId="77777777" w:rsidR="00487895" w:rsidRPr="006B56BB" w:rsidRDefault="00487895">
            <w:pPr>
              <w:snapToGrid w:val="0"/>
              <w:jc w:val="center"/>
              <w:rPr>
                <w:b/>
                <w:lang w:val="en-GB"/>
              </w:rPr>
            </w:pPr>
          </w:p>
        </w:tc>
        <w:tc>
          <w:tcPr>
            <w:tcW w:w="1638" w:type="dxa"/>
            <w:vMerge w:val="restart"/>
            <w:tcBorders>
              <w:top w:val="single" w:sz="6" w:space="0" w:color="000000"/>
              <w:left w:val="single" w:sz="6" w:space="0" w:color="000000"/>
            </w:tcBorders>
            <w:shd w:val="clear" w:color="auto" w:fill="auto"/>
          </w:tcPr>
          <w:p w14:paraId="545FDC26" w14:textId="77777777" w:rsidR="00487895" w:rsidRPr="006B56BB" w:rsidRDefault="00487895">
            <w:pPr>
              <w:snapToGrid w:val="0"/>
              <w:rPr>
                <w:lang w:val="en-GB"/>
              </w:rPr>
            </w:pPr>
          </w:p>
        </w:tc>
        <w:tc>
          <w:tcPr>
            <w:tcW w:w="1276" w:type="dxa"/>
            <w:vMerge w:val="restart"/>
            <w:tcBorders>
              <w:top w:val="single" w:sz="6" w:space="0" w:color="000000"/>
              <w:left w:val="single" w:sz="6" w:space="0" w:color="000000"/>
            </w:tcBorders>
            <w:shd w:val="clear" w:color="auto" w:fill="auto"/>
          </w:tcPr>
          <w:p w14:paraId="7C8D807B" w14:textId="77777777" w:rsidR="00487895" w:rsidRPr="006B56BB" w:rsidRDefault="00487895">
            <w:pPr>
              <w:snapToGrid w:val="0"/>
              <w:rPr>
                <w:lang w:val="en-GB"/>
              </w:rPr>
            </w:pPr>
          </w:p>
        </w:tc>
        <w:tc>
          <w:tcPr>
            <w:tcW w:w="737" w:type="dxa"/>
            <w:tcBorders>
              <w:top w:val="single" w:sz="6" w:space="0" w:color="000000"/>
              <w:left w:val="single" w:sz="6" w:space="0" w:color="000000"/>
              <w:bottom w:val="dashSmallGap" w:sz="8" w:space="0" w:color="000000"/>
            </w:tcBorders>
            <w:shd w:val="clear" w:color="auto" w:fill="auto"/>
          </w:tcPr>
          <w:p w14:paraId="5B86F75A" w14:textId="77777777" w:rsidR="00487895" w:rsidRPr="006B56BB" w:rsidRDefault="00487895">
            <w:pPr>
              <w:snapToGrid w:val="0"/>
              <w:rPr>
                <w:lang w:val="en-GB"/>
              </w:rPr>
            </w:pPr>
          </w:p>
        </w:tc>
        <w:tc>
          <w:tcPr>
            <w:tcW w:w="475" w:type="dxa"/>
            <w:tcBorders>
              <w:top w:val="single" w:sz="6" w:space="0" w:color="000000"/>
              <w:left w:val="single" w:sz="6" w:space="0" w:color="000000"/>
              <w:bottom w:val="dashSmallGap" w:sz="8" w:space="0" w:color="000000"/>
            </w:tcBorders>
            <w:shd w:val="clear" w:color="auto" w:fill="auto"/>
          </w:tcPr>
          <w:p w14:paraId="63CC1D85" w14:textId="77777777" w:rsidR="00487895" w:rsidRPr="006B56BB"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289571C0" w14:textId="77777777" w:rsidR="00487895" w:rsidRPr="006B56BB" w:rsidRDefault="0048789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0839A4F3" w14:textId="77777777" w:rsidR="00487895" w:rsidRPr="006B56BB"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2679BBB8" w14:textId="77777777" w:rsidR="00487895" w:rsidRPr="006B56BB"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27235996" w14:textId="77777777" w:rsidR="00487895" w:rsidRPr="006B56BB" w:rsidRDefault="0048789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12309DDF" w14:textId="77777777" w:rsidR="00487895" w:rsidRPr="006B56BB"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6E252756" w14:textId="77777777" w:rsidR="00487895" w:rsidRPr="006B56BB"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2262F858" w14:textId="77777777" w:rsidR="00487895" w:rsidRPr="006B56BB" w:rsidRDefault="0048789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49DE033D" w14:textId="77777777" w:rsidR="00487895" w:rsidRPr="006B56BB"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652F08A2" w14:textId="77777777" w:rsidR="00487895" w:rsidRPr="006B56BB" w:rsidRDefault="0048789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586B2802" w14:textId="77777777" w:rsidR="00487895" w:rsidRPr="006B56BB" w:rsidRDefault="00487895">
            <w:pPr>
              <w:snapToGrid w:val="0"/>
              <w:rPr>
                <w:lang w:val="en-GB"/>
              </w:rPr>
            </w:pPr>
          </w:p>
        </w:tc>
        <w:tc>
          <w:tcPr>
            <w:tcW w:w="793" w:type="dxa"/>
            <w:tcBorders>
              <w:top w:val="single" w:sz="6" w:space="0" w:color="000000"/>
              <w:left w:val="single" w:sz="6" w:space="0" w:color="000000"/>
              <w:bottom w:val="dashSmallGap" w:sz="8" w:space="0" w:color="000000"/>
            </w:tcBorders>
            <w:shd w:val="clear" w:color="auto" w:fill="auto"/>
          </w:tcPr>
          <w:p w14:paraId="21EAC9EB" w14:textId="77777777" w:rsidR="00487895" w:rsidRPr="006B56BB" w:rsidRDefault="00487895">
            <w:pPr>
              <w:snapToGrid w:val="0"/>
              <w:rPr>
                <w:lang w:val="en-GB"/>
              </w:rPr>
            </w:pPr>
          </w:p>
        </w:tc>
        <w:tc>
          <w:tcPr>
            <w:tcW w:w="793" w:type="dxa"/>
            <w:tcBorders>
              <w:top w:val="single" w:sz="6" w:space="0" w:color="000000"/>
              <w:left w:val="single" w:sz="6" w:space="0" w:color="000000"/>
              <w:bottom w:val="dashSmallGap" w:sz="8" w:space="0" w:color="000000"/>
            </w:tcBorders>
            <w:shd w:val="clear" w:color="auto" w:fill="auto"/>
          </w:tcPr>
          <w:p w14:paraId="4750F325" w14:textId="77777777" w:rsidR="00487895" w:rsidRPr="006B56BB" w:rsidRDefault="00487895">
            <w:pPr>
              <w:snapToGrid w:val="0"/>
              <w:rPr>
                <w:lang w:val="en-GB"/>
              </w:rPr>
            </w:pPr>
          </w:p>
        </w:tc>
        <w:tc>
          <w:tcPr>
            <w:tcW w:w="804" w:type="dxa"/>
            <w:tcBorders>
              <w:top w:val="single" w:sz="6" w:space="0" w:color="000000"/>
              <w:left w:val="single" w:sz="4" w:space="0" w:color="000000"/>
              <w:bottom w:val="dashSmallGap" w:sz="8" w:space="0" w:color="000000"/>
              <w:right w:val="double" w:sz="4" w:space="0" w:color="000000"/>
            </w:tcBorders>
            <w:shd w:val="clear" w:color="auto" w:fill="auto"/>
          </w:tcPr>
          <w:p w14:paraId="078CA3D1" w14:textId="77777777" w:rsidR="00487895" w:rsidRPr="006B56BB" w:rsidRDefault="00487895">
            <w:pPr>
              <w:snapToGrid w:val="0"/>
              <w:rPr>
                <w:lang w:val="en-GB"/>
              </w:rPr>
            </w:pPr>
          </w:p>
        </w:tc>
      </w:tr>
      <w:tr w:rsidR="00487895" w:rsidRPr="006B56BB" w14:paraId="1600B569" w14:textId="77777777" w:rsidTr="0011723A">
        <w:trPr>
          <w:cantSplit/>
        </w:trPr>
        <w:tc>
          <w:tcPr>
            <w:tcW w:w="587" w:type="dxa"/>
            <w:vMerge/>
            <w:tcBorders>
              <w:left w:val="double" w:sz="4" w:space="0" w:color="000000"/>
              <w:bottom w:val="single" w:sz="6" w:space="0" w:color="000000"/>
            </w:tcBorders>
            <w:shd w:val="clear" w:color="auto" w:fill="auto"/>
            <w:vAlign w:val="center"/>
          </w:tcPr>
          <w:p w14:paraId="631C3BC2" w14:textId="77777777" w:rsidR="00487895" w:rsidRPr="006B56BB" w:rsidRDefault="00487895">
            <w:pPr>
              <w:snapToGrid w:val="0"/>
              <w:jc w:val="center"/>
              <w:rPr>
                <w:b/>
                <w:lang w:val="en-GB"/>
              </w:rPr>
            </w:pPr>
          </w:p>
        </w:tc>
        <w:tc>
          <w:tcPr>
            <w:tcW w:w="1638" w:type="dxa"/>
            <w:vMerge/>
            <w:tcBorders>
              <w:left w:val="single" w:sz="6" w:space="0" w:color="000000"/>
              <w:bottom w:val="single" w:sz="6" w:space="0" w:color="000000"/>
            </w:tcBorders>
            <w:shd w:val="clear" w:color="auto" w:fill="auto"/>
          </w:tcPr>
          <w:p w14:paraId="4D2D7218" w14:textId="77777777" w:rsidR="00487895" w:rsidRPr="006B56BB" w:rsidRDefault="00487895">
            <w:pPr>
              <w:snapToGrid w:val="0"/>
              <w:rPr>
                <w:lang w:val="en-GB"/>
              </w:rPr>
            </w:pPr>
          </w:p>
        </w:tc>
        <w:tc>
          <w:tcPr>
            <w:tcW w:w="1276" w:type="dxa"/>
            <w:vMerge/>
            <w:tcBorders>
              <w:left w:val="single" w:sz="6" w:space="0" w:color="000000"/>
              <w:bottom w:val="single" w:sz="6" w:space="0" w:color="000000"/>
            </w:tcBorders>
            <w:shd w:val="clear" w:color="auto" w:fill="auto"/>
          </w:tcPr>
          <w:p w14:paraId="637EDCC8" w14:textId="77777777" w:rsidR="00487895" w:rsidRPr="006B56BB" w:rsidRDefault="00487895">
            <w:pPr>
              <w:snapToGrid w:val="0"/>
              <w:rPr>
                <w:lang w:val="en-GB"/>
              </w:rPr>
            </w:pPr>
          </w:p>
        </w:tc>
        <w:tc>
          <w:tcPr>
            <w:tcW w:w="737" w:type="dxa"/>
            <w:tcBorders>
              <w:top w:val="dashSmallGap" w:sz="8" w:space="0" w:color="000000"/>
              <w:left w:val="single" w:sz="6" w:space="0" w:color="000000"/>
              <w:bottom w:val="single" w:sz="6" w:space="0" w:color="000000"/>
            </w:tcBorders>
            <w:shd w:val="clear" w:color="auto" w:fill="auto"/>
          </w:tcPr>
          <w:p w14:paraId="14E8CB3C" w14:textId="77777777" w:rsidR="00487895" w:rsidRPr="006B56BB" w:rsidRDefault="00487895">
            <w:pPr>
              <w:snapToGrid w:val="0"/>
              <w:rPr>
                <w:lang w:val="en-GB"/>
              </w:rPr>
            </w:pPr>
          </w:p>
        </w:tc>
        <w:tc>
          <w:tcPr>
            <w:tcW w:w="475" w:type="dxa"/>
            <w:tcBorders>
              <w:top w:val="dashSmallGap" w:sz="8" w:space="0" w:color="000000"/>
              <w:left w:val="single" w:sz="6" w:space="0" w:color="000000"/>
              <w:bottom w:val="single" w:sz="6" w:space="0" w:color="000000"/>
            </w:tcBorders>
            <w:shd w:val="clear" w:color="auto" w:fill="auto"/>
          </w:tcPr>
          <w:p w14:paraId="41C989D3" w14:textId="77777777" w:rsidR="00487895" w:rsidRPr="006B56BB"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6BB93300" w14:textId="77777777" w:rsidR="00487895" w:rsidRPr="006B56BB" w:rsidRDefault="0048789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3AE66E8D" w14:textId="77777777" w:rsidR="00487895" w:rsidRPr="006B56BB"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352BF243" w14:textId="77777777" w:rsidR="00487895" w:rsidRPr="006B56BB"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71F9C26A" w14:textId="77777777" w:rsidR="00487895" w:rsidRPr="006B56BB" w:rsidRDefault="0048789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15A440B1" w14:textId="77777777" w:rsidR="00487895" w:rsidRPr="006B56BB"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5952743B" w14:textId="77777777" w:rsidR="00487895" w:rsidRPr="006B56BB"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4B41E289" w14:textId="77777777" w:rsidR="00487895" w:rsidRPr="006B56BB" w:rsidRDefault="0048789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399C7936" w14:textId="77777777" w:rsidR="00487895" w:rsidRPr="006B56BB"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42E2E57B" w14:textId="77777777" w:rsidR="00487895" w:rsidRPr="006B56BB" w:rsidRDefault="0048789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158A89DC" w14:textId="77777777" w:rsidR="00487895" w:rsidRPr="006B56BB" w:rsidRDefault="00487895">
            <w:pPr>
              <w:snapToGrid w:val="0"/>
              <w:rPr>
                <w:lang w:val="en-GB"/>
              </w:rPr>
            </w:pPr>
          </w:p>
        </w:tc>
        <w:tc>
          <w:tcPr>
            <w:tcW w:w="793" w:type="dxa"/>
            <w:tcBorders>
              <w:top w:val="dashSmallGap" w:sz="8" w:space="0" w:color="000000"/>
              <w:left w:val="single" w:sz="6" w:space="0" w:color="000000"/>
              <w:bottom w:val="single" w:sz="6" w:space="0" w:color="000000"/>
            </w:tcBorders>
            <w:shd w:val="clear" w:color="auto" w:fill="auto"/>
          </w:tcPr>
          <w:p w14:paraId="7ED77F28" w14:textId="77777777" w:rsidR="00487895" w:rsidRPr="006B56BB" w:rsidRDefault="00487895">
            <w:pPr>
              <w:snapToGrid w:val="0"/>
              <w:rPr>
                <w:lang w:val="en-GB"/>
              </w:rPr>
            </w:pPr>
          </w:p>
        </w:tc>
        <w:tc>
          <w:tcPr>
            <w:tcW w:w="793" w:type="dxa"/>
            <w:tcBorders>
              <w:top w:val="dashSmallGap" w:sz="8" w:space="0" w:color="000000"/>
              <w:left w:val="single" w:sz="6" w:space="0" w:color="000000"/>
              <w:bottom w:val="single" w:sz="6" w:space="0" w:color="000000"/>
            </w:tcBorders>
            <w:shd w:val="clear" w:color="auto" w:fill="auto"/>
          </w:tcPr>
          <w:p w14:paraId="2C361140" w14:textId="77777777" w:rsidR="00487895" w:rsidRPr="006B56BB" w:rsidRDefault="00487895">
            <w:pPr>
              <w:snapToGrid w:val="0"/>
              <w:rPr>
                <w:lang w:val="en-GB"/>
              </w:rPr>
            </w:pPr>
          </w:p>
        </w:tc>
        <w:tc>
          <w:tcPr>
            <w:tcW w:w="804" w:type="dxa"/>
            <w:tcBorders>
              <w:top w:val="dashSmallGap" w:sz="8" w:space="0" w:color="000000"/>
              <w:left w:val="single" w:sz="4" w:space="0" w:color="000000"/>
              <w:bottom w:val="single" w:sz="6" w:space="0" w:color="000000"/>
              <w:right w:val="double" w:sz="4" w:space="0" w:color="000000"/>
            </w:tcBorders>
            <w:shd w:val="clear" w:color="auto" w:fill="auto"/>
          </w:tcPr>
          <w:p w14:paraId="3140977F" w14:textId="77777777" w:rsidR="00487895" w:rsidRPr="006B56BB" w:rsidRDefault="00487895">
            <w:pPr>
              <w:snapToGrid w:val="0"/>
              <w:rPr>
                <w:lang w:val="en-GB"/>
              </w:rPr>
            </w:pPr>
          </w:p>
        </w:tc>
      </w:tr>
      <w:tr w:rsidR="00487895" w:rsidRPr="006B56BB" w14:paraId="02351F5D" w14:textId="77777777" w:rsidTr="0011723A">
        <w:trPr>
          <w:cantSplit/>
        </w:trPr>
        <w:tc>
          <w:tcPr>
            <w:tcW w:w="587" w:type="dxa"/>
            <w:vMerge w:val="restart"/>
            <w:tcBorders>
              <w:top w:val="single" w:sz="6" w:space="0" w:color="000000"/>
              <w:left w:val="double" w:sz="4" w:space="0" w:color="000000"/>
            </w:tcBorders>
            <w:shd w:val="clear" w:color="auto" w:fill="auto"/>
            <w:vAlign w:val="center"/>
          </w:tcPr>
          <w:p w14:paraId="343C418E" w14:textId="77777777" w:rsidR="00487895" w:rsidRPr="006B56BB" w:rsidRDefault="00927884">
            <w:pPr>
              <w:jc w:val="center"/>
              <w:rPr>
                <w:lang w:val="en-GB"/>
              </w:rPr>
            </w:pPr>
            <w:r w:rsidRPr="006B56BB">
              <w:rPr>
                <w:b/>
                <w:sz w:val="22"/>
                <w:lang w:val="en-GB"/>
              </w:rPr>
              <w:t>n</w:t>
            </w:r>
          </w:p>
        </w:tc>
        <w:tc>
          <w:tcPr>
            <w:tcW w:w="1638" w:type="dxa"/>
            <w:vMerge w:val="restart"/>
            <w:tcBorders>
              <w:top w:val="single" w:sz="6" w:space="0" w:color="000000"/>
              <w:left w:val="single" w:sz="6" w:space="0" w:color="000000"/>
            </w:tcBorders>
            <w:shd w:val="clear" w:color="auto" w:fill="auto"/>
          </w:tcPr>
          <w:p w14:paraId="06ABB836" w14:textId="77777777" w:rsidR="00487895" w:rsidRPr="006B56BB" w:rsidRDefault="00487895">
            <w:pPr>
              <w:snapToGrid w:val="0"/>
              <w:rPr>
                <w:lang w:val="en-GB"/>
              </w:rPr>
            </w:pPr>
          </w:p>
        </w:tc>
        <w:tc>
          <w:tcPr>
            <w:tcW w:w="1276" w:type="dxa"/>
            <w:vMerge w:val="restart"/>
            <w:tcBorders>
              <w:top w:val="single" w:sz="6" w:space="0" w:color="000000"/>
              <w:left w:val="single" w:sz="6" w:space="0" w:color="000000"/>
            </w:tcBorders>
            <w:shd w:val="clear" w:color="auto" w:fill="auto"/>
          </w:tcPr>
          <w:p w14:paraId="04C69802" w14:textId="77777777" w:rsidR="00487895" w:rsidRPr="006B56BB" w:rsidRDefault="00487895">
            <w:pPr>
              <w:snapToGrid w:val="0"/>
              <w:rPr>
                <w:lang w:val="en-GB"/>
              </w:rPr>
            </w:pPr>
          </w:p>
        </w:tc>
        <w:tc>
          <w:tcPr>
            <w:tcW w:w="737" w:type="dxa"/>
            <w:tcBorders>
              <w:top w:val="single" w:sz="6" w:space="0" w:color="000000"/>
              <w:left w:val="single" w:sz="6" w:space="0" w:color="000000"/>
              <w:bottom w:val="dashSmallGap" w:sz="8" w:space="0" w:color="000000"/>
            </w:tcBorders>
            <w:shd w:val="clear" w:color="auto" w:fill="auto"/>
          </w:tcPr>
          <w:p w14:paraId="51C23488" w14:textId="77777777" w:rsidR="00487895" w:rsidRPr="006B56BB" w:rsidRDefault="00487895">
            <w:pPr>
              <w:snapToGrid w:val="0"/>
              <w:rPr>
                <w:lang w:val="en-GB"/>
              </w:rPr>
            </w:pPr>
          </w:p>
        </w:tc>
        <w:tc>
          <w:tcPr>
            <w:tcW w:w="475" w:type="dxa"/>
            <w:tcBorders>
              <w:top w:val="single" w:sz="6" w:space="0" w:color="000000"/>
              <w:left w:val="single" w:sz="6" w:space="0" w:color="000000"/>
              <w:bottom w:val="dashSmallGap" w:sz="8" w:space="0" w:color="000000"/>
            </w:tcBorders>
            <w:shd w:val="clear" w:color="auto" w:fill="auto"/>
          </w:tcPr>
          <w:p w14:paraId="22661AE7" w14:textId="77777777" w:rsidR="00487895" w:rsidRPr="006B56BB"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4222CD0F" w14:textId="77777777" w:rsidR="00487895" w:rsidRPr="006B56BB" w:rsidRDefault="0048789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4C219AAE" w14:textId="77777777" w:rsidR="00487895" w:rsidRPr="006B56BB"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4037E412" w14:textId="77777777" w:rsidR="00487895" w:rsidRPr="006B56BB"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3B355EBB" w14:textId="77777777" w:rsidR="00487895" w:rsidRPr="006B56BB" w:rsidRDefault="0048789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097FFDC2" w14:textId="77777777" w:rsidR="00487895" w:rsidRPr="006B56BB"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0E36BC71" w14:textId="77777777" w:rsidR="00487895" w:rsidRPr="006B56BB"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64E80108" w14:textId="77777777" w:rsidR="00487895" w:rsidRPr="006B56BB" w:rsidRDefault="0048789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337C82C6" w14:textId="77777777" w:rsidR="00487895" w:rsidRPr="006B56BB"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4AB1AADD" w14:textId="77777777" w:rsidR="00487895" w:rsidRPr="006B56BB" w:rsidRDefault="0048789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1CF4BE53" w14:textId="77777777" w:rsidR="00487895" w:rsidRPr="006B56BB" w:rsidRDefault="00487895">
            <w:pPr>
              <w:snapToGrid w:val="0"/>
              <w:rPr>
                <w:lang w:val="en-GB"/>
              </w:rPr>
            </w:pPr>
          </w:p>
        </w:tc>
        <w:tc>
          <w:tcPr>
            <w:tcW w:w="793" w:type="dxa"/>
            <w:tcBorders>
              <w:top w:val="single" w:sz="6" w:space="0" w:color="000000"/>
              <w:left w:val="single" w:sz="6" w:space="0" w:color="000000"/>
              <w:bottom w:val="dashSmallGap" w:sz="8" w:space="0" w:color="000000"/>
            </w:tcBorders>
            <w:shd w:val="clear" w:color="auto" w:fill="auto"/>
          </w:tcPr>
          <w:p w14:paraId="7436280D" w14:textId="77777777" w:rsidR="00487895" w:rsidRPr="006B56BB" w:rsidRDefault="00487895">
            <w:pPr>
              <w:snapToGrid w:val="0"/>
              <w:rPr>
                <w:lang w:val="en-GB"/>
              </w:rPr>
            </w:pPr>
          </w:p>
        </w:tc>
        <w:tc>
          <w:tcPr>
            <w:tcW w:w="793" w:type="dxa"/>
            <w:tcBorders>
              <w:top w:val="single" w:sz="6" w:space="0" w:color="000000"/>
              <w:left w:val="single" w:sz="6" w:space="0" w:color="000000"/>
              <w:bottom w:val="dashSmallGap" w:sz="8" w:space="0" w:color="000000"/>
            </w:tcBorders>
            <w:shd w:val="clear" w:color="auto" w:fill="auto"/>
          </w:tcPr>
          <w:p w14:paraId="5CAB79E0" w14:textId="77777777" w:rsidR="00487895" w:rsidRPr="006B56BB" w:rsidRDefault="00487895">
            <w:pPr>
              <w:snapToGrid w:val="0"/>
              <w:rPr>
                <w:lang w:val="en-GB"/>
              </w:rPr>
            </w:pPr>
          </w:p>
        </w:tc>
        <w:tc>
          <w:tcPr>
            <w:tcW w:w="804" w:type="dxa"/>
            <w:tcBorders>
              <w:top w:val="single" w:sz="6" w:space="0" w:color="000000"/>
              <w:left w:val="single" w:sz="4" w:space="0" w:color="000000"/>
              <w:bottom w:val="dashSmallGap" w:sz="8" w:space="0" w:color="000000"/>
              <w:right w:val="double" w:sz="4" w:space="0" w:color="000000"/>
            </w:tcBorders>
            <w:shd w:val="clear" w:color="auto" w:fill="auto"/>
          </w:tcPr>
          <w:p w14:paraId="396F69A8" w14:textId="77777777" w:rsidR="00487895" w:rsidRPr="006B56BB" w:rsidRDefault="00487895">
            <w:pPr>
              <w:snapToGrid w:val="0"/>
              <w:rPr>
                <w:lang w:val="en-GB"/>
              </w:rPr>
            </w:pPr>
          </w:p>
        </w:tc>
      </w:tr>
      <w:tr w:rsidR="00487895" w:rsidRPr="006B56BB" w14:paraId="09E3407A" w14:textId="77777777" w:rsidTr="0011723A">
        <w:trPr>
          <w:cantSplit/>
        </w:trPr>
        <w:tc>
          <w:tcPr>
            <w:tcW w:w="587" w:type="dxa"/>
            <w:vMerge/>
            <w:tcBorders>
              <w:left w:val="double" w:sz="4" w:space="0" w:color="000000"/>
              <w:bottom w:val="single" w:sz="6" w:space="0" w:color="000000"/>
            </w:tcBorders>
            <w:shd w:val="clear" w:color="auto" w:fill="auto"/>
            <w:vAlign w:val="center"/>
          </w:tcPr>
          <w:p w14:paraId="4B00D148" w14:textId="77777777" w:rsidR="00487895" w:rsidRPr="006B56BB" w:rsidRDefault="00487895">
            <w:pPr>
              <w:snapToGrid w:val="0"/>
              <w:jc w:val="center"/>
              <w:rPr>
                <w:b/>
                <w:lang w:val="en-GB"/>
              </w:rPr>
            </w:pPr>
          </w:p>
        </w:tc>
        <w:tc>
          <w:tcPr>
            <w:tcW w:w="1638" w:type="dxa"/>
            <w:vMerge/>
            <w:tcBorders>
              <w:left w:val="single" w:sz="6" w:space="0" w:color="000000"/>
              <w:bottom w:val="single" w:sz="6" w:space="0" w:color="000000"/>
            </w:tcBorders>
            <w:shd w:val="clear" w:color="auto" w:fill="auto"/>
          </w:tcPr>
          <w:p w14:paraId="79698E39" w14:textId="77777777" w:rsidR="00487895" w:rsidRPr="006B56BB" w:rsidRDefault="00487895">
            <w:pPr>
              <w:snapToGrid w:val="0"/>
              <w:rPr>
                <w:lang w:val="en-GB"/>
              </w:rPr>
            </w:pPr>
          </w:p>
        </w:tc>
        <w:tc>
          <w:tcPr>
            <w:tcW w:w="1276" w:type="dxa"/>
            <w:vMerge/>
            <w:tcBorders>
              <w:left w:val="single" w:sz="6" w:space="0" w:color="000000"/>
              <w:bottom w:val="single" w:sz="6" w:space="0" w:color="000000"/>
            </w:tcBorders>
            <w:shd w:val="clear" w:color="auto" w:fill="auto"/>
          </w:tcPr>
          <w:p w14:paraId="61821418" w14:textId="77777777" w:rsidR="00487895" w:rsidRPr="006B56BB" w:rsidRDefault="00487895">
            <w:pPr>
              <w:snapToGrid w:val="0"/>
              <w:rPr>
                <w:lang w:val="en-GB"/>
              </w:rPr>
            </w:pPr>
          </w:p>
        </w:tc>
        <w:tc>
          <w:tcPr>
            <w:tcW w:w="737" w:type="dxa"/>
            <w:tcBorders>
              <w:top w:val="dashSmallGap" w:sz="8" w:space="0" w:color="000000"/>
              <w:left w:val="single" w:sz="6" w:space="0" w:color="000000"/>
              <w:bottom w:val="single" w:sz="6" w:space="0" w:color="000000"/>
            </w:tcBorders>
            <w:shd w:val="clear" w:color="auto" w:fill="auto"/>
          </w:tcPr>
          <w:p w14:paraId="5649D26E" w14:textId="77777777" w:rsidR="00487895" w:rsidRPr="006B56BB" w:rsidRDefault="00487895">
            <w:pPr>
              <w:snapToGrid w:val="0"/>
              <w:rPr>
                <w:lang w:val="en-GB"/>
              </w:rPr>
            </w:pPr>
          </w:p>
        </w:tc>
        <w:tc>
          <w:tcPr>
            <w:tcW w:w="475" w:type="dxa"/>
            <w:tcBorders>
              <w:top w:val="dashSmallGap" w:sz="8" w:space="0" w:color="000000"/>
              <w:left w:val="single" w:sz="6" w:space="0" w:color="000000"/>
              <w:bottom w:val="single" w:sz="6" w:space="0" w:color="000000"/>
            </w:tcBorders>
            <w:shd w:val="clear" w:color="auto" w:fill="auto"/>
          </w:tcPr>
          <w:p w14:paraId="691AAD82" w14:textId="77777777" w:rsidR="00487895" w:rsidRPr="006B56BB"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3F7F557A" w14:textId="77777777" w:rsidR="00487895" w:rsidRPr="006B56BB" w:rsidRDefault="0048789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12FF0FD3" w14:textId="77777777" w:rsidR="00487895" w:rsidRPr="006B56BB"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5E0ED7B5" w14:textId="77777777" w:rsidR="00487895" w:rsidRPr="006B56BB"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7A763496" w14:textId="77777777" w:rsidR="00487895" w:rsidRPr="006B56BB" w:rsidRDefault="0048789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23CC45AC" w14:textId="77777777" w:rsidR="00487895" w:rsidRPr="006B56BB"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6E998F9A" w14:textId="77777777" w:rsidR="00487895" w:rsidRPr="006B56BB"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14270906" w14:textId="77777777" w:rsidR="00487895" w:rsidRPr="006B56BB" w:rsidRDefault="0048789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3891EB3F" w14:textId="77777777" w:rsidR="00487895" w:rsidRPr="006B56BB"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50FA8EFA" w14:textId="77777777" w:rsidR="00487895" w:rsidRPr="006B56BB" w:rsidRDefault="0048789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374BE46A" w14:textId="77777777" w:rsidR="00487895" w:rsidRPr="006B56BB" w:rsidRDefault="00487895">
            <w:pPr>
              <w:snapToGrid w:val="0"/>
              <w:rPr>
                <w:lang w:val="en-GB"/>
              </w:rPr>
            </w:pPr>
          </w:p>
        </w:tc>
        <w:tc>
          <w:tcPr>
            <w:tcW w:w="793" w:type="dxa"/>
            <w:tcBorders>
              <w:top w:val="dashSmallGap" w:sz="8" w:space="0" w:color="000000"/>
              <w:left w:val="single" w:sz="6" w:space="0" w:color="000000"/>
              <w:bottom w:val="single" w:sz="6" w:space="0" w:color="000000"/>
            </w:tcBorders>
            <w:shd w:val="clear" w:color="auto" w:fill="auto"/>
          </w:tcPr>
          <w:p w14:paraId="758676F1" w14:textId="77777777" w:rsidR="00487895" w:rsidRPr="006B56BB" w:rsidRDefault="00487895">
            <w:pPr>
              <w:snapToGrid w:val="0"/>
              <w:rPr>
                <w:lang w:val="en-GB"/>
              </w:rPr>
            </w:pPr>
          </w:p>
        </w:tc>
        <w:tc>
          <w:tcPr>
            <w:tcW w:w="793" w:type="dxa"/>
            <w:tcBorders>
              <w:top w:val="dashSmallGap" w:sz="8" w:space="0" w:color="000000"/>
              <w:left w:val="single" w:sz="6" w:space="0" w:color="000000"/>
              <w:bottom w:val="single" w:sz="6" w:space="0" w:color="000000"/>
            </w:tcBorders>
            <w:shd w:val="clear" w:color="auto" w:fill="auto"/>
          </w:tcPr>
          <w:p w14:paraId="428E03D8" w14:textId="77777777" w:rsidR="00487895" w:rsidRPr="006B56BB" w:rsidRDefault="00487895">
            <w:pPr>
              <w:snapToGrid w:val="0"/>
              <w:rPr>
                <w:lang w:val="en-GB"/>
              </w:rPr>
            </w:pPr>
          </w:p>
        </w:tc>
        <w:tc>
          <w:tcPr>
            <w:tcW w:w="804" w:type="dxa"/>
            <w:tcBorders>
              <w:top w:val="dashSmallGap" w:sz="8" w:space="0" w:color="000000"/>
              <w:left w:val="single" w:sz="4" w:space="0" w:color="000000"/>
              <w:bottom w:val="single" w:sz="6" w:space="0" w:color="000000"/>
              <w:right w:val="double" w:sz="4" w:space="0" w:color="000000"/>
            </w:tcBorders>
            <w:shd w:val="clear" w:color="auto" w:fill="auto"/>
          </w:tcPr>
          <w:p w14:paraId="5D365EE4" w14:textId="77777777" w:rsidR="00487895" w:rsidRPr="006B56BB" w:rsidRDefault="00487895">
            <w:pPr>
              <w:snapToGrid w:val="0"/>
              <w:rPr>
                <w:lang w:val="en-GB"/>
              </w:rPr>
            </w:pPr>
          </w:p>
        </w:tc>
      </w:tr>
      <w:tr w:rsidR="00487895" w:rsidRPr="006B56BB" w14:paraId="13E75643" w14:textId="77777777" w:rsidTr="0011723A">
        <w:tc>
          <w:tcPr>
            <w:tcW w:w="587" w:type="dxa"/>
            <w:tcBorders>
              <w:top w:val="single" w:sz="6" w:space="0" w:color="000000"/>
              <w:left w:val="double" w:sz="4" w:space="0" w:color="000000"/>
              <w:bottom w:val="single" w:sz="12" w:space="0" w:color="000000"/>
            </w:tcBorders>
            <w:shd w:val="clear" w:color="auto" w:fill="auto"/>
            <w:vAlign w:val="center"/>
          </w:tcPr>
          <w:p w14:paraId="6E2D2E28" w14:textId="77777777" w:rsidR="00487895" w:rsidRPr="006B56BB" w:rsidRDefault="00487895">
            <w:pPr>
              <w:snapToGrid w:val="0"/>
              <w:jc w:val="center"/>
              <w:rPr>
                <w:b/>
                <w:sz w:val="22"/>
                <w:lang w:val="en-GB"/>
              </w:rPr>
            </w:pPr>
          </w:p>
        </w:tc>
        <w:tc>
          <w:tcPr>
            <w:tcW w:w="1638" w:type="dxa"/>
            <w:tcBorders>
              <w:top w:val="single" w:sz="6" w:space="0" w:color="000000"/>
              <w:bottom w:val="single" w:sz="12" w:space="0" w:color="000000"/>
            </w:tcBorders>
            <w:shd w:val="clear" w:color="auto" w:fill="auto"/>
          </w:tcPr>
          <w:p w14:paraId="5650AA51" w14:textId="77777777" w:rsidR="00487895" w:rsidRPr="006B56BB" w:rsidRDefault="00487895">
            <w:pPr>
              <w:snapToGrid w:val="0"/>
              <w:rPr>
                <w:lang w:val="en-GB"/>
              </w:rPr>
            </w:pPr>
          </w:p>
        </w:tc>
        <w:tc>
          <w:tcPr>
            <w:tcW w:w="1276" w:type="dxa"/>
            <w:tcBorders>
              <w:top w:val="single" w:sz="6" w:space="0" w:color="000000"/>
              <w:bottom w:val="single" w:sz="12" w:space="0" w:color="000000"/>
            </w:tcBorders>
            <w:shd w:val="clear" w:color="auto" w:fill="auto"/>
          </w:tcPr>
          <w:p w14:paraId="6FA2D3F1" w14:textId="77777777" w:rsidR="00487895" w:rsidRPr="006B56BB" w:rsidRDefault="00487895">
            <w:pPr>
              <w:snapToGrid w:val="0"/>
              <w:rPr>
                <w:lang w:val="en-GB"/>
              </w:rPr>
            </w:pPr>
          </w:p>
        </w:tc>
        <w:tc>
          <w:tcPr>
            <w:tcW w:w="737" w:type="dxa"/>
            <w:tcBorders>
              <w:top w:val="single" w:sz="6" w:space="0" w:color="000000"/>
              <w:bottom w:val="single" w:sz="12" w:space="0" w:color="000000"/>
            </w:tcBorders>
            <w:shd w:val="clear" w:color="auto" w:fill="auto"/>
          </w:tcPr>
          <w:p w14:paraId="54A9C1AE" w14:textId="77777777" w:rsidR="00487895" w:rsidRPr="006B56BB" w:rsidRDefault="00487895">
            <w:pPr>
              <w:snapToGrid w:val="0"/>
              <w:rPr>
                <w:lang w:val="en-GB"/>
              </w:rPr>
            </w:pPr>
          </w:p>
        </w:tc>
        <w:tc>
          <w:tcPr>
            <w:tcW w:w="475" w:type="dxa"/>
            <w:tcBorders>
              <w:top w:val="single" w:sz="6" w:space="0" w:color="000000"/>
              <w:bottom w:val="single" w:sz="12" w:space="0" w:color="000000"/>
            </w:tcBorders>
            <w:shd w:val="clear" w:color="auto" w:fill="auto"/>
          </w:tcPr>
          <w:p w14:paraId="0F78173E" w14:textId="77777777" w:rsidR="00487895" w:rsidRPr="006B56BB" w:rsidRDefault="00487895">
            <w:pPr>
              <w:snapToGrid w:val="0"/>
              <w:rPr>
                <w:lang w:val="en-GB"/>
              </w:rPr>
            </w:pPr>
          </w:p>
        </w:tc>
        <w:tc>
          <w:tcPr>
            <w:tcW w:w="573" w:type="dxa"/>
            <w:tcBorders>
              <w:top w:val="single" w:sz="6" w:space="0" w:color="000000"/>
              <w:bottom w:val="single" w:sz="12" w:space="0" w:color="000000"/>
            </w:tcBorders>
            <w:shd w:val="clear" w:color="auto" w:fill="auto"/>
          </w:tcPr>
          <w:p w14:paraId="0D204FA3" w14:textId="77777777" w:rsidR="00487895" w:rsidRPr="006B56BB" w:rsidRDefault="00487895">
            <w:pPr>
              <w:snapToGrid w:val="0"/>
              <w:rPr>
                <w:lang w:val="en-GB"/>
              </w:rPr>
            </w:pPr>
          </w:p>
        </w:tc>
        <w:tc>
          <w:tcPr>
            <w:tcW w:w="574" w:type="dxa"/>
            <w:tcBorders>
              <w:top w:val="single" w:sz="6" w:space="0" w:color="000000"/>
              <w:bottom w:val="single" w:sz="12" w:space="0" w:color="000000"/>
            </w:tcBorders>
            <w:shd w:val="clear" w:color="auto" w:fill="auto"/>
          </w:tcPr>
          <w:p w14:paraId="2B9BD6D7" w14:textId="77777777" w:rsidR="00487895" w:rsidRPr="006B56BB" w:rsidRDefault="00487895">
            <w:pPr>
              <w:snapToGrid w:val="0"/>
              <w:rPr>
                <w:lang w:val="en-GB"/>
              </w:rPr>
            </w:pPr>
          </w:p>
        </w:tc>
        <w:tc>
          <w:tcPr>
            <w:tcW w:w="573" w:type="dxa"/>
            <w:tcBorders>
              <w:top w:val="single" w:sz="6" w:space="0" w:color="000000"/>
              <w:bottom w:val="single" w:sz="12" w:space="0" w:color="000000"/>
            </w:tcBorders>
            <w:shd w:val="clear" w:color="auto" w:fill="auto"/>
          </w:tcPr>
          <w:p w14:paraId="148DB98B" w14:textId="77777777" w:rsidR="00487895" w:rsidRPr="006B56BB" w:rsidRDefault="00487895">
            <w:pPr>
              <w:snapToGrid w:val="0"/>
              <w:rPr>
                <w:lang w:val="en-GB"/>
              </w:rPr>
            </w:pPr>
          </w:p>
        </w:tc>
        <w:tc>
          <w:tcPr>
            <w:tcW w:w="573" w:type="dxa"/>
            <w:tcBorders>
              <w:top w:val="single" w:sz="6" w:space="0" w:color="000000"/>
              <w:bottom w:val="single" w:sz="12" w:space="0" w:color="000000"/>
            </w:tcBorders>
            <w:shd w:val="clear" w:color="auto" w:fill="auto"/>
          </w:tcPr>
          <w:p w14:paraId="1C13CF42" w14:textId="77777777" w:rsidR="00487895" w:rsidRPr="006B56BB" w:rsidRDefault="00487895">
            <w:pPr>
              <w:snapToGrid w:val="0"/>
              <w:rPr>
                <w:lang w:val="en-GB"/>
              </w:rPr>
            </w:pPr>
          </w:p>
        </w:tc>
        <w:tc>
          <w:tcPr>
            <w:tcW w:w="574" w:type="dxa"/>
            <w:tcBorders>
              <w:top w:val="single" w:sz="6" w:space="0" w:color="000000"/>
              <w:bottom w:val="single" w:sz="12" w:space="0" w:color="000000"/>
            </w:tcBorders>
            <w:shd w:val="clear" w:color="auto" w:fill="auto"/>
          </w:tcPr>
          <w:p w14:paraId="3F02CE93" w14:textId="77777777" w:rsidR="00487895" w:rsidRPr="006B56BB" w:rsidRDefault="00487895">
            <w:pPr>
              <w:snapToGrid w:val="0"/>
              <w:rPr>
                <w:lang w:val="en-GB"/>
              </w:rPr>
            </w:pPr>
          </w:p>
        </w:tc>
        <w:tc>
          <w:tcPr>
            <w:tcW w:w="573" w:type="dxa"/>
            <w:tcBorders>
              <w:top w:val="single" w:sz="6" w:space="0" w:color="000000"/>
              <w:bottom w:val="single" w:sz="12" w:space="0" w:color="000000"/>
            </w:tcBorders>
            <w:shd w:val="clear" w:color="auto" w:fill="auto"/>
          </w:tcPr>
          <w:p w14:paraId="69BBAEB3" w14:textId="77777777" w:rsidR="00487895" w:rsidRPr="006B56BB" w:rsidRDefault="00487895">
            <w:pPr>
              <w:snapToGrid w:val="0"/>
              <w:rPr>
                <w:lang w:val="en-GB"/>
              </w:rPr>
            </w:pPr>
          </w:p>
        </w:tc>
        <w:tc>
          <w:tcPr>
            <w:tcW w:w="573" w:type="dxa"/>
            <w:tcBorders>
              <w:top w:val="single" w:sz="6" w:space="0" w:color="000000"/>
              <w:bottom w:val="single" w:sz="12" w:space="0" w:color="000000"/>
            </w:tcBorders>
            <w:shd w:val="clear" w:color="auto" w:fill="auto"/>
          </w:tcPr>
          <w:p w14:paraId="6029E5F0" w14:textId="77777777" w:rsidR="00487895" w:rsidRPr="006B56BB" w:rsidRDefault="00487895">
            <w:pPr>
              <w:snapToGrid w:val="0"/>
              <w:rPr>
                <w:lang w:val="en-GB"/>
              </w:rPr>
            </w:pPr>
          </w:p>
        </w:tc>
        <w:tc>
          <w:tcPr>
            <w:tcW w:w="574" w:type="dxa"/>
            <w:tcBorders>
              <w:top w:val="single" w:sz="6" w:space="0" w:color="000000"/>
              <w:bottom w:val="single" w:sz="12" w:space="0" w:color="000000"/>
            </w:tcBorders>
            <w:shd w:val="clear" w:color="auto" w:fill="auto"/>
          </w:tcPr>
          <w:p w14:paraId="42670B05" w14:textId="77777777" w:rsidR="00487895" w:rsidRPr="006B56BB" w:rsidRDefault="00487895">
            <w:pPr>
              <w:snapToGrid w:val="0"/>
              <w:rPr>
                <w:lang w:val="en-GB"/>
              </w:rPr>
            </w:pPr>
          </w:p>
        </w:tc>
        <w:tc>
          <w:tcPr>
            <w:tcW w:w="1147" w:type="dxa"/>
            <w:gridSpan w:val="2"/>
            <w:tcBorders>
              <w:top w:val="single" w:sz="6" w:space="0" w:color="000000"/>
              <w:left w:val="single" w:sz="4" w:space="0" w:color="000000"/>
              <w:bottom w:val="single" w:sz="12" w:space="0" w:color="000000"/>
            </w:tcBorders>
            <w:shd w:val="clear" w:color="auto" w:fill="auto"/>
            <w:vAlign w:val="center"/>
          </w:tcPr>
          <w:p w14:paraId="061E88B3" w14:textId="77777777" w:rsidR="00487895" w:rsidRPr="006B56BB" w:rsidRDefault="00927884">
            <w:pPr>
              <w:jc w:val="right"/>
              <w:rPr>
                <w:lang w:val="en-GB"/>
              </w:rPr>
            </w:pPr>
            <w:r w:rsidRPr="006B56BB">
              <w:rPr>
                <w:b/>
                <w:lang w:val="en-GB"/>
              </w:rPr>
              <w:t>Subtotal:</w:t>
            </w:r>
          </w:p>
        </w:tc>
        <w:tc>
          <w:tcPr>
            <w:tcW w:w="793" w:type="dxa"/>
            <w:tcBorders>
              <w:top w:val="single" w:sz="6" w:space="0" w:color="000000"/>
              <w:left w:val="single" w:sz="6" w:space="0" w:color="000000"/>
              <w:bottom w:val="single" w:sz="12" w:space="0" w:color="000000"/>
            </w:tcBorders>
            <w:shd w:val="clear" w:color="auto" w:fill="auto"/>
          </w:tcPr>
          <w:p w14:paraId="5C6EF240" w14:textId="77777777" w:rsidR="00487895" w:rsidRPr="006B56BB" w:rsidRDefault="00487895">
            <w:pPr>
              <w:snapToGrid w:val="0"/>
              <w:rPr>
                <w:lang w:val="en-GB"/>
              </w:rPr>
            </w:pPr>
          </w:p>
        </w:tc>
        <w:tc>
          <w:tcPr>
            <w:tcW w:w="793" w:type="dxa"/>
            <w:tcBorders>
              <w:top w:val="single" w:sz="6" w:space="0" w:color="000000"/>
              <w:left w:val="single" w:sz="6" w:space="0" w:color="000000"/>
              <w:bottom w:val="single" w:sz="12" w:space="0" w:color="000000"/>
            </w:tcBorders>
            <w:shd w:val="clear" w:color="auto" w:fill="auto"/>
          </w:tcPr>
          <w:p w14:paraId="27505612" w14:textId="77777777" w:rsidR="00487895" w:rsidRPr="006B56BB" w:rsidRDefault="00487895">
            <w:pPr>
              <w:snapToGrid w:val="0"/>
              <w:rPr>
                <w:lang w:val="en-GB"/>
              </w:rPr>
            </w:pPr>
          </w:p>
        </w:tc>
        <w:tc>
          <w:tcPr>
            <w:tcW w:w="804" w:type="dxa"/>
            <w:tcBorders>
              <w:top w:val="single" w:sz="6" w:space="0" w:color="000000"/>
              <w:left w:val="single" w:sz="4" w:space="0" w:color="000000"/>
              <w:bottom w:val="single" w:sz="12" w:space="0" w:color="000000"/>
              <w:right w:val="double" w:sz="4" w:space="0" w:color="000000"/>
            </w:tcBorders>
            <w:shd w:val="clear" w:color="auto" w:fill="auto"/>
          </w:tcPr>
          <w:p w14:paraId="5002BBB1" w14:textId="77777777" w:rsidR="00487895" w:rsidRPr="006B56BB" w:rsidRDefault="00487895">
            <w:pPr>
              <w:snapToGrid w:val="0"/>
              <w:rPr>
                <w:lang w:val="en-GB"/>
              </w:rPr>
            </w:pPr>
          </w:p>
        </w:tc>
      </w:tr>
      <w:tr w:rsidR="00487895" w:rsidRPr="006B56BB" w14:paraId="73CB2D57" w14:textId="77777777" w:rsidTr="0011723A">
        <w:tc>
          <w:tcPr>
            <w:tcW w:w="4238" w:type="dxa"/>
            <w:gridSpan w:val="4"/>
            <w:tcBorders>
              <w:top w:val="single" w:sz="12" w:space="0" w:color="000000"/>
              <w:left w:val="double" w:sz="4" w:space="0" w:color="000000"/>
              <w:bottom w:val="single" w:sz="6" w:space="0" w:color="000000"/>
            </w:tcBorders>
            <w:shd w:val="clear" w:color="auto" w:fill="auto"/>
            <w:vAlign w:val="center"/>
          </w:tcPr>
          <w:p w14:paraId="2CE4FD77" w14:textId="77777777" w:rsidR="00487895" w:rsidRPr="006B56BB" w:rsidRDefault="00927884">
            <w:pPr>
              <w:rPr>
                <w:lang w:val="en-GB"/>
              </w:rPr>
            </w:pPr>
            <w:r w:rsidRPr="006B56BB">
              <w:rPr>
                <w:b/>
                <w:sz w:val="22"/>
                <w:lang w:val="en-GB"/>
              </w:rPr>
              <w:t>OTHER EXPERTS</w:t>
            </w:r>
          </w:p>
        </w:tc>
        <w:tc>
          <w:tcPr>
            <w:tcW w:w="475" w:type="dxa"/>
            <w:tcBorders>
              <w:top w:val="single" w:sz="12" w:space="0" w:color="000000"/>
              <w:bottom w:val="single" w:sz="6" w:space="0" w:color="000000"/>
            </w:tcBorders>
            <w:shd w:val="clear" w:color="auto" w:fill="auto"/>
          </w:tcPr>
          <w:p w14:paraId="67DC8FC0" w14:textId="77777777" w:rsidR="00487895" w:rsidRPr="006B56BB" w:rsidRDefault="00487895">
            <w:pPr>
              <w:snapToGrid w:val="0"/>
              <w:rPr>
                <w:lang w:val="en-GB"/>
              </w:rPr>
            </w:pPr>
          </w:p>
        </w:tc>
        <w:tc>
          <w:tcPr>
            <w:tcW w:w="573" w:type="dxa"/>
            <w:tcBorders>
              <w:top w:val="single" w:sz="12" w:space="0" w:color="000000"/>
              <w:bottom w:val="single" w:sz="6" w:space="0" w:color="000000"/>
            </w:tcBorders>
            <w:shd w:val="clear" w:color="auto" w:fill="auto"/>
          </w:tcPr>
          <w:p w14:paraId="1383AA92" w14:textId="77777777" w:rsidR="00487895" w:rsidRPr="006B56BB" w:rsidRDefault="00487895">
            <w:pPr>
              <w:snapToGrid w:val="0"/>
              <w:rPr>
                <w:lang w:val="en-GB"/>
              </w:rPr>
            </w:pPr>
          </w:p>
        </w:tc>
        <w:tc>
          <w:tcPr>
            <w:tcW w:w="574" w:type="dxa"/>
            <w:tcBorders>
              <w:top w:val="single" w:sz="12" w:space="0" w:color="000000"/>
              <w:bottom w:val="single" w:sz="6" w:space="0" w:color="000000"/>
            </w:tcBorders>
            <w:shd w:val="clear" w:color="auto" w:fill="auto"/>
          </w:tcPr>
          <w:p w14:paraId="3D335325" w14:textId="77777777" w:rsidR="00487895" w:rsidRPr="006B56BB" w:rsidRDefault="00487895">
            <w:pPr>
              <w:snapToGrid w:val="0"/>
              <w:rPr>
                <w:lang w:val="en-GB"/>
              </w:rPr>
            </w:pPr>
          </w:p>
        </w:tc>
        <w:tc>
          <w:tcPr>
            <w:tcW w:w="573" w:type="dxa"/>
            <w:tcBorders>
              <w:top w:val="single" w:sz="12" w:space="0" w:color="000000"/>
              <w:bottom w:val="single" w:sz="6" w:space="0" w:color="000000"/>
            </w:tcBorders>
            <w:shd w:val="clear" w:color="auto" w:fill="auto"/>
          </w:tcPr>
          <w:p w14:paraId="75097D71" w14:textId="77777777" w:rsidR="00487895" w:rsidRPr="006B56BB" w:rsidRDefault="00487895">
            <w:pPr>
              <w:snapToGrid w:val="0"/>
              <w:rPr>
                <w:lang w:val="en-GB"/>
              </w:rPr>
            </w:pPr>
          </w:p>
        </w:tc>
        <w:tc>
          <w:tcPr>
            <w:tcW w:w="573" w:type="dxa"/>
            <w:tcBorders>
              <w:top w:val="single" w:sz="12" w:space="0" w:color="000000"/>
              <w:bottom w:val="single" w:sz="6" w:space="0" w:color="000000"/>
            </w:tcBorders>
            <w:shd w:val="clear" w:color="auto" w:fill="auto"/>
          </w:tcPr>
          <w:p w14:paraId="081E5170" w14:textId="77777777" w:rsidR="00487895" w:rsidRPr="006B56BB" w:rsidRDefault="00487895">
            <w:pPr>
              <w:snapToGrid w:val="0"/>
              <w:rPr>
                <w:lang w:val="en-GB"/>
              </w:rPr>
            </w:pPr>
          </w:p>
        </w:tc>
        <w:tc>
          <w:tcPr>
            <w:tcW w:w="574" w:type="dxa"/>
            <w:tcBorders>
              <w:top w:val="single" w:sz="12" w:space="0" w:color="000000"/>
              <w:bottom w:val="single" w:sz="6" w:space="0" w:color="000000"/>
            </w:tcBorders>
            <w:shd w:val="clear" w:color="auto" w:fill="auto"/>
          </w:tcPr>
          <w:p w14:paraId="0E26F30F" w14:textId="77777777" w:rsidR="00487895" w:rsidRPr="006B56BB" w:rsidRDefault="00487895">
            <w:pPr>
              <w:snapToGrid w:val="0"/>
              <w:rPr>
                <w:lang w:val="en-GB"/>
              </w:rPr>
            </w:pPr>
          </w:p>
        </w:tc>
        <w:tc>
          <w:tcPr>
            <w:tcW w:w="573" w:type="dxa"/>
            <w:tcBorders>
              <w:top w:val="single" w:sz="12" w:space="0" w:color="000000"/>
              <w:bottom w:val="single" w:sz="6" w:space="0" w:color="000000"/>
            </w:tcBorders>
            <w:shd w:val="clear" w:color="auto" w:fill="auto"/>
          </w:tcPr>
          <w:p w14:paraId="074730DD" w14:textId="77777777" w:rsidR="00487895" w:rsidRPr="006B56BB" w:rsidRDefault="00487895">
            <w:pPr>
              <w:snapToGrid w:val="0"/>
              <w:rPr>
                <w:lang w:val="en-GB"/>
              </w:rPr>
            </w:pPr>
          </w:p>
        </w:tc>
        <w:tc>
          <w:tcPr>
            <w:tcW w:w="573" w:type="dxa"/>
            <w:tcBorders>
              <w:top w:val="single" w:sz="12" w:space="0" w:color="000000"/>
              <w:bottom w:val="single" w:sz="6" w:space="0" w:color="000000"/>
            </w:tcBorders>
            <w:shd w:val="clear" w:color="auto" w:fill="auto"/>
          </w:tcPr>
          <w:p w14:paraId="512A3A6B" w14:textId="77777777" w:rsidR="00487895" w:rsidRPr="006B56BB" w:rsidRDefault="00487895">
            <w:pPr>
              <w:snapToGrid w:val="0"/>
              <w:rPr>
                <w:lang w:val="en-GB"/>
              </w:rPr>
            </w:pPr>
          </w:p>
        </w:tc>
        <w:tc>
          <w:tcPr>
            <w:tcW w:w="574" w:type="dxa"/>
            <w:tcBorders>
              <w:top w:val="single" w:sz="12" w:space="0" w:color="000000"/>
              <w:bottom w:val="single" w:sz="6" w:space="0" w:color="000000"/>
            </w:tcBorders>
            <w:shd w:val="clear" w:color="auto" w:fill="auto"/>
          </w:tcPr>
          <w:p w14:paraId="5C0FF42F" w14:textId="77777777" w:rsidR="00487895" w:rsidRPr="006B56BB" w:rsidRDefault="00487895">
            <w:pPr>
              <w:snapToGrid w:val="0"/>
              <w:rPr>
                <w:lang w:val="en-GB"/>
              </w:rPr>
            </w:pPr>
          </w:p>
        </w:tc>
        <w:tc>
          <w:tcPr>
            <w:tcW w:w="573" w:type="dxa"/>
            <w:tcBorders>
              <w:top w:val="single" w:sz="12" w:space="0" w:color="000000"/>
              <w:bottom w:val="single" w:sz="6" w:space="0" w:color="000000"/>
            </w:tcBorders>
            <w:shd w:val="clear" w:color="auto" w:fill="auto"/>
          </w:tcPr>
          <w:p w14:paraId="6B179CB1" w14:textId="77777777" w:rsidR="00487895" w:rsidRPr="006B56BB" w:rsidRDefault="00487895">
            <w:pPr>
              <w:snapToGrid w:val="0"/>
              <w:rPr>
                <w:lang w:val="en-GB"/>
              </w:rPr>
            </w:pPr>
          </w:p>
        </w:tc>
        <w:tc>
          <w:tcPr>
            <w:tcW w:w="574" w:type="dxa"/>
            <w:tcBorders>
              <w:top w:val="single" w:sz="12" w:space="0" w:color="000000"/>
              <w:bottom w:val="single" w:sz="6" w:space="0" w:color="000000"/>
            </w:tcBorders>
            <w:shd w:val="clear" w:color="auto" w:fill="auto"/>
          </w:tcPr>
          <w:p w14:paraId="03E3288B" w14:textId="77777777" w:rsidR="00487895" w:rsidRPr="006B56BB" w:rsidRDefault="00487895">
            <w:pPr>
              <w:snapToGrid w:val="0"/>
              <w:rPr>
                <w:lang w:val="en-GB"/>
              </w:rPr>
            </w:pPr>
          </w:p>
        </w:tc>
        <w:tc>
          <w:tcPr>
            <w:tcW w:w="793" w:type="dxa"/>
            <w:tcBorders>
              <w:top w:val="single" w:sz="12" w:space="0" w:color="000000"/>
              <w:bottom w:val="single" w:sz="6" w:space="0" w:color="000000"/>
            </w:tcBorders>
            <w:shd w:val="clear" w:color="auto" w:fill="auto"/>
          </w:tcPr>
          <w:p w14:paraId="3C9701E3" w14:textId="77777777" w:rsidR="00487895" w:rsidRPr="006B56BB" w:rsidRDefault="00487895">
            <w:pPr>
              <w:snapToGrid w:val="0"/>
              <w:rPr>
                <w:lang w:val="en-GB"/>
              </w:rPr>
            </w:pPr>
          </w:p>
        </w:tc>
        <w:tc>
          <w:tcPr>
            <w:tcW w:w="793" w:type="dxa"/>
            <w:tcBorders>
              <w:top w:val="single" w:sz="12" w:space="0" w:color="000000"/>
              <w:bottom w:val="single" w:sz="6" w:space="0" w:color="000000"/>
            </w:tcBorders>
            <w:shd w:val="clear" w:color="auto" w:fill="auto"/>
          </w:tcPr>
          <w:p w14:paraId="08302D72" w14:textId="77777777" w:rsidR="00487895" w:rsidRPr="006B56BB" w:rsidRDefault="00487895">
            <w:pPr>
              <w:snapToGrid w:val="0"/>
              <w:rPr>
                <w:lang w:val="en-GB"/>
              </w:rPr>
            </w:pPr>
          </w:p>
        </w:tc>
        <w:tc>
          <w:tcPr>
            <w:tcW w:w="804" w:type="dxa"/>
            <w:tcBorders>
              <w:top w:val="single" w:sz="12" w:space="0" w:color="000000"/>
              <w:bottom w:val="single" w:sz="6" w:space="0" w:color="000000"/>
              <w:right w:val="double" w:sz="4" w:space="0" w:color="000000"/>
            </w:tcBorders>
            <w:shd w:val="clear" w:color="auto" w:fill="auto"/>
          </w:tcPr>
          <w:p w14:paraId="3B4C28EF" w14:textId="77777777" w:rsidR="00487895" w:rsidRPr="006B56BB" w:rsidRDefault="00487895">
            <w:pPr>
              <w:snapToGrid w:val="0"/>
              <w:rPr>
                <w:lang w:val="en-GB"/>
              </w:rPr>
            </w:pPr>
          </w:p>
        </w:tc>
      </w:tr>
      <w:tr w:rsidR="00487895" w:rsidRPr="006B56BB" w14:paraId="035288FC" w14:textId="77777777" w:rsidTr="0011723A">
        <w:trPr>
          <w:cantSplit/>
        </w:trPr>
        <w:tc>
          <w:tcPr>
            <w:tcW w:w="587" w:type="dxa"/>
            <w:vMerge w:val="restart"/>
            <w:tcBorders>
              <w:top w:val="single" w:sz="12" w:space="0" w:color="000000"/>
              <w:left w:val="double" w:sz="4" w:space="0" w:color="000000"/>
            </w:tcBorders>
            <w:shd w:val="clear" w:color="auto" w:fill="auto"/>
            <w:vAlign w:val="center"/>
          </w:tcPr>
          <w:p w14:paraId="54975E9C" w14:textId="77777777" w:rsidR="00487895" w:rsidRPr="006B56BB" w:rsidRDefault="00927884">
            <w:pPr>
              <w:jc w:val="center"/>
              <w:rPr>
                <w:lang w:val="en-GB"/>
              </w:rPr>
            </w:pPr>
            <w:r w:rsidRPr="006B56BB">
              <w:rPr>
                <w:b/>
                <w:sz w:val="22"/>
                <w:lang w:val="en-GB"/>
              </w:rPr>
              <w:t>E-1</w:t>
            </w:r>
          </w:p>
        </w:tc>
        <w:tc>
          <w:tcPr>
            <w:tcW w:w="1638" w:type="dxa"/>
            <w:vMerge w:val="restart"/>
            <w:tcBorders>
              <w:top w:val="single" w:sz="12" w:space="0" w:color="000000"/>
              <w:left w:val="single" w:sz="6" w:space="0" w:color="000000"/>
            </w:tcBorders>
            <w:shd w:val="clear" w:color="auto" w:fill="auto"/>
            <w:vAlign w:val="center"/>
          </w:tcPr>
          <w:p w14:paraId="4E157830" w14:textId="77777777" w:rsidR="00487895" w:rsidRPr="006B56BB" w:rsidRDefault="00487895">
            <w:pPr>
              <w:pStyle w:val="xl41"/>
              <w:snapToGrid w:val="0"/>
              <w:spacing w:before="0" w:after="0"/>
              <w:rPr>
                <w:lang w:val="en-GB"/>
              </w:rPr>
            </w:pPr>
          </w:p>
        </w:tc>
        <w:tc>
          <w:tcPr>
            <w:tcW w:w="1276" w:type="dxa"/>
            <w:vMerge w:val="restart"/>
            <w:tcBorders>
              <w:top w:val="single" w:sz="12" w:space="0" w:color="000000"/>
              <w:left w:val="single" w:sz="6" w:space="0" w:color="000000"/>
            </w:tcBorders>
            <w:shd w:val="clear" w:color="auto" w:fill="auto"/>
            <w:vAlign w:val="center"/>
          </w:tcPr>
          <w:p w14:paraId="28B0AA65" w14:textId="77777777" w:rsidR="00487895" w:rsidRPr="006B56BB" w:rsidRDefault="00487895">
            <w:pPr>
              <w:snapToGrid w:val="0"/>
              <w:rPr>
                <w:lang w:val="en-GB"/>
              </w:rPr>
            </w:pPr>
          </w:p>
        </w:tc>
        <w:tc>
          <w:tcPr>
            <w:tcW w:w="737" w:type="dxa"/>
            <w:tcBorders>
              <w:top w:val="single" w:sz="12" w:space="0" w:color="000000"/>
              <w:left w:val="single" w:sz="6" w:space="0" w:color="000000"/>
              <w:bottom w:val="dashSmallGap" w:sz="8" w:space="0" w:color="000000"/>
            </w:tcBorders>
            <w:shd w:val="clear" w:color="auto" w:fill="auto"/>
            <w:vAlign w:val="center"/>
          </w:tcPr>
          <w:p w14:paraId="1C85C02E" w14:textId="77777777" w:rsidR="00487895" w:rsidRPr="006B56BB" w:rsidRDefault="00927884">
            <w:pPr>
              <w:rPr>
                <w:lang w:val="en-GB"/>
              </w:rPr>
            </w:pPr>
            <w:r w:rsidRPr="006B56BB">
              <w:rPr>
                <w:sz w:val="16"/>
                <w:lang w:val="en-GB"/>
              </w:rPr>
              <w:t>[</w:t>
            </w:r>
            <w:r w:rsidRPr="006B56BB">
              <w:rPr>
                <w:i/>
                <w:sz w:val="16"/>
                <w:lang w:val="en-GB"/>
              </w:rPr>
              <w:t>Home]</w:t>
            </w:r>
          </w:p>
        </w:tc>
        <w:tc>
          <w:tcPr>
            <w:tcW w:w="475" w:type="dxa"/>
            <w:tcBorders>
              <w:top w:val="single" w:sz="12" w:space="0" w:color="000000"/>
              <w:left w:val="single" w:sz="6" w:space="0" w:color="000000"/>
              <w:bottom w:val="dashSmallGap" w:sz="8" w:space="0" w:color="000000"/>
            </w:tcBorders>
            <w:shd w:val="clear" w:color="auto" w:fill="auto"/>
          </w:tcPr>
          <w:p w14:paraId="522A763B" w14:textId="77777777" w:rsidR="00487895" w:rsidRPr="006B56BB" w:rsidRDefault="0048789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4206A740" w14:textId="77777777" w:rsidR="00487895" w:rsidRPr="006B56BB" w:rsidRDefault="00487895">
            <w:pPr>
              <w:snapToGrid w:val="0"/>
              <w:rPr>
                <w:lang w:val="en-GB"/>
              </w:rPr>
            </w:pPr>
          </w:p>
        </w:tc>
        <w:tc>
          <w:tcPr>
            <w:tcW w:w="574" w:type="dxa"/>
            <w:tcBorders>
              <w:top w:val="single" w:sz="12" w:space="0" w:color="000000"/>
              <w:left w:val="single" w:sz="6" w:space="0" w:color="000000"/>
              <w:bottom w:val="dashSmallGap" w:sz="8" w:space="0" w:color="000000"/>
            </w:tcBorders>
            <w:shd w:val="clear" w:color="auto" w:fill="auto"/>
          </w:tcPr>
          <w:p w14:paraId="144B18B8" w14:textId="77777777" w:rsidR="00487895" w:rsidRPr="006B56BB" w:rsidRDefault="0048789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200015D9" w14:textId="77777777" w:rsidR="00487895" w:rsidRPr="006B56BB" w:rsidRDefault="0048789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3E52F8DA" w14:textId="77777777" w:rsidR="00487895" w:rsidRPr="006B56BB" w:rsidRDefault="00487895">
            <w:pPr>
              <w:snapToGrid w:val="0"/>
              <w:rPr>
                <w:lang w:val="en-GB"/>
              </w:rPr>
            </w:pPr>
          </w:p>
        </w:tc>
        <w:tc>
          <w:tcPr>
            <w:tcW w:w="574" w:type="dxa"/>
            <w:tcBorders>
              <w:top w:val="single" w:sz="12" w:space="0" w:color="000000"/>
              <w:left w:val="single" w:sz="6" w:space="0" w:color="000000"/>
              <w:bottom w:val="dashSmallGap" w:sz="8" w:space="0" w:color="000000"/>
            </w:tcBorders>
            <w:shd w:val="clear" w:color="auto" w:fill="auto"/>
          </w:tcPr>
          <w:p w14:paraId="1021A6EE" w14:textId="77777777" w:rsidR="00487895" w:rsidRPr="006B56BB" w:rsidRDefault="0048789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760DA2DE" w14:textId="77777777" w:rsidR="00487895" w:rsidRPr="006B56BB" w:rsidRDefault="0048789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042E1783" w14:textId="77777777" w:rsidR="00487895" w:rsidRPr="006B56BB" w:rsidRDefault="00487895">
            <w:pPr>
              <w:snapToGrid w:val="0"/>
              <w:rPr>
                <w:lang w:val="en-GB"/>
              </w:rPr>
            </w:pPr>
          </w:p>
        </w:tc>
        <w:tc>
          <w:tcPr>
            <w:tcW w:w="574" w:type="dxa"/>
            <w:tcBorders>
              <w:top w:val="single" w:sz="12" w:space="0" w:color="000000"/>
              <w:left w:val="single" w:sz="6" w:space="0" w:color="000000"/>
              <w:bottom w:val="dashSmallGap" w:sz="8" w:space="0" w:color="000000"/>
            </w:tcBorders>
            <w:shd w:val="clear" w:color="auto" w:fill="auto"/>
          </w:tcPr>
          <w:p w14:paraId="7748AF9D" w14:textId="77777777" w:rsidR="00487895" w:rsidRPr="006B56BB" w:rsidRDefault="0048789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3A860EA0" w14:textId="77777777" w:rsidR="00487895" w:rsidRPr="006B56BB" w:rsidRDefault="00487895">
            <w:pPr>
              <w:snapToGrid w:val="0"/>
              <w:rPr>
                <w:lang w:val="en-GB"/>
              </w:rPr>
            </w:pPr>
          </w:p>
        </w:tc>
        <w:tc>
          <w:tcPr>
            <w:tcW w:w="574" w:type="dxa"/>
            <w:tcBorders>
              <w:top w:val="single" w:sz="12" w:space="0" w:color="000000"/>
              <w:left w:val="single" w:sz="6" w:space="0" w:color="000000"/>
              <w:bottom w:val="dashSmallGap" w:sz="8" w:space="0" w:color="000000"/>
            </w:tcBorders>
            <w:shd w:val="clear" w:color="auto" w:fill="auto"/>
          </w:tcPr>
          <w:p w14:paraId="43EBDBE1" w14:textId="77777777" w:rsidR="00487895" w:rsidRPr="006B56BB" w:rsidRDefault="00487895">
            <w:pPr>
              <w:snapToGrid w:val="0"/>
              <w:rPr>
                <w:lang w:val="en-GB"/>
              </w:rPr>
            </w:pPr>
          </w:p>
        </w:tc>
        <w:tc>
          <w:tcPr>
            <w:tcW w:w="793" w:type="dxa"/>
            <w:tcBorders>
              <w:top w:val="single" w:sz="12" w:space="0" w:color="000000"/>
              <w:left w:val="single" w:sz="6" w:space="0" w:color="000000"/>
              <w:bottom w:val="dashSmallGap" w:sz="8" w:space="0" w:color="000000"/>
            </w:tcBorders>
            <w:shd w:val="clear" w:color="auto" w:fill="auto"/>
          </w:tcPr>
          <w:p w14:paraId="4A5F12B7" w14:textId="77777777" w:rsidR="00487895" w:rsidRPr="006B56BB" w:rsidRDefault="00487895">
            <w:pPr>
              <w:snapToGrid w:val="0"/>
              <w:rPr>
                <w:lang w:val="en-GB"/>
              </w:rPr>
            </w:pPr>
          </w:p>
        </w:tc>
        <w:tc>
          <w:tcPr>
            <w:tcW w:w="793" w:type="dxa"/>
            <w:tcBorders>
              <w:top w:val="single" w:sz="12" w:space="0" w:color="000000"/>
              <w:left w:val="single" w:sz="6" w:space="0" w:color="000000"/>
              <w:bottom w:val="dashSmallGap" w:sz="8" w:space="0" w:color="000000"/>
            </w:tcBorders>
            <w:shd w:val="clear" w:color="auto" w:fill="auto"/>
          </w:tcPr>
          <w:p w14:paraId="3C5DD75D" w14:textId="77777777" w:rsidR="00487895" w:rsidRPr="006B56BB" w:rsidRDefault="00487895">
            <w:pPr>
              <w:snapToGrid w:val="0"/>
              <w:rPr>
                <w:lang w:val="en-GB"/>
              </w:rPr>
            </w:pPr>
          </w:p>
        </w:tc>
        <w:tc>
          <w:tcPr>
            <w:tcW w:w="804" w:type="dxa"/>
            <w:tcBorders>
              <w:top w:val="single" w:sz="12" w:space="0" w:color="000000"/>
              <w:left w:val="single" w:sz="4" w:space="0" w:color="000000"/>
              <w:bottom w:val="dashSmallGap" w:sz="8" w:space="0" w:color="000000"/>
              <w:right w:val="double" w:sz="4" w:space="0" w:color="000000"/>
            </w:tcBorders>
            <w:shd w:val="clear" w:color="auto" w:fill="auto"/>
          </w:tcPr>
          <w:p w14:paraId="771BDF4D" w14:textId="77777777" w:rsidR="00487895" w:rsidRPr="006B56BB" w:rsidRDefault="00487895">
            <w:pPr>
              <w:snapToGrid w:val="0"/>
              <w:rPr>
                <w:lang w:val="en-GB"/>
              </w:rPr>
            </w:pPr>
          </w:p>
        </w:tc>
      </w:tr>
      <w:tr w:rsidR="00487895" w:rsidRPr="006B56BB" w14:paraId="47F1B201" w14:textId="77777777" w:rsidTr="0011723A">
        <w:trPr>
          <w:cantSplit/>
        </w:trPr>
        <w:tc>
          <w:tcPr>
            <w:tcW w:w="587" w:type="dxa"/>
            <w:vMerge/>
            <w:tcBorders>
              <w:left w:val="double" w:sz="4" w:space="0" w:color="000000"/>
              <w:bottom w:val="single" w:sz="4" w:space="0" w:color="000000"/>
            </w:tcBorders>
            <w:shd w:val="clear" w:color="auto" w:fill="auto"/>
            <w:vAlign w:val="center"/>
          </w:tcPr>
          <w:p w14:paraId="105DD057" w14:textId="77777777" w:rsidR="00487895" w:rsidRPr="006B56BB" w:rsidRDefault="00487895">
            <w:pPr>
              <w:snapToGrid w:val="0"/>
              <w:jc w:val="center"/>
              <w:rPr>
                <w:b/>
                <w:lang w:val="en-GB"/>
              </w:rPr>
            </w:pPr>
          </w:p>
        </w:tc>
        <w:tc>
          <w:tcPr>
            <w:tcW w:w="1638" w:type="dxa"/>
            <w:vMerge/>
            <w:tcBorders>
              <w:left w:val="single" w:sz="6" w:space="0" w:color="000000"/>
              <w:bottom w:val="single" w:sz="4" w:space="0" w:color="000000"/>
            </w:tcBorders>
            <w:shd w:val="clear" w:color="auto" w:fill="auto"/>
            <w:vAlign w:val="center"/>
          </w:tcPr>
          <w:p w14:paraId="7A0E5433" w14:textId="77777777" w:rsidR="00487895" w:rsidRPr="006B56BB" w:rsidRDefault="00487895">
            <w:pPr>
              <w:snapToGrid w:val="0"/>
              <w:rPr>
                <w:lang w:val="en-GB"/>
              </w:rPr>
            </w:pPr>
          </w:p>
        </w:tc>
        <w:tc>
          <w:tcPr>
            <w:tcW w:w="1276" w:type="dxa"/>
            <w:vMerge/>
            <w:tcBorders>
              <w:left w:val="single" w:sz="6" w:space="0" w:color="000000"/>
              <w:bottom w:val="single" w:sz="4" w:space="0" w:color="000000"/>
            </w:tcBorders>
            <w:shd w:val="clear" w:color="auto" w:fill="auto"/>
            <w:vAlign w:val="center"/>
          </w:tcPr>
          <w:p w14:paraId="12C11B05" w14:textId="77777777" w:rsidR="00487895" w:rsidRPr="006B56BB" w:rsidRDefault="00487895">
            <w:pPr>
              <w:snapToGrid w:val="0"/>
              <w:rPr>
                <w:lang w:val="en-GB"/>
              </w:rPr>
            </w:pPr>
          </w:p>
        </w:tc>
        <w:tc>
          <w:tcPr>
            <w:tcW w:w="737" w:type="dxa"/>
            <w:tcBorders>
              <w:top w:val="single" w:sz="6" w:space="0" w:color="000000"/>
              <w:left w:val="single" w:sz="6" w:space="0" w:color="000000"/>
              <w:bottom w:val="single" w:sz="4" w:space="0" w:color="000000"/>
            </w:tcBorders>
            <w:shd w:val="clear" w:color="auto" w:fill="auto"/>
            <w:vAlign w:val="center"/>
          </w:tcPr>
          <w:p w14:paraId="15365746" w14:textId="77777777" w:rsidR="00487895" w:rsidRPr="006B56BB" w:rsidRDefault="00927884">
            <w:pPr>
              <w:rPr>
                <w:rFonts w:eastAsia="Calibri"/>
                <w:sz w:val="22"/>
                <w:lang w:val="en-GB"/>
              </w:rPr>
            </w:pPr>
            <w:r w:rsidRPr="006B56BB">
              <w:rPr>
                <w:sz w:val="16"/>
                <w:lang w:val="en-GB"/>
              </w:rPr>
              <w:t>[</w:t>
            </w:r>
            <w:r w:rsidRPr="006B56BB">
              <w:rPr>
                <w:i/>
                <w:sz w:val="16"/>
                <w:lang w:val="en-GB"/>
              </w:rPr>
              <w:t>Field</w:t>
            </w:r>
            <w:r w:rsidRPr="006B56BB">
              <w:rPr>
                <w:sz w:val="16"/>
                <w:lang w:val="en-GB"/>
              </w:rPr>
              <w:t>]</w:t>
            </w:r>
          </w:p>
        </w:tc>
        <w:tc>
          <w:tcPr>
            <w:tcW w:w="475" w:type="dxa"/>
            <w:tcBorders>
              <w:top w:val="single" w:sz="6" w:space="0" w:color="000000"/>
              <w:left w:val="single" w:sz="6" w:space="0" w:color="000000"/>
              <w:bottom w:val="single" w:sz="4" w:space="0" w:color="000000"/>
            </w:tcBorders>
            <w:shd w:val="clear" w:color="auto" w:fill="auto"/>
          </w:tcPr>
          <w:p w14:paraId="60BEE4B4" w14:textId="77777777" w:rsidR="00487895" w:rsidRPr="006B56BB" w:rsidRDefault="00927884">
            <w:pPr>
              <w:rPr>
                <w:lang w:val="en-GB"/>
              </w:rPr>
            </w:pPr>
            <w:r w:rsidRPr="006B56BB">
              <w:rPr>
                <w:rFonts w:eastAsia="Calibri"/>
                <w:sz w:val="22"/>
                <w:lang w:val="en-GB"/>
              </w:rPr>
              <w:t xml:space="preserve">                                                 </w:t>
            </w:r>
          </w:p>
        </w:tc>
        <w:tc>
          <w:tcPr>
            <w:tcW w:w="573" w:type="dxa"/>
            <w:tcBorders>
              <w:top w:val="single" w:sz="6" w:space="0" w:color="000000"/>
              <w:left w:val="single" w:sz="6" w:space="0" w:color="000000"/>
              <w:bottom w:val="single" w:sz="4" w:space="0" w:color="000000"/>
            </w:tcBorders>
            <w:shd w:val="clear" w:color="auto" w:fill="auto"/>
          </w:tcPr>
          <w:p w14:paraId="1658CA26" w14:textId="77777777" w:rsidR="00487895" w:rsidRPr="006B56BB" w:rsidRDefault="00487895">
            <w:pPr>
              <w:snapToGrid w:val="0"/>
              <w:rPr>
                <w:lang w:val="en-GB"/>
              </w:rPr>
            </w:pPr>
          </w:p>
        </w:tc>
        <w:tc>
          <w:tcPr>
            <w:tcW w:w="574" w:type="dxa"/>
            <w:tcBorders>
              <w:top w:val="single" w:sz="6" w:space="0" w:color="000000"/>
              <w:left w:val="single" w:sz="6" w:space="0" w:color="000000"/>
              <w:bottom w:val="single" w:sz="4" w:space="0" w:color="000000"/>
            </w:tcBorders>
            <w:shd w:val="clear" w:color="auto" w:fill="auto"/>
          </w:tcPr>
          <w:p w14:paraId="674FD7D6" w14:textId="77777777" w:rsidR="00487895" w:rsidRPr="006B56BB" w:rsidRDefault="0048789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7D182A3E" w14:textId="77777777" w:rsidR="00487895" w:rsidRPr="006B56BB" w:rsidRDefault="0048789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2319963E" w14:textId="77777777" w:rsidR="00487895" w:rsidRPr="006B56BB" w:rsidRDefault="00487895">
            <w:pPr>
              <w:snapToGrid w:val="0"/>
              <w:rPr>
                <w:lang w:val="en-GB"/>
              </w:rPr>
            </w:pPr>
          </w:p>
        </w:tc>
        <w:tc>
          <w:tcPr>
            <w:tcW w:w="574" w:type="dxa"/>
            <w:tcBorders>
              <w:top w:val="single" w:sz="6" w:space="0" w:color="000000"/>
              <w:left w:val="single" w:sz="6" w:space="0" w:color="000000"/>
              <w:bottom w:val="single" w:sz="4" w:space="0" w:color="000000"/>
            </w:tcBorders>
            <w:shd w:val="clear" w:color="auto" w:fill="auto"/>
          </w:tcPr>
          <w:p w14:paraId="27A59CF8" w14:textId="77777777" w:rsidR="00487895" w:rsidRPr="006B56BB" w:rsidRDefault="0048789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1783A4C5" w14:textId="77777777" w:rsidR="00487895" w:rsidRPr="006B56BB" w:rsidRDefault="0048789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3054E8C4" w14:textId="77777777" w:rsidR="00487895" w:rsidRPr="006B56BB" w:rsidRDefault="00487895">
            <w:pPr>
              <w:snapToGrid w:val="0"/>
              <w:rPr>
                <w:lang w:val="en-GB"/>
              </w:rPr>
            </w:pPr>
          </w:p>
        </w:tc>
        <w:tc>
          <w:tcPr>
            <w:tcW w:w="574" w:type="dxa"/>
            <w:tcBorders>
              <w:top w:val="single" w:sz="6" w:space="0" w:color="000000"/>
              <w:left w:val="single" w:sz="6" w:space="0" w:color="000000"/>
              <w:bottom w:val="single" w:sz="4" w:space="0" w:color="000000"/>
            </w:tcBorders>
            <w:shd w:val="clear" w:color="auto" w:fill="auto"/>
          </w:tcPr>
          <w:p w14:paraId="447280D1" w14:textId="77777777" w:rsidR="00487895" w:rsidRPr="006B56BB" w:rsidRDefault="0048789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77C4B50E" w14:textId="77777777" w:rsidR="00487895" w:rsidRPr="006B56BB" w:rsidRDefault="00487895">
            <w:pPr>
              <w:snapToGrid w:val="0"/>
              <w:rPr>
                <w:lang w:val="en-GB"/>
              </w:rPr>
            </w:pPr>
          </w:p>
        </w:tc>
        <w:tc>
          <w:tcPr>
            <w:tcW w:w="574" w:type="dxa"/>
            <w:tcBorders>
              <w:top w:val="single" w:sz="6" w:space="0" w:color="000000"/>
              <w:left w:val="single" w:sz="6" w:space="0" w:color="000000"/>
              <w:bottom w:val="single" w:sz="4" w:space="0" w:color="000000"/>
            </w:tcBorders>
            <w:shd w:val="clear" w:color="auto" w:fill="auto"/>
          </w:tcPr>
          <w:p w14:paraId="5062BFD7" w14:textId="77777777" w:rsidR="00487895" w:rsidRPr="006B56BB" w:rsidRDefault="00487895">
            <w:pPr>
              <w:snapToGrid w:val="0"/>
              <w:rPr>
                <w:lang w:val="en-GB"/>
              </w:rPr>
            </w:pPr>
          </w:p>
        </w:tc>
        <w:tc>
          <w:tcPr>
            <w:tcW w:w="793" w:type="dxa"/>
            <w:tcBorders>
              <w:top w:val="single" w:sz="6" w:space="0" w:color="000000"/>
              <w:left w:val="single" w:sz="6" w:space="0" w:color="000000"/>
              <w:bottom w:val="single" w:sz="4" w:space="0" w:color="000000"/>
            </w:tcBorders>
            <w:shd w:val="clear" w:color="auto" w:fill="auto"/>
          </w:tcPr>
          <w:p w14:paraId="7766685A" w14:textId="77777777" w:rsidR="00487895" w:rsidRPr="006B56BB" w:rsidRDefault="00487895">
            <w:pPr>
              <w:snapToGrid w:val="0"/>
              <w:rPr>
                <w:lang w:val="en-GB"/>
              </w:rPr>
            </w:pPr>
          </w:p>
        </w:tc>
        <w:tc>
          <w:tcPr>
            <w:tcW w:w="793" w:type="dxa"/>
            <w:tcBorders>
              <w:top w:val="single" w:sz="6" w:space="0" w:color="000000"/>
              <w:left w:val="single" w:sz="6" w:space="0" w:color="000000"/>
              <w:bottom w:val="single" w:sz="4" w:space="0" w:color="000000"/>
            </w:tcBorders>
            <w:shd w:val="clear" w:color="auto" w:fill="auto"/>
          </w:tcPr>
          <w:p w14:paraId="2EBE4F50" w14:textId="77777777" w:rsidR="00487895" w:rsidRPr="006B56BB" w:rsidRDefault="00487895">
            <w:pPr>
              <w:snapToGrid w:val="0"/>
              <w:rPr>
                <w:lang w:val="en-GB"/>
              </w:rPr>
            </w:pPr>
          </w:p>
        </w:tc>
        <w:tc>
          <w:tcPr>
            <w:tcW w:w="804" w:type="dxa"/>
            <w:tcBorders>
              <w:top w:val="single" w:sz="6" w:space="0" w:color="000000"/>
              <w:left w:val="single" w:sz="4" w:space="0" w:color="000000"/>
              <w:bottom w:val="single" w:sz="4" w:space="0" w:color="000000"/>
              <w:right w:val="double" w:sz="4" w:space="0" w:color="000000"/>
            </w:tcBorders>
            <w:shd w:val="clear" w:color="auto" w:fill="auto"/>
          </w:tcPr>
          <w:p w14:paraId="55F58B66" w14:textId="77777777" w:rsidR="00487895" w:rsidRPr="006B56BB" w:rsidRDefault="00487895">
            <w:pPr>
              <w:snapToGrid w:val="0"/>
              <w:rPr>
                <w:lang w:val="en-GB"/>
              </w:rPr>
            </w:pPr>
          </w:p>
        </w:tc>
      </w:tr>
      <w:tr w:rsidR="00487895" w:rsidRPr="006B56BB" w14:paraId="0C04DF44" w14:textId="77777777" w:rsidTr="0011723A">
        <w:trPr>
          <w:cantSplit/>
        </w:trPr>
        <w:tc>
          <w:tcPr>
            <w:tcW w:w="587" w:type="dxa"/>
            <w:vMerge w:val="restart"/>
            <w:tcBorders>
              <w:top w:val="single" w:sz="4" w:space="0" w:color="000000"/>
              <w:left w:val="double" w:sz="4" w:space="0" w:color="000000"/>
            </w:tcBorders>
            <w:shd w:val="clear" w:color="auto" w:fill="auto"/>
            <w:vAlign w:val="center"/>
          </w:tcPr>
          <w:p w14:paraId="1E46A410" w14:textId="77777777" w:rsidR="00487895" w:rsidRPr="006B56BB" w:rsidRDefault="00927884">
            <w:pPr>
              <w:jc w:val="center"/>
              <w:rPr>
                <w:lang w:val="en-GB"/>
              </w:rPr>
            </w:pPr>
            <w:r w:rsidRPr="006B56BB">
              <w:rPr>
                <w:b/>
                <w:sz w:val="22"/>
                <w:lang w:val="en-GB"/>
              </w:rPr>
              <w:t>E-2</w:t>
            </w:r>
          </w:p>
        </w:tc>
        <w:tc>
          <w:tcPr>
            <w:tcW w:w="1638" w:type="dxa"/>
            <w:vMerge w:val="restart"/>
            <w:tcBorders>
              <w:top w:val="single" w:sz="4" w:space="0" w:color="000000"/>
              <w:left w:val="single" w:sz="6" w:space="0" w:color="000000"/>
            </w:tcBorders>
            <w:shd w:val="clear" w:color="auto" w:fill="auto"/>
            <w:vAlign w:val="center"/>
          </w:tcPr>
          <w:p w14:paraId="1710A92C" w14:textId="77777777" w:rsidR="00487895" w:rsidRPr="006B56BB" w:rsidRDefault="00487895">
            <w:pPr>
              <w:pStyle w:val="xl41"/>
              <w:snapToGrid w:val="0"/>
              <w:spacing w:before="0" w:after="0"/>
              <w:rPr>
                <w:lang w:val="en-GB"/>
              </w:rPr>
            </w:pPr>
          </w:p>
        </w:tc>
        <w:tc>
          <w:tcPr>
            <w:tcW w:w="1276" w:type="dxa"/>
            <w:vMerge w:val="restart"/>
            <w:tcBorders>
              <w:top w:val="single" w:sz="4" w:space="0" w:color="000000"/>
              <w:left w:val="single" w:sz="6" w:space="0" w:color="000000"/>
            </w:tcBorders>
            <w:shd w:val="clear" w:color="auto" w:fill="auto"/>
            <w:vAlign w:val="center"/>
          </w:tcPr>
          <w:p w14:paraId="7536A8AA" w14:textId="77777777" w:rsidR="00487895" w:rsidRPr="006B56BB" w:rsidRDefault="00487895">
            <w:pPr>
              <w:snapToGrid w:val="0"/>
              <w:rPr>
                <w:lang w:val="en-GB"/>
              </w:rPr>
            </w:pPr>
          </w:p>
        </w:tc>
        <w:tc>
          <w:tcPr>
            <w:tcW w:w="737" w:type="dxa"/>
            <w:tcBorders>
              <w:top w:val="single" w:sz="4" w:space="0" w:color="000000"/>
              <w:left w:val="single" w:sz="6" w:space="0" w:color="000000"/>
              <w:bottom w:val="dashSmallGap" w:sz="8" w:space="0" w:color="000000"/>
            </w:tcBorders>
            <w:shd w:val="clear" w:color="auto" w:fill="auto"/>
            <w:vAlign w:val="center"/>
          </w:tcPr>
          <w:p w14:paraId="4CF17DFD" w14:textId="77777777" w:rsidR="00487895" w:rsidRPr="006B56BB" w:rsidRDefault="00487895">
            <w:pPr>
              <w:snapToGrid w:val="0"/>
              <w:rPr>
                <w:lang w:val="en-GB"/>
              </w:rPr>
            </w:pPr>
          </w:p>
        </w:tc>
        <w:tc>
          <w:tcPr>
            <w:tcW w:w="475" w:type="dxa"/>
            <w:tcBorders>
              <w:top w:val="single" w:sz="4" w:space="0" w:color="000000"/>
              <w:left w:val="single" w:sz="6" w:space="0" w:color="000000"/>
              <w:bottom w:val="dashSmallGap" w:sz="8" w:space="0" w:color="000000"/>
            </w:tcBorders>
            <w:shd w:val="clear" w:color="auto" w:fill="auto"/>
          </w:tcPr>
          <w:p w14:paraId="677B330B" w14:textId="77777777" w:rsidR="00487895" w:rsidRPr="006B56BB" w:rsidRDefault="0048789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7C62088E" w14:textId="77777777" w:rsidR="00487895" w:rsidRPr="006B56BB" w:rsidRDefault="00487895">
            <w:pPr>
              <w:snapToGrid w:val="0"/>
              <w:rPr>
                <w:lang w:val="en-GB"/>
              </w:rPr>
            </w:pPr>
          </w:p>
        </w:tc>
        <w:tc>
          <w:tcPr>
            <w:tcW w:w="574" w:type="dxa"/>
            <w:tcBorders>
              <w:top w:val="single" w:sz="4" w:space="0" w:color="000000"/>
              <w:left w:val="single" w:sz="6" w:space="0" w:color="000000"/>
              <w:bottom w:val="dashSmallGap" w:sz="8" w:space="0" w:color="000000"/>
            </w:tcBorders>
            <w:shd w:val="clear" w:color="auto" w:fill="auto"/>
          </w:tcPr>
          <w:p w14:paraId="57EF2E70" w14:textId="77777777" w:rsidR="00487895" w:rsidRPr="006B56BB" w:rsidRDefault="0048789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0DD56C76" w14:textId="77777777" w:rsidR="00487895" w:rsidRPr="006B56BB" w:rsidRDefault="0048789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4FAEA250" w14:textId="77777777" w:rsidR="00487895" w:rsidRPr="006B56BB" w:rsidRDefault="00487895">
            <w:pPr>
              <w:snapToGrid w:val="0"/>
              <w:rPr>
                <w:lang w:val="en-GB"/>
              </w:rPr>
            </w:pPr>
          </w:p>
        </w:tc>
        <w:tc>
          <w:tcPr>
            <w:tcW w:w="574" w:type="dxa"/>
            <w:tcBorders>
              <w:top w:val="single" w:sz="4" w:space="0" w:color="000000"/>
              <w:left w:val="single" w:sz="6" w:space="0" w:color="000000"/>
              <w:bottom w:val="dashSmallGap" w:sz="8" w:space="0" w:color="000000"/>
            </w:tcBorders>
            <w:shd w:val="clear" w:color="auto" w:fill="auto"/>
          </w:tcPr>
          <w:p w14:paraId="7995C0C8" w14:textId="77777777" w:rsidR="00487895" w:rsidRPr="006B56BB" w:rsidRDefault="0048789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0111C42D" w14:textId="77777777" w:rsidR="00487895" w:rsidRPr="006B56BB" w:rsidRDefault="0048789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219FAE38" w14:textId="77777777" w:rsidR="00487895" w:rsidRPr="006B56BB" w:rsidRDefault="00487895">
            <w:pPr>
              <w:snapToGrid w:val="0"/>
              <w:rPr>
                <w:lang w:val="en-GB"/>
              </w:rPr>
            </w:pPr>
          </w:p>
        </w:tc>
        <w:tc>
          <w:tcPr>
            <w:tcW w:w="574" w:type="dxa"/>
            <w:tcBorders>
              <w:top w:val="single" w:sz="4" w:space="0" w:color="000000"/>
              <w:left w:val="single" w:sz="6" w:space="0" w:color="000000"/>
              <w:bottom w:val="dashSmallGap" w:sz="8" w:space="0" w:color="000000"/>
            </w:tcBorders>
            <w:shd w:val="clear" w:color="auto" w:fill="auto"/>
          </w:tcPr>
          <w:p w14:paraId="05EB52D8" w14:textId="77777777" w:rsidR="00487895" w:rsidRPr="006B56BB" w:rsidRDefault="0048789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2FD5E5CD" w14:textId="77777777" w:rsidR="00487895" w:rsidRPr="006B56BB" w:rsidRDefault="00487895">
            <w:pPr>
              <w:snapToGrid w:val="0"/>
              <w:rPr>
                <w:lang w:val="en-GB"/>
              </w:rPr>
            </w:pPr>
          </w:p>
        </w:tc>
        <w:tc>
          <w:tcPr>
            <w:tcW w:w="574" w:type="dxa"/>
            <w:tcBorders>
              <w:top w:val="single" w:sz="4" w:space="0" w:color="000000"/>
              <w:left w:val="single" w:sz="6" w:space="0" w:color="000000"/>
              <w:bottom w:val="dashSmallGap" w:sz="8" w:space="0" w:color="000000"/>
            </w:tcBorders>
            <w:shd w:val="clear" w:color="auto" w:fill="auto"/>
          </w:tcPr>
          <w:p w14:paraId="3BDDA395" w14:textId="77777777" w:rsidR="00487895" w:rsidRPr="006B56BB" w:rsidRDefault="00487895">
            <w:pPr>
              <w:snapToGrid w:val="0"/>
              <w:rPr>
                <w:lang w:val="en-GB"/>
              </w:rPr>
            </w:pPr>
          </w:p>
        </w:tc>
        <w:tc>
          <w:tcPr>
            <w:tcW w:w="793" w:type="dxa"/>
            <w:tcBorders>
              <w:top w:val="single" w:sz="4" w:space="0" w:color="000000"/>
              <w:left w:val="single" w:sz="6" w:space="0" w:color="000000"/>
              <w:bottom w:val="dashSmallGap" w:sz="8" w:space="0" w:color="000000"/>
            </w:tcBorders>
            <w:shd w:val="clear" w:color="auto" w:fill="auto"/>
          </w:tcPr>
          <w:p w14:paraId="40D94C81" w14:textId="77777777" w:rsidR="00487895" w:rsidRPr="006B56BB" w:rsidRDefault="00487895">
            <w:pPr>
              <w:snapToGrid w:val="0"/>
              <w:rPr>
                <w:lang w:val="en-GB"/>
              </w:rPr>
            </w:pPr>
          </w:p>
        </w:tc>
        <w:tc>
          <w:tcPr>
            <w:tcW w:w="793" w:type="dxa"/>
            <w:tcBorders>
              <w:top w:val="single" w:sz="4" w:space="0" w:color="000000"/>
              <w:left w:val="single" w:sz="6" w:space="0" w:color="000000"/>
              <w:bottom w:val="dashSmallGap" w:sz="8" w:space="0" w:color="000000"/>
            </w:tcBorders>
            <w:shd w:val="clear" w:color="auto" w:fill="auto"/>
          </w:tcPr>
          <w:p w14:paraId="6B58CA07" w14:textId="77777777" w:rsidR="00487895" w:rsidRPr="006B56BB" w:rsidRDefault="00487895">
            <w:pPr>
              <w:snapToGrid w:val="0"/>
              <w:rPr>
                <w:lang w:val="en-GB"/>
              </w:rPr>
            </w:pPr>
          </w:p>
        </w:tc>
        <w:tc>
          <w:tcPr>
            <w:tcW w:w="804" w:type="dxa"/>
            <w:tcBorders>
              <w:top w:val="single" w:sz="4" w:space="0" w:color="000000"/>
              <w:left w:val="single" w:sz="4" w:space="0" w:color="000000"/>
              <w:bottom w:val="dashSmallGap" w:sz="8" w:space="0" w:color="000000"/>
              <w:right w:val="double" w:sz="4" w:space="0" w:color="000000"/>
            </w:tcBorders>
            <w:shd w:val="clear" w:color="auto" w:fill="auto"/>
          </w:tcPr>
          <w:p w14:paraId="484B4E3A" w14:textId="77777777" w:rsidR="00487895" w:rsidRPr="006B56BB" w:rsidRDefault="00487895">
            <w:pPr>
              <w:snapToGrid w:val="0"/>
              <w:rPr>
                <w:lang w:val="en-GB"/>
              </w:rPr>
            </w:pPr>
          </w:p>
        </w:tc>
      </w:tr>
      <w:tr w:rsidR="00487895" w:rsidRPr="006B56BB" w14:paraId="0E6F0AB7" w14:textId="77777777" w:rsidTr="0011723A">
        <w:trPr>
          <w:cantSplit/>
        </w:trPr>
        <w:tc>
          <w:tcPr>
            <w:tcW w:w="587" w:type="dxa"/>
            <w:vMerge/>
            <w:tcBorders>
              <w:left w:val="double" w:sz="4" w:space="0" w:color="000000"/>
              <w:bottom w:val="single" w:sz="4" w:space="0" w:color="000000"/>
            </w:tcBorders>
            <w:shd w:val="clear" w:color="auto" w:fill="auto"/>
            <w:vAlign w:val="center"/>
          </w:tcPr>
          <w:p w14:paraId="31F5DF2A" w14:textId="77777777" w:rsidR="00487895" w:rsidRPr="006B56BB" w:rsidRDefault="00487895">
            <w:pPr>
              <w:snapToGrid w:val="0"/>
              <w:jc w:val="center"/>
              <w:rPr>
                <w:b/>
                <w:lang w:val="en-GB"/>
              </w:rPr>
            </w:pPr>
          </w:p>
        </w:tc>
        <w:tc>
          <w:tcPr>
            <w:tcW w:w="1638" w:type="dxa"/>
            <w:vMerge/>
            <w:tcBorders>
              <w:left w:val="single" w:sz="6" w:space="0" w:color="000000"/>
              <w:bottom w:val="single" w:sz="4" w:space="0" w:color="000000"/>
            </w:tcBorders>
            <w:shd w:val="clear" w:color="auto" w:fill="auto"/>
            <w:vAlign w:val="center"/>
          </w:tcPr>
          <w:p w14:paraId="407F0F39" w14:textId="77777777" w:rsidR="00487895" w:rsidRPr="006B56BB" w:rsidRDefault="00487895">
            <w:pPr>
              <w:snapToGrid w:val="0"/>
              <w:rPr>
                <w:lang w:val="en-GB"/>
              </w:rPr>
            </w:pPr>
          </w:p>
        </w:tc>
        <w:tc>
          <w:tcPr>
            <w:tcW w:w="1276" w:type="dxa"/>
            <w:vMerge/>
            <w:tcBorders>
              <w:left w:val="single" w:sz="6" w:space="0" w:color="000000"/>
              <w:bottom w:val="single" w:sz="4" w:space="0" w:color="000000"/>
            </w:tcBorders>
            <w:shd w:val="clear" w:color="auto" w:fill="auto"/>
            <w:vAlign w:val="center"/>
          </w:tcPr>
          <w:p w14:paraId="6577C3B0" w14:textId="77777777" w:rsidR="00487895" w:rsidRPr="006B56BB" w:rsidRDefault="00487895">
            <w:pPr>
              <w:snapToGrid w:val="0"/>
              <w:rPr>
                <w:lang w:val="en-GB"/>
              </w:rPr>
            </w:pPr>
          </w:p>
        </w:tc>
        <w:tc>
          <w:tcPr>
            <w:tcW w:w="737" w:type="dxa"/>
            <w:tcBorders>
              <w:top w:val="single" w:sz="6" w:space="0" w:color="000000"/>
              <w:left w:val="single" w:sz="6" w:space="0" w:color="000000"/>
              <w:bottom w:val="single" w:sz="4" w:space="0" w:color="000000"/>
            </w:tcBorders>
            <w:shd w:val="clear" w:color="auto" w:fill="auto"/>
            <w:vAlign w:val="center"/>
          </w:tcPr>
          <w:p w14:paraId="3E9B29CE" w14:textId="77777777" w:rsidR="00487895" w:rsidRPr="006B56BB" w:rsidRDefault="00487895">
            <w:pPr>
              <w:snapToGrid w:val="0"/>
              <w:rPr>
                <w:lang w:val="en-GB"/>
              </w:rPr>
            </w:pPr>
          </w:p>
        </w:tc>
        <w:tc>
          <w:tcPr>
            <w:tcW w:w="475" w:type="dxa"/>
            <w:tcBorders>
              <w:top w:val="single" w:sz="6" w:space="0" w:color="000000"/>
              <w:left w:val="single" w:sz="6" w:space="0" w:color="000000"/>
              <w:bottom w:val="single" w:sz="4" w:space="0" w:color="000000"/>
            </w:tcBorders>
            <w:shd w:val="clear" w:color="auto" w:fill="auto"/>
          </w:tcPr>
          <w:p w14:paraId="619F88C5" w14:textId="77777777" w:rsidR="00487895" w:rsidRPr="006B56BB" w:rsidRDefault="00927884">
            <w:pPr>
              <w:rPr>
                <w:lang w:val="en-GB"/>
              </w:rPr>
            </w:pPr>
            <w:r w:rsidRPr="006B56BB">
              <w:rPr>
                <w:rFonts w:eastAsia="Calibri"/>
                <w:sz w:val="22"/>
                <w:lang w:val="en-GB"/>
              </w:rPr>
              <w:t xml:space="preserve">                                                 </w:t>
            </w:r>
          </w:p>
        </w:tc>
        <w:tc>
          <w:tcPr>
            <w:tcW w:w="573" w:type="dxa"/>
            <w:tcBorders>
              <w:top w:val="single" w:sz="6" w:space="0" w:color="000000"/>
              <w:left w:val="single" w:sz="6" w:space="0" w:color="000000"/>
              <w:bottom w:val="single" w:sz="4" w:space="0" w:color="000000"/>
            </w:tcBorders>
            <w:shd w:val="clear" w:color="auto" w:fill="auto"/>
          </w:tcPr>
          <w:p w14:paraId="404ECB9A" w14:textId="77777777" w:rsidR="00487895" w:rsidRPr="006B56BB" w:rsidRDefault="00487895">
            <w:pPr>
              <w:snapToGrid w:val="0"/>
              <w:rPr>
                <w:lang w:val="en-GB"/>
              </w:rPr>
            </w:pPr>
          </w:p>
        </w:tc>
        <w:tc>
          <w:tcPr>
            <w:tcW w:w="574" w:type="dxa"/>
            <w:tcBorders>
              <w:top w:val="single" w:sz="6" w:space="0" w:color="000000"/>
              <w:left w:val="single" w:sz="6" w:space="0" w:color="000000"/>
              <w:bottom w:val="single" w:sz="4" w:space="0" w:color="000000"/>
            </w:tcBorders>
            <w:shd w:val="clear" w:color="auto" w:fill="auto"/>
          </w:tcPr>
          <w:p w14:paraId="29E5AB36" w14:textId="77777777" w:rsidR="00487895" w:rsidRPr="006B56BB" w:rsidRDefault="0048789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6AE60F68" w14:textId="77777777" w:rsidR="00487895" w:rsidRPr="006B56BB" w:rsidRDefault="0048789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16E9EBFD" w14:textId="77777777" w:rsidR="00487895" w:rsidRPr="006B56BB" w:rsidRDefault="00487895">
            <w:pPr>
              <w:snapToGrid w:val="0"/>
              <w:rPr>
                <w:lang w:val="en-GB"/>
              </w:rPr>
            </w:pPr>
          </w:p>
        </w:tc>
        <w:tc>
          <w:tcPr>
            <w:tcW w:w="574" w:type="dxa"/>
            <w:tcBorders>
              <w:top w:val="single" w:sz="6" w:space="0" w:color="000000"/>
              <w:left w:val="single" w:sz="6" w:space="0" w:color="000000"/>
              <w:bottom w:val="single" w:sz="4" w:space="0" w:color="000000"/>
            </w:tcBorders>
            <w:shd w:val="clear" w:color="auto" w:fill="auto"/>
          </w:tcPr>
          <w:p w14:paraId="270F0F45" w14:textId="77777777" w:rsidR="00487895" w:rsidRPr="006B56BB" w:rsidRDefault="0048789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07C9930D" w14:textId="77777777" w:rsidR="00487895" w:rsidRPr="006B56BB" w:rsidRDefault="0048789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5B1B0A0D" w14:textId="77777777" w:rsidR="00487895" w:rsidRPr="006B56BB" w:rsidRDefault="00487895">
            <w:pPr>
              <w:snapToGrid w:val="0"/>
              <w:rPr>
                <w:lang w:val="en-GB"/>
              </w:rPr>
            </w:pPr>
          </w:p>
        </w:tc>
        <w:tc>
          <w:tcPr>
            <w:tcW w:w="574" w:type="dxa"/>
            <w:tcBorders>
              <w:top w:val="single" w:sz="6" w:space="0" w:color="000000"/>
              <w:left w:val="single" w:sz="6" w:space="0" w:color="000000"/>
              <w:bottom w:val="single" w:sz="4" w:space="0" w:color="000000"/>
            </w:tcBorders>
            <w:shd w:val="clear" w:color="auto" w:fill="auto"/>
          </w:tcPr>
          <w:p w14:paraId="375D74A2" w14:textId="77777777" w:rsidR="00487895" w:rsidRPr="006B56BB" w:rsidRDefault="0048789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17503183" w14:textId="77777777" w:rsidR="00487895" w:rsidRPr="006B56BB" w:rsidRDefault="00487895">
            <w:pPr>
              <w:snapToGrid w:val="0"/>
              <w:rPr>
                <w:lang w:val="en-GB"/>
              </w:rPr>
            </w:pPr>
          </w:p>
        </w:tc>
        <w:tc>
          <w:tcPr>
            <w:tcW w:w="574" w:type="dxa"/>
            <w:tcBorders>
              <w:top w:val="single" w:sz="6" w:space="0" w:color="000000"/>
              <w:left w:val="single" w:sz="6" w:space="0" w:color="000000"/>
              <w:bottom w:val="single" w:sz="4" w:space="0" w:color="000000"/>
            </w:tcBorders>
            <w:shd w:val="clear" w:color="auto" w:fill="auto"/>
          </w:tcPr>
          <w:p w14:paraId="7A882D14" w14:textId="77777777" w:rsidR="00487895" w:rsidRPr="006B56BB" w:rsidRDefault="00487895">
            <w:pPr>
              <w:snapToGrid w:val="0"/>
              <w:rPr>
                <w:lang w:val="en-GB"/>
              </w:rPr>
            </w:pPr>
          </w:p>
        </w:tc>
        <w:tc>
          <w:tcPr>
            <w:tcW w:w="793" w:type="dxa"/>
            <w:tcBorders>
              <w:top w:val="single" w:sz="6" w:space="0" w:color="000000"/>
              <w:left w:val="single" w:sz="6" w:space="0" w:color="000000"/>
              <w:bottom w:val="single" w:sz="4" w:space="0" w:color="000000"/>
            </w:tcBorders>
            <w:shd w:val="clear" w:color="auto" w:fill="auto"/>
          </w:tcPr>
          <w:p w14:paraId="553644D6" w14:textId="77777777" w:rsidR="00487895" w:rsidRPr="006B56BB" w:rsidRDefault="00487895">
            <w:pPr>
              <w:snapToGrid w:val="0"/>
              <w:rPr>
                <w:lang w:val="en-GB"/>
              </w:rPr>
            </w:pPr>
          </w:p>
        </w:tc>
        <w:tc>
          <w:tcPr>
            <w:tcW w:w="793" w:type="dxa"/>
            <w:tcBorders>
              <w:top w:val="single" w:sz="6" w:space="0" w:color="000000"/>
              <w:left w:val="single" w:sz="6" w:space="0" w:color="000000"/>
              <w:bottom w:val="single" w:sz="4" w:space="0" w:color="000000"/>
            </w:tcBorders>
            <w:shd w:val="clear" w:color="auto" w:fill="auto"/>
          </w:tcPr>
          <w:p w14:paraId="1DFBA73A" w14:textId="77777777" w:rsidR="00487895" w:rsidRPr="006B56BB" w:rsidRDefault="00487895">
            <w:pPr>
              <w:snapToGrid w:val="0"/>
              <w:rPr>
                <w:lang w:val="en-GB"/>
              </w:rPr>
            </w:pPr>
          </w:p>
        </w:tc>
        <w:tc>
          <w:tcPr>
            <w:tcW w:w="804" w:type="dxa"/>
            <w:tcBorders>
              <w:top w:val="single" w:sz="6" w:space="0" w:color="000000"/>
              <w:left w:val="single" w:sz="4" w:space="0" w:color="000000"/>
              <w:bottom w:val="single" w:sz="4" w:space="0" w:color="000000"/>
              <w:right w:val="double" w:sz="4" w:space="0" w:color="000000"/>
            </w:tcBorders>
            <w:shd w:val="clear" w:color="auto" w:fill="auto"/>
          </w:tcPr>
          <w:p w14:paraId="5A4B1B9C" w14:textId="77777777" w:rsidR="00487895" w:rsidRPr="006B56BB" w:rsidRDefault="00487895">
            <w:pPr>
              <w:snapToGrid w:val="0"/>
              <w:rPr>
                <w:lang w:val="en-GB"/>
              </w:rPr>
            </w:pPr>
          </w:p>
        </w:tc>
      </w:tr>
      <w:tr w:rsidR="00487895" w:rsidRPr="006B56BB" w14:paraId="2550D036" w14:textId="77777777" w:rsidTr="0011723A">
        <w:trPr>
          <w:cantSplit/>
        </w:trPr>
        <w:tc>
          <w:tcPr>
            <w:tcW w:w="587" w:type="dxa"/>
            <w:vMerge w:val="restart"/>
            <w:tcBorders>
              <w:top w:val="single" w:sz="4" w:space="0" w:color="000000"/>
              <w:left w:val="double" w:sz="4" w:space="0" w:color="000000"/>
            </w:tcBorders>
            <w:shd w:val="clear" w:color="auto" w:fill="auto"/>
            <w:vAlign w:val="center"/>
          </w:tcPr>
          <w:p w14:paraId="54FAB631" w14:textId="77777777" w:rsidR="00487895" w:rsidRPr="006B56BB" w:rsidRDefault="00927884">
            <w:pPr>
              <w:jc w:val="center"/>
              <w:rPr>
                <w:lang w:val="en-GB"/>
              </w:rPr>
            </w:pPr>
            <w:r w:rsidRPr="006B56BB">
              <w:rPr>
                <w:b/>
                <w:sz w:val="22"/>
                <w:lang w:val="en-GB"/>
              </w:rPr>
              <w:t>n</w:t>
            </w:r>
          </w:p>
        </w:tc>
        <w:tc>
          <w:tcPr>
            <w:tcW w:w="1638" w:type="dxa"/>
            <w:vMerge w:val="restart"/>
            <w:tcBorders>
              <w:top w:val="single" w:sz="4" w:space="0" w:color="000000"/>
              <w:left w:val="single" w:sz="6" w:space="0" w:color="000000"/>
            </w:tcBorders>
            <w:shd w:val="clear" w:color="auto" w:fill="auto"/>
            <w:vAlign w:val="center"/>
          </w:tcPr>
          <w:p w14:paraId="312C59FB" w14:textId="77777777" w:rsidR="00487895" w:rsidRPr="006B56BB" w:rsidRDefault="00487895">
            <w:pPr>
              <w:pStyle w:val="xl41"/>
              <w:snapToGrid w:val="0"/>
              <w:spacing w:before="0" w:after="0"/>
              <w:rPr>
                <w:lang w:val="en-GB"/>
              </w:rPr>
            </w:pPr>
          </w:p>
        </w:tc>
        <w:tc>
          <w:tcPr>
            <w:tcW w:w="1276" w:type="dxa"/>
            <w:vMerge w:val="restart"/>
            <w:tcBorders>
              <w:top w:val="single" w:sz="4" w:space="0" w:color="000000"/>
              <w:left w:val="single" w:sz="6" w:space="0" w:color="000000"/>
            </w:tcBorders>
            <w:shd w:val="clear" w:color="auto" w:fill="auto"/>
            <w:vAlign w:val="center"/>
          </w:tcPr>
          <w:p w14:paraId="0D84C668" w14:textId="77777777" w:rsidR="00487895" w:rsidRPr="006B56BB" w:rsidRDefault="00487895">
            <w:pPr>
              <w:snapToGrid w:val="0"/>
              <w:rPr>
                <w:lang w:val="en-GB"/>
              </w:rPr>
            </w:pPr>
          </w:p>
        </w:tc>
        <w:tc>
          <w:tcPr>
            <w:tcW w:w="737" w:type="dxa"/>
            <w:tcBorders>
              <w:top w:val="single" w:sz="4" w:space="0" w:color="000000"/>
              <w:left w:val="single" w:sz="6" w:space="0" w:color="000000"/>
              <w:bottom w:val="dashSmallGap" w:sz="8" w:space="0" w:color="000000"/>
            </w:tcBorders>
            <w:shd w:val="clear" w:color="auto" w:fill="auto"/>
            <w:vAlign w:val="center"/>
          </w:tcPr>
          <w:p w14:paraId="39BC3D8D" w14:textId="77777777" w:rsidR="00487895" w:rsidRPr="006B56BB" w:rsidRDefault="00487895">
            <w:pPr>
              <w:snapToGrid w:val="0"/>
              <w:rPr>
                <w:lang w:val="en-GB"/>
              </w:rPr>
            </w:pPr>
          </w:p>
        </w:tc>
        <w:tc>
          <w:tcPr>
            <w:tcW w:w="475" w:type="dxa"/>
            <w:tcBorders>
              <w:top w:val="single" w:sz="4" w:space="0" w:color="000000"/>
              <w:left w:val="single" w:sz="6" w:space="0" w:color="000000"/>
              <w:bottom w:val="dashSmallGap" w:sz="8" w:space="0" w:color="000000"/>
            </w:tcBorders>
            <w:shd w:val="clear" w:color="auto" w:fill="auto"/>
          </w:tcPr>
          <w:p w14:paraId="059225CA" w14:textId="77777777" w:rsidR="00487895" w:rsidRPr="006B56BB" w:rsidRDefault="0048789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52C06882" w14:textId="77777777" w:rsidR="00487895" w:rsidRPr="006B56BB" w:rsidRDefault="00487895">
            <w:pPr>
              <w:snapToGrid w:val="0"/>
              <w:rPr>
                <w:lang w:val="en-GB"/>
              </w:rPr>
            </w:pPr>
          </w:p>
        </w:tc>
        <w:tc>
          <w:tcPr>
            <w:tcW w:w="574" w:type="dxa"/>
            <w:tcBorders>
              <w:top w:val="single" w:sz="4" w:space="0" w:color="000000"/>
              <w:left w:val="single" w:sz="6" w:space="0" w:color="000000"/>
              <w:bottom w:val="dashSmallGap" w:sz="8" w:space="0" w:color="000000"/>
            </w:tcBorders>
            <w:shd w:val="clear" w:color="auto" w:fill="auto"/>
          </w:tcPr>
          <w:p w14:paraId="3A7630EC" w14:textId="77777777" w:rsidR="00487895" w:rsidRPr="006B56BB" w:rsidRDefault="0048789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633FA493" w14:textId="77777777" w:rsidR="00487895" w:rsidRPr="006B56BB" w:rsidRDefault="0048789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1B998940" w14:textId="77777777" w:rsidR="00487895" w:rsidRPr="006B56BB" w:rsidRDefault="00487895">
            <w:pPr>
              <w:snapToGrid w:val="0"/>
              <w:rPr>
                <w:lang w:val="en-GB"/>
              </w:rPr>
            </w:pPr>
          </w:p>
        </w:tc>
        <w:tc>
          <w:tcPr>
            <w:tcW w:w="574" w:type="dxa"/>
            <w:tcBorders>
              <w:top w:val="single" w:sz="4" w:space="0" w:color="000000"/>
              <w:left w:val="single" w:sz="6" w:space="0" w:color="000000"/>
              <w:bottom w:val="dashSmallGap" w:sz="8" w:space="0" w:color="000000"/>
            </w:tcBorders>
            <w:shd w:val="clear" w:color="auto" w:fill="auto"/>
          </w:tcPr>
          <w:p w14:paraId="6C331AAA" w14:textId="77777777" w:rsidR="00487895" w:rsidRPr="006B56BB" w:rsidRDefault="0048789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7F92D15B" w14:textId="77777777" w:rsidR="00487895" w:rsidRPr="006B56BB" w:rsidRDefault="0048789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3E769BF3" w14:textId="77777777" w:rsidR="00487895" w:rsidRPr="006B56BB" w:rsidRDefault="00487895">
            <w:pPr>
              <w:snapToGrid w:val="0"/>
              <w:rPr>
                <w:lang w:val="en-GB"/>
              </w:rPr>
            </w:pPr>
          </w:p>
        </w:tc>
        <w:tc>
          <w:tcPr>
            <w:tcW w:w="574" w:type="dxa"/>
            <w:tcBorders>
              <w:top w:val="single" w:sz="4" w:space="0" w:color="000000"/>
              <w:left w:val="single" w:sz="6" w:space="0" w:color="000000"/>
              <w:bottom w:val="dashSmallGap" w:sz="8" w:space="0" w:color="000000"/>
            </w:tcBorders>
            <w:shd w:val="clear" w:color="auto" w:fill="auto"/>
          </w:tcPr>
          <w:p w14:paraId="674997E9" w14:textId="77777777" w:rsidR="00487895" w:rsidRPr="006B56BB" w:rsidRDefault="0048789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0D55AF4C" w14:textId="77777777" w:rsidR="00487895" w:rsidRPr="006B56BB" w:rsidRDefault="00487895">
            <w:pPr>
              <w:snapToGrid w:val="0"/>
              <w:rPr>
                <w:lang w:val="en-GB"/>
              </w:rPr>
            </w:pPr>
          </w:p>
        </w:tc>
        <w:tc>
          <w:tcPr>
            <w:tcW w:w="574" w:type="dxa"/>
            <w:tcBorders>
              <w:top w:val="single" w:sz="4" w:space="0" w:color="000000"/>
              <w:left w:val="single" w:sz="6" w:space="0" w:color="000000"/>
              <w:bottom w:val="dashSmallGap" w:sz="8" w:space="0" w:color="000000"/>
            </w:tcBorders>
            <w:shd w:val="clear" w:color="auto" w:fill="auto"/>
          </w:tcPr>
          <w:p w14:paraId="2B32AE6F" w14:textId="77777777" w:rsidR="00487895" w:rsidRPr="006B56BB" w:rsidRDefault="00487895">
            <w:pPr>
              <w:snapToGrid w:val="0"/>
              <w:rPr>
                <w:lang w:val="en-GB"/>
              </w:rPr>
            </w:pPr>
          </w:p>
        </w:tc>
        <w:tc>
          <w:tcPr>
            <w:tcW w:w="793" w:type="dxa"/>
            <w:tcBorders>
              <w:top w:val="single" w:sz="4" w:space="0" w:color="000000"/>
              <w:left w:val="single" w:sz="6" w:space="0" w:color="000000"/>
              <w:bottom w:val="dashSmallGap" w:sz="8" w:space="0" w:color="000000"/>
            </w:tcBorders>
            <w:shd w:val="clear" w:color="auto" w:fill="auto"/>
          </w:tcPr>
          <w:p w14:paraId="525A982A" w14:textId="77777777" w:rsidR="00487895" w:rsidRPr="006B56BB" w:rsidRDefault="00487895">
            <w:pPr>
              <w:snapToGrid w:val="0"/>
              <w:rPr>
                <w:lang w:val="en-GB"/>
              </w:rPr>
            </w:pPr>
          </w:p>
        </w:tc>
        <w:tc>
          <w:tcPr>
            <w:tcW w:w="793" w:type="dxa"/>
            <w:tcBorders>
              <w:top w:val="single" w:sz="4" w:space="0" w:color="000000"/>
              <w:left w:val="single" w:sz="6" w:space="0" w:color="000000"/>
              <w:bottom w:val="dashSmallGap" w:sz="8" w:space="0" w:color="000000"/>
            </w:tcBorders>
            <w:shd w:val="clear" w:color="auto" w:fill="auto"/>
          </w:tcPr>
          <w:p w14:paraId="788C53CD" w14:textId="77777777" w:rsidR="00487895" w:rsidRPr="006B56BB" w:rsidRDefault="00487895">
            <w:pPr>
              <w:snapToGrid w:val="0"/>
              <w:rPr>
                <w:lang w:val="en-GB"/>
              </w:rPr>
            </w:pPr>
          </w:p>
        </w:tc>
        <w:tc>
          <w:tcPr>
            <w:tcW w:w="804" w:type="dxa"/>
            <w:tcBorders>
              <w:top w:val="single" w:sz="4" w:space="0" w:color="000000"/>
              <w:left w:val="single" w:sz="4" w:space="0" w:color="000000"/>
              <w:bottom w:val="dashSmallGap" w:sz="8" w:space="0" w:color="000000"/>
              <w:right w:val="double" w:sz="4" w:space="0" w:color="000000"/>
            </w:tcBorders>
            <w:shd w:val="clear" w:color="auto" w:fill="auto"/>
          </w:tcPr>
          <w:p w14:paraId="3A77E9CA" w14:textId="77777777" w:rsidR="00487895" w:rsidRPr="006B56BB" w:rsidRDefault="00487895">
            <w:pPr>
              <w:snapToGrid w:val="0"/>
              <w:rPr>
                <w:lang w:val="en-GB"/>
              </w:rPr>
            </w:pPr>
          </w:p>
        </w:tc>
      </w:tr>
      <w:tr w:rsidR="00487895" w:rsidRPr="006B56BB" w14:paraId="7ABB5A78" w14:textId="77777777" w:rsidTr="0011723A">
        <w:trPr>
          <w:cantSplit/>
        </w:trPr>
        <w:tc>
          <w:tcPr>
            <w:tcW w:w="587" w:type="dxa"/>
            <w:vMerge/>
            <w:tcBorders>
              <w:left w:val="double" w:sz="4" w:space="0" w:color="000000"/>
              <w:bottom w:val="single" w:sz="6" w:space="0" w:color="000000"/>
            </w:tcBorders>
            <w:shd w:val="clear" w:color="auto" w:fill="auto"/>
            <w:vAlign w:val="center"/>
          </w:tcPr>
          <w:p w14:paraId="28507BB0" w14:textId="77777777" w:rsidR="00487895" w:rsidRPr="006B56BB" w:rsidRDefault="00487895">
            <w:pPr>
              <w:snapToGrid w:val="0"/>
              <w:jc w:val="center"/>
              <w:rPr>
                <w:b/>
                <w:lang w:val="en-GB"/>
              </w:rPr>
            </w:pPr>
          </w:p>
        </w:tc>
        <w:tc>
          <w:tcPr>
            <w:tcW w:w="1638" w:type="dxa"/>
            <w:vMerge/>
            <w:tcBorders>
              <w:left w:val="single" w:sz="6" w:space="0" w:color="000000"/>
              <w:bottom w:val="single" w:sz="6" w:space="0" w:color="000000"/>
            </w:tcBorders>
            <w:shd w:val="clear" w:color="auto" w:fill="auto"/>
            <w:vAlign w:val="center"/>
          </w:tcPr>
          <w:p w14:paraId="32A5E123" w14:textId="77777777" w:rsidR="00487895" w:rsidRPr="006B56BB" w:rsidRDefault="00487895">
            <w:pPr>
              <w:snapToGrid w:val="0"/>
              <w:rPr>
                <w:lang w:val="en-GB"/>
              </w:rPr>
            </w:pPr>
          </w:p>
        </w:tc>
        <w:tc>
          <w:tcPr>
            <w:tcW w:w="1276" w:type="dxa"/>
            <w:vMerge/>
            <w:tcBorders>
              <w:left w:val="single" w:sz="6" w:space="0" w:color="000000"/>
              <w:bottom w:val="single" w:sz="6" w:space="0" w:color="000000"/>
            </w:tcBorders>
            <w:shd w:val="clear" w:color="auto" w:fill="auto"/>
            <w:vAlign w:val="center"/>
          </w:tcPr>
          <w:p w14:paraId="20BAB929" w14:textId="77777777" w:rsidR="00487895" w:rsidRPr="006B56BB" w:rsidRDefault="00487895">
            <w:pPr>
              <w:snapToGrid w:val="0"/>
              <w:rPr>
                <w:lang w:val="en-GB"/>
              </w:rPr>
            </w:pPr>
          </w:p>
        </w:tc>
        <w:tc>
          <w:tcPr>
            <w:tcW w:w="737" w:type="dxa"/>
            <w:tcBorders>
              <w:top w:val="single" w:sz="6" w:space="0" w:color="000000"/>
              <w:left w:val="single" w:sz="6" w:space="0" w:color="000000"/>
              <w:bottom w:val="single" w:sz="6" w:space="0" w:color="000000"/>
            </w:tcBorders>
            <w:shd w:val="clear" w:color="auto" w:fill="auto"/>
            <w:vAlign w:val="center"/>
          </w:tcPr>
          <w:p w14:paraId="365E0B46" w14:textId="77777777" w:rsidR="00487895" w:rsidRPr="006B56BB" w:rsidRDefault="00487895">
            <w:pPr>
              <w:snapToGrid w:val="0"/>
              <w:rPr>
                <w:lang w:val="en-GB"/>
              </w:rPr>
            </w:pPr>
          </w:p>
        </w:tc>
        <w:tc>
          <w:tcPr>
            <w:tcW w:w="475" w:type="dxa"/>
            <w:tcBorders>
              <w:top w:val="single" w:sz="6" w:space="0" w:color="000000"/>
              <w:left w:val="single" w:sz="6" w:space="0" w:color="000000"/>
              <w:bottom w:val="single" w:sz="6" w:space="0" w:color="000000"/>
            </w:tcBorders>
            <w:shd w:val="clear" w:color="auto" w:fill="auto"/>
          </w:tcPr>
          <w:p w14:paraId="50E34ACE" w14:textId="77777777" w:rsidR="00487895" w:rsidRPr="006B56BB" w:rsidRDefault="00927884">
            <w:pPr>
              <w:rPr>
                <w:lang w:val="en-GB"/>
              </w:rPr>
            </w:pPr>
            <w:r w:rsidRPr="006B56BB">
              <w:rPr>
                <w:rFonts w:eastAsia="Calibri"/>
                <w:sz w:val="22"/>
                <w:lang w:val="en-GB"/>
              </w:rPr>
              <w:t xml:space="preserve">                                                 </w:t>
            </w:r>
          </w:p>
        </w:tc>
        <w:tc>
          <w:tcPr>
            <w:tcW w:w="573" w:type="dxa"/>
            <w:tcBorders>
              <w:top w:val="single" w:sz="6" w:space="0" w:color="000000"/>
              <w:left w:val="single" w:sz="6" w:space="0" w:color="000000"/>
              <w:bottom w:val="single" w:sz="6" w:space="0" w:color="000000"/>
            </w:tcBorders>
            <w:shd w:val="clear" w:color="auto" w:fill="auto"/>
          </w:tcPr>
          <w:p w14:paraId="3AB99A87" w14:textId="77777777" w:rsidR="00487895" w:rsidRPr="006B56BB" w:rsidRDefault="00487895">
            <w:pPr>
              <w:snapToGrid w:val="0"/>
              <w:rPr>
                <w:lang w:val="en-GB"/>
              </w:rPr>
            </w:pPr>
          </w:p>
        </w:tc>
        <w:tc>
          <w:tcPr>
            <w:tcW w:w="574" w:type="dxa"/>
            <w:tcBorders>
              <w:top w:val="single" w:sz="6" w:space="0" w:color="000000"/>
              <w:left w:val="single" w:sz="6" w:space="0" w:color="000000"/>
              <w:bottom w:val="single" w:sz="6" w:space="0" w:color="000000"/>
            </w:tcBorders>
            <w:shd w:val="clear" w:color="auto" w:fill="auto"/>
          </w:tcPr>
          <w:p w14:paraId="7D69F0C6" w14:textId="77777777" w:rsidR="00487895" w:rsidRPr="006B56BB" w:rsidRDefault="0048789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6446E3EC" w14:textId="77777777" w:rsidR="00487895" w:rsidRPr="006B56BB" w:rsidRDefault="0048789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0EA2C8A7" w14:textId="77777777" w:rsidR="00487895" w:rsidRPr="006B56BB" w:rsidRDefault="00487895">
            <w:pPr>
              <w:snapToGrid w:val="0"/>
              <w:rPr>
                <w:lang w:val="en-GB"/>
              </w:rPr>
            </w:pPr>
          </w:p>
        </w:tc>
        <w:tc>
          <w:tcPr>
            <w:tcW w:w="574" w:type="dxa"/>
            <w:tcBorders>
              <w:top w:val="single" w:sz="6" w:space="0" w:color="000000"/>
              <w:left w:val="single" w:sz="6" w:space="0" w:color="000000"/>
              <w:bottom w:val="single" w:sz="6" w:space="0" w:color="000000"/>
            </w:tcBorders>
            <w:shd w:val="clear" w:color="auto" w:fill="auto"/>
          </w:tcPr>
          <w:p w14:paraId="15F86212" w14:textId="77777777" w:rsidR="00487895" w:rsidRPr="006B56BB" w:rsidRDefault="0048789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74D7173D" w14:textId="77777777" w:rsidR="00487895" w:rsidRPr="006B56BB" w:rsidRDefault="0048789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7AA38308" w14:textId="77777777" w:rsidR="00487895" w:rsidRPr="006B56BB" w:rsidRDefault="00487895">
            <w:pPr>
              <w:snapToGrid w:val="0"/>
              <w:rPr>
                <w:lang w:val="en-GB"/>
              </w:rPr>
            </w:pPr>
          </w:p>
        </w:tc>
        <w:tc>
          <w:tcPr>
            <w:tcW w:w="574" w:type="dxa"/>
            <w:tcBorders>
              <w:top w:val="single" w:sz="6" w:space="0" w:color="000000"/>
              <w:left w:val="single" w:sz="6" w:space="0" w:color="000000"/>
              <w:bottom w:val="single" w:sz="6" w:space="0" w:color="000000"/>
            </w:tcBorders>
            <w:shd w:val="clear" w:color="auto" w:fill="auto"/>
          </w:tcPr>
          <w:p w14:paraId="6DE6BE1E" w14:textId="77777777" w:rsidR="00487895" w:rsidRPr="006B56BB" w:rsidRDefault="0048789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48187A9C" w14:textId="77777777" w:rsidR="00487895" w:rsidRPr="006B56BB" w:rsidRDefault="00487895">
            <w:pPr>
              <w:snapToGrid w:val="0"/>
              <w:rPr>
                <w:lang w:val="en-GB"/>
              </w:rPr>
            </w:pPr>
          </w:p>
        </w:tc>
        <w:tc>
          <w:tcPr>
            <w:tcW w:w="574" w:type="dxa"/>
            <w:tcBorders>
              <w:top w:val="single" w:sz="6" w:space="0" w:color="000000"/>
              <w:left w:val="single" w:sz="6" w:space="0" w:color="000000"/>
              <w:bottom w:val="single" w:sz="6" w:space="0" w:color="000000"/>
            </w:tcBorders>
            <w:shd w:val="clear" w:color="auto" w:fill="auto"/>
          </w:tcPr>
          <w:p w14:paraId="6E249A4C" w14:textId="77777777" w:rsidR="00487895" w:rsidRPr="006B56BB" w:rsidRDefault="00487895">
            <w:pPr>
              <w:snapToGrid w:val="0"/>
              <w:rPr>
                <w:lang w:val="en-GB"/>
              </w:rPr>
            </w:pPr>
          </w:p>
        </w:tc>
        <w:tc>
          <w:tcPr>
            <w:tcW w:w="793" w:type="dxa"/>
            <w:tcBorders>
              <w:top w:val="single" w:sz="6" w:space="0" w:color="000000"/>
              <w:left w:val="single" w:sz="6" w:space="0" w:color="000000"/>
              <w:bottom w:val="single" w:sz="6" w:space="0" w:color="000000"/>
            </w:tcBorders>
            <w:shd w:val="clear" w:color="auto" w:fill="auto"/>
          </w:tcPr>
          <w:p w14:paraId="0D403778" w14:textId="77777777" w:rsidR="00487895" w:rsidRPr="006B56BB" w:rsidRDefault="00487895">
            <w:pPr>
              <w:snapToGrid w:val="0"/>
              <w:rPr>
                <w:lang w:val="en-GB"/>
              </w:rPr>
            </w:pPr>
          </w:p>
        </w:tc>
        <w:tc>
          <w:tcPr>
            <w:tcW w:w="793" w:type="dxa"/>
            <w:tcBorders>
              <w:top w:val="single" w:sz="6" w:space="0" w:color="000000"/>
              <w:left w:val="single" w:sz="6" w:space="0" w:color="000000"/>
              <w:bottom w:val="single" w:sz="6" w:space="0" w:color="000000"/>
            </w:tcBorders>
            <w:shd w:val="clear" w:color="auto" w:fill="auto"/>
          </w:tcPr>
          <w:p w14:paraId="739CB2C2" w14:textId="77777777" w:rsidR="00487895" w:rsidRPr="006B56BB" w:rsidRDefault="00487895">
            <w:pPr>
              <w:snapToGrid w:val="0"/>
              <w:rPr>
                <w:lang w:val="en-GB"/>
              </w:rPr>
            </w:pPr>
          </w:p>
        </w:tc>
        <w:tc>
          <w:tcPr>
            <w:tcW w:w="804" w:type="dxa"/>
            <w:tcBorders>
              <w:top w:val="single" w:sz="6" w:space="0" w:color="000000"/>
              <w:left w:val="single" w:sz="4" w:space="0" w:color="000000"/>
              <w:bottom w:val="single" w:sz="6" w:space="0" w:color="000000"/>
              <w:right w:val="double" w:sz="4" w:space="0" w:color="000000"/>
            </w:tcBorders>
            <w:shd w:val="clear" w:color="auto" w:fill="auto"/>
          </w:tcPr>
          <w:p w14:paraId="5D82B735" w14:textId="77777777" w:rsidR="00487895" w:rsidRPr="006B56BB" w:rsidRDefault="00487895">
            <w:pPr>
              <w:snapToGrid w:val="0"/>
              <w:rPr>
                <w:lang w:val="en-GB"/>
              </w:rPr>
            </w:pPr>
          </w:p>
        </w:tc>
      </w:tr>
      <w:tr w:rsidR="00487895" w:rsidRPr="006B56BB" w14:paraId="20932A91" w14:textId="77777777" w:rsidTr="0011723A">
        <w:tc>
          <w:tcPr>
            <w:tcW w:w="587" w:type="dxa"/>
            <w:tcBorders>
              <w:top w:val="single" w:sz="6" w:space="0" w:color="000000"/>
              <w:left w:val="double" w:sz="4" w:space="0" w:color="000000"/>
            </w:tcBorders>
            <w:shd w:val="clear" w:color="auto" w:fill="auto"/>
            <w:vAlign w:val="center"/>
          </w:tcPr>
          <w:p w14:paraId="008AB538" w14:textId="77777777" w:rsidR="00487895" w:rsidRPr="006B56BB" w:rsidRDefault="00487895">
            <w:pPr>
              <w:snapToGrid w:val="0"/>
              <w:ind w:left="-25"/>
              <w:jc w:val="center"/>
              <w:rPr>
                <w:b/>
                <w:sz w:val="22"/>
                <w:lang w:val="en-GB"/>
              </w:rPr>
            </w:pPr>
          </w:p>
        </w:tc>
        <w:tc>
          <w:tcPr>
            <w:tcW w:w="1638" w:type="dxa"/>
            <w:tcBorders>
              <w:top w:val="single" w:sz="6" w:space="0" w:color="000000"/>
            </w:tcBorders>
            <w:shd w:val="clear" w:color="auto" w:fill="auto"/>
          </w:tcPr>
          <w:p w14:paraId="6456D020" w14:textId="77777777" w:rsidR="00487895" w:rsidRPr="006B56BB" w:rsidRDefault="00487895">
            <w:pPr>
              <w:snapToGrid w:val="0"/>
              <w:ind w:left="-25"/>
              <w:rPr>
                <w:lang w:val="en-GB"/>
              </w:rPr>
            </w:pPr>
          </w:p>
        </w:tc>
        <w:tc>
          <w:tcPr>
            <w:tcW w:w="1276" w:type="dxa"/>
            <w:tcBorders>
              <w:top w:val="single" w:sz="6" w:space="0" w:color="000000"/>
            </w:tcBorders>
            <w:shd w:val="clear" w:color="auto" w:fill="auto"/>
          </w:tcPr>
          <w:p w14:paraId="717B50F6" w14:textId="77777777" w:rsidR="00487895" w:rsidRPr="006B56BB" w:rsidRDefault="00487895">
            <w:pPr>
              <w:snapToGrid w:val="0"/>
              <w:ind w:left="-25"/>
              <w:rPr>
                <w:lang w:val="en-GB"/>
              </w:rPr>
            </w:pPr>
          </w:p>
        </w:tc>
        <w:tc>
          <w:tcPr>
            <w:tcW w:w="737" w:type="dxa"/>
            <w:tcBorders>
              <w:top w:val="single" w:sz="6" w:space="0" w:color="000000"/>
            </w:tcBorders>
            <w:shd w:val="clear" w:color="auto" w:fill="auto"/>
          </w:tcPr>
          <w:p w14:paraId="22DDE3E8" w14:textId="77777777" w:rsidR="00487895" w:rsidRPr="006B56BB" w:rsidRDefault="00487895">
            <w:pPr>
              <w:snapToGrid w:val="0"/>
              <w:ind w:left="-25"/>
              <w:rPr>
                <w:lang w:val="en-GB"/>
              </w:rPr>
            </w:pPr>
          </w:p>
        </w:tc>
        <w:tc>
          <w:tcPr>
            <w:tcW w:w="475" w:type="dxa"/>
            <w:tcBorders>
              <w:top w:val="single" w:sz="6" w:space="0" w:color="000000"/>
            </w:tcBorders>
            <w:shd w:val="clear" w:color="auto" w:fill="auto"/>
          </w:tcPr>
          <w:p w14:paraId="357CFC8B" w14:textId="77777777" w:rsidR="00487895" w:rsidRPr="006B56BB" w:rsidRDefault="00487895">
            <w:pPr>
              <w:snapToGrid w:val="0"/>
              <w:rPr>
                <w:lang w:val="en-GB"/>
              </w:rPr>
            </w:pPr>
          </w:p>
        </w:tc>
        <w:tc>
          <w:tcPr>
            <w:tcW w:w="573" w:type="dxa"/>
            <w:tcBorders>
              <w:top w:val="single" w:sz="6" w:space="0" w:color="000000"/>
            </w:tcBorders>
            <w:shd w:val="clear" w:color="auto" w:fill="auto"/>
          </w:tcPr>
          <w:p w14:paraId="16F1425B" w14:textId="77777777" w:rsidR="00487895" w:rsidRPr="006B56BB" w:rsidRDefault="00487895">
            <w:pPr>
              <w:snapToGrid w:val="0"/>
              <w:rPr>
                <w:lang w:val="en-GB"/>
              </w:rPr>
            </w:pPr>
          </w:p>
        </w:tc>
        <w:tc>
          <w:tcPr>
            <w:tcW w:w="574" w:type="dxa"/>
            <w:tcBorders>
              <w:top w:val="single" w:sz="6" w:space="0" w:color="000000"/>
            </w:tcBorders>
            <w:shd w:val="clear" w:color="auto" w:fill="auto"/>
          </w:tcPr>
          <w:p w14:paraId="408B5914" w14:textId="77777777" w:rsidR="00487895" w:rsidRPr="006B56BB" w:rsidRDefault="00487895">
            <w:pPr>
              <w:snapToGrid w:val="0"/>
              <w:rPr>
                <w:lang w:val="en-GB"/>
              </w:rPr>
            </w:pPr>
          </w:p>
        </w:tc>
        <w:tc>
          <w:tcPr>
            <w:tcW w:w="573" w:type="dxa"/>
            <w:tcBorders>
              <w:top w:val="single" w:sz="6" w:space="0" w:color="000000"/>
            </w:tcBorders>
            <w:shd w:val="clear" w:color="auto" w:fill="auto"/>
          </w:tcPr>
          <w:p w14:paraId="3CE51AB3" w14:textId="77777777" w:rsidR="00487895" w:rsidRPr="006B56BB" w:rsidRDefault="00487895">
            <w:pPr>
              <w:snapToGrid w:val="0"/>
              <w:rPr>
                <w:lang w:val="en-GB"/>
              </w:rPr>
            </w:pPr>
          </w:p>
        </w:tc>
        <w:tc>
          <w:tcPr>
            <w:tcW w:w="573" w:type="dxa"/>
            <w:tcBorders>
              <w:top w:val="single" w:sz="6" w:space="0" w:color="000000"/>
            </w:tcBorders>
            <w:shd w:val="clear" w:color="auto" w:fill="auto"/>
          </w:tcPr>
          <w:p w14:paraId="3C3E14FA" w14:textId="77777777" w:rsidR="00487895" w:rsidRPr="006B56BB" w:rsidRDefault="00487895">
            <w:pPr>
              <w:snapToGrid w:val="0"/>
              <w:rPr>
                <w:lang w:val="en-GB"/>
              </w:rPr>
            </w:pPr>
          </w:p>
        </w:tc>
        <w:tc>
          <w:tcPr>
            <w:tcW w:w="574" w:type="dxa"/>
            <w:tcBorders>
              <w:top w:val="single" w:sz="6" w:space="0" w:color="000000"/>
            </w:tcBorders>
            <w:shd w:val="clear" w:color="auto" w:fill="auto"/>
          </w:tcPr>
          <w:p w14:paraId="34B78D64" w14:textId="77777777" w:rsidR="00487895" w:rsidRPr="006B56BB" w:rsidRDefault="00487895">
            <w:pPr>
              <w:snapToGrid w:val="0"/>
              <w:rPr>
                <w:lang w:val="en-GB"/>
              </w:rPr>
            </w:pPr>
          </w:p>
        </w:tc>
        <w:tc>
          <w:tcPr>
            <w:tcW w:w="573" w:type="dxa"/>
            <w:tcBorders>
              <w:top w:val="single" w:sz="6" w:space="0" w:color="000000"/>
            </w:tcBorders>
            <w:shd w:val="clear" w:color="auto" w:fill="auto"/>
          </w:tcPr>
          <w:p w14:paraId="00B8159D" w14:textId="77777777" w:rsidR="00487895" w:rsidRPr="006B56BB" w:rsidRDefault="00487895">
            <w:pPr>
              <w:snapToGrid w:val="0"/>
              <w:rPr>
                <w:lang w:val="en-GB"/>
              </w:rPr>
            </w:pPr>
          </w:p>
        </w:tc>
        <w:tc>
          <w:tcPr>
            <w:tcW w:w="573" w:type="dxa"/>
            <w:tcBorders>
              <w:top w:val="single" w:sz="6" w:space="0" w:color="000000"/>
            </w:tcBorders>
            <w:shd w:val="clear" w:color="auto" w:fill="auto"/>
          </w:tcPr>
          <w:p w14:paraId="3121EB2C" w14:textId="77777777" w:rsidR="00487895" w:rsidRPr="006B56BB" w:rsidRDefault="00487895">
            <w:pPr>
              <w:snapToGrid w:val="0"/>
              <w:rPr>
                <w:lang w:val="en-GB"/>
              </w:rPr>
            </w:pPr>
          </w:p>
        </w:tc>
        <w:tc>
          <w:tcPr>
            <w:tcW w:w="574" w:type="dxa"/>
            <w:tcBorders>
              <w:top w:val="single" w:sz="6" w:space="0" w:color="000000"/>
            </w:tcBorders>
            <w:shd w:val="clear" w:color="auto" w:fill="auto"/>
          </w:tcPr>
          <w:p w14:paraId="7D47C73B" w14:textId="77777777" w:rsidR="00487895" w:rsidRPr="006B56BB" w:rsidRDefault="00487895">
            <w:pPr>
              <w:snapToGrid w:val="0"/>
              <w:rPr>
                <w:lang w:val="en-GB"/>
              </w:rPr>
            </w:pPr>
          </w:p>
        </w:tc>
        <w:tc>
          <w:tcPr>
            <w:tcW w:w="1147" w:type="dxa"/>
            <w:gridSpan w:val="2"/>
            <w:tcBorders>
              <w:top w:val="single" w:sz="6" w:space="0" w:color="000000"/>
              <w:left w:val="single" w:sz="6" w:space="0" w:color="000000"/>
              <w:bottom w:val="single" w:sz="6" w:space="0" w:color="000000"/>
            </w:tcBorders>
            <w:shd w:val="clear" w:color="auto" w:fill="auto"/>
            <w:vAlign w:val="center"/>
          </w:tcPr>
          <w:p w14:paraId="45B31C61" w14:textId="77777777" w:rsidR="00487895" w:rsidRPr="006B56BB" w:rsidRDefault="00927884">
            <w:pPr>
              <w:jc w:val="right"/>
              <w:rPr>
                <w:lang w:val="en-GB"/>
              </w:rPr>
            </w:pPr>
            <w:r w:rsidRPr="006B56BB">
              <w:rPr>
                <w:b/>
                <w:lang w:val="en-GB"/>
              </w:rPr>
              <w:t>Subtotal:</w:t>
            </w:r>
          </w:p>
        </w:tc>
        <w:tc>
          <w:tcPr>
            <w:tcW w:w="793" w:type="dxa"/>
            <w:tcBorders>
              <w:top w:val="single" w:sz="6" w:space="0" w:color="000000"/>
              <w:left w:val="single" w:sz="6" w:space="0" w:color="000000"/>
              <w:bottom w:val="single" w:sz="6" w:space="0" w:color="000000"/>
            </w:tcBorders>
            <w:shd w:val="clear" w:color="auto" w:fill="auto"/>
          </w:tcPr>
          <w:p w14:paraId="035493BA" w14:textId="77777777" w:rsidR="00487895" w:rsidRPr="006B56BB" w:rsidRDefault="00487895">
            <w:pPr>
              <w:snapToGrid w:val="0"/>
              <w:rPr>
                <w:lang w:val="en-GB"/>
              </w:rPr>
            </w:pPr>
          </w:p>
        </w:tc>
        <w:tc>
          <w:tcPr>
            <w:tcW w:w="793" w:type="dxa"/>
            <w:tcBorders>
              <w:top w:val="single" w:sz="6" w:space="0" w:color="000000"/>
              <w:left w:val="single" w:sz="6" w:space="0" w:color="000000"/>
              <w:bottom w:val="single" w:sz="6" w:space="0" w:color="000000"/>
            </w:tcBorders>
            <w:shd w:val="clear" w:color="auto" w:fill="auto"/>
          </w:tcPr>
          <w:p w14:paraId="5EB3FBEB" w14:textId="77777777" w:rsidR="00487895" w:rsidRPr="006B56BB" w:rsidRDefault="00487895">
            <w:pPr>
              <w:snapToGrid w:val="0"/>
              <w:rPr>
                <w:lang w:val="en-GB"/>
              </w:rPr>
            </w:pPr>
          </w:p>
        </w:tc>
        <w:tc>
          <w:tcPr>
            <w:tcW w:w="804" w:type="dxa"/>
            <w:tcBorders>
              <w:top w:val="single" w:sz="6" w:space="0" w:color="000000"/>
              <w:left w:val="single" w:sz="4" w:space="0" w:color="000000"/>
              <w:bottom w:val="single" w:sz="6" w:space="0" w:color="000000"/>
              <w:right w:val="double" w:sz="4" w:space="0" w:color="000000"/>
            </w:tcBorders>
            <w:shd w:val="clear" w:color="auto" w:fill="auto"/>
          </w:tcPr>
          <w:p w14:paraId="39D44CCD" w14:textId="77777777" w:rsidR="00487895" w:rsidRPr="006B56BB" w:rsidRDefault="00487895">
            <w:pPr>
              <w:snapToGrid w:val="0"/>
              <w:rPr>
                <w:lang w:val="en-GB"/>
              </w:rPr>
            </w:pPr>
          </w:p>
        </w:tc>
      </w:tr>
      <w:tr w:rsidR="00487895" w:rsidRPr="006B56BB" w14:paraId="3D187C63" w14:textId="77777777" w:rsidTr="0011723A">
        <w:trPr>
          <w:trHeight w:val="65"/>
        </w:trPr>
        <w:tc>
          <w:tcPr>
            <w:tcW w:w="587" w:type="dxa"/>
            <w:tcBorders>
              <w:left w:val="double" w:sz="4" w:space="0" w:color="000000"/>
              <w:bottom w:val="double" w:sz="4" w:space="0" w:color="000000"/>
            </w:tcBorders>
            <w:shd w:val="clear" w:color="auto" w:fill="auto"/>
            <w:vAlign w:val="center"/>
          </w:tcPr>
          <w:p w14:paraId="48D4CB33" w14:textId="77777777" w:rsidR="00487895" w:rsidRPr="006B56BB" w:rsidRDefault="00487895">
            <w:pPr>
              <w:snapToGrid w:val="0"/>
              <w:ind w:left="-25"/>
              <w:jc w:val="center"/>
              <w:rPr>
                <w:lang w:val="en-GB"/>
              </w:rPr>
            </w:pPr>
          </w:p>
        </w:tc>
        <w:tc>
          <w:tcPr>
            <w:tcW w:w="1638" w:type="dxa"/>
            <w:tcBorders>
              <w:bottom w:val="double" w:sz="4" w:space="0" w:color="000000"/>
            </w:tcBorders>
            <w:shd w:val="clear" w:color="auto" w:fill="auto"/>
          </w:tcPr>
          <w:p w14:paraId="26844B28" w14:textId="77777777" w:rsidR="00487895" w:rsidRPr="006B56BB" w:rsidRDefault="00487895">
            <w:pPr>
              <w:snapToGrid w:val="0"/>
              <w:ind w:left="-25"/>
              <w:rPr>
                <w:lang w:val="en-GB"/>
              </w:rPr>
            </w:pPr>
          </w:p>
        </w:tc>
        <w:tc>
          <w:tcPr>
            <w:tcW w:w="1276" w:type="dxa"/>
            <w:tcBorders>
              <w:bottom w:val="double" w:sz="4" w:space="0" w:color="000000"/>
            </w:tcBorders>
            <w:shd w:val="clear" w:color="auto" w:fill="auto"/>
          </w:tcPr>
          <w:p w14:paraId="3C43F906" w14:textId="77777777" w:rsidR="00487895" w:rsidRPr="006B56BB" w:rsidRDefault="00487895">
            <w:pPr>
              <w:snapToGrid w:val="0"/>
              <w:ind w:left="-25"/>
              <w:rPr>
                <w:lang w:val="en-GB"/>
              </w:rPr>
            </w:pPr>
          </w:p>
        </w:tc>
        <w:tc>
          <w:tcPr>
            <w:tcW w:w="737" w:type="dxa"/>
            <w:tcBorders>
              <w:bottom w:val="double" w:sz="4" w:space="0" w:color="000000"/>
            </w:tcBorders>
            <w:shd w:val="clear" w:color="auto" w:fill="auto"/>
          </w:tcPr>
          <w:p w14:paraId="16B53D90" w14:textId="77777777" w:rsidR="00487895" w:rsidRPr="006B56BB" w:rsidRDefault="00487895">
            <w:pPr>
              <w:snapToGrid w:val="0"/>
              <w:ind w:left="-25"/>
              <w:rPr>
                <w:lang w:val="en-GB"/>
              </w:rPr>
            </w:pPr>
          </w:p>
        </w:tc>
        <w:tc>
          <w:tcPr>
            <w:tcW w:w="475" w:type="dxa"/>
            <w:tcBorders>
              <w:bottom w:val="double" w:sz="4" w:space="0" w:color="000000"/>
            </w:tcBorders>
            <w:shd w:val="clear" w:color="auto" w:fill="auto"/>
          </w:tcPr>
          <w:p w14:paraId="420783BF" w14:textId="77777777" w:rsidR="00487895" w:rsidRPr="006B56BB" w:rsidRDefault="00487895">
            <w:pPr>
              <w:snapToGrid w:val="0"/>
              <w:rPr>
                <w:lang w:val="en-GB"/>
              </w:rPr>
            </w:pPr>
          </w:p>
        </w:tc>
        <w:tc>
          <w:tcPr>
            <w:tcW w:w="573" w:type="dxa"/>
            <w:tcBorders>
              <w:bottom w:val="double" w:sz="4" w:space="0" w:color="000000"/>
            </w:tcBorders>
            <w:shd w:val="clear" w:color="auto" w:fill="auto"/>
          </w:tcPr>
          <w:p w14:paraId="35560656" w14:textId="77777777" w:rsidR="00487895" w:rsidRPr="006B56BB" w:rsidRDefault="00487895">
            <w:pPr>
              <w:snapToGrid w:val="0"/>
              <w:rPr>
                <w:lang w:val="en-GB"/>
              </w:rPr>
            </w:pPr>
          </w:p>
        </w:tc>
        <w:tc>
          <w:tcPr>
            <w:tcW w:w="574" w:type="dxa"/>
            <w:tcBorders>
              <w:bottom w:val="double" w:sz="4" w:space="0" w:color="000000"/>
            </w:tcBorders>
            <w:shd w:val="clear" w:color="auto" w:fill="auto"/>
          </w:tcPr>
          <w:p w14:paraId="403DE3D0" w14:textId="77777777" w:rsidR="00487895" w:rsidRPr="006B56BB" w:rsidRDefault="00487895">
            <w:pPr>
              <w:snapToGrid w:val="0"/>
              <w:rPr>
                <w:lang w:val="en-GB"/>
              </w:rPr>
            </w:pPr>
          </w:p>
        </w:tc>
        <w:tc>
          <w:tcPr>
            <w:tcW w:w="573" w:type="dxa"/>
            <w:tcBorders>
              <w:bottom w:val="double" w:sz="4" w:space="0" w:color="000000"/>
            </w:tcBorders>
            <w:shd w:val="clear" w:color="auto" w:fill="auto"/>
          </w:tcPr>
          <w:p w14:paraId="215982D9" w14:textId="77777777" w:rsidR="00487895" w:rsidRPr="006B56BB" w:rsidRDefault="00487895">
            <w:pPr>
              <w:snapToGrid w:val="0"/>
              <w:rPr>
                <w:lang w:val="en-GB"/>
              </w:rPr>
            </w:pPr>
          </w:p>
        </w:tc>
        <w:tc>
          <w:tcPr>
            <w:tcW w:w="573" w:type="dxa"/>
            <w:tcBorders>
              <w:bottom w:val="double" w:sz="4" w:space="0" w:color="000000"/>
            </w:tcBorders>
            <w:shd w:val="clear" w:color="auto" w:fill="auto"/>
          </w:tcPr>
          <w:p w14:paraId="01FD81F9" w14:textId="77777777" w:rsidR="00487895" w:rsidRPr="006B56BB" w:rsidRDefault="00487895">
            <w:pPr>
              <w:snapToGrid w:val="0"/>
              <w:rPr>
                <w:lang w:val="en-GB"/>
              </w:rPr>
            </w:pPr>
          </w:p>
        </w:tc>
        <w:tc>
          <w:tcPr>
            <w:tcW w:w="574" w:type="dxa"/>
            <w:tcBorders>
              <w:bottom w:val="double" w:sz="4" w:space="0" w:color="000000"/>
            </w:tcBorders>
            <w:shd w:val="clear" w:color="auto" w:fill="auto"/>
          </w:tcPr>
          <w:p w14:paraId="756FD757" w14:textId="77777777" w:rsidR="00487895" w:rsidRPr="006B56BB" w:rsidRDefault="00487895">
            <w:pPr>
              <w:snapToGrid w:val="0"/>
              <w:rPr>
                <w:lang w:val="en-GB"/>
              </w:rPr>
            </w:pPr>
          </w:p>
        </w:tc>
        <w:tc>
          <w:tcPr>
            <w:tcW w:w="573" w:type="dxa"/>
            <w:tcBorders>
              <w:bottom w:val="double" w:sz="4" w:space="0" w:color="000000"/>
            </w:tcBorders>
            <w:shd w:val="clear" w:color="auto" w:fill="auto"/>
          </w:tcPr>
          <w:p w14:paraId="5EA5130D" w14:textId="77777777" w:rsidR="00487895" w:rsidRPr="006B56BB" w:rsidRDefault="00487895">
            <w:pPr>
              <w:snapToGrid w:val="0"/>
              <w:rPr>
                <w:lang w:val="en-GB"/>
              </w:rPr>
            </w:pPr>
          </w:p>
        </w:tc>
        <w:tc>
          <w:tcPr>
            <w:tcW w:w="573" w:type="dxa"/>
            <w:tcBorders>
              <w:bottom w:val="double" w:sz="4" w:space="0" w:color="000000"/>
            </w:tcBorders>
            <w:shd w:val="clear" w:color="auto" w:fill="auto"/>
          </w:tcPr>
          <w:p w14:paraId="7DD8C099" w14:textId="77777777" w:rsidR="00487895" w:rsidRPr="006B56BB" w:rsidRDefault="00487895">
            <w:pPr>
              <w:snapToGrid w:val="0"/>
              <w:rPr>
                <w:lang w:val="en-GB"/>
              </w:rPr>
            </w:pPr>
          </w:p>
        </w:tc>
        <w:tc>
          <w:tcPr>
            <w:tcW w:w="574" w:type="dxa"/>
            <w:tcBorders>
              <w:bottom w:val="double" w:sz="4" w:space="0" w:color="000000"/>
            </w:tcBorders>
            <w:shd w:val="clear" w:color="auto" w:fill="auto"/>
          </w:tcPr>
          <w:p w14:paraId="7F61967A" w14:textId="77777777" w:rsidR="00487895" w:rsidRPr="006B56BB" w:rsidRDefault="00487895">
            <w:pPr>
              <w:snapToGrid w:val="0"/>
              <w:rPr>
                <w:lang w:val="en-GB"/>
              </w:rPr>
            </w:pPr>
          </w:p>
        </w:tc>
        <w:tc>
          <w:tcPr>
            <w:tcW w:w="1147" w:type="dxa"/>
            <w:gridSpan w:val="2"/>
            <w:tcBorders>
              <w:top w:val="single" w:sz="6" w:space="0" w:color="000000"/>
              <w:left w:val="single" w:sz="6" w:space="0" w:color="000000"/>
              <w:bottom w:val="double" w:sz="4" w:space="0" w:color="000000"/>
            </w:tcBorders>
            <w:shd w:val="clear" w:color="auto" w:fill="auto"/>
            <w:vAlign w:val="center"/>
          </w:tcPr>
          <w:p w14:paraId="5DD6D1E9" w14:textId="77777777" w:rsidR="00487895" w:rsidRPr="006B56BB" w:rsidRDefault="00927884">
            <w:pPr>
              <w:jc w:val="right"/>
              <w:rPr>
                <w:lang w:val="en-GB"/>
              </w:rPr>
            </w:pPr>
            <w:r w:rsidRPr="006B56BB">
              <w:rPr>
                <w:b/>
                <w:lang w:val="en-GB"/>
              </w:rPr>
              <w:t>Total:</w:t>
            </w:r>
          </w:p>
        </w:tc>
        <w:tc>
          <w:tcPr>
            <w:tcW w:w="793" w:type="dxa"/>
            <w:tcBorders>
              <w:top w:val="single" w:sz="6" w:space="0" w:color="000000"/>
              <w:left w:val="single" w:sz="6" w:space="0" w:color="000000"/>
              <w:bottom w:val="double" w:sz="4" w:space="0" w:color="000000"/>
            </w:tcBorders>
            <w:shd w:val="clear" w:color="auto" w:fill="auto"/>
          </w:tcPr>
          <w:p w14:paraId="153FC0C6" w14:textId="77777777" w:rsidR="00487895" w:rsidRPr="006B56BB" w:rsidRDefault="00487895">
            <w:pPr>
              <w:snapToGrid w:val="0"/>
              <w:rPr>
                <w:lang w:val="en-GB"/>
              </w:rPr>
            </w:pPr>
          </w:p>
        </w:tc>
        <w:tc>
          <w:tcPr>
            <w:tcW w:w="793" w:type="dxa"/>
            <w:tcBorders>
              <w:top w:val="single" w:sz="6" w:space="0" w:color="000000"/>
              <w:left w:val="single" w:sz="6" w:space="0" w:color="000000"/>
              <w:bottom w:val="double" w:sz="4" w:space="0" w:color="000000"/>
            </w:tcBorders>
            <w:shd w:val="clear" w:color="auto" w:fill="auto"/>
          </w:tcPr>
          <w:p w14:paraId="49D31956" w14:textId="77777777" w:rsidR="00487895" w:rsidRPr="006B56BB" w:rsidRDefault="00487895">
            <w:pPr>
              <w:snapToGrid w:val="0"/>
              <w:rPr>
                <w:lang w:val="en-GB"/>
              </w:rPr>
            </w:pPr>
          </w:p>
        </w:tc>
        <w:tc>
          <w:tcPr>
            <w:tcW w:w="804" w:type="dxa"/>
            <w:tcBorders>
              <w:top w:val="single" w:sz="6" w:space="0" w:color="000000"/>
              <w:left w:val="single" w:sz="4" w:space="0" w:color="000000"/>
              <w:bottom w:val="double" w:sz="4" w:space="0" w:color="000000"/>
              <w:right w:val="double" w:sz="4" w:space="0" w:color="000000"/>
            </w:tcBorders>
            <w:shd w:val="clear" w:color="auto" w:fill="auto"/>
          </w:tcPr>
          <w:p w14:paraId="427FD4EE" w14:textId="77777777" w:rsidR="00487895" w:rsidRPr="006B56BB" w:rsidRDefault="00487895">
            <w:pPr>
              <w:snapToGrid w:val="0"/>
              <w:rPr>
                <w:lang w:val="en-GB"/>
              </w:rPr>
            </w:pPr>
          </w:p>
        </w:tc>
      </w:tr>
    </w:tbl>
    <w:p w14:paraId="6F68B834" w14:textId="77777777" w:rsidR="00487895" w:rsidRPr="006B56BB" w:rsidRDefault="00487895">
      <w:pPr>
        <w:rPr>
          <w:lang w:val="en-GB"/>
        </w:rPr>
      </w:pPr>
    </w:p>
    <w:p w14:paraId="1F6FA5B8" w14:textId="77777777" w:rsidR="00487895" w:rsidRPr="006B56BB" w:rsidRDefault="00927884">
      <w:pPr>
        <w:tabs>
          <w:tab w:val="left" w:pos="360"/>
        </w:tabs>
        <w:ind w:left="360" w:hanging="360"/>
        <w:rPr>
          <w:sz w:val="16"/>
          <w:szCs w:val="16"/>
          <w:lang w:val="en-GB"/>
        </w:rPr>
      </w:pPr>
      <w:r w:rsidRPr="006B56BB">
        <w:rPr>
          <w:sz w:val="16"/>
          <w:szCs w:val="16"/>
          <w:lang w:val="en-GB"/>
        </w:rPr>
        <w:t>1</w:t>
      </w:r>
      <w:r w:rsidRPr="006B56BB">
        <w:rPr>
          <w:lang w:val="en-GB"/>
        </w:rPr>
        <w:tab/>
        <w:t xml:space="preserve">Months are counted from the start of the assignment/mobilization. </w:t>
      </w:r>
    </w:p>
    <w:p w14:paraId="19353D04" w14:textId="77777777" w:rsidR="00487895" w:rsidRPr="001147B6" w:rsidRDefault="00927884">
      <w:pPr>
        <w:tabs>
          <w:tab w:val="left" w:pos="360"/>
        </w:tabs>
        <w:ind w:left="360" w:hanging="360"/>
        <w:rPr>
          <w:sz w:val="16"/>
          <w:szCs w:val="16"/>
          <w:lang w:val="en-US"/>
        </w:rPr>
      </w:pPr>
      <w:r w:rsidRPr="006B56BB">
        <w:rPr>
          <w:sz w:val="16"/>
          <w:szCs w:val="16"/>
          <w:lang w:val="en-GB"/>
        </w:rPr>
        <w:t>2</w:t>
      </w:r>
      <w:r w:rsidRPr="006B56BB">
        <w:rPr>
          <w:lang w:val="en-GB"/>
        </w:rPr>
        <w:tab/>
        <w:t>“Home” means work in the office in the expert’s country of residence. “Field” work means work carried out in the Employer’s country or any other country outside the expert’s country of residence.</w:t>
      </w:r>
    </w:p>
    <w:p w14:paraId="2A728CA2" w14:textId="77777777" w:rsidR="00487895" w:rsidRPr="006B56BB" w:rsidRDefault="00927884">
      <w:pPr>
        <w:tabs>
          <w:tab w:val="left" w:pos="360"/>
        </w:tabs>
        <w:ind w:left="360" w:hanging="360"/>
        <w:rPr>
          <w:lang w:val="en-GB"/>
        </w:rPr>
      </w:pPr>
      <w:r w:rsidRPr="001147B6">
        <w:rPr>
          <w:sz w:val="16"/>
          <w:szCs w:val="16"/>
          <w:lang w:val="en-US"/>
        </w:rPr>
        <w:t>3</w:t>
      </w:r>
      <w:r w:rsidRPr="001147B6">
        <w:rPr>
          <w:lang w:val="en-US"/>
        </w:rPr>
        <w:tab/>
        <w:t>The assignment of international and national staff shall be treated separately.</w:t>
      </w:r>
    </w:p>
    <w:p w14:paraId="0789F5F3" w14:textId="77777777" w:rsidR="00487895" w:rsidRPr="006B56BB" w:rsidRDefault="00487895">
      <w:pPr>
        <w:tabs>
          <w:tab w:val="left" w:pos="360"/>
        </w:tabs>
        <w:rPr>
          <w:lang w:val="en-GB"/>
        </w:rPr>
      </w:pPr>
    </w:p>
    <w:p w14:paraId="52AD2F9C" w14:textId="77777777" w:rsidR="00487895" w:rsidRPr="001147B6" w:rsidRDefault="00945B90">
      <w:pPr>
        <w:tabs>
          <w:tab w:val="left" w:pos="360"/>
        </w:tabs>
        <w:rPr>
          <w:lang w:val="en-US"/>
        </w:rPr>
      </w:pPr>
      <w:r w:rsidRPr="006B56BB">
        <w:rPr>
          <w:noProof/>
        </w:rPr>
        <mc:AlternateContent>
          <mc:Choice Requires="wps">
            <w:drawing>
              <wp:anchor distT="0" distB="0" distL="114300" distR="114300" simplePos="0" relativeHeight="251656704" behindDoc="0" locked="0" layoutInCell="1" allowOverlap="1" wp14:anchorId="53056433" wp14:editId="10E1DB70">
                <wp:simplePos x="0" y="0"/>
                <wp:positionH relativeFrom="column">
                  <wp:posOffset>114300</wp:posOffset>
                </wp:positionH>
                <wp:positionV relativeFrom="paragraph">
                  <wp:posOffset>17145</wp:posOffset>
                </wp:positionV>
                <wp:extent cx="457200" cy="90170"/>
                <wp:effectExtent l="9525" t="6985" r="9525" b="7620"/>
                <wp:wrapNone/>
                <wp:docPr id="4"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90170"/>
                        </a:xfrm>
                        <a:prstGeom prst="rect">
                          <a:avLst/>
                        </a:prstGeom>
                        <a:solidFill>
                          <a:srgbClr val="000000"/>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BD077AF" id="Rectangle 17" o:spid="_x0000_s1026" style="position:absolute;margin-left:9pt;margin-top:1.35pt;width:36pt;height:7.1pt;z-index:2516567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" fillcolor="black" strokeweight=".26mm">
                <v:stroke endcap="square"/>
              </v:rect>
            </w:pict>
          </mc:Fallback>
        </mc:AlternateContent>
      </w:r>
      <w:r w:rsidR="00927884" w:rsidRPr="006B56BB">
        <w:rPr>
          <w:rFonts w:eastAsia="Calibri"/>
          <w:lang w:val="en-GB"/>
        </w:rPr>
        <w:t xml:space="preserve">                       </w:t>
      </w:r>
      <w:r w:rsidR="00927884" w:rsidRPr="006B56BB">
        <w:rPr>
          <w:lang w:val="en-GB"/>
        </w:rPr>
        <w:t>Full time input</w:t>
      </w:r>
      <w:r w:rsidR="00374F5E">
        <w:rPr>
          <w:lang w:val="en-GB"/>
        </w:rPr>
        <w:t xml:space="preserve">      </w:t>
      </w:r>
      <w:r w:rsidRPr="006B56BB">
        <w:rPr>
          <w:noProof/>
        </w:rPr>
        <mc:AlternateContent>
          <mc:Choice Requires="wps">
            <w:drawing>
              <wp:anchor distT="0" distB="0" distL="114300" distR="114300" simplePos="0" relativeHeight="251657728" behindDoc="0" locked="0" layoutInCell="1" allowOverlap="1" wp14:anchorId="43AC022C" wp14:editId="38DC2B73">
                <wp:simplePos x="0" y="0"/>
                <wp:positionH relativeFrom="column">
                  <wp:posOffset>114300</wp:posOffset>
                </wp:positionH>
                <wp:positionV relativeFrom="paragraph">
                  <wp:posOffset>23495</wp:posOffset>
                </wp:positionV>
                <wp:extent cx="457200" cy="90170"/>
                <wp:effectExtent l="9525" t="6350" r="9525" b="8255"/>
                <wp:wrapNone/>
                <wp:docPr id="3"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90170"/>
                        </a:xfrm>
                        <a:prstGeom prst="rect">
                          <a:avLst/>
                        </a:prstGeom>
                        <a:blipFill dpi="0" rotWithShape="0">
                          <a:blip r:embed="rId41"/>
                          <a:srcRect/>
                          <a:tile tx="0" ty="0" sx="100000" sy="100000" flip="none" algn="tl"/>
                        </a:blip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E134F15" id="Rectangle 18" o:spid="_x0000_s1026" style="position:absolute;margin-left:9pt;margin-top:1.85pt;width:36pt;height:7.1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" strokeweight=".26mm">
                <v:fill r:id="rId42" o:title="" recolor="t" type="tile"/>
                <v:stroke endcap="square"/>
              </v:rect>
            </w:pict>
          </mc:Fallback>
        </mc:AlternateContent>
      </w:r>
      <w:r w:rsidR="00927884" w:rsidRPr="006B56BB">
        <w:rPr>
          <w:rFonts w:eastAsia="Calibri"/>
          <w:lang w:val="en-GB"/>
        </w:rPr>
        <w:t xml:space="preserve">                         </w:t>
      </w:r>
      <w:r w:rsidR="00927884" w:rsidRPr="006B56BB">
        <w:rPr>
          <w:lang w:val="en-GB"/>
        </w:rPr>
        <w:t>Part time input</w:t>
      </w:r>
      <w:r w:rsidR="00374F5E">
        <w:rPr>
          <w:lang w:val="en-GB"/>
        </w:rPr>
        <w:t xml:space="preserve">     </w:t>
      </w:r>
    </w:p>
    <w:p w14:paraId="590866B0" w14:textId="77777777" w:rsidR="00487895" w:rsidRPr="001147B6" w:rsidRDefault="00487895">
      <w:pPr>
        <w:rPr>
          <w:lang w:val="en-US"/>
        </w:rPr>
        <w:sectPr w:rsidR="00487895" w:rsidRPr="001147B6">
          <w:headerReference w:type="even" r:id="rId43"/>
          <w:headerReference w:type="default" r:id="rId44"/>
          <w:footerReference w:type="default" r:id="rId45"/>
          <w:headerReference w:type="first" r:id="rId46"/>
          <w:footerReference w:type="first" r:id="rId47"/>
          <w:pgSz w:w="15840" w:h="12240" w:orient="landscape"/>
          <w:pgMar w:top="1440" w:right="1440" w:bottom="1440" w:left="1440" w:header="720" w:footer="720" w:gutter="0"/>
          <w:cols w:space="720"/>
          <w:docGrid w:linePitch="360"/>
        </w:sectPr>
      </w:pPr>
    </w:p>
    <w:p w14:paraId="325840CF" w14:textId="77777777" w:rsidR="00487895" w:rsidRPr="006B56BB" w:rsidRDefault="00927884">
      <w:pPr>
        <w:jc w:val="center"/>
        <w:rPr>
          <w:b/>
          <w:smallCaps/>
          <w:sz w:val="28"/>
          <w:szCs w:val="28"/>
          <w:lang w:val="en-GB"/>
        </w:rPr>
      </w:pPr>
      <w:r w:rsidRPr="006B56BB">
        <w:rPr>
          <w:b/>
          <w:smallCaps/>
          <w:sz w:val="28"/>
          <w:szCs w:val="28"/>
          <w:lang w:val="en-GB"/>
        </w:rPr>
        <w:lastRenderedPageBreak/>
        <w:t>Form TECH-6</w:t>
      </w:r>
    </w:p>
    <w:p w14:paraId="7EBB1AFD" w14:textId="77777777" w:rsidR="00487895" w:rsidRPr="001147B6" w:rsidRDefault="00927884">
      <w:pPr>
        <w:jc w:val="center"/>
        <w:rPr>
          <w:b/>
          <w:smallCaps/>
          <w:sz w:val="28"/>
          <w:szCs w:val="28"/>
          <w:lang w:val="en-US"/>
        </w:rPr>
      </w:pPr>
      <w:r w:rsidRPr="006B56BB">
        <w:rPr>
          <w:b/>
          <w:smallCaps/>
          <w:sz w:val="28"/>
          <w:szCs w:val="28"/>
          <w:lang w:val="en-GB"/>
        </w:rPr>
        <w:t>(Continued)</w:t>
      </w:r>
    </w:p>
    <w:p w14:paraId="6B075B49" w14:textId="77777777" w:rsidR="00487895" w:rsidRPr="001147B6" w:rsidRDefault="00487895">
      <w:pPr>
        <w:jc w:val="center"/>
        <w:rPr>
          <w:b/>
          <w:smallCaps/>
          <w:sz w:val="28"/>
          <w:szCs w:val="28"/>
          <w:lang w:val="en-US"/>
        </w:rPr>
      </w:pPr>
    </w:p>
    <w:p w14:paraId="1445F7A2" w14:textId="77777777" w:rsidR="00487895" w:rsidRPr="001147B6" w:rsidRDefault="00927884">
      <w:pPr>
        <w:jc w:val="center"/>
        <w:rPr>
          <w:lang w:val="en-US"/>
        </w:rPr>
      </w:pPr>
      <w:r w:rsidRPr="001147B6">
        <w:rPr>
          <w:b/>
          <w:smallCaps/>
          <w:sz w:val="28"/>
          <w:szCs w:val="28"/>
          <w:lang w:val="en-US"/>
        </w:rPr>
        <w:t>CURRICULUM VITAE (CV)</w:t>
      </w:r>
    </w:p>
    <w:p w14:paraId="5B39BBEB" w14:textId="77777777" w:rsidR="00487895" w:rsidRPr="001147B6" w:rsidRDefault="00487895">
      <w:pPr>
        <w:rPr>
          <w:lang w:val="en-US"/>
        </w:rPr>
      </w:pPr>
    </w:p>
    <w:p w14:paraId="50EB1DCE" w14:textId="77777777" w:rsidR="00487895" w:rsidRPr="001147B6" w:rsidRDefault="00487895">
      <w:pPr>
        <w:rPr>
          <w:lang w:val="en-US"/>
        </w:rPr>
      </w:pPr>
    </w:p>
    <w:tbl>
      <w:tblPr>
        <w:tblW w:w="0" w:type="auto"/>
        <w:tblInd w:w="-5" w:type="dxa"/>
        <w:tblLayout w:type="fixed"/>
        <w:tblLook w:val="0000" w:firstRow="0" w:lastRow="0" w:firstColumn="0" w:lastColumn="0" w:noHBand="0" w:noVBand="0"/>
      </w:tblPr>
      <w:tblGrid>
        <w:gridCol w:w="3618"/>
        <w:gridCol w:w="5608"/>
      </w:tblGrid>
      <w:tr w:rsidR="00487895" w:rsidRPr="009E4137" w14:paraId="4E302CBF" w14:textId="77777777">
        <w:tc>
          <w:tcPr>
            <w:tcW w:w="3618" w:type="dxa"/>
            <w:tcBorders>
              <w:top w:val="single" w:sz="4" w:space="0" w:color="000000"/>
              <w:left w:val="single" w:sz="4" w:space="0" w:color="000000"/>
              <w:bottom w:val="single" w:sz="4" w:space="0" w:color="000000"/>
            </w:tcBorders>
            <w:shd w:val="clear" w:color="auto" w:fill="auto"/>
          </w:tcPr>
          <w:p w14:paraId="66E35634" w14:textId="77777777" w:rsidR="00487895" w:rsidRPr="006B56BB" w:rsidRDefault="00927884">
            <w:pPr>
              <w:rPr>
                <w:i/>
              </w:rPr>
            </w:pPr>
            <w:r w:rsidRPr="006B56BB">
              <w:rPr>
                <w:b/>
                <w:sz w:val="22"/>
                <w:szCs w:val="22"/>
              </w:rPr>
              <w:t xml:space="preserve">Position Title and </w:t>
            </w:r>
            <w:proofErr w:type="spellStart"/>
            <w:r w:rsidRPr="006B56BB">
              <w:rPr>
                <w:b/>
                <w:sz w:val="22"/>
                <w:szCs w:val="22"/>
              </w:rPr>
              <w:t>No</w:t>
            </w:r>
            <w:proofErr w:type="spellEnd"/>
            <w:r w:rsidRPr="006B56BB">
              <w:rPr>
                <w:b/>
                <w:sz w:val="22"/>
                <w:szCs w:val="22"/>
              </w:rPr>
              <w:t>.</w:t>
            </w:r>
          </w:p>
        </w:tc>
        <w:tc>
          <w:tcPr>
            <w:tcW w:w="5608" w:type="dxa"/>
            <w:tcBorders>
              <w:top w:val="single" w:sz="4" w:space="0" w:color="000000"/>
              <w:left w:val="single" w:sz="4" w:space="0" w:color="000000"/>
              <w:bottom w:val="single" w:sz="4" w:space="0" w:color="000000"/>
              <w:right w:val="single" w:sz="4" w:space="0" w:color="000000"/>
            </w:tcBorders>
            <w:shd w:val="clear" w:color="auto" w:fill="auto"/>
          </w:tcPr>
          <w:p w14:paraId="3A6EF816" w14:textId="77777777" w:rsidR="00487895" w:rsidRPr="001147B6" w:rsidRDefault="00927884">
            <w:pPr>
              <w:rPr>
                <w:lang w:val="en-US"/>
              </w:rPr>
            </w:pPr>
            <w:r w:rsidRPr="001147B6">
              <w:rPr>
                <w:i/>
                <w:lang w:val="en-US"/>
              </w:rPr>
              <w:t>[e.g., K-1, TEAM LEADER]</w:t>
            </w:r>
          </w:p>
        </w:tc>
      </w:tr>
      <w:tr w:rsidR="00487895" w:rsidRPr="006B56BB" w14:paraId="10046A88" w14:textId="77777777">
        <w:tc>
          <w:tcPr>
            <w:tcW w:w="3618" w:type="dxa"/>
            <w:tcBorders>
              <w:top w:val="single" w:sz="4" w:space="0" w:color="000000"/>
              <w:left w:val="single" w:sz="4" w:space="0" w:color="000000"/>
              <w:bottom w:val="single" w:sz="4" w:space="0" w:color="000000"/>
            </w:tcBorders>
            <w:shd w:val="clear" w:color="auto" w:fill="auto"/>
          </w:tcPr>
          <w:p w14:paraId="2931838A" w14:textId="77777777" w:rsidR="00487895" w:rsidRPr="006B56BB" w:rsidRDefault="00927884">
            <w:pPr>
              <w:rPr>
                <w:i/>
              </w:rPr>
            </w:pPr>
            <w:r w:rsidRPr="006B56BB">
              <w:rPr>
                <w:b/>
                <w:sz w:val="22"/>
                <w:szCs w:val="22"/>
              </w:rPr>
              <w:t xml:space="preserve">Name </w:t>
            </w:r>
            <w:proofErr w:type="spellStart"/>
            <w:r w:rsidRPr="006B56BB">
              <w:rPr>
                <w:b/>
                <w:sz w:val="22"/>
                <w:szCs w:val="22"/>
              </w:rPr>
              <w:t>of</w:t>
            </w:r>
            <w:proofErr w:type="spellEnd"/>
            <w:r w:rsidRPr="006B56BB">
              <w:rPr>
                <w:b/>
                <w:sz w:val="22"/>
                <w:szCs w:val="22"/>
              </w:rPr>
              <w:t xml:space="preserve"> Expert:</w:t>
            </w:r>
            <w:r w:rsidRPr="006B56BB">
              <w:rPr>
                <w:sz w:val="22"/>
                <w:szCs w:val="22"/>
              </w:rPr>
              <w:t xml:space="preserve"> </w:t>
            </w:r>
          </w:p>
        </w:tc>
        <w:tc>
          <w:tcPr>
            <w:tcW w:w="5608" w:type="dxa"/>
            <w:tcBorders>
              <w:top w:val="single" w:sz="4" w:space="0" w:color="000000"/>
              <w:left w:val="single" w:sz="4" w:space="0" w:color="000000"/>
              <w:bottom w:val="single" w:sz="4" w:space="0" w:color="000000"/>
              <w:right w:val="single" w:sz="4" w:space="0" w:color="000000"/>
            </w:tcBorders>
            <w:shd w:val="clear" w:color="auto" w:fill="auto"/>
          </w:tcPr>
          <w:p w14:paraId="6B900B0A" w14:textId="77777777" w:rsidR="00487895" w:rsidRPr="006B56BB" w:rsidRDefault="00927884">
            <w:r w:rsidRPr="006B56BB">
              <w:rPr>
                <w:i/>
              </w:rPr>
              <w:t xml:space="preserve">[Insert </w:t>
            </w:r>
            <w:proofErr w:type="spellStart"/>
            <w:r w:rsidRPr="006B56BB">
              <w:rPr>
                <w:i/>
              </w:rPr>
              <w:t>full</w:t>
            </w:r>
            <w:proofErr w:type="spellEnd"/>
            <w:r w:rsidRPr="006B56BB">
              <w:rPr>
                <w:i/>
              </w:rPr>
              <w:t xml:space="preserve"> </w:t>
            </w:r>
            <w:proofErr w:type="spellStart"/>
            <w:r w:rsidRPr="006B56BB">
              <w:rPr>
                <w:i/>
              </w:rPr>
              <w:t>name</w:t>
            </w:r>
            <w:proofErr w:type="spellEnd"/>
            <w:r w:rsidRPr="006B56BB">
              <w:rPr>
                <w:i/>
              </w:rPr>
              <w:t>]</w:t>
            </w:r>
          </w:p>
        </w:tc>
      </w:tr>
      <w:tr w:rsidR="00487895" w:rsidRPr="006B56BB" w14:paraId="3DF3FED5" w14:textId="77777777">
        <w:tc>
          <w:tcPr>
            <w:tcW w:w="3618" w:type="dxa"/>
            <w:tcBorders>
              <w:top w:val="single" w:sz="4" w:space="0" w:color="000000"/>
              <w:left w:val="single" w:sz="4" w:space="0" w:color="000000"/>
              <w:bottom w:val="single" w:sz="4" w:space="0" w:color="000000"/>
            </w:tcBorders>
            <w:shd w:val="clear" w:color="auto" w:fill="auto"/>
          </w:tcPr>
          <w:p w14:paraId="1477AC77" w14:textId="77777777" w:rsidR="00487895" w:rsidRPr="006B56BB" w:rsidRDefault="00927884">
            <w:pPr>
              <w:rPr>
                <w:i/>
              </w:rPr>
            </w:pPr>
            <w:r w:rsidRPr="006B56BB">
              <w:rPr>
                <w:b/>
                <w:sz w:val="22"/>
                <w:szCs w:val="22"/>
              </w:rPr>
              <w:t xml:space="preserve">Date </w:t>
            </w:r>
            <w:proofErr w:type="spellStart"/>
            <w:r w:rsidRPr="006B56BB">
              <w:rPr>
                <w:b/>
                <w:sz w:val="22"/>
                <w:szCs w:val="22"/>
              </w:rPr>
              <w:t>of</w:t>
            </w:r>
            <w:proofErr w:type="spellEnd"/>
            <w:r w:rsidRPr="006B56BB">
              <w:rPr>
                <w:b/>
                <w:sz w:val="22"/>
                <w:szCs w:val="22"/>
              </w:rPr>
              <w:t xml:space="preserve"> </w:t>
            </w:r>
            <w:proofErr w:type="spellStart"/>
            <w:r w:rsidRPr="006B56BB">
              <w:rPr>
                <w:b/>
                <w:sz w:val="22"/>
                <w:szCs w:val="22"/>
              </w:rPr>
              <w:t>Birth</w:t>
            </w:r>
            <w:proofErr w:type="spellEnd"/>
            <w:r w:rsidRPr="006B56BB">
              <w:rPr>
                <w:b/>
                <w:sz w:val="22"/>
                <w:szCs w:val="22"/>
              </w:rPr>
              <w:t>:</w:t>
            </w:r>
          </w:p>
        </w:tc>
        <w:tc>
          <w:tcPr>
            <w:tcW w:w="5608" w:type="dxa"/>
            <w:tcBorders>
              <w:top w:val="single" w:sz="4" w:space="0" w:color="000000"/>
              <w:left w:val="single" w:sz="4" w:space="0" w:color="000000"/>
              <w:bottom w:val="single" w:sz="4" w:space="0" w:color="000000"/>
              <w:right w:val="single" w:sz="4" w:space="0" w:color="000000"/>
            </w:tcBorders>
            <w:shd w:val="clear" w:color="auto" w:fill="auto"/>
          </w:tcPr>
          <w:p w14:paraId="4E200887" w14:textId="77777777" w:rsidR="00487895" w:rsidRPr="006B56BB" w:rsidRDefault="00927884">
            <w:r w:rsidRPr="006B56BB">
              <w:rPr>
                <w:i/>
              </w:rPr>
              <w:t>[</w:t>
            </w:r>
            <w:proofErr w:type="spellStart"/>
            <w:r w:rsidRPr="006B56BB">
              <w:rPr>
                <w:i/>
              </w:rPr>
              <w:t>day</w:t>
            </w:r>
            <w:proofErr w:type="spellEnd"/>
            <w:r w:rsidRPr="006B56BB">
              <w:rPr>
                <w:i/>
              </w:rPr>
              <w:t>/</w:t>
            </w:r>
            <w:proofErr w:type="spellStart"/>
            <w:r w:rsidRPr="006B56BB">
              <w:rPr>
                <w:i/>
              </w:rPr>
              <w:t>month</w:t>
            </w:r>
            <w:proofErr w:type="spellEnd"/>
            <w:r w:rsidRPr="006B56BB">
              <w:rPr>
                <w:i/>
              </w:rPr>
              <w:t>/</w:t>
            </w:r>
            <w:proofErr w:type="spellStart"/>
            <w:r w:rsidRPr="006B56BB">
              <w:rPr>
                <w:i/>
              </w:rPr>
              <w:t>year</w:t>
            </w:r>
            <w:proofErr w:type="spellEnd"/>
            <w:r w:rsidRPr="006B56BB">
              <w:rPr>
                <w:i/>
              </w:rPr>
              <w:t>]</w:t>
            </w:r>
          </w:p>
        </w:tc>
      </w:tr>
      <w:tr w:rsidR="00487895" w:rsidRPr="006B56BB" w14:paraId="0587E14A" w14:textId="77777777">
        <w:tc>
          <w:tcPr>
            <w:tcW w:w="3618" w:type="dxa"/>
            <w:tcBorders>
              <w:top w:val="single" w:sz="4" w:space="0" w:color="000000"/>
              <w:left w:val="single" w:sz="4" w:space="0" w:color="000000"/>
              <w:bottom w:val="single" w:sz="4" w:space="0" w:color="000000"/>
            </w:tcBorders>
            <w:shd w:val="clear" w:color="auto" w:fill="auto"/>
          </w:tcPr>
          <w:p w14:paraId="5483F869" w14:textId="77777777" w:rsidR="00487895" w:rsidRPr="006B56BB" w:rsidRDefault="00927884">
            <w:r w:rsidRPr="006B56BB">
              <w:rPr>
                <w:b/>
                <w:sz w:val="22"/>
                <w:szCs w:val="22"/>
              </w:rPr>
              <w:t xml:space="preserve">Country </w:t>
            </w:r>
            <w:proofErr w:type="spellStart"/>
            <w:r w:rsidRPr="006B56BB">
              <w:rPr>
                <w:b/>
                <w:sz w:val="22"/>
                <w:szCs w:val="22"/>
              </w:rPr>
              <w:t>of</w:t>
            </w:r>
            <w:proofErr w:type="spellEnd"/>
            <w:r w:rsidRPr="006B56BB">
              <w:rPr>
                <w:b/>
                <w:sz w:val="22"/>
                <w:szCs w:val="22"/>
              </w:rPr>
              <w:t xml:space="preserve"> Citizenship/Residence</w:t>
            </w:r>
          </w:p>
        </w:tc>
        <w:tc>
          <w:tcPr>
            <w:tcW w:w="5608" w:type="dxa"/>
            <w:tcBorders>
              <w:top w:val="single" w:sz="4" w:space="0" w:color="000000"/>
              <w:left w:val="single" w:sz="4" w:space="0" w:color="000000"/>
              <w:bottom w:val="single" w:sz="4" w:space="0" w:color="000000"/>
              <w:right w:val="single" w:sz="4" w:space="0" w:color="000000"/>
            </w:tcBorders>
            <w:shd w:val="clear" w:color="auto" w:fill="auto"/>
          </w:tcPr>
          <w:p w14:paraId="65DDB579" w14:textId="77777777" w:rsidR="00487895" w:rsidRPr="006B56BB" w:rsidRDefault="00487895">
            <w:pPr>
              <w:snapToGrid w:val="0"/>
            </w:pPr>
          </w:p>
        </w:tc>
      </w:tr>
    </w:tbl>
    <w:p w14:paraId="48DA90CD" w14:textId="77777777" w:rsidR="00487895" w:rsidRPr="006B56BB" w:rsidRDefault="00487895"/>
    <w:p w14:paraId="03F1D5CD" w14:textId="77777777" w:rsidR="00487895" w:rsidRPr="001147B6" w:rsidRDefault="00927884">
      <w:pPr>
        <w:rPr>
          <w:b/>
          <w:lang w:val="en-US"/>
        </w:rPr>
      </w:pPr>
      <w:r w:rsidRPr="001147B6">
        <w:rPr>
          <w:b/>
          <w:lang w:val="en-US"/>
        </w:rPr>
        <w:t xml:space="preserve">Education: </w:t>
      </w:r>
      <w:r w:rsidRPr="001147B6">
        <w:rPr>
          <w:i/>
          <w:lang w:val="en-US"/>
        </w:rPr>
        <w:t>[List college/university or other specialized education, giving names of educational institutions, dates attended, degree(s)/diploma(s) obtained]</w:t>
      </w:r>
    </w:p>
    <w:p w14:paraId="6FA3DE54" w14:textId="77777777" w:rsidR="00487895" w:rsidRPr="001147B6" w:rsidRDefault="00927884">
      <w:pPr>
        <w:rPr>
          <w:b/>
          <w:lang w:val="en-US"/>
        </w:rPr>
      </w:pPr>
      <w:r w:rsidRPr="001147B6">
        <w:rPr>
          <w:b/>
          <w:lang w:val="en-US"/>
        </w:rPr>
        <w:t>___________________________________________________________________</w:t>
      </w:r>
    </w:p>
    <w:p w14:paraId="7C9539F1" w14:textId="77777777" w:rsidR="00487895" w:rsidRPr="001147B6" w:rsidRDefault="00927884">
      <w:pPr>
        <w:rPr>
          <w:b/>
          <w:lang w:val="en-US"/>
        </w:rPr>
      </w:pPr>
      <w:r w:rsidRPr="001147B6">
        <w:rPr>
          <w:b/>
          <w:lang w:val="en-US"/>
        </w:rPr>
        <w:t>___________________________________________________________________</w:t>
      </w:r>
    </w:p>
    <w:p w14:paraId="03DCD574" w14:textId="77777777" w:rsidR="00242185" w:rsidRPr="001147B6" w:rsidRDefault="00242185">
      <w:pPr>
        <w:rPr>
          <w:b/>
          <w:lang w:val="en-US"/>
        </w:rPr>
      </w:pPr>
    </w:p>
    <w:p w14:paraId="49F58334" w14:textId="77777777" w:rsidR="00242185" w:rsidRPr="001147B6" w:rsidRDefault="00242185">
      <w:pPr>
        <w:rPr>
          <w:b/>
          <w:lang w:val="en-US"/>
        </w:rPr>
      </w:pPr>
    </w:p>
    <w:p w14:paraId="6AB74757" w14:textId="77777777" w:rsidR="00487895" w:rsidRPr="001147B6" w:rsidRDefault="00927884">
      <w:pPr>
        <w:rPr>
          <w:sz w:val="18"/>
          <w:lang w:val="en-US"/>
        </w:rPr>
      </w:pPr>
      <w:r w:rsidRPr="001147B6">
        <w:rPr>
          <w:b/>
          <w:lang w:val="en-US"/>
        </w:rPr>
        <w:t xml:space="preserve">Employment record relevant to the assignment: </w:t>
      </w:r>
      <w:r w:rsidRPr="001147B6">
        <w:rPr>
          <w:i/>
          <w:lang w:val="en-US"/>
        </w:rPr>
        <w:t>[Starting with present position, list in reverse order. Please provide dates, name of employing organization, titles of positions held, types of activities performed and location of the assignment, and contact information of previous clients and employing organization(s) who can be contacted for references. Past employment that is not relevant to the assignment does not need to be included.]</w:t>
      </w:r>
    </w:p>
    <w:p w14:paraId="1438D290" w14:textId="77777777" w:rsidR="00487895" w:rsidRPr="001147B6" w:rsidRDefault="00487895">
      <w:pPr>
        <w:rPr>
          <w:sz w:val="18"/>
          <w:lang w:val="en-US"/>
        </w:rPr>
      </w:pPr>
    </w:p>
    <w:tbl>
      <w:tblPr>
        <w:tblW w:w="0" w:type="auto"/>
        <w:tblInd w:w="-5" w:type="dxa"/>
        <w:tblLayout w:type="fixed"/>
        <w:tblLook w:val="0000" w:firstRow="0" w:lastRow="0" w:firstColumn="0" w:lastColumn="0" w:noHBand="0" w:noVBand="0"/>
      </w:tblPr>
      <w:tblGrid>
        <w:gridCol w:w="1278"/>
        <w:gridCol w:w="3330"/>
        <w:gridCol w:w="2304"/>
        <w:gridCol w:w="2314"/>
      </w:tblGrid>
      <w:tr w:rsidR="00487895" w:rsidRPr="009E4137" w14:paraId="09F72574" w14:textId="77777777">
        <w:tc>
          <w:tcPr>
            <w:tcW w:w="1278" w:type="dxa"/>
            <w:tcBorders>
              <w:top w:val="single" w:sz="4" w:space="0" w:color="000000"/>
              <w:left w:val="single" w:sz="4" w:space="0" w:color="000000"/>
              <w:bottom w:val="single" w:sz="4" w:space="0" w:color="000000"/>
            </w:tcBorders>
            <w:shd w:val="clear" w:color="auto" w:fill="auto"/>
          </w:tcPr>
          <w:p w14:paraId="62F29EC0" w14:textId="77777777" w:rsidR="00487895" w:rsidRPr="006B56BB" w:rsidRDefault="00927884">
            <w:pPr>
              <w:rPr>
                <w:sz w:val="22"/>
                <w:szCs w:val="22"/>
              </w:rPr>
            </w:pPr>
            <w:proofErr w:type="spellStart"/>
            <w:r w:rsidRPr="006B56BB">
              <w:rPr>
                <w:sz w:val="22"/>
                <w:szCs w:val="22"/>
              </w:rPr>
              <w:t>Period</w:t>
            </w:r>
            <w:proofErr w:type="spellEnd"/>
          </w:p>
        </w:tc>
        <w:tc>
          <w:tcPr>
            <w:tcW w:w="3330" w:type="dxa"/>
            <w:tcBorders>
              <w:top w:val="single" w:sz="4" w:space="0" w:color="000000"/>
              <w:left w:val="single" w:sz="4" w:space="0" w:color="000000"/>
              <w:bottom w:val="single" w:sz="4" w:space="0" w:color="000000"/>
            </w:tcBorders>
            <w:shd w:val="clear" w:color="auto" w:fill="auto"/>
          </w:tcPr>
          <w:p w14:paraId="10C10DAF" w14:textId="77777777" w:rsidR="00487895" w:rsidRPr="006B56BB" w:rsidRDefault="00927884" w:rsidP="00242185">
            <w:pPr>
              <w:rPr>
                <w:sz w:val="22"/>
                <w:szCs w:val="22"/>
              </w:rPr>
            </w:pPr>
            <w:r w:rsidRPr="001147B6">
              <w:rPr>
                <w:sz w:val="22"/>
                <w:szCs w:val="22"/>
                <w:lang w:val="en-US"/>
              </w:rPr>
              <w:t xml:space="preserve">Employing organization and your title/position. </w:t>
            </w:r>
            <w:r w:rsidRPr="006B56BB">
              <w:rPr>
                <w:sz w:val="22"/>
                <w:szCs w:val="22"/>
              </w:rPr>
              <w:t xml:space="preserve">Contact </w:t>
            </w:r>
            <w:proofErr w:type="spellStart"/>
            <w:r w:rsidRPr="006B56BB">
              <w:rPr>
                <w:sz w:val="22"/>
                <w:szCs w:val="22"/>
              </w:rPr>
              <w:t>info</w:t>
            </w:r>
            <w:proofErr w:type="spellEnd"/>
            <w:r w:rsidRPr="006B56BB">
              <w:rPr>
                <w:sz w:val="22"/>
                <w:szCs w:val="22"/>
              </w:rPr>
              <w:t xml:space="preserve"> </w:t>
            </w:r>
            <w:proofErr w:type="spellStart"/>
            <w:r w:rsidRPr="006B56BB">
              <w:rPr>
                <w:sz w:val="22"/>
                <w:szCs w:val="22"/>
              </w:rPr>
              <w:t>for</w:t>
            </w:r>
            <w:proofErr w:type="spellEnd"/>
            <w:r w:rsidRPr="006B56BB">
              <w:rPr>
                <w:sz w:val="22"/>
                <w:szCs w:val="22"/>
              </w:rPr>
              <w:t xml:space="preserve"> </w:t>
            </w:r>
            <w:proofErr w:type="spellStart"/>
            <w:r w:rsidRPr="006B56BB">
              <w:rPr>
                <w:sz w:val="22"/>
                <w:szCs w:val="22"/>
              </w:rPr>
              <w:t>references</w:t>
            </w:r>
            <w:proofErr w:type="spellEnd"/>
          </w:p>
        </w:tc>
        <w:tc>
          <w:tcPr>
            <w:tcW w:w="2304" w:type="dxa"/>
            <w:tcBorders>
              <w:top w:val="single" w:sz="4" w:space="0" w:color="000000"/>
              <w:left w:val="single" w:sz="4" w:space="0" w:color="000000"/>
              <w:bottom w:val="single" w:sz="4" w:space="0" w:color="000000"/>
            </w:tcBorders>
            <w:shd w:val="clear" w:color="auto" w:fill="auto"/>
          </w:tcPr>
          <w:p w14:paraId="5936B58F" w14:textId="77777777" w:rsidR="00487895" w:rsidRPr="006B56BB" w:rsidRDefault="00927884">
            <w:pPr>
              <w:rPr>
                <w:sz w:val="22"/>
                <w:szCs w:val="22"/>
              </w:rPr>
            </w:pPr>
            <w:r w:rsidRPr="006B56BB">
              <w:rPr>
                <w:sz w:val="22"/>
                <w:szCs w:val="22"/>
              </w:rPr>
              <w:t xml:space="preserve">Country </w:t>
            </w:r>
          </w:p>
        </w:tc>
        <w:tc>
          <w:tcPr>
            <w:tcW w:w="2314" w:type="dxa"/>
            <w:tcBorders>
              <w:top w:val="single" w:sz="4" w:space="0" w:color="000000"/>
              <w:left w:val="single" w:sz="4" w:space="0" w:color="000000"/>
              <w:bottom w:val="single" w:sz="4" w:space="0" w:color="000000"/>
              <w:right w:val="single" w:sz="4" w:space="0" w:color="000000"/>
            </w:tcBorders>
            <w:shd w:val="clear" w:color="auto" w:fill="auto"/>
          </w:tcPr>
          <w:p w14:paraId="22E017A0" w14:textId="77777777" w:rsidR="00487895" w:rsidRPr="001147B6" w:rsidRDefault="00927884">
            <w:pPr>
              <w:rPr>
                <w:lang w:val="en-US"/>
              </w:rPr>
            </w:pPr>
            <w:r w:rsidRPr="001147B6">
              <w:rPr>
                <w:sz w:val="22"/>
                <w:szCs w:val="22"/>
                <w:lang w:val="en-US"/>
              </w:rPr>
              <w:t>Summary of activities performed relevant to the Assignment</w:t>
            </w:r>
          </w:p>
        </w:tc>
      </w:tr>
      <w:tr w:rsidR="00487895" w:rsidRPr="009E4137" w14:paraId="4071574E" w14:textId="77777777">
        <w:tc>
          <w:tcPr>
            <w:tcW w:w="1278" w:type="dxa"/>
            <w:tcBorders>
              <w:top w:val="single" w:sz="4" w:space="0" w:color="000000"/>
              <w:left w:val="single" w:sz="4" w:space="0" w:color="000000"/>
              <w:bottom w:val="single" w:sz="4" w:space="0" w:color="000000"/>
            </w:tcBorders>
            <w:shd w:val="clear" w:color="auto" w:fill="auto"/>
          </w:tcPr>
          <w:p w14:paraId="69647BD3" w14:textId="77777777" w:rsidR="00487895" w:rsidRPr="006B56BB" w:rsidRDefault="00927884">
            <w:pPr>
              <w:rPr>
                <w:i/>
                <w:sz w:val="22"/>
                <w:szCs w:val="22"/>
              </w:rPr>
            </w:pPr>
            <w:r w:rsidRPr="006B56BB">
              <w:rPr>
                <w:i/>
                <w:sz w:val="22"/>
                <w:szCs w:val="22"/>
              </w:rPr>
              <w:t>[e.g., May 2005-present]</w:t>
            </w:r>
          </w:p>
        </w:tc>
        <w:tc>
          <w:tcPr>
            <w:tcW w:w="3330" w:type="dxa"/>
            <w:tcBorders>
              <w:top w:val="single" w:sz="4" w:space="0" w:color="000000"/>
              <w:left w:val="single" w:sz="4" w:space="0" w:color="000000"/>
              <w:bottom w:val="single" w:sz="4" w:space="0" w:color="000000"/>
            </w:tcBorders>
            <w:shd w:val="clear" w:color="auto" w:fill="auto"/>
          </w:tcPr>
          <w:p w14:paraId="4EEF3FB1" w14:textId="77777777" w:rsidR="00487895" w:rsidRPr="001147B6" w:rsidRDefault="00927884">
            <w:pPr>
              <w:rPr>
                <w:i/>
                <w:lang w:val="en-US"/>
              </w:rPr>
            </w:pPr>
            <w:r w:rsidRPr="001147B6">
              <w:rPr>
                <w:i/>
                <w:sz w:val="22"/>
                <w:szCs w:val="22"/>
                <w:lang w:val="en-US"/>
              </w:rPr>
              <w:t>[e.g., Ministry of ……, advisor/consultant to…</w:t>
            </w:r>
          </w:p>
          <w:p w14:paraId="4B6B54AC" w14:textId="77777777" w:rsidR="00487895" w:rsidRPr="001147B6" w:rsidRDefault="00487895">
            <w:pPr>
              <w:rPr>
                <w:i/>
                <w:lang w:val="en-US"/>
              </w:rPr>
            </w:pPr>
          </w:p>
          <w:p w14:paraId="6F9C2F7C" w14:textId="77777777" w:rsidR="00487895" w:rsidRPr="001147B6" w:rsidRDefault="00927884">
            <w:pPr>
              <w:rPr>
                <w:b/>
                <w:lang w:val="en-US"/>
              </w:rPr>
            </w:pPr>
            <w:r w:rsidRPr="001147B6">
              <w:rPr>
                <w:i/>
                <w:sz w:val="22"/>
                <w:szCs w:val="22"/>
                <w:lang w:val="en-US"/>
              </w:rPr>
              <w:t>For references: Tel…………/</w:t>
            </w:r>
            <w:r w:rsidR="00242185" w:rsidRPr="001147B6">
              <w:rPr>
                <w:i/>
                <w:sz w:val="22"/>
                <w:szCs w:val="22"/>
                <w:lang w:val="en-US"/>
              </w:rPr>
              <w:t xml:space="preserve"> </w:t>
            </w:r>
            <w:r w:rsidRPr="001147B6">
              <w:rPr>
                <w:i/>
                <w:sz w:val="22"/>
                <w:szCs w:val="22"/>
                <w:lang w:val="en-US"/>
              </w:rPr>
              <w:t xml:space="preserve">e-mail……; </w:t>
            </w:r>
            <w:proofErr w:type="spellStart"/>
            <w:r w:rsidRPr="001147B6">
              <w:rPr>
                <w:i/>
                <w:sz w:val="22"/>
                <w:szCs w:val="22"/>
                <w:lang w:val="en-US"/>
              </w:rPr>
              <w:t>Mr</w:t>
            </w:r>
            <w:proofErr w:type="spellEnd"/>
            <w:r w:rsidRPr="001147B6">
              <w:rPr>
                <w:i/>
                <w:sz w:val="22"/>
                <w:szCs w:val="22"/>
                <w:lang w:val="en-US"/>
              </w:rPr>
              <w:t>/</w:t>
            </w:r>
            <w:proofErr w:type="spellStart"/>
            <w:r w:rsidRPr="001147B6">
              <w:rPr>
                <w:i/>
                <w:sz w:val="22"/>
                <w:szCs w:val="22"/>
                <w:lang w:val="en-US"/>
              </w:rPr>
              <w:t>Mrs</w:t>
            </w:r>
            <w:proofErr w:type="spellEnd"/>
            <w:r w:rsidRPr="001147B6">
              <w:rPr>
                <w:i/>
                <w:sz w:val="22"/>
                <w:szCs w:val="22"/>
                <w:lang w:val="en-US"/>
              </w:rPr>
              <w:t xml:space="preserve"> B, deputy minister]</w:t>
            </w:r>
          </w:p>
        </w:tc>
        <w:tc>
          <w:tcPr>
            <w:tcW w:w="2304" w:type="dxa"/>
            <w:tcBorders>
              <w:top w:val="single" w:sz="4" w:space="0" w:color="000000"/>
              <w:left w:val="single" w:sz="4" w:space="0" w:color="000000"/>
              <w:bottom w:val="single" w:sz="4" w:space="0" w:color="000000"/>
            </w:tcBorders>
            <w:shd w:val="clear" w:color="auto" w:fill="auto"/>
          </w:tcPr>
          <w:p w14:paraId="55D6A28E" w14:textId="77777777" w:rsidR="00487895" w:rsidRPr="001147B6" w:rsidRDefault="00487895">
            <w:pPr>
              <w:snapToGrid w:val="0"/>
              <w:rPr>
                <w:b/>
                <w:lang w:val="en-US"/>
              </w:rPr>
            </w:pPr>
          </w:p>
        </w:tc>
        <w:tc>
          <w:tcPr>
            <w:tcW w:w="2314" w:type="dxa"/>
            <w:tcBorders>
              <w:top w:val="single" w:sz="4" w:space="0" w:color="000000"/>
              <w:left w:val="single" w:sz="4" w:space="0" w:color="000000"/>
              <w:bottom w:val="single" w:sz="4" w:space="0" w:color="000000"/>
              <w:right w:val="single" w:sz="4" w:space="0" w:color="000000"/>
            </w:tcBorders>
            <w:shd w:val="clear" w:color="auto" w:fill="auto"/>
          </w:tcPr>
          <w:p w14:paraId="2626FAD4" w14:textId="77777777" w:rsidR="00487895" w:rsidRPr="001147B6" w:rsidRDefault="00487895">
            <w:pPr>
              <w:snapToGrid w:val="0"/>
              <w:rPr>
                <w:b/>
                <w:lang w:val="en-US"/>
              </w:rPr>
            </w:pPr>
          </w:p>
        </w:tc>
      </w:tr>
      <w:tr w:rsidR="00487895" w:rsidRPr="009E4137" w14:paraId="34E524A8" w14:textId="77777777">
        <w:tc>
          <w:tcPr>
            <w:tcW w:w="1278" w:type="dxa"/>
            <w:tcBorders>
              <w:top w:val="single" w:sz="4" w:space="0" w:color="000000"/>
              <w:left w:val="single" w:sz="4" w:space="0" w:color="000000"/>
              <w:bottom w:val="single" w:sz="4" w:space="0" w:color="000000"/>
            </w:tcBorders>
            <w:shd w:val="clear" w:color="auto" w:fill="auto"/>
          </w:tcPr>
          <w:p w14:paraId="572F1F54" w14:textId="77777777" w:rsidR="00487895" w:rsidRPr="001147B6" w:rsidRDefault="00487895">
            <w:pPr>
              <w:snapToGrid w:val="0"/>
              <w:rPr>
                <w:b/>
                <w:lang w:val="en-US"/>
              </w:rPr>
            </w:pPr>
          </w:p>
        </w:tc>
        <w:tc>
          <w:tcPr>
            <w:tcW w:w="3330" w:type="dxa"/>
            <w:tcBorders>
              <w:top w:val="single" w:sz="4" w:space="0" w:color="000000"/>
              <w:left w:val="single" w:sz="4" w:space="0" w:color="000000"/>
              <w:bottom w:val="single" w:sz="4" w:space="0" w:color="000000"/>
            </w:tcBorders>
            <w:shd w:val="clear" w:color="auto" w:fill="auto"/>
          </w:tcPr>
          <w:p w14:paraId="45D1CB1B" w14:textId="77777777" w:rsidR="00487895" w:rsidRPr="001147B6" w:rsidRDefault="00487895">
            <w:pPr>
              <w:snapToGrid w:val="0"/>
              <w:rPr>
                <w:b/>
                <w:lang w:val="en-US"/>
              </w:rPr>
            </w:pPr>
          </w:p>
        </w:tc>
        <w:tc>
          <w:tcPr>
            <w:tcW w:w="2304" w:type="dxa"/>
            <w:tcBorders>
              <w:top w:val="single" w:sz="4" w:space="0" w:color="000000"/>
              <w:left w:val="single" w:sz="4" w:space="0" w:color="000000"/>
              <w:bottom w:val="single" w:sz="4" w:space="0" w:color="000000"/>
            </w:tcBorders>
            <w:shd w:val="clear" w:color="auto" w:fill="auto"/>
          </w:tcPr>
          <w:p w14:paraId="1C69B2BD" w14:textId="77777777" w:rsidR="00487895" w:rsidRPr="001147B6" w:rsidRDefault="00487895">
            <w:pPr>
              <w:snapToGrid w:val="0"/>
              <w:rPr>
                <w:b/>
                <w:lang w:val="en-US"/>
              </w:rPr>
            </w:pPr>
          </w:p>
        </w:tc>
        <w:tc>
          <w:tcPr>
            <w:tcW w:w="2314" w:type="dxa"/>
            <w:tcBorders>
              <w:top w:val="single" w:sz="4" w:space="0" w:color="000000"/>
              <w:left w:val="single" w:sz="4" w:space="0" w:color="000000"/>
              <w:bottom w:val="single" w:sz="4" w:space="0" w:color="000000"/>
              <w:right w:val="single" w:sz="4" w:space="0" w:color="000000"/>
            </w:tcBorders>
            <w:shd w:val="clear" w:color="auto" w:fill="auto"/>
          </w:tcPr>
          <w:p w14:paraId="1DFAADAA" w14:textId="77777777" w:rsidR="00487895" w:rsidRPr="001147B6" w:rsidRDefault="00487895">
            <w:pPr>
              <w:snapToGrid w:val="0"/>
              <w:rPr>
                <w:b/>
                <w:lang w:val="en-US"/>
              </w:rPr>
            </w:pPr>
          </w:p>
        </w:tc>
      </w:tr>
      <w:tr w:rsidR="00487895" w:rsidRPr="009E4137" w14:paraId="50ECE6A4" w14:textId="77777777">
        <w:tc>
          <w:tcPr>
            <w:tcW w:w="1278" w:type="dxa"/>
            <w:tcBorders>
              <w:top w:val="single" w:sz="4" w:space="0" w:color="000000"/>
              <w:left w:val="single" w:sz="4" w:space="0" w:color="000000"/>
              <w:bottom w:val="single" w:sz="4" w:space="0" w:color="000000"/>
            </w:tcBorders>
            <w:shd w:val="clear" w:color="auto" w:fill="auto"/>
          </w:tcPr>
          <w:p w14:paraId="55BC08F6" w14:textId="77777777" w:rsidR="00487895" w:rsidRPr="001147B6" w:rsidRDefault="00487895">
            <w:pPr>
              <w:snapToGrid w:val="0"/>
              <w:rPr>
                <w:b/>
                <w:lang w:val="en-US"/>
              </w:rPr>
            </w:pPr>
          </w:p>
        </w:tc>
        <w:tc>
          <w:tcPr>
            <w:tcW w:w="3330" w:type="dxa"/>
            <w:tcBorders>
              <w:top w:val="single" w:sz="4" w:space="0" w:color="000000"/>
              <w:left w:val="single" w:sz="4" w:space="0" w:color="000000"/>
              <w:bottom w:val="single" w:sz="4" w:space="0" w:color="000000"/>
            </w:tcBorders>
            <w:shd w:val="clear" w:color="auto" w:fill="auto"/>
          </w:tcPr>
          <w:p w14:paraId="29B0AD98" w14:textId="77777777" w:rsidR="00487895" w:rsidRPr="001147B6" w:rsidRDefault="00487895">
            <w:pPr>
              <w:snapToGrid w:val="0"/>
              <w:rPr>
                <w:b/>
                <w:lang w:val="en-US"/>
              </w:rPr>
            </w:pPr>
          </w:p>
        </w:tc>
        <w:tc>
          <w:tcPr>
            <w:tcW w:w="2304" w:type="dxa"/>
            <w:tcBorders>
              <w:top w:val="single" w:sz="4" w:space="0" w:color="000000"/>
              <w:left w:val="single" w:sz="4" w:space="0" w:color="000000"/>
              <w:bottom w:val="single" w:sz="4" w:space="0" w:color="000000"/>
            </w:tcBorders>
            <w:shd w:val="clear" w:color="auto" w:fill="auto"/>
          </w:tcPr>
          <w:p w14:paraId="7A006D18" w14:textId="77777777" w:rsidR="00487895" w:rsidRPr="001147B6" w:rsidRDefault="00487895">
            <w:pPr>
              <w:snapToGrid w:val="0"/>
              <w:rPr>
                <w:b/>
                <w:lang w:val="en-US"/>
              </w:rPr>
            </w:pPr>
          </w:p>
        </w:tc>
        <w:tc>
          <w:tcPr>
            <w:tcW w:w="2314" w:type="dxa"/>
            <w:tcBorders>
              <w:top w:val="single" w:sz="4" w:space="0" w:color="000000"/>
              <w:left w:val="single" w:sz="4" w:space="0" w:color="000000"/>
              <w:bottom w:val="single" w:sz="4" w:space="0" w:color="000000"/>
              <w:right w:val="single" w:sz="4" w:space="0" w:color="000000"/>
            </w:tcBorders>
            <w:shd w:val="clear" w:color="auto" w:fill="auto"/>
          </w:tcPr>
          <w:p w14:paraId="7D66197E" w14:textId="77777777" w:rsidR="00487895" w:rsidRPr="001147B6" w:rsidRDefault="00487895">
            <w:pPr>
              <w:snapToGrid w:val="0"/>
              <w:rPr>
                <w:b/>
                <w:lang w:val="en-US"/>
              </w:rPr>
            </w:pPr>
          </w:p>
        </w:tc>
      </w:tr>
    </w:tbl>
    <w:p w14:paraId="2B5902C3" w14:textId="77777777" w:rsidR="00487895" w:rsidRPr="001147B6" w:rsidRDefault="00487895">
      <w:pPr>
        <w:rPr>
          <w:b/>
          <w:lang w:val="en-US"/>
        </w:rPr>
      </w:pPr>
    </w:p>
    <w:p w14:paraId="10CBBCDF" w14:textId="77777777" w:rsidR="00242185" w:rsidRPr="001147B6" w:rsidRDefault="00927884">
      <w:pPr>
        <w:rPr>
          <w:b/>
          <w:lang w:val="en-US"/>
        </w:rPr>
      </w:pPr>
      <w:r w:rsidRPr="001147B6">
        <w:rPr>
          <w:b/>
          <w:lang w:val="en-US"/>
        </w:rPr>
        <w:t>Membership in Professional Associations and Publications: ___________________________________________________________________</w:t>
      </w:r>
    </w:p>
    <w:p w14:paraId="73197C2B" w14:textId="77777777" w:rsidR="00242185" w:rsidRPr="001147B6" w:rsidRDefault="00242185">
      <w:pPr>
        <w:rPr>
          <w:b/>
          <w:lang w:val="en-US"/>
        </w:rPr>
      </w:pPr>
    </w:p>
    <w:p w14:paraId="33BD7090" w14:textId="77777777" w:rsidR="00487895" w:rsidRPr="001147B6" w:rsidRDefault="00927884">
      <w:pPr>
        <w:rPr>
          <w:b/>
          <w:lang w:val="en-US"/>
        </w:rPr>
      </w:pPr>
      <w:r w:rsidRPr="001147B6">
        <w:rPr>
          <w:b/>
          <w:lang w:val="en-US"/>
        </w:rPr>
        <w:t>Language Skills (indicate only languages in which you can work): ___________</w:t>
      </w:r>
      <w:r w:rsidR="00242185" w:rsidRPr="001147B6">
        <w:rPr>
          <w:b/>
          <w:lang w:val="en-US"/>
        </w:rPr>
        <w:t>____________________________________________________</w:t>
      </w:r>
      <w:r w:rsidRPr="001147B6">
        <w:rPr>
          <w:b/>
          <w:lang w:val="en-US"/>
        </w:rPr>
        <w:t>___</w:t>
      </w:r>
    </w:p>
    <w:p w14:paraId="0594105E" w14:textId="77777777" w:rsidR="00487895" w:rsidRPr="006B56BB" w:rsidRDefault="00927884">
      <w:pPr>
        <w:rPr>
          <w:sz w:val="18"/>
        </w:rPr>
      </w:pPr>
      <w:r w:rsidRPr="006B56BB">
        <w:rPr>
          <w:b/>
        </w:rPr>
        <w:t>__________________________________________________________________</w:t>
      </w:r>
    </w:p>
    <w:p w14:paraId="1C44A7A3" w14:textId="77777777" w:rsidR="00487895" w:rsidRPr="006B56BB" w:rsidRDefault="00487895">
      <w:pPr>
        <w:pageBreakBefore/>
        <w:rPr>
          <w:b/>
        </w:rPr>
      </w:pPr>
    </w:p>
    <w:p w14:paraId="10DFE89E" w14:textId="77777777" w:rsidR="00487895" w:rsidRPr="006B56BB" w:rsidRDefault="00927884">
      <w:proofErr w:type="spellStart"/>
      <w:r w:rsidRPr="006B56BB">
        <w:rPr>
          <w:b/>
        </w:rPr>
        <w:t>Adequacy</w:t>
      </w:r>
      <w:proofErr w:type="spellEnd"/>
      <w:r w:rsidRPr="006B56BB">
        <w:rPr>
          <w:b/>
        </w:rPr>
        <w:t xml:space="preserve"> </w:t>
      </w:r>
      <w:proofErr w:type="spellStart"/>
      <w:r w:rsidRPr="006B56BB">
        <w:rPr>
          <w:b/>
        </w:rPr>
        <w:t>for</w:t>
      </w:r>
      <w:proofErr w:type="spellEnd"/>
      <w:r w:rsidRPr="006B56BB">
        <w:rPr>
          <w:b/>
        </w:rPr>
        <w:t xml:space="preserve"> </w:t>
      </w:r>
      <w:proofErr w:type="spellStart"/>
      <w:r w:rsidRPr="006B56BB">
        <w:rPr>
          <w:b/>
        </w:rPr>
        <w:t>the</w:t>
      </w:r>
      <w:proofErr w:type="spellEnd"/>
      <w:r w:rsidRPr="006B56BB">
        <w:rPr>
          <w:b/>
        </w:rPr>
        <w:t xml:space="preserve"> </w:t>
      </w:r>
      <w:proofErr w:type="spellStart"/>
      <w:r w:rsidRPr="006B56BB">
        <w:rPr>
          <w:b/>
        </w:rPr>
        <w:t>Assignment</w:t>
      </w:r>
      <w:proofErr w:type="spellEnd"/>
      <w:r w:rsidRPr="006B56BB">
        <w:rPr>
          <w:b/>
        </w:rPr>
        <w:t>:</w:t>
      </w:r>
    </w:p>
    <w:p w14:paraId="78EBA50D" w14:textId="77777777" w:rsidR="00487895" w:rsidRPr="006B56BB" w:rsidRDefault="00487895"/>
    <w:tbl>
      <w:tblPr>
        <w:tblW w:w="0" w:type="auto"/>
        <w:tblInd w:w="-5" w:type="dxa"/>
        <w:tblLayout w:type="fixed"/>
        <w:tblLook w:val="0000" w:firstRow="0" w:lastRow="0" w:firstColumn="0" w:lastColumn="0" w:noHBand="0" w:noVBand="0"/>
      </w:tblPr>
      <w:tblGrid>
        <w:gridCol w:w="4595"/>
        <w:gridCol w:w="4631"/>
      </w:tblGrid>
      <w:tr w:rsidR="00487895" w:rsidRPr="009E4137" w14:paraId="51E6E6A6" w14:textId="77777777">
        <w:tc>
          <w:tcPr>
            <w:tcW w:w="4595" w:type="dxa"/>
            <w:tcBorders>
              <w:top w:val="single" w:sz="4" w:space="0" w:color="000000"/>
              <w:left w:val="single" w:sz="4" w:space="0" w:color="000000"/>
              <w:bottom w:val="single" w:sz="4" w:space="0" w:color="000000"/>
            </w:tcBorders>
            <w:shd w:val="clear" w:color="auto" w:fill="auto"/>
          </w:tcPr>
          <w:p w14:paraId="0327D1A6" w14:textId="77777777" w:rsidR="00487895" w:rsidRPr="001147B6" w:rsidRDefault="00927884">
            <w:pPr>
              <w:rPr>
                <w:lang w:val="en-US"/>
              </w:rPr>
            </w:pPr>
            <w:r w:rsidRPr="001147B6">
              <w:rPr>
                <w:lang w:val="en-US"/>
              </w:rPr>
              <w:t xml:space="preserve">Detailed Tasks Assigned on Consultant’s Team of Experts: </w:t>
            </w:r>
          </w:p>
          <w:p w14:paraId="29A26C67" w14:textId="77777777" w:rsidR="00487895" w:rsidRPr="001147B6" w:rsidRDefault="00487895">
            <w:pPr>
              <w:keepLines/>
              <w:spacing w:after="120"/>
              <w:ind w:left="431"/>
              <w:rPr>
                <w:lang w:val="en-US"/>
              </w:rPr>
            </w:pPr>
          </w:p>
        </w:tc>
        <w:tc>
          <w:tcPr>
            <w:tcW w:w="4631" w:type="dxa"/>
            <w:tcBorders>
              <w:top w:val="single" w:sz="4" w:space="0" w:color="000000"/>
              <w:left w:val="single" w:sz="4" w:space="0" w:color="000000"/>
              <w:bottom w:val="single" w:sz="4" w:space="0" w:color="000000"/>
              <w:right w:val="single" w:sz="4" w:space="0" w:color="000000"/>
            </w:tcBorders>
            <w:shd w:val="clear" w:color="auto" w:fill="auto"/>
          </w:tcPr>
          <w:p w14:paraId="57256D82" w14:textId="77777777" w:rsidR="00487895" w:rsidRPr="001147B6" w:rsidRDefault="00927884">
            <w:pPr>
              <w:rPr>
                <w:lang w:val="en-US"/>
              </w:rPr>
            </w:pPr>
            <w:r w:rsidRPr="001147B6">
              <w:rPr>
                <w:lang w:val="en-US"/>
              </w:rPr>
              <w:t>Reference to Prior Work/Assignments that Best Illustrates Capability to Handle the Assigned Tasks</w:t>
            </w:r>
          </w:p>
        </w:tc>
      </w:tr>
      <w:tr w:rsidR="00487895" w:rsidRPr="009E4137" w14:paraId="441BDAD1" w14:textId="77777777">
        <w:trPr>
          <w:trHeight w:val="70"/>
        </w:trPr>
        <w:tc>
          <w:tcPr>
            <w:tcW w:w="4595" w:type="dxa"/>
            <w:tcBorders>
              <w:top w:val="single" w:sz="4" w:space="0" w:color="000000"/>
              <w:left w:val="single" w:sz="4" w:space="0" w:color="000000"/>
              <w:bottom w:val="single" w:sz="4" w:space="0" w:color="000000"/>
            </w:tcBorders>
            <w:shd w:val="clear" w:color="auto" w:fill="auto"/>
          </w:tcPr>
          <w:p w14:paraId="222B40A7" w14:textId="77777777" w:rsidR="00487895" w:rsidRPr="001147B6" w:rsidRDefault="00927884">
            <w:pPr>
              <w:rPr>
                <w:i/>
                <w:lang w:val="en-US"/>
              </w:rPr>
            </w:pPr>
            <w:r w:rsidRPr="001147B6">
              <w:rPr>
                <w:i/>
                <w:lang w:val="en-US"/>
              </w:rPr>
              <w:t>[List all deliverables/tasks as in TECH- 5 in which the Expert will be involved</w:t>
            </w:r>
            <w:r w:rsidR="0074500E" w:rsidRPr="001147B6">
              <w:rPr>
                <w:i/>
                <w:lang w:val="en-US"/>
              </w:rPr>
              <w:t>)</w:t>
            </w:r>
          </w:p>
          <w:p w14:paraId="705C120B" w14:textId="77777777" w:rsidR="00487895" w:rsidRPr="001147B6" w:rsidRDefault="00487895">
            <w:pPr>
              <w:keepLines/>
              <w:spacing w:after="120"/>
              <w:ind w:left="431"/>
              <w:rPr>
                <w:lang w:val="en-US"/>
              </w:rPr>
            </w:pPr>
          </w:p>
          <w:p w14:paraId="172D25DC" w14:textId="77777777" w:rsidR="00487895" w:rsidRPr="001147B6" w:rsidRDefault="00487895">
            <w:pPr>
              <w:keepLines/>
              <w:spacing w:after="120"/>
              <w:ind w:left="431"/>
              <w:rPr>
                <w:lang w:val="en-US"/>
              </w:rPr>
            </w:pPr>
          </w:p>
          <w:p w14:paraId="3A12381F" w14:textId="77777777" w:rsidR="00487895" w:rsidRPr="001147B6" w:rsidRDefault="00927884">
            <w:pPr>
              <w:keepLines/>
              <w:spacing w:after="120"/>
              <w:rPr>
                <w:lang w:val="en-US"/>
              </w:rPr>
            </w:pPr>
            <w:r w:rsidRPr="001147B6">
              <w:rPr>
                <w:rFonts w:eastAsia="Calibri"/>
                <w:sz w:val="18"/>
                <w:lang w:val="en-US"/>
              </w:rPr>
              <w:t xml:space="preserve"> </w:t>
            </w:r>
          </w:p>
        </w:tc>
        <w:tc>
          <w:tcPr>
            <w:tcW w:w="4631" w:type="dxa"/>
            <w:tcBorders>
              <w:top w:val="single" w:sz="4" w:space="0" w:color="000000"/>
              <w:left w:val="single" w:sz="4" w:space="0" w:color="000000"/>
              <w:bottom w:val="single" w:sz="4" w:space="0" w:color="000000"/>
              <w:right w:val="single" w:sz="4" w:space="0" w:color="000000"/>
            </w:tcBorders>
            <w:shd w:val="clear" w:color="auto" w:fill="auto"/>
          </w:tcPr>
          <w:p w14:paraId="67FFD6E0" w14:textId="77777777" w:rsidR="00487895" w:rsidRPr="001147B6" w:rsidRDefault="00487895">
            <w:pPr>
              <w:keepLines/>
              <w:snapToGrid w:val="0"/>
              <w:spacing w:after="120"/>
              <w:rPr>
                <w:lang w:val="en-US"/>
              </w:rPr>
            </w:pPr>
          </w:p>
          <w:p w14:paraId="5CE33281" w14:textId="77777777" w:rsidR="00487895" w:rsidRPr="001147B6" w:rsidRDefault="00487895">
            <w:pPr>
              <w:keepLines/>
              <w:spacing w:after="120"/>
              <w:rPr>
                <w:lang w:val="en-US"/>
              </w:rPr>
            </w:pPr>
          </w:p>
          <w:p w14:paraId="1315649E" w14:textId="77777777" w:rsidR="00B27042" w:rsidRPr="001147B6" w:rsidRDefault="00B27042">
            <w:pPr>
              <w:keepLines/>
              <w:spacing w:after="120"/>
              <w:rPr>
                <w:lang w:val="en-US"/>
              </w:rPr>
            </w:pPr>
          </w:p>
          <w:p w14:paraId="36C1CE80" w14:textId="77777777" w:rsidR="00487895" w:rsidRPr="001147B6" w:rsidRDefault="00487895">
            <w:pPr>
              <w:keepLines/>
              <w:spacing w:after="120"/>
              <w:rPr>
                <w:lang w:val="en-US"/>
              </w:rPr>
            </w:pPr>
          </w:p>
        </w:tc>
      </w:tr>
      <w:tr w:rsidR="00487895" w:rsidRPr="009E4137" w14:paraId="2B1ED1EC" w14:textId="77777777">
        <w:tc>
          <w:tcPr>
            <w:tcW w:w="4595" w:type="dxa"/>
            <w:tcBorders>
              <w:top w:val="single" w:sz="4" w:space="0" w:color="000000"/>
              <w:left w:val="single" w:sz="4" w:space="0" w:color="000000"/>
              <w:bottom w:val="single" w:sz="4" w:space="0" w:color="000000"/>
            </w:tcBorders>
            <w:shd w:val="clear" w:color="auto" w:fill="auto"/>
          </w:tcPr>
          <w:p w14:paraId="7BA6675A" w14:textId="77777777" w:rsidR="00487895" w:rsidRPr="001147B6" w:rsidRDefault="00487895">
            <w:pPr>
              <w:keepLines/>
              <w:snapToGrid w:val="0"/>
              <w:spacing w:after="120"/>
              <w:ind w:left="431"/>
              <w:rPr>
                <w:b/>
                <w:sz w:val="18"/>
                <w:lang w:val="en-US"/>
              </w:rPr>
            </w:pPr>
          </w:p>
        </w:tc>
        <w:tc>
          <w:tcPr>
            <w:tcW w:w="4631" w:type="dxa"/>
            <w:tcBorders>
              <w:top w:val="single" w:sz="4" w:space="0" w:color="000000"/>
              <w:left w:val="single" w:sz="4" w:space="0" w:color="000000"/>
              <w:bottom w:val="single" w:sz="4" w:space="0" w:color="000000"/>
              <w:right w:val="single" w:sz="4" w:space="0" w:color="000000"/>
            </w:tcBorders>
            <w:shd w:val="clear" w:color="auto" w:fill="auto"/>
          </w:tcPr>
          <w:p w14:paraId="39D7E952" w14:textId="77777777" w:rsidR="00487895" w:rsidRPr="001147B6" w:rsidRDefault="00487895">
            <w:pPr>
              <w:keepLines/>
              <w:snapToGrid w:val="0"/>
              <w:spacing w:after="120"/>
              <w:rPr>
                <w:b/>
                <w:lang w:val="en-US"/>
              </w:rPr>
            </w:pPr>
          </w:p>
        </w:tc>
      </w:tr>
      <w:tr w:rsidR="00487895" w:rsidRPr="009E4137" w14:paraId="3C2EC7E3" w14:textId="77777777">
        <w:tc>
          <w:tcPr>
            <w:tcW w:w="4595" w:type="dxa"/>
            <w:tcBorders>
              <w:top w:val="single" w:sz="4" w:space="0" w:color="000000"/>
              <w:left w:val="single" w:sz="4" w:space="0" w:color="000000"/>
              <w:bottom w:val="single" w:sz="4" w:space="0" w:color="000000"/>
            </w:tcBorders>
            <w:shd w:val="clear" w:color="auto" w:fill="auto"/>
          </w:tcPr>
          <w:p w14:paraId="58680A1F" w14:textId="77777777" w:rsidR="00487895" w:rsidRPr="001147B6" w:rsidRDefault="00487895">
            <w:pPr>
              <w:keepLines/>
              <w:snapToGrid w:val="0"/>
              <w:spacing w:after="120"/>
              <w:ind w:left="431"/>
              <w:rPr>
                <w:b/>
                <w:sz w:val="18"/>
                <w:lang w:val="en-US"/>
              </w:rPr>
            </w:pPr>
          </w:p>
        </w:tc>
        <w:tc>
          <w:tcPr>
            <w:tcW w:w="4631" w:type="dxa"/>
            <w:tcBorders>
              <w:top w:val="single" w:sz="4" w:space="0" w:color="000000"/>
              <w:left w:val="single" w:sz="4" w:space="0" w:color="000000"/>
              <w:bottom w:val="single" w:sz="4" w:space="0" w:color="000000"/>
              <w:right w:val="single" w:sz="4" w:space="0" w:color="000000"/>
            </w:tcBorders>
            <w:shd w:val="clear" w:color="auto" w:fill="auto"/>
          </w:tcPr>
          <w:p w14:paraId="2A593ABA" w14:textId="77777777" w:rsidR="00487895" w:rsidRPr="001147B6" w:rsidRDefault="00487895">
            <w:pPr>
              <w:keepLines/>
              <w:snapToGrid w:val="0"/>
              <w:spacing w:after="120"/>
              <w:rPr>
                <w:b/>
                <w:lang w:val="en-US"/>
              </w:rPr>
            </w:pPr>
          </w:p>
        </w:tc>
      </w:tr>
    </w:tbl>
    <w:p w14:paraId="69B732E4" w14:textId="77777777" w:rsidR="00487895" w:rsidRPr="001147B6" w:rsidRDefault="00487895">
      <w:pPr>
        <w:rPr>
          <w:sz w:val="18"/>
          <w:lang w:val="en-US"/>
        </w:rPr>
      </w:pPr>
    </w:p>
    <w:p w14:paraId="34285675" w14:textId="77777777" w:rsidR="00487895" w:rsidRPr="001147B6" w:rsidRDefault="00487895">
      <w:pPr>
        <w:rPr>
          <w:sz w:val="18"/>
          <w:lang w:val="en-US"/>
        </w:rPr>
      </w:pPr>
    </w:p>
    <w:p w14:paraId="0A898320" w14:textId="77777777" w:rsidR="00487895" w:rsidRPr="001147B6" w:rsidRDefault="00487895" w:rsidP="00CF2578">
      <w:pPr>
        <w:rPr>
          <w:sz w:val="18"/>
          <w:lang w:val="en-US"/>
        </w:rPr>
      </w:pPr>
    </w:p>
    <w:p w14:paraId="58781414" w14:textId="77777777" w:rsidR="001D2CDD" w:rsidRPr="001147B6" w:rsidRDefault="001D2CDD" w:rsidP="00CF2578">
      <w:pPr>
        <w:rPr>
          <w:sz w:val="18"/>
          <w:lang w:val="en-US"/>
        </w:rPr>
      </w:pPr>
    </w:p>
    <w:p w14:paraId="11A7189D" w14:textId="77777777" w:rsidR="00CC52DC" w:rsidRDefault="00CC52DC">
      <w:pPr>
        <w:suppressAutoHyphens w:val="0"/>
        <w:rPr>
          <w:b/>
          <w:smallCaps/>
          <w:sz w:val="28"/>
          <w:szCs w:val="28"/>
          <w:lang w:val="en-GB"/>
        </w:rPr>
      </w:pPr>
      <w:bookmarkStart w:id="101" w:name="_Toc477424492"/>
      <w:r>
        <w:rPr>
          <w:b/>
          <w:smallCaps/>
          <w:sz w:val="28"/>
          <w:szCs w:val="28"/>
          <w:lang w:val="en-GB"/>
        </w:rPr>
        <w:br w:type="page"/>
      </w:r>
    </w:p>
    <w:p w14:paraId="5267EE3D" w14:textId="77777777" w:rsidR="0074500E" w:rsidRPr="006B56BB" w:rsidRDefault="003070C3" w:rsidP="003070C3">
      <w:pPr>
        <w:jc w:val="center"/>
        <w:rPr>
          <w:b/>
          <w:smallCaps/>
          <w:sz w:val="28"/>
          <w:szCs w:val="28"/>
          <w:lang w:val="en-GB"/>
        </w:rPr>
      </w:pPr>
      <w:r w:rsidRPr="006B56BB">
        <w:rPr>
          <w:b/>
          <w:smallCaps/>
          <w:sz w:val="28"/>
          <w:szCs w:val="28"/>
          <w:lang w:val="en-GB"/>
        </w:rPr>
        <w:lastRenderedPageBreak/>
        <w:t xml:space="preserve">Form E/QUAL </w:t>
      </w:r>
    </w:p>
    <w:p w14:paraId="782B84A1" w14:textId="77777777" w:rsidR="003070C3" w:rsidRPr="006B56BB" w:rsidRDefault="003070C3" w:rsidP="003070C3">
      <w:pPr>
        <w:jc w:val="center"/>
        <w:rPr>
          <w:b/>
          <w:smallCaps/>
          <w:sz w:val="28"/>
          <w:szCs w:val="28"/>
          <w:lang w:val="en-GB"/>
        </w:rPr>
      </w:pPr>
      <w:r w:rsidRPr="006B56BB">
        <w:rPr>
          <w:b/>
          <w:smallCaps/>
          <w:sz w:val="28"/>
          <w:szCs w:val="28"/>
          <w:lang w:val="en-GB"/>
        </w:rPr>
        <w:t>Continued Eligibility and Qualification</w:t>
      </w:r>
      <w:bookmarkEnd w:id="101"/>
    </w:p>
    <w:p w14:paraId="388C18F6" w14:textId="77777777" w:rsidR="003070C3" w:rsidRPr="001147B6" w:rsidRDefault="003070C3" w:rsidP="003070C3">
      <w:pPr>
        <w:suppressAutoHyphens w:val="0"/>
        <w:jc w:val="center"/>
        <w:rPr>
          <w:b/>
          <w:sz w:val="28"/>
          <w:lang w:val="en-US" w:eastAsia="en-US"/>
        </w:rPr>
      </w:pPr>
    </w:p>
    <w:p w14:paraId="71A67499" w14:textId="77777777" w:rsidR="003070C3" w:rsidRPr="001147B6" w:rsidRDefault="003070C3" w:rsidP="003070C3">
      <w:pPr>
        <w:jc w:val="both"/>
        <w:rPr>
          <w:lang w:val="en-US" w:eastAsia="en-US"/>
        </w:rPr>
      </w:pPr>
    </w:p>
    <w:tbl>
      <w:tblPr>
        <w:tblW w:w="0" w:type="auto"/>
        <w:tblInd w:w="72" w:type="dxa"/>
        <w:tblLayout w:type="fixed"/>
        <w:tblCellMar>
          <w:left w:w="72" w:type="dxa"/>
          <w:right w:w="72" w:type="dxa"/>
        </w:tblCellMar>
        <w:tblLook w:val="0000" w:firstRow="0" w:lastRow="0" w:firstColumn="0" w:lastColumn="0" w:noHBand="0" w:noVBand="0"/>
      </w:tblPr>
      <w:tblGrid>
        <w:gridCol w:w="9090"/>
      </w:tblGrid>
      <w:tr w:rsidR="003070C3" w:rsidRPr="006B56BB" w14:paraId="76F4C6C3" w14:textId="77777777" w:rsidTr="006553E0">
        <w:trPr>
          <w:cantSplit/>
        </w:trPr>
        <w:tc>
          <w:tcPr>
            <w:tcW w:w="9090" w:type="dxa"/>
            <w:tcBorders>
              <w:top w:val="single" w:sz="6" w:space="0" w:color="auto"/>
              <w:left w:val="single" w:sz="6" w:space="0" w:color="auto"/>
              <w:bottom w:val="single" w:sz="6" w:space="0" w:color="auto"/>
              <w:right w:val="single" w:sz="6" w:space="0" w:color="auto"/>
            </w:tcBorders>
          </w:tcPr>
          <w:p w14:paraId="19D40C9E" w14:textId="77777777" w:rsidR="003070C3" w:rsidRPr="006B56BB" w:rsidRDefault="003070C3" w:rsidP="003070C3">
            <w:pPr>
              <w:spacing w:before="60" w:after="120"/>
              <w:jc w:val="both"/>
              <w:rPr>
                <w:b/>
                <w:bCs/>
                <w:iCs/>
                <w:lang w:eastAsia="en-US"/>
              </w:rPr>
            </w:pPr>
            <w:r w:rsidRPr="006B56BB">
              <w:rPr>
                <w:b/>
                <w:bCs/>
                <w:iCs/>
                <w:lang w:eastAsia="en-US"/>
              </w:rPr>
              <w:t xml:space="preserve">Name </w:t>
            </w:r>
            <w:proofErr w:type="spellStart"/>
            <w:r w:rsidRPr="006B56BB">
              <w:rPr>
                <w:b/>
                <w:bCs/>
                <w:iCs/>
                <w:lang w:eastAsia="en-US"/>
              </w:rPr>
              <w:t>of</w:t>
            </w:r>
            <w:proofErr w:type="spellEnd"/>
            <w:r w:rsidRPr="006B56BB">
              <w:rPr>
                <w:b/>
                <w:bCs/>
                <w:iCs/>
                <w:lang w:eastAsia="en-US"/>
              </w:rPr>
              <w:t xml:space="preserve"> Consultant</w:t>
            </w:r>
          </w:p>
        </w:tc>
      </w:tr>
      <w:tr w:rsidR="003070C3" w:rsidRPr="009E4137" w14:paraId="12DCD278" w14:textId="77777777" w:rsidTr="006553E0">
        <w:trPr>
          <w:cantSplit/>
        </w:trPr>
        <w:tc>
          <w:tcPr>
            <w:tcW w:w="9090" w:type="dxa"/>
            <w:tcBorders>
              <w:top w:val="single" w:sz="6" w:space="0" w:color="auto"/>
              <w:left w:val="single" w:sz="6" w:space="0" w:color="auto"/>
              <w:bottom w:val="single" w:sz="6" w:space="0" w:color="auto"/>
              <w:right w:val="single" w:sz="6" w:space="0" w:color="auto"/>
            </w:tcBorders>
          </w:tcPr>
          <w:p w14:paraId="277A1DFA" w14:textId="77777777" w:rsidR="003070C3" w:rsidRPr="001147B6" w:rsidRDefault="003070C3" w:rsidP="003070C3">
            <w:pPr>
              <w:spacing w:before="60" w:after="120"/>
              <w:jc w:val="both"/>
              <w:rPr>
                <w:b/>
                <w:bCs/>
                <w:iCs/>
                <w:lang w:val="en-US" w:eastAsia="en-US"/>
              </w:rPr>
            </w:pPr>
            <w:r w:rsidRPr="001147B6">
              <w:rPr>
                <w:b/>
                <w:bCs/>
                <w:iCs/>
                <w:lang w:val="en-US" w:eastAsia="en-US"/>
              </w:rPr>
              <w:t>Name of the JV Member (if applicable)</w:t>
            </w:r>
          </w:p>
        </w:tc>
      </w:tr>
    </w:tbl>
    <w:p w14:paraId="3C83067B" w14:textId="77777777" w:rsidR="003070C3" w:rsidRPr="001147B6" w:rsidRDefault="003070C3" w:rsidP="003070C3">
      <w:pPr>
        <w:jc w:val="both"/>
        <w:rPr>
          <w:bCs/>
          <w:iCs/>
          <w:lang w:val="en-US" w:eastAsia="en-US"/>
        </w:rPr>
      </w:pPr>
    </w:p>
    <w:p w14:paraId="099C8211" w14:textId="77777777" w:rsidR="003070C3" w:rsidRPr="001147B6" w:rsidRDefault="003070C3" w:rsidP="003070C3">
      <w:pPr>
        <w:jc w:val="both"/>
        <w:rPr>
          <w:bCs/>
          <w:i/>
          <w:iCs/>
          <w:lang w:val="en-US" w:eastAsia="en-US"/>
        </w:rPr>
      </w:pPr>
      <w:r w:rsidRPr="001147B6">
        <w:rPr>
          <w:bCs/>
          <w:i/>
          <w:iCs/>
          <w:lang w:val="en-US" w:eastAsia="en-US"/>
        </w:rPr>
        <w:t>[Insert one of the two options, as applicable:</w:t>
      </w:r>
    </w:p>
    <w:p w14:paraId="5436706F" w14:textId="77777777" w:rsidR="003070C3" w:rsidRPr="001147B6" w:rsidRDefault="003070C3" w:rsidP="003070C3">
      <w:pPr>
        <w:jc w:val="both"/>
        <w:rPr>
          <w:bCs/>
          <w:i/>
          <w:iCs/>
          <w:lang w:val="en-US" w:eastAsia="en-US"/>
        </w:rPr>
      </w:pPr>
    </w:p>
    <w:p w14:paraId="47843D3F" w14:textId="77777777" w:rsidR="003070C3" w:rsidRPr="001147B6" w:rsidRDefault="003070C3" w:rsidP="003070C3">
      <w:pPr>
        <w:jc w:val="both"/>
        <w:rPr>
          <w:bCs/>
          <w:i/>
          <w:iCs/>
          <w:lang w:val="en-US" w:eastAsia="en-US"/>
        </w:rPr>
      </w:pPr>
      <w:r w:rsidRPr="001147B6">
        <w:rPr>
          <w:bCs/>
          <w:i/>
          <w:iCs/>
          <w:lang w:val="en-US" w:eastAsia="en-US"/>
        </w:rPr>
        <w:t>“</w:t>
      </w:r>
      <w:r w:rsidR="0074500E" w:rsidRPr="001147B6">
        <w:rPr>
          <w:bCs/>
          <w:iCs/>
          <w:lang w:val="en-US" w:eastAsia="en-US"/>
        </w:rPr>
        <w:t>We</w:t>
      </w:r>
      <w:r w:rsidRPr="001147B6">
        <w:rPr>
          <w:bCs/>
          <w:iCs/>
          <w:lang w:val="en-US" w:eastAsia="en-US"/>
        </w:rPr>
        <w:t xml:space="preserve"> hereby certify that none of the information provided in our Application, demonstrating our ability to meet the eligibility and qualification requirements, has changed since the time of prequalification.”</w:t>
      </w:r>
    </w:p>
    <w:p w14:paraId="372E7B72" w14:textId="77777777" w:rsidR="003070C3" w:rsidRPr="001147B6" w:rsidRDefault="003070C3" w:rsidP="003070C3">
      <w:pPr>
        <w:jc w:val="both"/>
        <w:rPr>
          <w:bCs/>
          <w:i/>
          <w:iCs/>
          <w:lang w:val="en-US" w:eastAsia="en-US"/>
        </w:rPr>
      </w:pPr>
    </w:p>
    <w:p w14:paraId="0D428AED" w14:textId="77777777" w:rsidR="003070C3" w:rsidRPr="001147B6" w:rsidRDefault="003070C3" w:rsidP="003070C3">
      <w:pPr>
        <w:jc w:val="both"/>
        <w:rPr>
          <w:bCs/>
          <w:i/>
          <w:iCs/>
          <w:lang w:val="en-US" w:eastAsia="en-US"/>
        </w:rPr>
      </w:pPr>
      <w:r w:rsidRPr="001147B6">
        <w:rPr>
          <w:bCs/>
          <w:i/>
          <w:iCs/>
          <w:lang w:val="en-US" w:eastAsia="en-US"/>
        </w:rPr>
        <w:t>or,</w:t>
      </w:r>
    </w:p>
    <w:p w14:paraId="4CD856A7" w14:textId="77777777" w:rsidR="003070C3" w:rsidRPr="001147B6" w:rsidRDefault="003070C3" w:rsidP="003070C3">
      <w:pPr>
        <w:jc w:val="both"/>
        <w:rPr>
          <w:bCs/>
          <w:i/>
          <w:iCs/>
          <w:lang w:val="en-US" w:eastAsia="en-US"/>
        </w:rPr>
      </w:pPr>
    </w:p>
    <w:p w14:paraId="2281131F" w14:textId="77777777" w:rsidR="003070C3" w:rsidRPr="001147B6" w:rsidRDefault="003070C3" w:rsidP="003070C3">
      <w:pPr>
        <w:jc w:val="both"/>
        <w:rPr>
          <w:bCs/>
          <w:iCs/>
          <w:lang w:val="en-US" w:eastAsia="en-US"/>
        </w:rPr>
      </w:pPr>
      <w:r w:rsidRPr="001147B6">
        <w:rPr>
          <w:bCs/>
          <w:iCs/>
          <w:lang w:val="en-US" w:eastAsia="en-US"/>
        </w:rPr>
        <w:t>“</w:t>
      </w:r>
      <w:r w:rsidR="0074500E" w:rsidRPr="001147B6">
        <w:rPr>
          <w:bCs/>
          <w:iCs/>
          <w:lang w:val="en-US" w:eastAsia="en-US"/>
        </w:rPr>
        <w:t xml:space="preserve">We </w:t>
      </w:r>
      <w:r w:rsidRPr="001147B6">
        <w:rPr>
          <w:bCs/>
          <w:iCs/>
          <w:lang w:val="en-US" w:eastAsia="en-US"/>
        </w:rPr>
        <w:t xml:space="preserve">hereby certify that the information provided in our </w:t>
      </w:r>
      <w:r w:rsidR="00CD3B7A">
        <w:rPr>
          <w:bCs/>
          <w:iCs/>
          <w:lang w:val="en-US" w:eastAsia="en-US"/>
        </w:rPr>
        <w:t>A</w:t>
      </w:r>
      <w:r w:rsidRPr="001147B6">
        <w:rPr>
          <w:bCs/>
          <w:iCs/>
          <w:lang w:val="en-US" w:eastAsia="en-US"/>
        </w:rPr>
        <w:t>pplication, demonstrating our ability to meet the eligibility and qualification requirements, has changed since the time of prequalification. The changes are provided in the attached form(s):”]</w:t>
      </w:r>
    </w:p>
    <w:p w14:paraId="4CC7468E" w14:textId="77777777" w:rsidR="003070C3" w:rsidRPr="001147B6" w:rsidRDefault="003070C3" w:rsidP="003070C3">
      <w:pPr>
        <w:jc w:val="both"/>
        <w:rPr>
          <w:bCs/>
          <w:i/>
          <w:iCs/>
          <w:lang w:val="en-US" w:eastAsia="en-US"/>
        </w:rPr>
      </w:pPr>
    </w:p>
    <w:p w14:paraId="13EA9B91" w14:textId="77777777" w:rsidR="003070C3" w:rsidRPr="001147B6" w:rsidRDefault="003070C3" w:rsidP="003070C3">
      <w:pPr>
        <w:jc w:val="both"/>
        <w:rPr>
          <w:bCs/>
          <w:i/>
          <w:iCs/>
          <w:lang w:val="en-US" w:eastAsia="en-US"/>
        </w:rPr>
      </w:pPr>
      <w:r w:rsidRPr="001147B6">
        <w:rPr>
          <w:bCs/>
          <w:i/>
          <w:iCs/>
          <w:lang w:val="en-US" w:eastAsia="en-US"/>
        </w:rPr>
        <w:t xml:space="preserve">[Mark the form(s), containing changes in the eligibility and qualification information and attach the form(s) </w:t>
      </w:r>
      <w:r w:rsidR="00CA54F6" w:rsidRPr="001147B6">
        <w:rPr>
          <w:bCs/>
          <w:i/>
          <w:iCs/>
          <w:lang w:val="en-US" w:eastAsia="en-US"/>
        </w:rPr>
        <w:t xml:space="preserve">including the actual information and data </w:t>
      </w:r>
      <w:r w:rsidRPr="001147B6">
        <w:rPr>
          <w:bCs/>
          <w:i/>
          <w:iCs/>
          <w:lang w:val="en-US" w:eastAsia="en-US"/>
        </w:rPr>
        <w:t xml:space="preserve">to the </w:t>
      </w:r>
      <w:r w:rsidR="00CA54F6" w:rsidRPr="001147B6">
        <w:rPr>
          <w:bCs/>
          <w:i/>
          <w:iCs/>
          <w:lang w:val="en-US" w:eastAsia="en-US"/>
        </w:rPr>
        <w:t>Proposal</w:t>
      </w:r>
      <w:r w:rsidRPr="001147B6">
        <w:rPr>
          <w:bCs/>
          <w:i/>
          <w:iCs/>
          <w:lang w:val="en-US" w:eastAsia="en-US"/>
        </w:rPr>
        <w:t>.]</w:t>
      </w:r>
    </w:p>
    <w:p w14:paraId="2A5EC552" w14:textId="77777777" w:rsidR="003070C3" w:rsidRPr="001147B6" w:rsidRDefault="003070C3" w:rsidP="003070C3">
      <w:pPr>
        <w:jc w:val="both"/>
        <w:rPr>
          <w:bCs/>
          <w:iCs/>
          <w:lang w:val="en-US" w:eastAsia="en-US"/>
        </w:rPr>
      </w:pPr>
    </w:p>
    <w:p w14:paraId="10C4A4BF" w14:textId="77777777" w:rsidR="003070C3" w:rsidRPr="001147B6" w:rsidRDefault="003070C3" w:rsidP="003070C3">
      <w:pPr>
        <w:numPr>
          <w:ilvl w:val="0"/>
          <w:numId w:val="42"/>
        </w:numPr>
        <w:suppressAutoHyphens w:val="0"/>
        <w:jc w:val="both"/>
        <w:rPr>
          <w:lang w:val="en-US" w:eastAsia="en-US"/>
        </w:rPr>
      </w:pPr>
      <w:r w:rsidRPr="001147B6">
        <w:rPr>
          <w:lang w:val="en-US" w:eastAsia="en-US"/>
        </w:rPr>
        <w:t xml:space="preserve">Declaration </w:t>
      </w:r>
      <w:r w:rsidR="008A73C6">
        <w:rPr>
          <w:lang w:val="en-US" w:eastAsia="en-US"/>
        </w:rPr>
        <w:t xml:space="preserve">on Conflict of Interest and </w:t>
      </w:r>
      <w:r w:rsidRPr="001147B6">
        <w:rPr>
          <w:lang w:val="en-US" w:eastAsia="en-US"/>
        </w:rPr>
        <w:t>of Submi</w:t>
      </w:r>
      <w:r w:rsidR="000F0515" w:rsidRPr="001147B6">
        <w:rPr>
          <w:lang w:val="en-US" w:eastAsia="en-US"/>
        </w:rPr>
        <w:t>tting</w:t>
      </w:r>
      <w:r w:rsidRPr="001147B6">
        <w:rPr>
          <w:lang w:val="en-US" w:eastAsia="en-US"/>
        </w:rPr>
        <w:t xml:space="preserve"> a Proposal</w:t>
      </w:r>
    </w:p>
    <w:p w14:paraId="62F0F193" w14:textId="77777777" w:rsidR="003070C3" w:rsidRPr="006B56BB" w:rsidRDefault="003070C3" w:rsidP="003070C3">
      <w:pPr>
        <w:numPr>
          <w:ilvl w:val="0"/>
          <w:numId w:val="42"/>
        </w:numPr>
        <w:suppressAutoHyphens w:val="0"/>
        <w:jc w:val="both"/>
        <w:rPr>
          <w:lang w:eastAsia="en-US"/>
        </w:rPr>
      </w:pPr>
      <w:r w:rsidRPr="006B56BB">
        <w:rPr>
          <w:lang w:eastAsia="en-US"/>
        </w:rPr>
        <w:t xml:space="preserve">Declaration </w:t>
      </w:r>
      <w:proofErr w:type="spellStart"/>
      <w:r w:rsidRPr="006B56BB">
        <w:rPr>
          <w:lang w:eastAsia="en-US"/>
        </w:rPr>
        <w:t>of</w:t>
      </w:r>
      <w:proofErr w:type="spellEnd"/>
      <w:r w:rsidRPr="006B56BB">
        <w:rPr>
          <w:lang w:eastAsia="en-US"/>
        </w:rPr>
        <w:t xml:space="preserve"> </w:t>
      </w:r>
      <w:proofErr w:type="spellStart"/>
      <w:r w:rsidRPr="006B56BB">
        <w:rPr>
          <w:lang w:eastAsia="en-US"/>
        </w:rPr>
        <w:t>Association</w:t>
      </w:r>
      <w:proofErr w:type="spellEnd"/>
    </w:p>
    <w:p w14:paraId="50708B76" w14:textId="77777777" w:rsidR="003070C3" w:rsidRPr="006B56BB" w:rsidRDefault="00863360" w:rsidP="003070C3">
      <w:pPr>
        <w:numPr>
          <w:ilvl w:val="0"/>
          <w:numId w:val="42"/>
        </w:numPr>
        <w:suppressAutoHyphens w:val="0"/>
        <w:jc w:val="both"/>
        <w:rPr>
          <w:lang w:eastAsia="en-US"/>
        </w:rPr>
      </w:pPr>
      <w:r w:rsidRPr="006B56BB">
        <w:rPr>
          <w:lang w:eastAsia="en-US"/>
        </w:rPr>
        <w:t xml:space="preserve">Financial </w:t>
      </w:r>
      <w:proofErr w:type="spellStart"/>
      <w:r w:rsidRPr="006B56BB">
        <w:rPr>
          <w:lang w:eastAsia="en-US"/>
        </w:rPr>
        <w:t>Capacity</w:t>
      </w:r>
      <w:proofErr w:type="spellEnd"/>
      <w:r w:rsidRPr="006B56BB">
        <w:rPr>
          <w:lang w:eastAsia="en-US"/>
        </w:rPr>
        <w:t xml:space="preserve"> Statement</w:t>
      </w:r>
    </w:p>
    <w:p w14:paraId="08A31FC3" w14:textId="77777777" w:rsidR="003070C3" w:rsidRPr="006B56BB" w:rsidRDefault="00863360" w:rsidP="003070C3">
      <w:pPr>
        <w:numPr>
          <w:ilvl w:val="0"/>
          <w:numId w:val="42"/>
        </w:numPr>
        <w:suppressAutoHyphens w:val="0"/>
        <w:jc w:val="both"/>
        <w:rPr>
          <w:lang w:eastAsia="en-US"/>
        </w:rPr>
      </w:pPr>
      <w:r w:rsidRPr="006B56BB">
        <w:rPr>
          <w:lang w:eastAsia="en-US"/>
        </w:rPr>
        <w:t>Project Experience</w:t>
      </w:r>
    </w:p>
    <w:p w14:paraId="750632E9" w14:textId="77777777" w:rsidR="001D2CDD" w:rsidRDefault="00863360" w:rsidP="00863360">
      <w:pPr>
        <w:numPr>
          <w:ilvl w:val="0"/>
          <w:numId w:val="42"/>
        </w:numPr>
        <w:suppressAutoHyphens w:val="0"/>
        <w:jc w:val="both"/>
        <w:rPr>
          <w:lang w:val="en-US" w:eastAsia="en-US"/>
        </w:rPr>
      </w:pPr>
      <w:r w:rsidRPr="001147B6">
        <w:rPr>
          <w:lang w:val="en-US" w:eastAsia="en-US"/>
        </w:rPr>
        <w:t>List of Available Personnel and Human Resource Capacity</w:t>
      </w:r>
    </w:p>
    <w:p w14:paraId="09DC01E5" w14:textId="77777777" w:rsidR="00374F5E" w:rsidRDefault="00374F5E" w:rsidP="00374F5E">
      <w:pPr>
        <w:suppressAutoHyphens w:val="0"/>
        <w:ind w:left="360"/>
        <w:jc w:val="both"/>
        <w:rPr>
          <w:lang w:val="en-US" w:eastAsia="en-US"/>
        </w:rPr>
      </w:pPr>
    </w:p>
    <w:p w14:paraId="58415B5F" w14:textId="77777777" w:rsidR="00374F5E" w:rsidRDefault="00374F5E" w:rsidP="00374F5E">
      <w:pPr>
        <w:suppressAutoHyphens w:val="0"/>
        <w:jc w:val="both"/>
        <w:rPr>
          <w:lang w:val="en-US" w:eastAsia="en-US"/>
        </w:rPr>
      </w:pPr>
    </w:p>
    <w:p w14:paraId="5E5B39A8" w14:textId="77777777" w:rsidR="00374F5E" w:rsidRPr="001147B6" w:rsidRDefault="00374F5E" w:rsidP="00374F5E">
      <w:pPr>
        <w:suppressAutoHyphens w:val="0"/>
        <w:jc w:val="both"/>
        <w:rPr>
          <w:lang w:val="en-US" w:eastAsia="en-US"/>
        </w:rPr>
      </w:pPr>
    </w:p>
    <w:p w14:paraId="6CBFBC51" w14:textId="77777777" w:rsidR="00ED4B1A" w:rsidRDefault="00ED4B1A" w:rsidP="001147B6">
      <w:pPr>
        <w:pStyle w:val="berschrift1"/>
        <w:spacing w:before="120" w:after="120"/>
        <w:rPr>
          <w:rFonts w:ascii="Arial" w:hAnsi="Arial" w:cs="Arial"/>
          <w:lang w:val="en-US"/>
        </w:rPr>
        <w:sectPr w:rsidR="00ED4B1A" w:rsidSect="009831D0">
          <w:headerReference w:type="even" r:id="rId48"/>
          <w:headerReference w:type="default" r:id="rId49"/>
          <w:footerReference w:type="even" r:id="rId50"/>
          <w:headerReference w:type="first" r:id="rId51"/>
          <w:type w:val="oddPage"/>
          <w:pgSz w:w="12240" w:h="15840"/>
          <w:pgMar w:top="1440" w:right="1440" w:bottom="1440" w:left="1701" w:header="720" w:footer="720" w:gutter="0"/>
          <w:cols w:space="720"/>
          <w:docGrid w:linePitch="360"/>
        </w:sectPr>
      </w:pPr>
      <w:bookmarkStart w:id="102" w:name="_Toc491164885"/>
      <w:bookmarkStart w:id="103" w:name="_Toc491165092"/>
    </w:p>
    <w:p w14:paraId="12A86AE9" w14:textId="77777777" w:rsidR="00487895" w:rsidRPr="001147B6" w:rsidRDefault="00927884" w:rsidP="001147B6">
      <w:pPr>
        <w:pStyle w:val="berschrift1"/>
        <w:spacing w:before="120" w:after="120"/>
        <w:rPr>
          <w:rFonts w:ascii="Arial" w:hAnsi="Arial" w:cs="Arial"/>
          <w:lang w:val="en-US"/>
        </w:rPr>
      </w:pPr>
      <w:bookmarkStart w:id="104" w:name="_Toc118216212"/>
      <w:r w:rsidRPr="001147B6">
        <w:rPr>
          <w:rFonts w:ascii="Arial" w:hAnsi="Arial" w:cs="Arial"/>
          <w:lang w:val="en-US"/>
        </w:rPr>
        <w:lastRenderedPageBreak/>
        <w:t xml:space="preserve">Section </w:t>
      </w:r>
      <w:r w:rsidR="006F7C8B" w:rsidRPr="001147B6">
        <w:rPr>
          <w:rFonts w:ascii="Arial" w:hAnsi="Arial" w:cs="Arial"/>
          <w:lang w:val="en-US"/>
        </w:rPr>
        <w:t>IV</w:t>
      </w:r>
      <w:r w:rsidRPr="001147B6">
        <w:rPr>
          <w:rFonts w:ascii="Arial" w:hAnsi="Arial" w:cs="Arial"/>
          <w:lang w:val="en-US"/>
        </w:rPr>
        <w:t>.  Financial Proposal - Standard Forms</w:t>
      </w:r>
      <w:bookmarkEnd w:id="102"/>
      <w:bookmarkEnd w:id="103"/>
      <w:bookmarkEnd w:id="104"/>
    </w:p>
    <w:p w14:paraId="621A2D4E" w14:textId="77777777" w:rsidR="00487895" w:rsidRPr="006B56BB" w:rsidRDefault="000F0515">
      <w:pPr>
        <w:jc w:val="both"/>
        <w:rPr>
          <w:i/>
          <w:lang w:val="en-GB"/>
        </w:rPr>
      </w:pPr>
      <w:r w:rsidRPr="006B56BB">
        <w:rPr>
          <w:i/>
          <w:lang w:val="en-GB"/>
        </w:rPr>
        <w:t>[</w:t>
      </w:r>
      <w:r w:rsidR="00927884" w:rsidRPr="006B56BB">
        <w:rPr>
          <w:i/>
          <w:lang w:val="en-GB"/>
        </w:rPr>
        <w:t xml:space="preserve">Financial Proposal Standard Forms shall be used for the preparation of the Financial Proposal according to the instructions provided in Section </w:t>
      </w:r>
      <w:r w:rsidR="002629F1">
        <w:rPr>
          <w:i/>
          <w:lang w:val="en-GB"/>
        </w:rPr>
        <w:t>II</w:t>
      </w:r>
      <w:r w:rsidR="00927884" w:rsidRPr="006B56BB">
        <w:rPr>
          <w:i/>
          <w:lang w:val="en-GB"/>
        </w:rPr>
        <w:t>.</w:t>
      </w:r>
      <w:r w:rsidRPr="006B56BB">
        <w:rPr>
          <w:i/>
          <w:lang w:val="en-GB"/>
        </w:rPr>
        <w:t>]</w:t>
      </w:r>
    </w:p>
    <w:p w14:paraId="2149002D" w14:textId="77777777" w:rsidR="00487895" w:rsidRPr="006B56BB" w:rsidRDefault="00487895">
      <w:pPr>
        <w:rPr>
          <w:lang w:val="en-GB"/>
        </w:rPr>
      </w:pPr>
    </w:p>
    <w:p w14:paraId="089874F9" w14:textId="77777777" w:rsidR="00487895" w:rsidRPr="006B56BB" w:rsidRDefault="00927884">
      <w:pPr>
        <w:ind w:left="1080" w:hanging="1080"/>
        <w:rPr>
          <w:lang w:val="en-GB"/>
        </w:rPr>
      </w:pPr>
      <w:r w:rsidRPr="006B56BB">
        <w:rPr>
          <w:lang w:val="en-GB"/>
        </w:rPr>
        <w:t>FIN-1</w:t>
      </w:r>
      <w:r w:rsidRPr="006B56BB">
        <w:rPr>
          <w:lang w:val="en-GB"/>
        </w:rPr>
        <w:tab/>
        <w:t>Financial Proposal</w:t>
      </w:r>
      <w:r w:rsidR="00CF2578" w:rsidRPr="006B56BB">
        <w:rPr>
          <w:lang w:val="en-GB"/>
        </w:rPr>
        <w:t xml:space="preserve"> - </w:t>
      </w:r>
      <w:r w:rsidRPr="006B56BB">
        <w:rPr>
          <w:lang w:val="en-GB"/>
        </w:rPr>
        <w:t>Submission Form</w:t>
      </w:r>
    </w:p>
    <w:p w14:paraId="5BCC37E4" w14:textId="77777777" w:rsidR="00487895" w:rsidRPr="006B56BB" w:rsidRDefault="00487895">
      <w:pPr>
        <w:ind w:left="540" w:hanging="540"/>
        <w:rPr>
          <w:lang w:val="en-GB"/>
        </w:rPr>
      </w:pPr>
    </w:p>
    <w:p w14:paraId="448911F3" w14:textId="77777777" w:rsidR="00487895" w:rsidRPr="006B56BB" w:rsidRDefault="00927884">
      <w:pPr>
        <w:ind w:left="1080" w:hanging="1080"/>
        <w:rPr>
          <w:i/>
          <w:lang w:val="en-GB"/>
        </w:rPr>
      </w:pPr>
      <w:r w:rsidRPr="006B56BB">
        <w:rPr>
          <w:lang w:val="en-GB"/>
        </w:rPr>
        <w:t>FIN-2</w:t>
      </w:r>
      <w:r w:rsidRPr="006B56BB">
        <w:rPr>
          <w:lang w:val="en-GB"/>
        </w:rPr>
        <w:tab/>
        <w:t>Financial Proposal - Cost Breakdown</w:t>
      </w:r>
    </w:p>
    <w:p w14:paraId="5982753C" w14:textId="77777777" w:rsidR="00487895" w:rsidRPr="006B56BB" w:rsidRDefault="00487895">
      <w:pPr>
        <w:rPr>
          <w:i/>
          <w:lang w:val="en-GB"/>
        </w:rPr>
      </w:pPr>
    </w:p>
    <w:p w14:paraId="7CD87674" w14:textId="77777777" w:rsidR="00F35441" w:rsidRPr="006B56BB" w:rsidRDefault="00F35441">
      <w:pPr>
        <w:tabs>
          <w:tab w:val="left" w:pos="1080"/>
        </w:tabs>
        <w:ind w:left="1080" w:hanging="1080"/>
        <w:rPr>
          <w:lang w:val="en-GB"/>
        </w:rPr>
      </w:pPr>
    </w:p>
    <w:p w14:paraId="1745436B" w14:textId="77777777" w:rsidR="000F0515" w:rsidRPr="006B56BB" w:rsidRDefault="000F0515">
      <w:pPr>
        <w:spacing w:before="120"/>
        <w:rPr>
          <w:i/>
          <w:smallCaps/>
          <w:lang w:val="en-GB"/>
        </w:rPr>
      </w:pPr>
      <w:r w:rsidRPr="006B56BB">
        <w:rPr>
          <w:i/>
          <w:smallCaps/>
          <w:lang w:val="en-GB"/>
        </w:rPr>
        <w:br w:type="page"/>
      </w:r>
    </w:p>
    <w:p w14:paraId="57381C56" w14:textId="77777777" w:rsidR="00487895" w:rsidRPr="001147B6" w:rsidRDefault="00927884">
      <w:pPr>
        <w:jc w:val="center"/>
        <w:rPr>
          <w:b/>
          <w:smallCaps/>
          <w:sz w:val="28"/>
          <w:szCs w:val="28"/>
          <w:lang w:val="en-US"/>
        </w:rPr>
      </w:pPr>
      <w:r w:rsidRPr="006B56BB">
        <w:rPr>
          <w:b/>
          <w:smallCaps/>
          <w:sz w:val="28"/>
          <w:szCs w:val="28"/>
          <w:lang w:val="en-GB"/>
        </w:rPr>
        <w:lastRenderedPageBreak/>
        <w:t>Form  FIN-1</w:t>
      </w:r>
    </w:p>
    <w:p w14:paraId="1EA3FF7D" w14:textId="77777777" w:rsidR="00487895" w:rsidRPr="006B56BB" w:rsidRDefault="00927884">
      <w:pPr>
        <w:jc w:val="center"/>
        <w:rPr>
          <w:lang w:val="en-GB"/>
        </w:rPr>
      </w:pPr>
      <w:r w:rsidRPr="001147B6">
        <w:rPr>
          <w:b/>
          <w:smallCaps/>
          <w:sz w:val="28"/>
          <w:szCs w:val="28"/>
          <w:lang w:val="en-US"/>
        </w:rPr>
        <w:t xml:space="preserve">Financial Proposal </w:t>
      </w:r>
      <w:r w:rsidR="00CF2578" w:rsidRPr="001147B6">
        <w:rPr>
          <w:b/>
          <w:smallCaps/>
          <w:sz w:val="28"/>
          <w:szCs w:val="28"/>
          <w:lang w:val="en-US"/>
        </w:rPr>
        <w:t xml:space="preserve">- </w:t>
      </w:r>
      <w:r w:rsidRPr="001147B6">
        <w:rPr>
          <w:b/>
          <w:smallCaps/>
          <w:sz w:val="28"/>
          <w:szCs w:val="28"/>
          <w:lang w:val="en-US"/>
        </w:rPr>
        <w:t>Submission Form</w:t>
      </w:r>
    </w:p>
    <w:p w14:paraId="148D15A3" w14:textId="77777777" w:rsidR="00487895" w:rsidRPr="006B56BB" w:rsidRDefault="00487895">
      <w:pPr>
        <w:pBdr>
          <w:top w:val="none" w:sz="0" w:space="0" w:color="000000"/>
          <w:left w:val="none" w:sz="0" w:space="0" w:color="000000"/>
          <w:bottom w:val="single" w:sz="8" w:space="1" w:color="000000"/>
          <w:right w:val="none" w:sz="0" w:space="0" w:color="000000"/>
        </w:pBdr>
        <w:jc w:val="right"/>
        <w:rPr>
          <w:lang w:val="en-GB"/>
        </w:rPr>
      </w:pPr>
    </w:p>
    <w:p w14:paraId="0383BCAD" w14:textId="77777777" w:rsidR="00487895" w:rsidRPr="006B56BB" w:rsidRDefault="00487895">
      <w:pPr>
        <w:jc w:val="right"/>
        <w:rPr>
          <w:lang w:val="en-GB"/>
        </w:rPr>
      </w:pPr>
    </w:p>
    <w:p w14:paraId="6FE9DDA3" w14:textId="77777777" w:rsidR="00487895" w:rsidRPr="006B56BB" w:rsidRDefault="00927884">
      <w:pPr>
        <w:jc w:val="right"/>
        <w:rPr>
          <w:lang w:val="en-GB"/>
        </w:rPr>
      </w:pPr>
      <w:r w:rsidRPr="006B56BB">
        <w:rPr>
          <w:i/>
          <w:lang w:val="en-GB"/>
        </w:rPr>
        <w:t>[Location, Date]</w:t>
      </w:r>
    </w:p>
    <w:p w14:paraId="79E8972B" w14:textId="77777777" w:rsidR="00487895" w:rsidRPr="006B56BB" w:rsidRDefault="00487895">
      <w:pPr>
        <w:rPr>
          <w:lang w:val="en-GB"/>
        </w:rPr>
      </w:pPr>
    </w:p>
    <w:p w14:paraId="6AFC4E9F" w14:textId="77777777" w:rsidR="00487895" w:rsidRPr="006B56BB" w:rsidRDefault="00927884">
      <w:pPr>
        <w:rPr>
          <w:lang w:val="en-GB" w:eastAsia="it-IT"/>
        </w:rPr>
      </w:pPr>
      <w:r w:rsidRPr="006B56BB">
        <w:rPr>
          <w:lang w:val="en-GB"/>
        </w:rPr>
        <w:t>To:</w:t>
      </w:r>
      <w:r w:rsidRPr="006B56BB">
        <w:rPr>
          <w:lang w:val="en-GB"/>
        </w:rPr>
        <w:tab/>
      </w:r>
      <w:r w:rsidRPr="006B56BB">
        <w:rPr>
          <w:i/>
          <w:lang w:val="en-GB"/>
        </w:rPr>
        <w:t>[Name and address of Employer]</w:t>
      </w:r>
    </w:p>
    <w:p w14:paraId="6C61094B" w14:textId="77777777" w:rsidR="00487895" w:rsidRPr="006B56BB" w:rsidRDefault="00487895">
      <w:pPr>
        <w:pStyle w:val="Kopfzeile"/>
        <w:rPr>
          <w:szCs w:val="24"/>
          <w:lang w:val="en-GB" w:eastAsia="it-IT"/>
        </w:rPr>
      </w:pPr>
    </w:p>
    <w:p w14:paraId="61AE72DD" w14:textId="77777777" w:rsidR="00487895" w:rsidRPr="006B56BB" w:rsidRDefault="00487895">
      <w:pPr>
        <w:rPr>
          <w:lang w:val="en-GB"/>
        </w:rPr>
      </w:pPr>
    </w:p>
    <w:p w14:paraId="7C79626C" w14:textId="77777777" w:rsidR="00487895" w:rsidRPr="006B56BB" w:rsidRDefault="00927884">
      <w:pPr>
        <w:rPr>
          <w:lang w:val="en-GB"/>
        </w:rPr>
      </w:pPr>
      <w:r w:rsidRPr="006B56BB">
        <w:rPr>
          <w:lang w:val="en-GB"/>
        </w:rPr>
        <w:t>Dear Sirs:</w:t>
      </w:r>
    </w:p>
    <w:p w14:paraId="57C1B6C7" w14:textId="77777777" w:rsidR="00487895" w:rsidRPr="006B56BB" w:rsidRDefault="00487895">
      <w:pPr>
        <w:rPr>
          <w:lang w:val="en-GB"/>
        </w:rPr>
      </w:pPr>
    </w:p>
    <w:p w14:paraId="3D8DDFB6" w14:textId="77777777" w:rsidR="00487895" w:rsidRPr="001147B6" w:rsidRDefault="00927884">
      <w:pPr>
        <w:jc w:val="both"/>
        <w:rPr>
          <w:lang w:val="en-US"/>
        </w:rPr>
      </w:pPr>
      <w:r w:rsidRPr="006B56BB">
        <w:rPr>
          <w:lang w:val="en-GB"/>
        </w:rPr>
        <w:tab/>
      </w:r>
      <w:r w:rsidRPr="001147B6">
        <w:rPr>
          <w:lang w:val="en-US"/>
        </w:rPr>
        <w:t xml:space="preserve">We, the undersigned, offer to provide the consulting services for </w:t>
      </w:r>
      <w:r w:rsidRPr="001147B6">
        <w:rPr>
          <w:i/>
          <w:lang w:val="en-US"/>
        </w:rPr>
        <w:t>[Insert title of assignment]</w:t>
      </w:r>
      <w:r w:rsidRPr="001147B6">
        <w:rPr>
          <w:lang w:val="en-US"/>
        </w:rPr>
        <w:t xml:space="preserve"> in accordance with your Request for Proposal dated </w:t>
      </w:r>
      <w:r w:rsidRPr="001147B6">
        <w:rPr>
          <w:i/>
          <w:lang w:val="en-US"/>
        </w:rPr>
        <w:t>[Insert Date]</w:t>
      </w:r>
      <w:r w:rsidRPr="001147B6">
        <w:rPr>
          <w:lang w:val="en-US"/>
        </w:rPr>
        <w:t xml:space="preserve"> and our Technical Proposal.  </w:t>
      </w:r>
    </w:p>
    <w:p w14:paraId="06CC26C8" w14:textId="77777777" w:rsidR="00487895" w:rsidRPr="001147B6" w:rsidRDefault="00487895">
      <w:pPr>
        <w:jc w:val="both"/>
        <w:rPr>
          <w:lang w:val="en-US"/>
        </w:rPr>
      </w:pPr>
    </w:p>
    <w:p w14:paraId="60F87C14" w14:textId="77777777" w:rsidR="00487895" w:rsidRPr="001147B6" w:rsidRDefault="00927884">
      <w:pPr>
        <w:ind w:firstLine="720"/>
        <w:jc w:val="both"/>
        <w:rPr>
          <w:lang w:val="en-US"/>
        </w:rPr>
      </w:pPr>
      <w:r w:rsidRPr="001147B6">
        <w:rPr>
          <w:lang w:val="en-US"/>
        </w:rPr>
        <w:t xml:space="preserve">Our attached Financial Proposal is for the amount of </w:t>
      </w:r>
      <w:r w:rsidRPr="001147B6">
        <w:rPr>
          <w:i/>
          <w:lang w:val="en-US"/>
        </w:rPr>
        <w:t>[Indicate the corresponding to the amount(s) currency(</w:t>
      </w:r>
      <w:proofErr w:type="spellStart"/>
      <w:r w:rsidRPr="001147B6">
        <w:rPr>
          <w:i/>
          <w:lang w:val="en-US"/>
        </w:rPr>
        <w:t>ies</w:t>
      </w:r>
      <w:proofErr w:type="spellEnd"/>
      <w:r w:rsidRPr="001147B6">
        <w:rPr>
          <w:i/>
          <w:lang w:val="en-US"/>
        </w:rPr>
        <w:t>)] [Insert amount(s) in words and figures]</w:t>
      </w:r>
      <w:r w:rsidRPr="001147B6">
        <w:rPr>
          <w:lang w:val="en-US"/>
        </w:rPr>
        <w:t xml:space="preserve">, </w:t>
      </w:r>
      <w:r w:rsidRPr="001147B6">
        <w:rPr>
          <w:i/>
          <w:lang w:val="en-US"/>
        </w:rPr>
        <w:t>[Insert</w:t>
      </w:r>
      <w:r w:rsidR="00750442" w:rsidRPr="001147B6">
        <w:rPr>
          <w:i/>
          <w:lang w:val="en-US"/>
        </w:rPr>
        <w:t xml:space="preserve"> “excluding” as standard or </w:t>
      </w:r>
      <w:r w:rsidRPr="001147B6">
        <w:rPr>
          <w:i/>
          <w:lang w:val="en-US"/>
        </w:rPr>
        <w:t>“</w:t>
      </w:r>
      <w:r w:rsidR="00750442" w:rsidRPr="001147B6">
        <w:rPr>
          <w:i/>
          <w:lang w:val="en-US"/>
        </w:rPr>
        <w:t>in</w:t>
      </w:r>
      <w:r w:rsidRPr="001147B6">
        <w:rPr>
          <w:i/>
          <w:lang w:val="en-US"/>
        </w:rPr>
        <w:t xml:space="preserve">cluding”] </w:t>
      </w:r>
      <w:r w:rsidRPr="001147B6">
        <w:rPr>
          <w:lang w:val="en-US"/>
        </w:rPr>
        <w:t xml:space="preserve">of all indirect local taxes in accordance with Clause 25.1 in the </w:t>
      </w:r>
      <w:r w:rsidR="006A23AA" w:rsidRPr="006A23AA">
        <w:rPr>
          <w:b/>
          <w:lang w:val="en-US"/>
        </w:rPr>
        <w:t>Data Sheet</w:t>
      </w:r>
      <w:r w:rsidRPr="001147B6">
        <w:rPr>
          <w:i/>
          <w:lang w:val="en-US"/>
        </w:rPr>
        <w:t>.</w:t>
      </w:r>
      <w:r w:rsidRPr="001147B6">
        <w:rPr>
          <w:lang w:val="en-US"/>
        </w:rPr>
        <w:t xml:space="preserve"> The estimated amount of local indirect taxes is </w:t>
      </w:r>
      <w:r w:rsidRPr="001147B6">
        <w:rPr>
          <w:i/>
          <w:lang w:val="en-US"/>
        </w:rPr>
        <w:t>[Insert currency] [Insert amount in words and figures]</w:t>
      </w:r>
      <w:r w:rsidRPr="001147B6">
        <w:rPr>
          <w:lang w:val="en-US"/>
        </w:rPr>
        <w:t xml:space="preserve"> which shall be confirmed or adjusted, if needed, during negotiations. </w:t>
      </w:r>
      <w:r w:rsidRPr="001147B6">
        <w:rPr>
          <w:i/>
          <w:lang w:val="en-US"/>
        </w:rPr>
        <w:t>[Please note that all amounts shall be the same as in Form FIN-2]</w:t>
      </w:r>
      <w:r w:rsidRPr="001147B6">
        <w:rPr>
          <w:lang w:val="en-US"/>
        </w:rPr>
        <w:t>.</w:t>
      </w:r>
    </w:p>
    <w:p w14:paraId="37BCF8A9" w14:textId="77777777" w:rsidR="00487895" w:rsidRPr="001147B6" w:rsidRDefault="00487895">
      <w:pPr>
        <w:jc w:val="both"/>
        <w:rPr>
          <w:lang w:val="en-US"/>
        </w:rPr>
      </w:pPr>
    </w:p>
    <w:p w14:paraId="679C4CB9" w14:textId="77777777" w:rsidR="00487895" w:rsidRPr="006B56BB" w:rsidRDefault="00927884">
      <w:pPr>
        <w:jc w:val="both"/>
        <w:rPr>
          <w:lang w:val="en-GB"/>
        </w:rPr>
      </w:pPr>
      <w:r w:rsidRPr="006B56BB">
        <w:rPr>
          <w:lang w:val="en-GB"/>
        </w:rPr>
        <w:tab/>
        <w:t xml:space="preserve">Our Financial Proposal shall be binding upon us subject to the modifications resulting from Contract negotiations, up to expiration of the validity period of the Proposal, i.e. before the date indicated in Clause 12.1 of the </w:t>
      </w:r>
      <w:r w:rsidR="006A23AA" w:rsidRPr="006A23AA">
        <w:rPr>
          <w:b/>
          <w:lang w:val="en-GB"/>
        </w:rPr>
        <w:t>Data Sheet</w:t>
      </w:r>
      <w:r w:rsidRPr="006B56BB">
        <w:rPr>
          <w:lang w:val="en-GB"/>
        </w:rPr>
        <w:t>.</w:t>
      </w:r>
    </w:p>
    <w:p w14:paraId="72385389" w14:textId="77777777" w:rsidR="00487895" w:rsidRPr="006B56BB" w:rsidRDefault="00487895">
      <w:pPr>
        <w:jc w:val="both"/>
        <w:rPr>
          <w:lang w:val="en-GB"/>
        </w:rPr>
      </w:pPr>
    </w:p>
    <w:p w14:paraId="75E9920C" w14:textId="77777777" w:rsidR="00487895" w:rsidRPr="006B56BB" w:rsidRDefault="00927884">
      <w:pPr>
        <w:jc w:val="both"/>
        <w:rPr>
          <w:lang w:val="en-GB"/>
        </w:rPr>
      </w:pPr>
      <w:r w:rsidRPr="006B56BB">
        <w:rPr>
          <w:lang w:val="en-GB"/>
        </w:rPr>
        <w:tab/>
        <w:t>Commissions and gratuities paid or to be paid by us to an agent or any third party relating to preparation or submission of this Proposal and Contract execution, paid if we are awarded the Contract, are listed below:</w:t>
      </w:r>
    </w:p>
    <w:p w14:paraId="1C94CA20" w14:textId="77777777" w:rsidR="00487895" w:rsidRPr="006B56BB" w:rsidRDefault="00487895">
      <w:pPr>
        <w:rPr>
          <w:lang w:val="en-GB"/>
        </w:rPr>
      </w:pPr>
    </w:p>
    <w:p w14:paraId="131AF988" w14:textId="77777777" w:rsidR="00487895" w:rsidRPr="001147B6" w:rsidRDefault="00927884">
      <w:pPr>
        <w:pStyle w:val="Kopfzeile"/>
        <w:tabs>
          <w:tab w:val="left" w:pos="360"/>
          <w:tab w:val="left" w:pos="3600"/>
          <w:tab w:val="left" w:pos="6300"/>
        </w:tabs>
        <w:rPr>
          <w:szCs w:val="24"/>
          <w:lang w:val="en-US" w:eastAsia="it-IT"/>
        </w:rPr>
      </w:pPr>
      <w:r w:rsidRPr="001147B6">
        <w:rPr>
          <w:szCs w:val="24"/>
          <w:lang w:val="en-US" w:eastAsia="it-IT"/>
        </w:rPr>
        <w:tab/>
        <w:t>Name and Address</w:t>
      </w:r>
      <w:r w:rsidRPr="001147B6">
        <w:rPr>
          <w:szCs w:val="24"/>
          <w:lang w:val="en-US" w:eastAsia="it-IT"/>
        </w:rPr>
        <w:tab/>
        <w:t>Amount and</w:t>
      </w:r>
      <w:r w:rsidRPr="001147B6">
        <w:rPr>
          <w:szCs w:val="24"/>
          <w:lang w:val="en-US" w:eastAsia="it-IT"/>
        </w:rPr>
        <w:tab/>
      </w:r>
      <w:r w:rsidRPr="001147B6">
        <w:rPr>
          <w:lang w:val="en-US"/>
        </w:rPr>
        <w:t>Purpose of Commission</w:t>
      </w:r>
    </w:p>
    <w:p w14:paraId="0CE389F6" w14:textId="77777777" w:rsidR="00487895" w:rsidRPr="001147B6" w:rsidRDefault="00927884">
      <w:pPr>
        <w:pStyle w:val="Kopfzeile"/>
        <w:tabs>
          <w:tab w:val="left" w:pos="720"/>
          <w:tab w:val="left" w:pos="3780"/>
          <w:tab w:val="left" w:pos="7020"/>
        </w:tabs>
        <w:rPr>
          <w:u w:val="single"/>
          <w:lang w:val="en-US"/>
        </w:rPr>
      </w:pPr>
      <w:r w:rsidRPr="001147B6">
        <w:rPr>
          <w:szCs w:val="24"/>
          <w:lang w:val="en-US" w:eastAsia="it-IT"/>
        </w:rPr>
        <w:tab/>
        <w:t>of Agents</w:t>
      </w:r>
      <w:r w:rsidRPr="001147B6">
        <w:rPr>
          <w:lang w:val="en-US"/>
        </w:rPr>
        <w:tab/>
      </w:r>
      <w:r w:rsidRPr="001147B6">
        <w:rPr>
          <w:szCs w:val="24"/>
          <w:lang w:val="en-US" w:eastAsia="it-IT"/>
        </w:rPr>
        <w:t>Currency</w:t>
      </w:r>
      <w:r w:rsidRPr="001147B6">
        <w:rPr>
          <w:lang w:val="en-US"/>
        </w:rPr>
        <w:tab/>
        <w:t>or Gratuity</w:t>
      </w:r>
    </w:p>
    <w:p w14:paraId="103054A6" w14:textId="77777777" w:rsidR="00487895" w:rsidRPr="001147B6" w:rsidRDefault="00927884">
      <w:pPr>
        <w:pStyle w:val="Kopfzeile"/>
        <w:tabs>
          <w:tab w:val="right" w:pos="2520"/>
          <w:tab w:val="left" w:pos="2880"/>
          <w:tab w:val="right" w:pos="5760"/>
          <w:tab w:val="left" w:pos="6120"/>
        </w:tabs>
        <w:rPr>
          <w:u w:val="single"/>
          <w:lang w:val="en-US"/>
        </w:rPr>
      </w:pPr>
      <w:r w:rsidRPr="001147B6">
        <w:rPr>
          <w:u w:val="single"/>
          <w:lang w:val="en-US"/>
        </w:rPr>
        <w:tab/>
      </w:r>
      <w:r w:rsidRPr="001147B6">
        <w:rPr>
          <w:lang w:val="en-US"/>
        </w:rPr>
        <w:tab/>
      </w:r>
      <w:r w:rsidRPr="001147B6">
        <w:rPr>
          <w:u w:val="single"/>
          <w:lang w:val="en-US"/>
        </w:rPr>
        <w:tab/>
      </w:r>
      <w:r w:rsidRPr="001147B6">
        <w:rPr>
          <w:lang w:val="en-US"/>
        </w:rPr>
        <w:tab/>
      </w:r>
      <w:r w:rsidRPr="001147B6">
        <w:rPr>
          <w:u w:val="single"/>
          <w:lang w:val="en-US"/>
        </w:rPr>
        <w:tab/>
      </w:r>
    </w:p>
    <w:p w14:paraId="292C1336" w14:textId="77777777" w:rsidR="00487895" w:rsidRPr="001147B6" w:rsidRDefault="00927884">
      <w:pPr>
        <w:pStyle w:val="Kopfzeile"/>
        <w:tabs>
          <w:tab w:val="right" w:pos="2520"/>
          <w:tab w:val="left" w:pos="2880"/>
          <w:tab w:val="right" w:pos="5760"/>
          <w:tab w:val="left" w:pos="6120"/>
        </w:tabs>
        <w:rPr>
          <w:u w:val="single"/>
          <w:lang w:val="en-US"/>
        </w:rPr>
      </w:pPr>
      <w:r w:rsidRPr="001147B6">
        <w:rPr>
          <w:u w:val="single"/>
          <w:lang w:val="en-US"/>
        </w:rPr>
        <w:tab/>
      </w:r>
      <w:r w:rsidRPr="001147B6">
        <w:rPr>
          <w:lang w:val="en-US"/>
        </w:rPr>
        <w:tab/>
      </w:r>
      <w:r w:rsidRPr="001147B6">
        <w:rPr>
          <w:u w:val="single"/>
          <w:lang w:val="en-US"/>
        </w:rPr>
        <w:tab/>
      </w:r>
      <w:r w:rsidRPr="001147B6">
        <w:rPr>
          <w:lang w:val="en-US"/>
        </w:rPr>
        <w:tab/>
      </w:r>
      <w:r w:rsidRPr="001147B6">
        <w:rPr>
          <w:u w:val="single"/>
          <w:lang w:val="en-US"/>
        </w:rPr>
        <w:tab/>
      </w:r>
    </w:p>
    <w:p w14:paraId="1AE9CD38" w14:textId="77777777" w:rsidR="00487895" w:rsidRPr="001147B6" w:rsidRDefault="00487895">
      <w:pPr>
        <w:pStyle w:val="Kopfzeile"/>
        <w:tabs>
          <w:tab w:val="right" w:pos="2520"/>
          <w:tab w:val="left" w:pos="2880"/>
          <w:tab w:val="right" w:pos="5760"/>
          <w:tab w:val="left" w:pos="6120"/>
        </w:tabs>
        <w:rPr>
          <w:u w:val="single"/>
          <w:lang w:val="en-US"/>
        </w:rPr>
      </w:pPr>
    </w:p>
    <w:p w14:paraId="1672A594" w14:textId="77777777" w:rsidR="00487895" w:rsidRPr="001147B6" w:rsidRDefault="00927884">
      <w:pPr>
        <w:pStyle w:val="Kopfzeile"/>
        <w:tabs>
          <w:tab w:val="right" w:pos="2520"/>
          <w:tab w:val="left" w:pos="2880"/>
          <w:tab w:val="right" w:pos="5760"/>
          <w:tab w:val="left" w:pos="6120"/>
        </w:tabs>
        <w:rPr>
          <w:i/>
          <w:u w:val="single"/>
          <w:lang w:val="en-US"/>
        </w:rPr>
      </w:pPr>
      <w:r w:rsidRPr="001147B6">
        <w:rPr>
          <w:i/>
          <w:sz w:val="24"/>
          <w:szCs w:val="24"/>
          <w:lang w:val="en-US"/>
        </w:rPr>
        <w:t>[If no payments are made or promised, add the following statement: “</w:t>
      </w:r>
      <w:r w:rsidRPr="001147B6">
        <w:rPr>
          <w:sz w:val="24"/>
          <w:szCs w:val="24"/>
          <w:lang w:val="en-US"/>
        </w:rPr>
        <w:t>No commissions or gratuities have been or are to be paid by us to agents or any third party relating to this Proposal and Contract execution.</w:t>
      </w:r>
      <w:r w:rsidRPr="001147B6">
        <w:rPr>
          <w:i/>
          <w:sz w:val="24"/>
          <w:szCs w:val="24"/>
          <w:lang w:val="en-US"/>
        </w:rPr>
        <w:t>”]</w:t>
      </w:r>
    </w:p>
    <w:p w14:paraId="4746D623" w14:textId="77777777" w:rsidR="00487895" w:rsidRPr="001147B6" w:rsidRDefault="00487895">
      <w:pPr>
        <w:pStyle w:val="Kopfzeile"/>
        <w:tabs>
          <w:tab w:val="right" w:pos="2520"/>
          <w:tab w:val="left" w:pos="2880"/>
          <w:tab w:val="right" w:pos="5760"/>
          <w:tab w:val="left" w:pos="6120"/>
        </w:tabs>
        <w:rPr>
          <w:u w:val="single"/>
          <w:lang w:val="en-US"/>
        </w:rPr>
      </w:pPr>
    </w:p>
    <w:p w14:paraId="0391DF79" w14:textId="77777777" w:rsidR="00487895" w:rsidRPr="006B56BB" w:rsidRDefault="00927884">
      <w:pPr>
        <w:jc w:val="both"/>
        <w:rPr>
          <w:lang w:val="en-GB"/>
        </w:rPr>
      </w:pPr>
      <w:r w:rsidRPr="006B56BB">
        <w:rPr>
          <w:lang w:val="en-GB"/>
        </w:rPr>
        <w:tab/>
        <w:t>We understand you are not bound to accept any Proposal you receive.</w:t>
      </w:r>
    </w:p>
    <w:p w14:paraId="0E36E7DF" w14:textId="77777777" w:rsidR="00487895" w:rsidRPr="006B56BB" w:rsidRDefault="00487895">
      <w:pPr>
        <w:jc w:val="both"/>
        <w:rPr>
          <w:lang w:val="en-GB"/>
        </w:rPr>
      </w:pPr>
    </w:p>
    <w:p w14:paraId="6B6A115A" w14:textId="77777777" w:rsidR="00487895" w:rsidRPr="006B56BB" w:rsidRDefault="00927884">
      <w:pPr>
        <w:rPr>
          <w:lang w:val="en-GB"/>
        </w:rPr>
      </w:pPr>
      <w:r w:rsidRPr="006B56BB">
        <w:rPr>
          <w:lang w:val="en-GB"/>
        </w:rPr>
        <w:tab/>
        <w:t>We remain,</w:t>
      </w:r>
    </w:p>
    <w:p w14:paraId="5F28A480" w14:textId="77777777" w:rsidR="00487895" w:rsidRPr="006B56BB" w:rsidRDefault="00487895">
      <w:pPr>
        <w:rPr>
          <w:lang w:val="en-GB"/>
        </w:rPr>
      </w:pPr>
    </w:p>
    <w:p w14:paraId="353BB79D" w14:textId="77777777" w:rsidR="00487895" w:rsidRPr="006B56BB" w:rsidRDefault="00927884">
      <w:pPr>
        <w:ind w:firstLine="708"/>
        <w:jc w:val="both"/>
        <w:rPr>
          <w:lang w:val="en-GB"/>
        </w:rPr>
      </w:pPr>
      <w:r w:rsidRPr="006B56BB">
        <w:rPr>
          <w:lang w:val="en-GB"/>
        </w:rPr>
        <w:t>Yours sincerely,</w:t>
      </w:r>
    </w:p>
    <w:p w14:paraId="4EFFD834" w14:textId="77777777" w:rsidR="00487895" w:rsidRPr="006B56BB" w:rsidRDefault="00487895">
      <w:pPr>
        <w:jc w:val="both"/>
        <w:rPr>
          <w:lang w:val="en-GB"/>
        </w:rPr>
      </w:pPr>
    </w:p>
    <w:p w14:paraId="48161862" w14:textId="77777777" w:rsidR="00487895" w:rsidRPr="006B56BB" w:rsidRDefault="00927884">
      <w:pPr>
        <w:tabs>
          <w:tab w:val="right" w:pos="8460"/>
        </w:tabs>
        <w:ind w:left="720"/>
        <w:jc w:val="both"/>
        <w:rPr>
          <w:lang w:val="en-GB"/>
        </w:rPr>
      </w:pPr>
      <w:r w:rsidRPr="006B56BB">
        <w:rPr>
          <w:lang w:val="en-GB"/>
        </w:rPr>
        <w:t xml:space="preserve">Authorized Signature </w:t>
      </w:r>
      <w:r w:rsidRPr="006B56BB">
        <w:rPr>
          <w:i/>
          <w:lang w:val="en-GB"/>
        </w:rPr>
        <w:t>[</w:t>
      </w:r>
      <w:r w:rsidRPr="006B56BB">
        <w:rPr>
          <w:i/>
          <w:iCs/>
          <w:lang w:val="en-GB"/>
        </w:rPr>
        <w:t>In full and initials</w:t>
      </w:r>
      <w:r w:rsidRPr="006B56BB">
        <w:rPr>
          <w:i/>
          <w:lang w:val="en-GB"/>
        </w:rPr>
        <w:t>]</w:t>
      </w:r>
      <w:r w:rsidRPr="006B56BB">
        <w:rPr>
          <w:lang w:val="en-GB"/>
        </w:rPr>
        <w:t xml:space="preserve">:  </w:t>
      </w:r>
      <w:r w:rsidRPr="006B56BB">
        <w:rPr>
          <w:u w:val="single"/>
          <w:lang w:val="en-GB"/>
        </w:rPr>
        <w:tab/>
      </w:r>
    </w:p>
    <w:p w14:paraId="12B24B1C" w14:textId="77777777" w:rsidR="00487895" w:rsidRPr="006B56BB" w:rsidRDefault="00927884">
      <w:pPr>
        <w:tabs>
          <w:tab w:val="right" w:pos="8460"/>
        </w:tabs>
        <w:ind w:left="720"/>
        <w:jc w:val="both"/>
        <w:rPr>
          <w:lang w:val="en-GB"/>
        </w:rPr>
      </w:pPr>
      <w:r w:rsidRPr="006B56BB">
        <w:rPr>
          <w:lang w:val="en-GB"/>
        </w:rPr>
        <w:t xml:space="preserve">Name and Title of Signatory:  </w:t>
      </w:r>
      <w:r w:rsidRPr="006B56BB">
        <w:rPr>
          <w:u w:val="single"/>
          <w:lang w:val="en-GB"/>
        </w:rPr>
        <w:tab/>
      </w:r>
    </w:p>
    <w:p w14:paraId="5CF82D0A" w14:textId="77777777" w:rsidR="00487895" w:rsidRPr="006B56BB" w:rsidRDefault="00927884">
      <w:pPr>
        <w:tabs>
          <w:tab w:val="right" w:pos="8460"/>
        </w:tabs>
        <w:ind w:left="720"/>
        <w:jc w:val="both"/>
        <w:rPr>
          <w:lang w:val="en-GB"/>
        </w:rPr>
      </w:pPr>
      <w:r w:rsidRPr="006B56BB">
        <w:rPr>
          <w:lang w:val="en-GB"/>
        </w:rPr>
        <w:t xml:space="preserve">In the capacity of:  </w:t>
      </w:r>
      <w:r w:rsidRPr="006B56BB">
        <w:rPr>
          <w:u w:val="single"/>
          <w:lang w:val="en-GB"/>
        </w:rPr>
        <w:tab/>
      </w:r>
    </w:p>
    <w:p w14:paraId="37E4B77E" w14:textId="77777777" w:rsidR="00487895" w:rsidRPr="006B56BB" w:rsidRDefault="00927884">
      <w:pPr>
        <w:tabs>
          <w:tab w:val="right" w:pos="8460"/>
        </w:tabs>
        <w:ind w:left="720"/>
        <w:jc w:val="both"/>
        <w:rPr>
          <w:u w:val="single"/>
          <w:lang w:val="en-GB"/>
        </w:rPr>
      </w:pPr>
      <w:r w:rsidRPr="006B56BB">
        <w:rPr>
          <w:lang w:val="en-GB"/>
        </w:rPr>
        <w:t>Address</w:t>
      </w:r>
      <w:r w:rsidRPr="006B56BB">
        <w:rPr>
          <w:sz w:val="28"/>
          <w:lang w:val="en-GB"/>
        </w:rPr>
        <w:t xml:space="preserve">:  </w:t>
      </w:r>
      <w:r w:rsidRPr="006B56BB">
        <w:rPr>
          <w:sz w:val="28"/>
          <w:u w:val="single"/>
          <w:lang w:val="en-GB"/>
        </w:rPr>
        <w:tab/>
      </w:r>
    </w:p>
    <w:p w14:paraId="5C6034F6" w14:textId="77777777" w:rsidR="00487895" w:rsidRPr="006B56BB" w:rsidRDefault="00927884">
      <w:pPr>
        <w:tabs>
          <w:tab w:val="right" w:pos="8460"/>
        </w:tabs>
        <w:ind w:left="720"/>
        <w:jc w:val="both"/>
        <w:rPr>
          <w:lang w:val="en-GB"/>
        </w:rPr>
      </w:pPr>
      <w:r w:rsidRPr="006B56BB">
        <w:rPr>
          <w:lang w:val="en-GB"/>
        </w:rPr>
        <w:t>E-mail:</w:t>
      </w:r>
      <w:r w:rsidR="00B27042" w:rsidRPr="006B56BB">
        <w:rPr>
          <w:lang w:val="en-GB"/>
        </w:rPr>
        <w:t xml:space="preserve"> </w:t>
      </w:r>
      <w:r w:rsidRPr="006B56BB">
        <w:rPr>
          <w:lang w:val="en-GB"/>
        </w:rPr>
        <w:t xml:space="preserve"> _______________________</w:t>
      </w:r>
      <w:r w:rsidR="00B27042" w:rsidRPr="006B56BB">
        <w:rPr>
          <w:lang w:val="en-GB"/>
        </w:rPr>
        <w:t>__________________________</w:t>
      </w:r>
      <w:r w:rsidRPr="006B56BB">
        <w:rPr>
          <w:lang w:val="en-GB"/>
        </w:rPr>
        <w:t>__</w:t>
      </w:r>
    </w:p>
    <w:p w14:paraId="71DCB98D" w14:textId="77777777" w:rsidR="00487895" w:rsidRPr="006B56BB" w:rsidRDefault="00487895">
      <w:pPr>
        <w:tabs>
          <w:tab w:val="right" w:pos="8460"/>
        </w:tabs>
        <w:ind w:left="720"/>
        <w:jc w:val="both"/>
        <w:rPr>
          <w:lang w:val="en-GB"/>
        </w:rPr>
      </w:pPr>
    </w:p>
    <w:p w14:paraId="3BC73D8D" w14:textId="77777777" w:rsidR="00487895" w:rsidRPr="006B56BB" w:rsidRDefault="00927884">
      <w:pPr>
        <w:tabs>
          <w:tab w:val="right" w:pos="8460"/>
        </w:tabs>
        <w:ind w:left="720"/>
        <w:jc w:val="both"/>
        <w:rPr>
          <w:i/>
          <w:lang w:val="en-GB"/>
        </w:rPr>
      </w:pPr>
      <w:r w:rsidRPr="006B56BB">
        <w:rPr>
          <w:i/>
          <w:lang w:val="en-GB"/>
        </w:rPr>
        <w:t>[For a joint venture, either all members shall sign or only the lead member/consultant, in which case the power of attorney to sign on behalf of all members shall be attached]</w:t>
      </w:r>
    </w:p>
    <w:p w14:paraId="65911047" w14:textId="77777777" w:rsidR="00487895" w:rsidRPr="006B56BB" w:rsidRDefault="00487895">
      <w:pPr>
        <w:jc w:val="both"/>
        <w:rPr>
          <w:lang w:val="en-GB"/>
        </w:rPr>
      </w:pPr>
    </w:p>
    <w:p w14:paraId="092A6DA1" w14:textId="77777777" w:rsidR="00487895" w:rsidRPr="006B56BB" w:rsidRDefault="00487895">
      <w:pPr>
        <w:jc w:val="both"/>
        <w:rPr>
          <w:lang w:val="en-GB"/>
        </w:rPr>
      </w:pPr>
    </w:p>
    <w:p w14:paraId="3BBC7A4D" w14:textId="77777777" w:rsidR="00487895" w:rsidRPr="006B56BB" w:rsidRDefault="00927884">
      <w:pPr>
        <w:jc w:val="center"/>
        <w:rPr>
          <w:bCs/>
          <w:u w:val="single"/>
          <w:lang w:val="en-GB"/>
        </w:rPr>
      </w:pPr>
      <w:r w:rsidRPr="006B56BB">
        <w:rPr>
          <w:b/>
          <w:smallCaps/>
          <w:sz w:val="28"/>
          <w:szCs w:val="28"/>
          <w:lang w:val="en-GB"/>
        </w:rPr>
        <w:lastRenderedPageBreak/>
        <w:t>Form FIN-2 FINANCIAL PROPOSAL</w:t>
      </w:r>
      <w:r w:rsidR="00C963AD" w:rsidRPr="006B56BB">
        <w:rPr>
          <w:b/>
          <w:smallCaps/>
          <w:sz w:val="28"/>
          <w:szCs w:val="28"/>
          <w:lang w:val="en-GB"/>
        </w:rPr>
        <w:t xml:space="preserve"> </w:t>
      </w:r>
      <w:r w:rsidRPr="006B56BB">
        <w:rPr>
          <w:b/>
          <w:smallCaps/>
          <w:sz w:val="28"/>
          <w:szCs w:val="28"/>
          <w:lang w:val="en-GB"/>
        </w:rPr>
        <w:t>– COST BREAKDOWN</w:t>
      </w:r>
    </w:p>
    <w:p w14:paraId="48ACBA62" w14:textId="77777777" w:rsidR="00487895" w:rsidRPr="006B56BB" w:rsidRDefault="00927884">
      <w:pPr>
        <w:tabs>
          <w:tab w:val="right" w:pos="12960"/>
        </w:tabs>
        <w:jc w:val="both"/>
        <w:rPr>
          <w:lang w:val="en-GB"/>
        </w:rPr>
      </w:pPr>
      <w:r w:rsidRPr="006B56BB">
        <w:rPr>
          <w:bCs/>
          <w:u w:val="single"/>
          <w:lang w:val="en-GB"/>
        </w:rPr>
        <w:tab/>
      </w:r>
    </w:p>
    <w:p w14:paraId="25771659" w14:textId="77777777" w:rsidR="00B27042" w:rsidRPr="006B56BB" w:rsidRDefault="00B27042">
      <w:pPr>
        <w:rPr>
          <w:i/>
          <w:lang w:val="en-GB"/>
        </w:rPr>
      </w:pPr>
    </w:p>
    <w:p w14:paraId="64A11884" w14:textId="77777777" w:rsidR="00487895" w:rsidRPr="006B56BB" w:rsidRDefault="00B01124">
      <w:pPr>
        <w:rPr>
          <w:i/>
          <w:lang w:val="en-GB"/>
        </w:rPr>
      </w:pPr>
      <w:r w:rsidRPr="006B56BB">
        <w:rPr>
          <w:i/>
          <w:lang w:val="en-GB"/>
        </w:rPr>
        <w:t>[</w:t>
      </w:r>
      <w:r w:rsidR="0097186F" w:rsidRPr="006B56BB">
        <w:rPr>
          <w:i/>
          <w:lang w:val="en-GB"/>
        </w:rPr>
        <w:t xml:space="preserve">The </w:t>
      </w:r>
      <w:r w:rsidR="009C1AF1" w:rsidRPr="006B56BB">
        <w:rPr>
          <w:i/>
          <w:lang w:val="en-GB"/>
        </w:rPr>
        <w:t xml:space="preserve">cost breakdown </w:t>
      </w:r>
      <w:r w:rsidRPr="006B56BB">
        <w:rPr>
          <w:i/>
          <w:lang w:val="en-GB"/>
        </w:rPr>
        <w:t>forms hereafter contain provisions for</w:t>
      </w:r>
      <w:r w:rsidR="00C44A30" w:rsidRPr="006B56BB">
        <w:rPr>
          <w:i/>
          <w:lang w:val="en-GB"/>
        </w:rPr>
        <w:t xml:space="preserve"> </w:t>
      </w:r>
      <w:r w:rsidRPr="006B56BB">
        <w:rPr>
          <w:i/>
          <w:lang w:val="en-GB"/>
        </w:rPr>
        <w:t xml:space="preserve">services under lump sum and time based assignment. In case </w:t>
      </w:r>
      <w:r w:rsidR="002858E3" w:rsidRPr="006B56BB">
        <w:rPr>
          <w:i/>
          <w:lang w:val="en-GB"/>
        </w:rPr>
        <w:t>the assignment includes only one form of assignment the forms for the other assignment form should be deleted</w:t>
      </w:r>
      <w:r w:rsidR="00C44A30" w:rsidRPr="006B56BB">
        <w:rPr>
          <w:i/>
          <w:lang w:val="en-GB"/>
        </w:rPr>
        <w:t>.</w:t>
      </w:r>
      <w:r w:rsidRPr="006B56BB">
        <w:rPr>
          <w:i/>
          <w:lang w:val="en-GB"/>
        </w:rPr>
        <w:t>]</w:t>
      </w:r>
    </w:p>
    <w:p w14:paraId="13366509" w14:textId="77777777" w:rsidR="00674AE6" w:rsidRPr="001147B6" w:rsidRDefault="00674AE6">
      <w:pPr>
        <w:rPr>
          <w:lang w:val="en-US"/>
        </w:rPr>
      </w:pPr>
    </w:p>
    <w:p w14:paraId="28CEBF05" w14:textId="77777777" w:rsidR="00487895" w:rsidRPr="001147B6" w:rsidRDefault="00927884">
      <w:pPr>
        <w:jc w:val="center"/>
        <w:rPr>
          <w:b/>
          <w:u w:val="single"/>
          <w:lang w:val="en-US"/>
        </w:rPr>
      </w:pPr>
      <w:r w:rsidRPr="001147B6">
        <w:rPr>
          <w:b/>
          <w:u w:val="single"/>
          <w:lang w:val="en-US"/>
        </w:rPr>
        <w:t xml:space="preserve">Model for Financial Proposal – </w:t>
      </w:r>
      <w:r w:rsidR="00173911" w:rsidRPr="001147B6">
        <w:rPr>
          <w:b/>
          <w:u w:val="single"/>
          <w:lang w:val="en-US"/>
        </w:rPr>
        <w:t xml:space="preserve">Overall </w:t>
      </w:r>
      <w:r w:rsidRPr="001147B6">
        <w:rPr>
          <w:b/>
          <w:u w:val="single"/>
          <w:lang w:val="en-US"/>
        </w:rPr>
        <w:t>Cost Break</w:t>
      </w:r>
      <w:r w:rsidR="0097186F" w:rsidRPr="001147B6">
        <w:rPr>
          <w:b/>
          <w:u w:val="single"/>
          <w:lang w:val="en-US"/>
        </w:rPr>
        <w:t>down</w:t>
      </w:r>
    </w:p>
    <w:p w14:paraId="1E82F7DD" w14:textId="77777777" w:rsidR="00487895" w:rsidRPr="001147B6" w:rsidRDefault="00487895">
      <w:pPr>
        <w:jc w:val="center"/>
        <w:rPr>
          <w:b/>
          <w:u w:val="single"/>
          <w:lang w:val="en-US"/>
        </w:rPr>
      </w:pPr>
    </w:p>
    <w:p w14:paraId="216B92FB" w14:textId="77777777" w:rsidR="005A6198" w:rsidRPr="006B56BB" w:rsidRDefault="00C44A30" w:rsidP="005A6198">
      <w:pPr>
        <w:rPr>
          <w:u w:val="single"/>
        </w:rPr>
      </w:pPr>
      <w:r w:rsidRPr="006B56BB">
        <w:rPr>
          <w:u w:val="single"/>
        </w:rPr>
        <w:t xml:space="preserve">Basic </w:t>
      </w:r>
      <w:r w:rsidR="00377A0F">
        <w:rPr>
          <w:u w:val="single"/>
        </w:rPr>
        <w:t>S</w:t>
      </w:r>
      <w:r w:rsidRPr="006B56BB">
        <w:rPr>
          <w:u w:val="single"/>
        </w:rPr>
        <w:t>ervices</w:t>
      </w:r>
    </w:p>
    <w:p w14:paraId="36F27BC7" w14:textId="77777777" w:rsidR="00C44A30" w:rsidRPr="006B56BB" w:rsidRDefault="00C44A30" w:rsidP="005A6198">
      <w:pPr>
        <w:rPr>
          <w:b/>
          <w:u w:val="single"/>
        </w:rPr>
      </w:pPr>
    </w:p>
    <w:tbl>
      <w:tblPr>
        <w:tblW w:w="9289" w:type="dxa"/>
        <w:tblInd w:w="-5" w:type="dxa"/>
        <w:tblLayout w:type="fixed"/>
        <w:tblCellMar>
          <w:left w:w="70" w:type="dxa"/>
          <w:right w:w="70" w:type="dxa"/>
        </w:tblCellMar>
        <w:tblLook w:val="0000" w:firstRow="0" w:lastRow="0" w:firstColumn="0" w:lastColumn="0" w:noHBand="0" w:noVBand="0"/>
      </w:tblPr>
      <w:tblGrid>
        <w:gridCol w:w="7305"/>
        <w:gridCol w:w="1984"/>
      </w:tblGrid>
      <w:tr w:rsidR="0097186F" w:rsidRPr="006B56BB" w14:paraId="16CA8287" w14:textId="77777777" w:rsidTr="0097186F">
        <w:tc>
          <w:tcPr>
            <w:tcW w:w="7305" w:type="dxa"/>
            <w:tcBorders>
              <w:top w:val="double" w:sz="4" w:space="0" w:color="000000"/>
              <w:left w:val="double" w:sz="4" w:space="0" w:color="000000"/>
              <w:bottom w:val="double" w:sz="4" w:space="0" w:color="000000"/>
            </w:tcBorders>
            <w:shd w:val="clear" w:color="auto" w:fill="C0C0C0"/>
          </w:tcPr>
          <w:p w14:paraId="0F835DE8" w14:textId="77777777" w:rsidR="0097186F" w:rsidRPr="006B56BB" w:rsidRDefault="0097186F" w:rsidP="00374F5E">
            <w:pPr>
              <w:spacing w:before="120" w:after="240"/>
              <w:rPr>
                <w:b/>
              </w:rPr>
            </w:pPr>
          </w:p>
        </w:tc>
        <w:tc>
          <w:tcPr>
            <w:tcW w:w="1984" w:type="dxa"/>
            <w:tcBorders>
              <w:top w:val="double" w:sz="4" w:space="0" w:color="000000"/>
              <w:left w:val="double" w:sz="4" w:space="0" w:color="000000"/>
              <w:bottom w:val="double" w:sz="4" w:space="0" w:color="000000"/>
              <w:right w:val="double" w:sz="4" w:space="0" w:color="000000"/>
            </w:tcBorders>
            <w:shd w:val="clear" w:color="auto" w:fill="C0C0C0"/>
          </w:tcPr>
          <w:p w14:paraId="3DB6543D" w14:textId="77777777" w:rsidR="0097186F" w:rsidRPr="006B56BB" w:rsidRDefault="0097186F" w:rsidP="00374F5E">
            <w:pPr>
              <w:snapToGrid w:val="0"/>
              <w:spacing w:before="120" w:after="240"/>
              <w:jc w:val="center"/>
              <w:rPr>
                <w:b/>
              </w:rPr>
            </w:pPr>
            <w:proofErr w:type="spellStart"/>
            <w:r w:rsidRPr="006B56BB">
              <w:rPr>
                <w:b/>
              </w:rPr>
              <w:t>Sum</w:t>
            </w:r>
            <w:proofErr w:type="spellEnd"/>
            <w:r w:rsidRPr="006B56BB">
              <w:rPr>
                <w:b/>
              </w:rPr>
              <w:t xml:space="preserve"> in EUR</w:t>
            </w:r>
          </w:p>
        </w:tc>
      </w:tr>
      <w:tr w:rsidR="0097186F" w:rsidRPr="009E4137" w14:paraId="245C5448" w14:textId="77777777" w:rsidTr="0097186F">
        <w:tc>
          <w:tcPr>
            <w:tcW w:w="7305" w:type="dxa"/>
            <w:tcBorders>
              <w:top w:val="double" w:sz="4" w:space="0" w:color="000000"/>
              <w:left w:val="double" w:sz="4" w:space="0" w:color="000000"/>
              <w:bottom w:val="double" w:sz="4" w:space="0" w:color="000000"/>
            </w:tcBorders>
            <w:shd w:val="clear" w:color="auto" w:fill="C0C0C0"/>
          </w:tcPr>
          <w:p w14:paraId="71FE2AC4" w14:textId="77777777" w:rsidR="0097186F" w:rsidRPr="001147B6" w:rsidRDefault="0097186F" w:rsidP="00374F5E">
            <w:pPr>
              <w:spacing w:before="120" w:after="240"/>
              <w:rPr>
                <w:b/>
                <w:lang w:val="en-US"/>
              </w:rPr>
            </w:pPr>
            <w:r w:rsidRPr="001147B6">
              <w:rPr>
                <w:b/>
                <w:lang w:val="en-US"/>
              </w:rPr>
              <w:t xml:space="preserve">Total Package A - Lump </w:t>
            </w:r>
            <w:r w:rsidR="00173911" w:rsidRPr="001147B6">
              <w:rPr>
                <w:b/>
                <w:lang w:val="en-US"/>
              </w:rPr>
              <w:t>s</w:t>
            </w:r>
            <w:r w:rsidRPr="001147B6">
              <w:rPr>
                <w:b/>
                <w:lang w:val="en-US"/>
              </w:rPr>
              <w:t xml:space="preserve">um </w:t>
            </w:r>
            <w:r w:rsidR="00173911" w:rsidRPr="001147B6">
              <w:rPr>
                <w:b/>
                <w:lang w:val="en-US"/>
              </w:rPr>
              <w:t xml:space="preserve">services </w:t>
            </w:r>
            <w:r w:rsidR="00744A35" w:rsidRPr="001147B6">
              <w:rPr>
                <w:b/>
                <w:lang w:val="en-US"/>
              </w:rPr>
              <w:t>w/o options</w:t>
            </w:r>
          </w:p>
          <w:p w14:paraId="3EBB841C" w14:textId="77777777" w:rsidR="0097186F" w:rsidRPr="001147B6" w:rsidRDefault="0097186F" w:rsidP="00374F5E">
            <w:pPr>
              <w:spacing w:before="120" w:after="240"/>
              <w:rPr>
                <w:lang w:val="en-US"/>
              </w:rPr>
            </w:pPr>
          </w:p>
        </w:tc>
        <w:tc>
          <w:tcPr>
            <w:tcW w:w="1984" w:type="dxa"/>
            <w:tcBorders>
              <w:top w:val="double" w:sz="4" w:space="0" w:color="000000"/>
              <w:left w:val="double" w:sz="4" w:space="0" w:color="000000"/>
              <w:bottom w:val="double" w:sz="4" w:space="0" w:color="000000"/>
              <w:right w:val="double" w:sz="4" w:space="0" w:color="000000"/>
            </w:tcBorders>
            <w:shd w:val="clear" w:color="auto" w:fill="C0C0C0"/>
          </w:tcPr>
          <w:p w14:paraId="3AC7F705" w14:textId="77777777" w:rsidR="0097186F" w:rsidRPr="001147B6" w:rsidRDefault="0097186F" w:rsidP="00374F5E">
            <w:pPr>
              <w:snapToGrid w:val="0"/>
              <w:spacing w:before="120" w:after="240"/>
              <w:rPr>
                <w:b/>
                <w:lang w:val="en-US"/>
              </w:rPr>
            </w:pPr>
          </w:p>
        </w:tc>
      </w:tr>
      <w:tr w:rsidR="0097186F" w:rsidRPr="009E4137" w14:paraId="7DA0CF01" w14:textId="77777777" w:rsidTr="0097186F">
        <w:tc>
          <w:tcPr>
            <w:tcW w:w="7305" w:type="dxa"/>
            <w:tcBorders>
              <w:top w:val="double" w:sz="4" w:space="0" w:color="000000"/>
              <w:left w:val="double" w:sz="4" w:space="0" w:color="000000"/>
              <w:bottom w:val="double" w:sz="4" w:space="0" w:color="000000"/>
            </w:tcBorders>
            <w:shd w:val="clear" w:color="auto" w:fill="C0C0C0"/>
          </w:tcPr>
          <w:p w14:paraId="051A235B" w14:textId="77777777" w:rsidR="0097186F" w:rsidRPr="001147B6" w:rsidRDefault="0097186F" w:rsidP="00374F5E">
            <w:pPr>
              <w:spacing w:before="120" w:after="240"/>
              <w:rPr>
                <w:b/>
                <w:lang w:val="en-US"/>
              </w:rPr>
            </w:pPr>
            <w:r w:rsidRPr="001147B6">
              <w:rPr>
                <w:b/>
                <w:lang w:val="en-US"/>
              </w:rPr>
              <w:t xml:space="preserve">Total Package B – Time </w:t>
            </w:r>
            <w:r w:rsidR="00173911" w:rsidRPr="001147B6">
              <w:rPr>
                <w:b/>
                <w:lang w:val="en-US"/>
              </w:rPr>
              <w:t>b</w:t>
            </w:r>
            <w:r w:rsidRPr="001147B6">
              <w:rPr>
                <w:b/>
                <w:lang w:val="en-US"/>
              </w:rPr>
              <w:t xml:space="preserve">ased </w:t>
            </w:r>
            <w:r w:rsidR="00173911" w:rsidRPr="001147B6">
              <w:rPr>
                <w:b/>
                <w:lang w:val="en-US"/>
              </w:rPr>
              <w:t xml:space="preserve">services </w:t>
            </w:r>
            <w:r w:rsidR="00744A35" w:rsidRPr="001147B6">
              <w:rPr>
                <w:b/>
                <w:lang w:val="en-US"/>
              </w:rPr>
              <w:t>w/o options</w:t>
            </w:r>
          </w:p>
          <w:p w14:paraId="56CAFB53" w14:textId="77777777" w:rsidR="0097186F" w:rsidRPr="001147B6" w:rsidRDefault="0097186F" w:rsidP="00374F5E">
            <w:pPr>
              <w:spacing w:before="120" w:after="240"/>
              <w:rPr>
                <w:b/>
                <w:lang w:val="en-US"/>
              </w:rPr>
            </w:pPr>
          </w:p>
        </w:tc>
        <w:tc>
          <w:tcPr>
            <w:tcW w:w="1984" w:type="dxa"/>
            <w:tcBorders>
              <w:top w:val="double" w:sz="4" w:space="0" w:color="000000"/>
              <w:left w:val="single" w:sz="4" w:space="0" w:color="000000"/>
              <w:bottom w:val="double" w:sz="4" w:space="0" w:color="000000"/>
              <w:right w:val="double" w:sz="4" w:space="0" w:color="000000"/>
            </w:tcBorders>
            <w:shd w:val="clear" w:color="auto" w:fill="C0C0C0"/>
          </w:tcPr>
          <w:p w14:paraId="441891DE" w14:textId="77777777" w:rsidR="0097186F" w:rsidRPr="001147B6" w:rsidRDefault="0097186F" w:rsidP="00374F5E">
            <w:pPr>
              <w:snapToGrid w:val="0"/>
              <w:spacing w:before="120" w:after="240"/>
              <w:rPr>
                <w:b/>
                <w:lang w:val="en-US"/>
              </w:rPr>
            </w:pPr>
          </w:p>
        </w:tc>
      </w:tr>
      <w:tr w:rsidR="00A1277E" w:rsidRPr="009E4137" w14:paraId="18577672" w14:textId="77777777" w:rsidTr="0097186F">
        <w:tc>
          <w:tcPr>
            <w:tcW w:w="7305" w:type="dxa"/>
            <w:tcBorders>
              <w:top w:val="double" w:sz="4" w:space="0" w:color="000000"/>
              <w:left w:val="double" w:sz="4" w:space="0" w:color="000000"/>
              <w:bottom w:val="double" w:sz="4" w:space="0" w:color="000000"/>
            </w:tcBorders>
            <w:shd w:val="clear" w:color="auto" w:fill="C0C0C0"/>
          </w:tcPr>
          <w:p w14:paraId="1D326602" w14:textId="77777777" w:rsidR="00A1277E" w:rsidRPr="001147B6" w:rsidRDefault="00A1277E" w:rsidP="00374F5E">
            <w:pPr>
              <w:spacing w:before="120" w:after="240"/>
              <w:rPr>
                <w:b/>
                <w:lang w:val="en-US"/>
              </w:rPr>
            </w:pPr>
            <w:r w:rsidRPr="008A1680">
              <w:rPr>
                <w:b/>
                <w:i/>
                <w:lang w:val="en-US"/>
              </w:rPr>
              <w:t xml:space="preserve">[If relevant insert: </w:t>
            </w:r>
            <w:r>
              <w:rPr>
                <w:b/>
                <w:lang w:val="en-US"/>
              </w:rPr>
              <w:t>“Total Other Cost</w:t>
            </w:r>
            <w:r w:rsidRPr="008A1680">
              <w:rPr>
                <w:b/>
                <w:i/>
                <w:lang w:val="en-US"/>
              </w:rPr>
              <w:t>”]</w:t>
            </w:r>
          </w:p>
        </w:tc>
        <w:tc>
          <w:tcPr>
            <w:tcW w:w="1984" w:type="dxa"/>
            <w:tcBorders>
              <w:top w:val="double" w:sz="4" w:space="0" w:color="000000"/>
              <w:left w:val="single" w:sz="4" w:space="0" w:color="000000"/>
              <w:bottom w:val="double" w:sz="4" w:space="0" w:color="000000"/>
              <w:right w:val="double" w:sz="4" w:space="0" w:color="000000"/>
            </w:tcBorders>
            <w:shd w:val="clear" w:color="auto" w:fill="C0C0C0"/>
          </w:tcPr>
          <w:p w14:paraId="31800BF5" w14:textId="77777777" w:rsidR="00A1277E" w:rsidRPr="001147B6" w:rsidRDefault="00A1277E" w:rsidP="00374F5E">
            <w:pPr>
              <w:snapToGrid w:val="0"/>
              <w:spacing w:before="120" w:after="240"/>
              <w:rPr>
                <w:b/>
                <w:lang w:val="en-US"/>
              </w:rPr>
            </w:pPr>
          </w:p>
        </w:tc>
      </w:tr>
      <w:tr w:rsidR="00872F99" w:rsidRPr="00A1277E" w14:paraId="093D963C" w14:textId="77777777" w:rsidTr="009C1AF1">
        <w:trPr>
          <w:trHeight w:val="658"/>
        </w:trPr>
        <w:tc>
          <w:tcPr>
            <w:tcW w:w="7305" w:type="dxa"/>
            <w:tcBorders>
              <w:top w:val="double" w:sz="4" w:space="0" w:color="000000"/>
              <w:left w:val="double" w:sz="4" w:space="0" w:color="000000"/>
              <w:bottom w:val="double" w:sz="4" w:space="0" w:color="000000"/>
              <w:right w:val="double" w:sz="4" w:space="0" w:color="000000"/>
            </w:tcBorders>
            <w:shd w:val="clear" w:color="auto" w:fill="C0C0C0"/>
            <w:vAlign w:val="center"/>
          </w:tcPr>
          <w:p w14:paraId="6E67AEFB" w14:textId="77777777" w:rsidR="00872F99" w:rsidRPr="001147B6" w:rsidRDefault="00A1277E" w:rsidP="00374F5E">
            <w:pPr>
              <w:snapToGrid w:val="0"/>
              <w:spacing w:before="120" w:after="240"/>
              <w:rPr>
                <w:b/>
                <w:lang w:val="en-US"/>
              </w:rPr>
            </w:pPr>
            <w:r>
              <w:rPr>
                <w:b/>
                <w:lang w:val="en-US"/>
              </w:rPr>
              <w:t>Grand total</w:t>
            </w:r>
          </w:p>
        </w:tc>
        <w:tc>
          <w:tcPr>
            <w:tcW w:w="1984" w:type="dxa"/>
            <w:tcBorders>
              <w:top w:val="double" w:sz="4" w:space="0" w:color="000000"/>
              <w:left w:val="single" w:sz="4" w:space="0" w:color="000000"/>
              <w:bottom w:val="double" w:sz="4" w:space="0" w:color="000000"/>
              <w:right w:val="double" w:sz="4" w:space="0" w:color="000000"/>
            </w:tcBorders>
            <w:shd w:val="clear" w:color="auto" w:fill="C0C0C0"/>
            <w:vAlign w:val="center"/>
          </w:tcPr>
          <w:p w14:paraId="1AB0BC89" w14:textId="77777777" w:rsidR="00872F99" w:rsidRPr="001147B6" w:rsidRDefault="00872F99" w:rsidP="00374F5E">
            <w:pPr>
              <w:snapToGrid w:val="0"/>
              <w:spacing w:before="120" w:after="240"/>
              <w:rPr>
                <w:b/>
                <w:lang w:val="en-US"/>
              </w:rPr>
            </w:pPr>
          </w:p>
        </w:tc>
      </w:tr>
    </w:tbl>
    <w:p w14:paraId="1AB933B2" w14:textId="77777777" w:rsidR="00026C24" w:rsidRPr="001147B6" w:rsidRDefault="00026C24">
      <w:pPr>
        <w:rPr>
          <w:lang w:val="en-US"/>
        </w:rPr>
      </w:pPr>
    </w:p>
    <w:p w14:paraId="4E00FA79" w14:textId="77777777" w:rsidR="00C44A30" w:rsidRPr="001147B6" w:rsidRDefault="00C44A30">
      <w:pPr>
        <w:rPr>
          <w:lang w:val="en-US"/>
        </w:rPr>
      </w:pPr>
    </w:p>
    <w:p w14:paraId="1695C063" w14:textId="77777777" w:rsidR="00C741D0" w:rsidRPr="001147B6" w:rsidRDefault="00C741D0">
      <w:pPr>
        <w:rPr>
          <w:lang w:val="en-US"/>
        </w:rPr>
      </w:pPr>
    </w:p>
    <w:p w14:paraId="0A0253EF" w14:textId="77777777" w:rsidR="00C741D0" w:rsidRPr="001147B6" w:rsidRDefault="00C741D0">
      <w:pPr>
        <w:rPr>
          <w:lang w:val="en-US"/>
        </w:rPr>
      </w:pPr>
    </w:p>
    <w:p w14:paraId="165AB39F" w14:textId="77777777" w:rsidR="00C44A30" w:rsidRPr="001147B6" w:rsidRDefault="00C44A30">
      <w:pPr>
        <w:rPr>
          <w:u w:val="single"/>
          <w:lang w:val="en-US"/>
        </w:rPr>
      </w:pPr>
      <w:r w:rsidRPr="001147B6">
        <w:rPr>
          <w:u w:val="single"/>
          <w:lang w:val="en-US"/>
        </w:rPr>
        <w:t>Optional Services</w:t>
      </w:r>
      <w:r w:rsidR="00B01124" w:rsidRPr="001147B6">
        <w:rPr>
          <w:u w:val="single"/>
          <w:lang w:val="en-US"/>
        </w:rPr>
        <w:t>, Alternative Proposal</w:t>
      </w:r>
    </w:p>
    <w:p w14:paraId="30A98C4A" w14:textId="77777777" w:rsidR="0097186F" w:rsidRPr="001147B6" w:rsidRDefault="00341D61">
      <w:pPr>
        <w:rPr>
          <w:i/>
          <w:lang w:val="en-US"/>
        </w:rPr>
      </w:pPr>
      <w:r w:rsidRPr="001147B6">
        <w:rPr>
          <w:i/>
          <w:lang w:val="en-US"/>
        </w:rPr>
        <w:t>[</w:t>
      </w:r>
      <w:r w:rsidR="00744A35" w:rsidRPr="001147B6">
        <w:rPr>
          <w:i/>
          <w:lang w:val="en-US"/>
        </w:rPr>
        <w:t xml:space="preserve">In case of services to be offered on an optional basis </w:t>
      </w:r>
      <w:r w:rsidR="00C44A30" w:rsidRPr="001147B6">
        <w:rPr>
          <w:i/>
          <w:lang w:val="en-US"/>
        </w:rPr>
        <w:t xml:space="preserve">as per TOR the </w:t>
      </w:r>
      <w:r w:rsidR="00B01124" w:rsidRPr="001147B6">
        <w:rPr>
          <w:i/>
          <w:lang w:val="en-US"/>
        </w:rPr>
        <w:t xml:space="preserve">Consultant </w:t>
      </w:r>
      <w:r w:rsidR="00C44A30" w:rsidRPr="001147B6">
        <w:rPr>
          <w:i/>
          <w:lang w:val="en-US"/>
        </w:rPr>
        <w:t xml:space="preserve">shall </w:t>
      </w:r>
      <w:r w:rsidR="00744A35" w:rsidRPr="001147B6">
        <w:rPr>
          <w:i/>
          <w:lang w:val="en-US"/>
        </w:rPr>
        <w:t xml:space="preserve">use the same cost breakdown </w:t>
      </w:r>
      <w:r w:rsidR="00BF408B" w:rsidRPr="001147B6">
        <w:rPr>
          <w:i/>
          <w:lang w:val="en-US"/>
        </w:rPr>
        <w:t>structure shown above and below.</w:t>
      </w:r>
      <w:r w:rsidR="00B01124" w:rsidRPr="001147B6">
        <w:rPr>
          <w:i/>
          <w:lang w:val="en-US"/>
        </w:rPr>
        <w:t xml:space="preserve"> The same applies if the Consultant wishes to propose an alternative proposal.</w:t>
      </w:r>
      <w:r w:rsidRPr="001147B6">
        <w:rPr>
          <w:i/>
          <w:lang w:val="en-US"/>
        </w:rPr>
        <w:t>]</w:t>
      </w:r>
    </w:p>
    <w:p w14:paraId="7377CF31" w14:textId="77777777" w:rsidR="00744A35" w:rsidRDefault="00744A35">
      <w:pPr>
        <w:rPr>
          <w:lang w:val="en-US"/>
        </w:rPr>
      </w:pPr>
    </w:p>
    <w:p w14:paraId="5654829C" w14:textId="77777777" w:rsidR="00B2136F" w:rsidRDefault="00B2136F">
      <w:pPr>
        <w:rPr>
          <w:lang w:val="en-US"/>
        </w:rPr>
      </w:pPr>
    </w:p>
    <w:p w14:paraId="03238599" w14:textId="77777777" w:rsidR="00B2136F" w:rsidRPr="001147B6" w:rsidRDefault="00B2136F" w:rsidP="00B2136F">
      <w:pPr>
        <w:rPr>
          <w:u w:val="single"/>
          <w:lang w:val="en-US"/>
        </w:rPr>
      </w:pPr>
      <w:r w:rsidRPr="001147B6">
        <w:rPr>
          <w:u w:val="single"/>
          <w:lang w:val="en-US"/>
        </w:rPr>
        <w:t>Duties and Taxes</w:t>
      </w:r>
    </w:p>
    <w:p w14:paraId="04C8F9C8" w14:textId="77777777" w:rsidR="00B2136F" w:rsidRPr="001147B6" w:rsidRDefault="00B2136F" w:rsidP="00B2136F">
      <w:pPr>
        <w:rPr>
          <w:i/>
          <w:lang w:val="en-US"/>
        </w:rPr>
      </w:pPr>
      <w:r w:rsidRPr="001147B6">
        <w:rPr>
          <w:i/>
          <w:lang w:val="en-US"/>
        </w:rPr>
        <w:t>[In case the ITC requests the Bidder to offer services exclusive of taxes and duties, the bidder shall indicate the amount of taxes and duties applicable for the services.]</w:t>
      </w:r>
    </w:p>
    <w:p w14:paraId="2D230DCE" w14:textId="77777777" w:rsidR="00B2136F" w:rsidRPr="001147B6" w:rsidRDefault="00B2136F" w:rsidP="00B2136F">
      <w:pPr>
        <w:rPr>
          <w:lang w:val="en-US"/>
        </w:rPr>
      </w:pPr>
    </w:p>
    <w:p w14:paraId="34D55F62" w14:textId="77777777" w:rsidR="00B2136F" w:rsidRPr="001147B6" w:rsidRDefault="00B2136F" w:rsidP="00B2136F">
      <w:pPr>
        <w:rPr>
          <w:lang w:val="en-US"/>
        </w:rPr>
      </w:pPr>
    </w:p>
    <w:tbl>
      <w:tblPr>
        <w:tblW w:w="9289" w:type="dxa"/>
        <w:tblInd w:w="-5" w:type="dxa"/>
        <w:tblLayout w:type="fixed"/>
        <w:tblCellMar>
          <w:left w:w="70" w:type="dxa"/>
          <w:right w:w="70" w:type="dxa"/>
        </w:tblCellMar>
        <w:tblLook w:val="0000" w:firstRow="0" w:lastRow="0" w:firstColumn="0" w:lastColumn="0" w:noHBand="0" w:noVBand="0"/>
      </w:tblPr>
      <w:tblGrid>
        <w:gridCol w:w="7305"/>
        <w:gridCol w:w="1984"/>
      </w:tblGrid>
      <w:tr w:rsidR="00B2136F" w:rsidRPr="009E4137" w14:paraId="6AB370A6" w14:textId="77777777" w:rsidTr="005F733B">
        <w:trPr>
          <w:trHeight w:val="658"/>
        </w:trPr>
        <w:tc>
          <w:tcPr>
            <w:tcW w:w="7305" w:type="dxa"/>
            <w:tcBorders>
              <w:top w:val="double" w:sz="4" w:space="0" w:color="000000"/>
              <w:left w:val="double" w:sz="4" w:space="0" w:color="000000"/>
              <w:bottom w:val="double" w:sz="4" w:space="0" w:color="000000"/>
              <w:right w:val="double" w:sz="4" w:space="0" w:color="000000"/>
            </w:tcBorders>
            <w:shd w:val="clear" w:color="auto" w:fill="C0C0C0"/>
            <w:vAlign w:val="center"/>
          </w:tcPr>
          <w:p w14:paraId="78B90F19" w14:textId="77777777" w:rsidR="00B2136F" w:rsidRDefault="00B2136F" w:rsidP="005F733B">
            <w:pPr>
              <w:snapToGrid w:val="0"/>
              <w:rPr>
                <w:b/>
                <w:lang w:val="en-US"/>
              </w:rPr>
            </w:pPr>
            <w:r w:rsidRPr="001147B6">
              <w:rPr>
                <w:b/>
                <w:lang w:val="en-US"/>
              </w:rPr>
              <w:t>Taxes and duties</w:t>
            </w:r>
          </w:p>
          <w:p w14:paraId="6E852821" w14:textId="77777777" w:rsidR="00B2136F" w:rsidRDefault="00B2136F" w:rsidP="005F733B">
            <w:pPr>
              <w:snapToGrid w:val="0"/>
              <w:ind w:left="720"/>
              <w:rPr>
                <w:b/>
                <w:lang w:val="en-US"/>
              </w:rPr>
            </w:pPr>
            <w:r>
              <w:rPr>
                <w:b/>
                <w:lang w:val="en-US"/>
              </w:rPr>
              <w:t>Basic Services</w:t>
            </w:r>
          </w:p>
          <w:p w14:paraId="05616DC2" w14:textId="77777777" w:rsidR="00B2136F" w:rsidRDefault="00B2136F" w:rsidP="005F733B">
            <w:pPr>
              <w:snapToGrid w:val="0"/>
              <w:ind w:left="720"/>
              <w:rPr>
                <w:b/>
                <w:lang w:val="en-US"/>
              </w:rPr>
            </w:pPr>
          </w:p>
          <w:p w14:paraId="05BC5105" w14:textId="77777777" w:rsidR="00B2136F" w:rsidRDefault="00B2136F" w:rsidP="005F733B">
            <w:pPr>
              <w:snapToGrid w:val="0"/>
              <w:ind w:left="720"/>
              <w:rPr>
                <w:b/>
                <w:lang w:val="en-US"/>
              </w:rPr>
            </w:pPr>
            <w:r>
              <w:rPr>
                <w:b/>
                <w:lang w:val="en-US"/>
              </w:rPr>
              <w:t>O</w:t>
            </w:r>
            <w:r w:rsidRPr="001147B6">
              <w:rPr>
                <w:b/>
                <w:lang w:val="en-US"/>
              </w:rPr>
              <w:t>ption</w:t>
            </w:r>
            <w:r>
              <w:rPr>
                <w:b/>
                <w:lang w:val="en-US"/>
              </w:rPr>
              <w:t>al Services</w:t>
            </w:r>
          </w:p>
          <w:p w14:paraId="247CE05E" w14:textId="77777777" w:rsidR="00B2136F" w:rsidRPr="001147B6" w:rsidRDefault="00B2136F" w:rsidP="005F733B">
            <w:pPr>
              <w:snapToGrid w:val="0"/>
              <w:ind w:left="720"/>
              <w:rPr>
                <w:b/>
                <w:lang w:val="en-US"/>
              </w:rPr>
            </w:pPr>
          </w:p>
        </w:tc>
        <w:tc>
          <w:tcPr>
            <w:tcW w:w="1984" w:type="dxa"/>
            <w:tcBorders>
              <w:top w:val="double" w:sz="4" w:space="0" w:color="000000"/>
              <w:left w:val="single" w:sz="4" w:space="0" w:color="000000"/>
              <w:bottom w:val="double" w:sz="4" w:space="0" w:color="000000"/>
              <w:right w:val="double" w:sz="4" w:space="0" w:color="000000"/>
            </w:tcBorders>
            <w:shd w:val="clear" w:color="auto" w:fill="C0C0C0"/>
            <w:vAlign w:val="center"/>
          </w:tcPr>
          <w:p w14:paraId="65B84EC9" w14:textId="77777777" w:rsidR="00B2136F" w:rsidRPr="001147B6" w:rsidRDefault="00B2136F" w:rsidP="005F733B">
            <w:pPr>
              <w:snapToGrid w:val="0"/>
              <w:rPr>
                <w:b/>
                <w:lang w:val="en-US"/>
              </w:rPr>
            </w:pPr>
          </w:p>
        </w:tc>
      </w:tr>
    </w:tbl>
    <w:p w14:paraId="00F58546" w14:textId="77777777" w:rsidR="00B2136F" w:rsidRPr="001147B6" w:rsidRDefault="00B2136F">
      <w:pPr>
        <w:rPr>
          <w:lang w:val="en-US"/>
        </w:rPr>
      </w:pPr>
    </w:p>
    <w:p w14:paraId="6606704C" w14:textId="77777777" w:rsidR="00BC75C1" w:rsidRPr="001147B6" w:rsidRDefault="00BC75C1" w:rsidP="00D73A26">
      <w:pPr>
        <w:jc w:val="center"/>
        <w:rPr>
          <w:b/>
          <w:sz w:val="28"/>
          <w:lang w:val="en-US"/>
        </w:rPr>
      </w:pPr>
    </w:p>
    <w:p w14:paraId="200EF159" w14:textId="77777777" w:rsidR="00BC75C1" w:rsidRPr="001147B6" w:rsidRDefault="00BC75C1">
      <w:pPr>
        <w:suppressAutoHyphens w:val="0"/>
        <w:rPr>
          <w:b/>
          <w:sz w:val="28"/>
          <w:lang w:val="en-US"/>
        </w:rPr>
      </w:pPr>
      <w:r w:rsidRPr="001147B6">
        <w:rPr>
          <w:b/>
          <w:sz w:val="28"/>
          <w:lang w:val="en-US"/>
        </w:rPr>
        <w:br w:type="page"/>
      </w:r>
    </w:p>
    <w:p w14:paraId="784DAB2F" w14:textId="77777777" w:rsidR="00D73A26" w:rsidRPr="001147B6" w:rsidRDefault="00E249AE" w:rsidP="00D73A26">
      <w:pPr>
        <w:jc w:val="center"/>
        <w:rPr>
          <w:b/>
          <w:sz w:val="28"/>
          <w:lang w:val="en-US"/>
        </w:rPr>
      </w:pPr>
      <w:r w:rsidRPr="001147B6">
        <w:rPr>
          <w:b/>
          <w:sz w:val="28"/>
          <w:lang w:val="en-US"/>
        </w:rPr>
        <w:lastRenderedPageBreak/>
        <w:t xml:space="preserve">Summary </w:t>
      </w:r>
      <w:r w:rsidR="00926296" w:rsidRPr="001147B6">
        <w:rPr>
          <w:b/>
          <w:sz w:val="28"/>
          <w:lang w:val="en-US"/>
        </w:rPr>
        <w:t xml:space="preserve">Overview </w:t>
      </w:r>
    </w:p>
    <w:p w14:paraId="56AD31B2" w14:textId="77777777" w:rsidR="00A1277E" w:rsidRPr="00132E3E" w:rsidRDefault="00A1277E" w:rsidP="008A1680">
      <w:pPr>
        <w:rPr>
          <w:b/>
          <w:lang w:val="en-US"/>
        </w:rPr>
      </w:pPr>
    </w:p>
    <w:p w14:paraId="4D584AD0" w14:textId="77777777" w:rsidR="00A1277E" w:rsidRPr="00132E3E" w:rsidRDefault="00A1277E" w:rsidP="00A1277E">
      <w:pPr>
        <w:rPr>
          <w:b/>
          <w:u w:val="single"/>
          <w:lang w:val="en-US"/>
        </w:rPr>
      </w:pPr>
      <w:r w:rsidRPr="00132E3E">
        <w:rPr>
          <w:b/>
          <w:u w:val="single"/>
          <w:lang w:val="en-US"/>
        </w:rPr>
        <w:t>Package A - Lump Sum Services</w:t>
      </w:r>
      <w:r w:rsidRPr="00132E3E">
        <w:rPr>
          <w:lang w:val="en-US"/>
        </w:rPr>
        <w:t xml:space="preserve"> (as per </w:t>
      </w:r>
      <w:r w:rsidRPr="00132E3E">
        <w:rPr>
          <w:b/>
          <w:lang w:val="en-US"/>
        </w:rPr>
        <w:t>Data Sheet</w:t>
      </w:r>
      <w:r w:rsidRPr="00132E3E">
        <w:rPr>
          <w:lang w:val="en-US"/>
        </w:rPr>
        <w:t xml:space="preserve"> clause 16.1.and TOR)</w:t>
      </w:r>
    </w:p>
    <w:p w14:paraId="4F3ADC89" w14:textId="77777777" w:rsidR="00A1277E" w:rsidRPr="00132E3E" w:rsidRDefault="00A1277E" w:rsidP="00A1277E">
      <w:pPr>
        <w:rPr>
          <w:lang w:val="en-US"/>
        </w:rPr>
      </w:pPr>
    </w:p>
    <w:p w14:paraId="202B5ED8" w14:textId="77777777" w:rsidR="00A1277E" w:rsidRPr="00132E3E" w:rsidRDefault="00A1277E" w:rsidP="00A1277E">
      <w:pPr>
        <w:rPr>
          <w:lang w:val="en-US"/>
        </w:rPr>
      </w:pPr>
      <w:r w:rsidRPr="00132E3E">
        <w:rPr>
          <w:i/>
          <w:lang w:val="en-GB"/>
        </w:rPr>
        <w:t>[The summary overview to be presented by the Consultant may be adjusted and shall follow the structure as requested in the detailed cost calculation sheet on the following page.]</w:t>
      </w:r>
    </w:p>
    <w:p w14:paraId="3AE24D99" w14:textId="77777777" w:rsidR="00A1277E" w:rsidRPr="00132E3E" w:rsidRDefault="00A1277E" w:rsidP="00A1277E">
      <w:pPr>
        <w:rPr>
          <w:lang w:val="en-US"/>
        </w:rPr>
      </w:pPr>
    </w:p>
    <w:tbl>
      <w:tblPr>
        <w:tblW w:w="8155" w:type="dxa"/>
        <w:tblInd w:w="-5" w:type="dxa"/>
        <w:tblLayout w:type="fixed"/>
        <w:tblCellMar>
          <w:left w:w="70" w:type="dxa"/>
          <w:right w:w="70" w:type="dxa"/>
        </w:tblCellMar>
        <w:tblLook w:val="0000" w:firstRow="0" w:lastRow="0" w:firstColumn="0" w:lastColumn="0" w:noHBand="0" w:noVBand="0"/>
      </w:tblPr>
      <w:tblGrid>
        <w:gridCol w:w="6171"/>
        <w:gridCol w:w="1984"/>
      </w:tblGrid>
      <w:tr w:rsidR="00A1277E" w:rsidRPr="00132E3E" w14:paraId="65E9EDED" w14:textId="77777777" w:rsidTr="00A1277E">
        <w:tc>
          <w:tcPr>
            <w:tcW w:w="6171" w:type="dxa"/>
            <w:tcBorders>
              <w:top w:val="double" w:sz="4" w:space="0" w:color="000000"/>
              <w:left w:val="double" w:sz="4" w:space="0" w:color="000000"/>
              <w:bottom w:val="double" w:sz="4" w:space="0" w:color="000000"/>
            </w:tcBorders>
            <w:shd w:val="clear" w:color="auto" w:fill="auto"/>
          </w:tcPr>
          <w:p w14:paraId="16C7CB37" w14:textId="77777777" w:rsidR="00A1277E" w:rsidRPr="00132E3E" w:rsidRDefault="00A1277E" w:rsidP="00A1277E">
            <w:pPr>
              <w:spacing w:before="20" w:after="20"/>
              <w:rPr>
                <w:b/>
                <w:lang w:val="en-US"/>
              </w:rPr>
            </w:pPr>
            <w:r w:rsidRPr="00132E3E">
              <w:rPr>
                <w:b/>
                <w:lang w:val="en-US"/>
              </w:rPr>
              <w:t>SUMMARY - Fees, transport and logistics</w:t>
            </w:r>
          </w:p>
        </w:tc>
        <w:tc>
          <w:tcPr>
            <w:tcW w:w="1984" w:type="dxa"/>
            <w:tcBorders>
              <w:top w:val="double" w:sz="4" w:space="0" w:color="000000"/>
              <w:left w:val="single" w:sz="4" w:space="0" w:color="000000"/>
              <w:bottom w:val="double" w:sz="4" w:space="0" w:color="000000"/>
              <w:right w:val="double" w:sz="4" w:space="0" w:color="000000"/>
            </w:tcBorders>
          </w:tcPr>
          <w:p w14:paraId="09CBAE49" w14:textId="77777777" w:rsidR="00A1277E" w:rsidRPr="00132E3E" w:rsidRDefault="00A1277E" w:rsidP="00A1277E">
            <w:pPr>
              <w:spacing w:before="20" w:after="20"/>
              <w:jc w:val="center"/>
              <w:rPr>
                <w:b/>
              </w:rPr>
            </w:pPr>
            <w:proofErr w:type="spellStart"/>
            <w:r w:rsidRPr="00132E3E">
              <w:rPr>
                <w:b/>
              </w:rPr>
              <w:t>Amount</w:t>
            </w:r>
            <w:proofErr w:type="spellEnd"/>
            <w:r w:rsidRPr="00132E3E">
              <w:rPr>
                <w:b/>
              </w:rPr>
              <w:t xml:space="preserve"> in EUR</w:t>
            </w:r>
          </w:p>
        </w:tc>
      </w:tr>
      <w:tr w:rsidR="00A1277E" w:rsidRPr="00132E3E" w14:paraId="14860B85" w14:textId="77777777" w:rsidTr="00A1277E">
        <w:tc>
          <w:tcPr>
            <w:tcW w:w="6171" w:type="dxa"/>
            <w:tcBorders>
              <w:left w:val="double" w:sz="4" w:space="0" w:color="000000"/>
              <w:bottom w:val="single" w:sz="4" w:space="0" w:color="000000"/>
            </w:tcBorders>
            <w:shd w:val="clear" w:color="auto" w:fill="auto"/>
          </w:tcPr>
          <w:p w14:paraId="5A597AE8" w14:textId="77777777" w:rsidR="00A1277E" w:rsidRPr="00132E3E" w:rsidRDefault="00A1277E" w:rsidP="00A1277E">
            <w:pPr>
              <w:spacing w:before="20" w:after="20"/>
            </w:pPr>
            <w:r w:rsidRPr="00132E3E">
              <w:t xml:space="preserve">1. – </w:t>
            </w:r>
            <w:proofErr w:type="spellStart"/>
            <w:r w:rsidRPr="00132E3E">
              <w:t>Foreign</w:t>
            </w:r>
            <w:proofErr w:type="spellEnd"/>
            <w:r w:rsidRPr="00132E3E">
              <w:t xml:space="preserve"> </w:t>
            </w:r>
            <w:proofErr w:type="spellStart"/>
            <w:r w:rsidRPr="00132E3E">
              <w:t>staff</w:t>
            </w:r>
            <w:proofErr w:type="spellEnd"/>
            <w:r w:rsidRPr="00132E3E">
              <w:t xml:space="preserve"> </w:t>
            </w:r>
            <w:proofErr w:type="spellStart"/>
            <w:r w:rsidRPr="00132E3E">
              <w:t>cost</w:t>
            </w:r>
            <w:proofErr w:type="spellEnd"/>
          </w:p>
        </w:tc>
        <w:tc>
          <w:tcPr>
            <w:tcW w:w="1984" w:type="dxa"/>
            <w:tcBorders>
              <w:left w:val="single" w:sz="4" w:space="0" w:color="000000"/>
              <w:bottom w:val="single" w:sz="4" w:space="0" w:color="000000"/>
              <w:right w:val="double" w:sz="4" w:space="0" w:color="000000"/>
            </w:tcBorders>
          </w:tcPr>
          <w:p w14:paraId="35CD0002" w14:textId="77777777" w:rsidR="00A1277E" w:rsidRPr="00132E3E" w:rsidRDefault="00A1277E" w:rsidP="00A1277E">
            <w:pPr>
              <w:snapToGrid w:val="0"/>
              <w:spacing w:before="20" w:after="20"/>
            </w:pPr>
          </w:p>
        </w:tc>
      </w:tr>
      <w:tr w:rsidR="00A1277E" w:rsidRPr="00132E3E" w14:paraId="79D32B3B" w14:textId="77777777" w:rsidTr="00A1277E">
        <w:tc>
          <w:tcPr>
            <w:tcW w:w="6171" w:type="dxa"/>
            <w:tcBorders>
              <w:top w:val="single" w:sz="4" w:space="0" w:color="000000"/>
              <w:left w:val="double" w:sz="4" w:space="0" w:color="000000"/>
              <w:bottom w:val="single" w:sz="4" w:space="0" w:color="auto"/>
            </w:tcBorders>
            <w:shd w:val="clear" w:color="auto" w:fill="auto"/>
          </w:tcPr>
          <w:p w14:paraId="7574A908" w14:textId="77777777" w:rsidR="00A1277E" w:rsidRPr="00132E3E" w:rsidRDefault="00A1277E" w:rsidP="00A1277E">
            <w:pPr>
              <w:spacing w:before="20" w:after="20"/>
            </w:pPr>
            <w:r w:rsidRPr="00132E3E">
              <w:t xml:space="preserve">2. – </w:t>
            </w:r>
            <w:proofErr w:type="spellStart"/>
            <w:r w:rsidRPr="00132E3E">
              <w:t>Local</w:t>
            </w:r>
            <w:proofErr w:type="spellEnd"/>
            <w:r w:rsidRPr="00132E3E">
              <w:t xml:space="preserve"> </w:t>
            </w:r>
            <w:proofErr w:type="spellStart"/>
            <w:r w:rsidRPr="00132E3E">
              <w:t>staff</w:t>
            </w:r>
            <w:proofErr w:type="spellEnd"/>
            <w:r w:rsidRPr="00132E3E">
              <w:t xml:space="preserve"> </w:t>
            </w:r>
            <w:proofErr w:type="spellStart"/>
            <w:r w:rsidRPr="00132E3E">
              <w:t>cost</w:t>
            </w:r>
            <w:proofErr w:type="spellEnd"/>
          </w:p>
        </w:tc>
        <w:tc>
          <w:tcPr>
            <w:tcW w:w="1984" w:type="dxa"/>
            <w:tcBorders>
              <w:top w:val="single" w:sz="4" w:space="0" w:color="000000"/>
              <w:left w:val="single" w:sz="4" w:space="0" w:color="000000"/>
              <w:bottom w:val="single" w:sz="4" w:space="0" w:color="auto"/>
              <w:right w:val="double" w:sz="4" w:space="0" w:color="000000"/>
            </w:tcBorders>
          </w:tcPr>
          <w:p w14:paraId="17858F32" w14:textId="77777777" w:rsidR="00A1277E" w:rsidRPr="00132E3E" w:rsidRDefault="00A1277E" w:rsidP="00A1277E">
            <w:pPr>
              <w:snapToGrid w:val="0"/>
              <w:spacing w:before="20" w:after="20"/>
            </w:pPr>
          </w:p>
        </w:tc>
      </w:tr>
      <w:tr w:rsidR="00A1277E" w:rsidRPr="00132E3E" w14:paraId="315A6464" w14:textId="77777777" w:rsidTr="00A1277E">
        <w:tc>
          <w:tcPr>
            <w:tcW w:w="6171" w:type="dxa"/>
            <w:tcBorders>
              <w:top w:val="single" w:sz="4" w:space="0" w:color="auto"/>
              <w:left w:val="double" w:sz="4" w:space="0" w:color="000000"/>
              <w:bottom w:val="single" w:sz="4" w:space="0" w:color="000000"/>
            </w:tcBorders>
            <w:shd w:val="clear" w:color="auto" w:fill="auto"/>
          </w:tcPr>
          <w:p w14:paraId="352E6DDF" w14:textId="77777777" w:rsidR="00A1277E" w:rsidRPr="00132E3E" w:rsidRDefault="00A1277E" w:rsidP="00A1277E">
            <w:pPr>
              <w:spacing w:before="20" w:after="20"/>
            </w:pPr>
            <w:r w:rsidRPr="00132E3E">
              <w:t xml:space="preserve">3. – </w:t>
            </w:r>
            <w:proofErr w:type="spellStart"/>
            <w:r w:rsidRPr="00132E3E">
              <w:t>Allowance</w:t>
            </w:r>
            <w:proofErr w:type="spellEnd"/>
            <w:r w:rsidRPr="00132E3E">
              <w:t xml:space="preserve"> and </w:t>
            </w:r>
            <w:proofErr w:type="spellStart"/>
            <w:r w:rsidRPr="00132E3E">
              <w:t>accommodation</w:t>
            </w:r>
            <w:proofErr w:type="spellEnd"/>
          </w:p>
        </w:tc>
        <w:tc>
          <w:tcPr>
            <w:tcW w:w="1984" w:type="dxa"/>
            <w:tcBorders>
              <w:top w:val="single" w:sz="4" w:space="0" w:color="auto"/>
              <w:left w:val="single" w:sz="4" w:space="0" w:color="000000"/>
              <w:bottom w:val="single" w:sz="4" w:space="0" w:color="000000"/>
              <w:right w:val="double" w:sz="4" w:space="0" w:color="000000"/>
            </w:tcBorders>
          </w:tcPr>
          <w:p w14:paraId="5139CC2B" w14:textId="77777777" w:rsidR="00A1277E" w:rsidRPr="00132E3E" w:rsidRDefault="00A1277E" w:rsidP="00A1277E">
            <w:pPr>
              <w:snapToGrid w:val="0"/>
              <w:spacing w:before="20" w:after="20"/>
            </w:pPr>
          </w:p>
        </w:tc>
      </w:tr>
      <w:tr w:rsidR="00A1277E" w:rsidRPr="00132E3E" w14:paraId="34CE9898" w14:textId="77777777" w:rsidTr="00A1277E">
        <w:tc>
          <w:tcPr>
            <w:tcW w:w="6171" w:type="dxa"/>
            <w:tcBorders>
              <w:top w:val="double" w:sz="4" w:space="0" w:color="000000"/>
              <w:left w:val="double" w:sz="4" w:space="0" w:color="000000"/>
              <w:bottom w:val="double" w:sz="4" w:space="0" w:color="000000"/>
            </w:tcBorders>
            <w:shd w:val="clear" w:color="auto" w:fill="auto"/>
          </w:tcPr>
          <w:p w14:paraId="73CA10D7" w14:textId="77777777" w:rsidR="00A1277E" w:rsidRPr="00132E3E" w:rsidRDefault="00A1277E" w:rsidP="00A1277E">
            <w:pPr>
              <w:spacing w:before="20" w:after="20"/>
            </w:pPr>
            <w:r w:rsidRPr="00132E3E">
              <w:t xml:space="preserve">Sub-Total  – </w:t>
            </w:r>
            <w:proofErr w:type="spellStart"/>
            <w:r w:rsidRPr="00132E3E">
              <w:t>Staff</w:t>
            </w:r>
            <w:proofErr w:type="spellEnd"/>
            <w:r w:rsidRPr="00132E3E">
              <w:t xml:space="preserve"> </w:t>
            </w:r>
            <w:proofErr w:type="spellStart"/>
            <w:r w:rsidRPr="00132E3E">
              <w:t>cost</w:t>
            </w:r>
            <w:proofErr w:type="spellEnd"/>
            <w:r w:rsidRPr="00132E3E">
              <w:t xml:space="preserve"> </w:t>
            </w:r>
          </w:p>
        </w:tc>
        <w:tc>
          <w:tcPr>
            <w:tcW w:w="1984" w:type="dxa"/>
            <w:tcBorders>
              <w:top w:val="double" w:sz="4" w:space="0" w:color="000000"/>
              <w:left w:val="single" w:sz="4" w:space="0" w:color="000000"/>
              <w:bottom w:val="double" w:sz="4" w:space="0" w:color="000000"/>
              <w:right w:val="double" w:sz="4" w:space="0" w:color="000000"/>
            </w:tcBorders>
            <w:shd w:val="clear" w:color="auto" w:fill="C0C0C0"/>
          </w:tcPr>
          <w:p w14:paraId="29F4F102" w14:textId="77777777" w:rsidR="00A1277E" w:rsidRPr="00132E3E" w:rsidRDefault="00A1277E" w:rsidP="00A1277E">
            <w:pPr>
              <w:snapToGrid w:val="0"/>
              <w:spacing w:before="20" w:after="20"/>
            </w:pPr>
          </w:p>
        </w:tc>
      </w:tr>
      <w:tr w:rsidR="00A1277E" w:rsidRPr="00132E3E" w14:paraId="03B23C84" w14:textId="77777777" w:rsidTr="00A1277E">
        <w:tc>
          <w:tcPr>
            <w:tcW w:w="6171" w:type="dxa"/>
            <w:tcBorders>
              <w:top w:val="double" w:sz="4" w:space="0" w:color="000000"/>
              <w:left w:val="double" w:sz="4" w:space="0" w:color="000000"/>
              <w:bottom w:val="single" w:sz="4" w:space="0" w:color="auto"/>
            </w:tcBorders>
            <w:shd w:val="clear" w:color="auto" w:fill="auto"/>
          </w:tcPr>
          <w:p w14:paraId="74C0C1E7" w14:textId="77777777" w:rsidR="00A1277E" w:rsidRPr="00132E3E" w:rsidRDefault="00A1277E" w:rsidP="00A1277E">
            <w:pPr>
              <w:spacing w:before="20" w:after="20"/>
            </w:pPr>
            <w:r w:rsidRPr="00132E3E">
              <w:t xml:space="preserve">4. - International </w:t>
            </w:r>
            <w:proofErr w:type="spellStart"/>
            <w:r w:rsidRPr="00132E3E">
              <w:t>travel</w:t>
            </w:r>
            <w:proofErr w:type="spellEnd"/>
            <w:r w:rsidRPr="00132E3E">
              <w:t xml:space="preserve"> </w:t>
            </w:r>
            <w:proofErr w:type="spellStart"/>
            <w:r w:rsidRPr="00132E3E">
              <w:t>costs</w:t>
            </w:r>
            <w:proofErr w:type="spellEnd"/>
            <w:r w:rsidRPr="00132E3E">
              <w:t xml:space="preserve"> </w:t>
            </w:r>
          </w:p>
        </w:tc>
        <w:tc>
          <w:tcPr>
            <w:tcW w:w="1984" w:type="dxa"/>
            <w:tcBorders>
              <w:top w:val="double" w:sz="4" w:space="0" w:color="000000"/>
              <w:left w:val="single" w:sz="4" w:space="0" w:color="000000"/>
              <w:bottom w:val="single" w:sz="4" w:space="0" w:color="auto"/>
              <w:right w:val="double" w:sz="4" w:space="0" w:color="000000"/>
            </w:tcBorders>
          </w:tcPr>
          <w:p w14:paraId="21DBAE16" w14:textId="77777777" w:rsidR="00A1277E" w:rsidRPr="00132E3E" w:rsidRDefault="00A1277E" w:rsidP="00A1277E">
            <w:pPr>
              <w:snapToGrid w:val="0"/>
              <w:spacing w:before="20" w:after="20"/>
            </w:pPr>
          </w:p>
        </w:tc>
      </w:tr>
      <w:tr w:rsidR="00A1277E" w:rsidRPr="00132E3E" w14:paraId="0A5B7A02" w14:textId="77777777" w:rsidTr="00A1277E">
        <w:tc>
          <w:tcPr>
            <w:tcW w:w="6171" w:type="dxa"/>
            <w:tcBorders>
              <w:top w:val="single" w:sz="4" w:space="0" w:color="auto"/>
              <w:left w:val="double" w:sz="4" w:space="0" w:color="000000"/>
              <w:bottom w:val="single" w:sz="4" w:space="0" w:color="000000"/>
            </w:tcBorders>
            <w:shd w:val="clear" w:color="auto" w:fill="auto"/>
          </w:tcPr>
          <w:p w14:paraId="67C8421B" w14:textId="77777777" w:rsidR="00A1277E" w:rsidRPr="00132E3E" w:rsidRDefault="00A1277E" w:rsidP="00A1277E">
            <w:pPr>
              <w:spacing w:before="20" w:after="20"/>
            </w:pPr>
            <w:r w:rsidRPr="00132E3E">
              <w:t xml:space="preserve">5. – </w:t>
            </w:r>
            <w:proofErr w:type="spellStart"/>
            <w:r w:rsidRPr="00132E3E">
              <w:t>Local</w:t>
            </w:r>
            <w:proofErr w:type="spellEnd"/>
            <w:r w:rsidRPr="00132E3E">
              <w:t xml:space="preserve"> </w:t>
            </w:r>
            <w:proofErr w:type="spellStart"/>
            <w:r w:rsidRPr="00132E3E">
              <w:t>travel</w:t>
            </w:r>
            <w:proofErr w:type="spellEnd"/>
            <w:r w:rsidRPr="00132E3E">
              <w:t xml:space="preserve"> &amp; </w:t>
            </w:r>
            <w:proofErr w:type="spellStart"/>
            <w:r w:rsidRPr="00132E3E">
              <w:t>transport</w:t>
            </w:r>
            <w:proofErr w:type="spellEnd"/>
            <w:r w:rsidRPr="00132E3E">
              <w:t xml:space="preserve"> </w:t>
            </w:r>
            <w:proofErr w:type="spellStart"/>
            <w:r w:rsidRPr="00132E3E">
              <w:t>cost</w:t>
            </w:r>
            <w:proofErr w:type="spellEnd"/>
          </w:p>
        </w:tc>
        <w:tc>
          <w:tcPr>
            <w:tcW w:w="1984" w:type="dxa"/>
            <w:tcBorders>
              <w:top w:val="single" w:sz="4" w:space="0" w:color="auto"/>
              <w:left w:val="single" w:sz="4" w:space="0" w:color="000000"/>
              <w:right w:val="double" w:sz="4" w:space="0" w:color="000000"/>
            </w:tcBorders>
          </w:tcPr>
          <w:p w14:paraId="089D01D2" w14:textId="77777777" w:rsidR="00A1277E" w:rsidRPr="00132E3E" w:rsidRDefault="00A1277E" w:rsidP="00A1277E">
            <w:pPr>
              <w:snapToGrid w:val="0"/>
              <w:spacing w:before="20" w:after="20"/>
            </w:pPr>
          </w:p>
        </w:tc>
      </w:tr>
      <w:tr w:rsidR="00A1277E" w:rsidRPr="00132E3E" w14:paraId="6CA24F7B" w14:textId="77777777" w:rsidTr="00A1277E">
        <w:tc>
          <w:tcPr>
            <w:tcW w:w="6171" w:type="dxa"/>
            <w:tcBorders>
              <w:left w:val="double" w:sz="4" w:space="0" w:color="000000"/>
              <w:bottom w:val="single" w:sz="4" w:space="0" w:color="000000"/>
            </w:tcBorders>
            <w:shd w:val="clear" w:color="auto" w:fill="auto"/>
          </w:tcPr>
          <w:p w14:paraId="72645259" w14:textId="77777777" w:rsidR="00A1277E" w:rsidRPr="00132E3E" w:rsidRDefault="00A1277E" w:rsidP="00A1277E">
            <w:pPr>
              <w:spacing w:before="20" w:after="20"/>
            </w:pPr>
            <w:r w:rsidRPr="00132E3E">
              <w:t xml:space="preserve">6. – Project </w:t>
            </w:r>
            <w:proofErr w:type="spellStart"/>
            <w:r w:rsidRPr="00132E3E">
              <w:t>office</w:t>
            </w:r>
            <w:proofErr w:type="spellEnd"/>
          </w:p>
        </w:tc>
        <w:tc>
          <w:tcPr>
            <w:tcW w:w="1984" w:type="dxa"/>
            <w:tcBorders>
              <w:top w:val="single" w:sz="4" w:space="0" w:color="000000"/>
              <w:left w:val="single" w:sz="4" w:space="0" w:color="000000"/>
              <w:right w:val="double" w:sz="4" w:space="0" w:color="000000"/>
            </w:tcBorders>
          </w:tcPr>
          <w:p w14:paraId="0DB8264F" w14:textId="77777777" w:rsidR="00A1277E" w:rsidRPr="00132E3E" w:rsidRDefault="00A1277E" w:rsidP="00A1277E">
            <w:pPr>
              <w:snapToGrid w:val="0"/>
              <w:spacing w:before="20" w:after="20"/>
            </w:pPr>
          </w:p>
        </w:tc>
      </w:tr>
      <w:tr w:rsidR="00A1277E" w:rsidRPr="00132E3E" w14:paraId="14C484B4" w14:textId="77777777" w:rsidTr="00A1277E">
        <w:tc>
          <w:tcPr>
            <w:tcW w:w="6171" w:type="dxa"/>
            <w:tcBorders>
              <w:left w:val="double" w:sz="4" w:space="0" w:color="000000"/>
              <w:bottom w:val="double" w:sz="4" w:space="0" w:color="000000"/>
            </w:tcBorders>
            <w:shd w:val="clear" w:color="auto" w:fill="auto"/>
          </w:tcPr>
          <w:p w14:paraId="29D01706" w14:textId="77777777" w:rsidR="00A1277E" w:rsidRPr="00132E3E" w:rsidRDefault="00A1277E" w:rsidP="00A1277E">
            <w:pPr>
              <w:spacing w:before="20" w:after="20"/>
            </w:pPr>
            <w:r w:rsidRPr="00132E3E">
              <w:t xml:space="preserve">7. – Reports and </w:t>
            </w:r>
            <w:proofErr w:type="spellStart"/>
            <w:r w:rsidRPr="00132E3E">
              <w:t>documents</w:t>
            </w:r>
            <w:proofErr w:type="spellEnd"/>
          </w:p>
        </w:tc>
        <w:tc>
          <w:tcPr>
            <w:tcW w:w="1984" w:type="dxa"/>
            <w:tcBorders>
              <w:top w:val="single" w:sz="4" w:space="0" w:color="000000"/>
              <w:left w:val="single" w:sz="4" w:space="0" w:color="000000"/>
              <w:bottom w:val="double" w:sz="4" w:space="0" w:color="000000"/>
              <w:right w:val="double" w:sz="4" w:space="0" w:color="000000"/>
            </w:tcBorders>
          </w:tcPr>
          <w:p w14:paraId="2F10060A" w14:textId="77777777" w:rsidR="00A1277E" w:rsidRPr="00132E3E" w:rsidRDefault="00A1277E" w:rsidP="00A1277E">
            <w:pPr>
              <w:snapToGrid w:val="0"/>
              <w:spacing w:before="20" w:after="20"/>
            </w:pPr>
          </w:p>
        </w:tc>
      </w:tr>
      <w:tr w:rsidR="00A1277E" w:rsidRPr="009E4137" w14:paraId="228DD177" w14:textId="77777777" w:rsidTr="00A1277E">
        <w:tc>
          <w:tcPr>
            <w:tcW w:w="6171" w:type="dxa"/>
            <w:tcBorders>
              <w:top w:val="double" w:sz="4" w:space="0" w:color="000000"/>
              <w:left w:val="double" w:sz="4" w:space="0" w:color="000000"/>
              <w:bottom w:val="double" w:sz="4" w:space="0" w:color="000000"/>
            </w:tcBorders>
            <w:shd w:val="clear" w:color="auto" w:fill="auto"/>
          </w:tcPr>
          <w:p w14:paraId="5223A36A" w14:textId="77777777" w:rsidR="00A1277E" w:rsidRPr="00132E3E" w:rsidRDefault="00A1277E" w:rsidP="00A1277E">
            <w:pPr>
              <w:spacing w:before="20" w:after="20"/>
              <w:rPr>
                <w:lang w:val="en-US"/>
              </w:rPr>
            </w:pPr>
            <w:r w:rsidRPr="00132E3E">
              <w:rPr>
                <w:lang w:val="en-US"/>
              </w:rPr>
              <w:t>Sub-Total Logistics and transport</w:t>
            </w:r>
          </w:p>
        </w:tc>
        <w:tc>
          <w:tcPr>
            <w:tcW w:w="1984" w:type="dxa"/>
            <w:tcBorders>
              <w:top w:val="double" w:sz="4" w:space="0" w:color="000000"/>
              <w:left w:val="single" w:sz="4" w:space="0" w:color="000000"/>
              <w:bottom w:val="double" w:sz="4" w:space="0" w:color="000000"/>
              <w:right w:val="double" w:sz="4" w:space="0" w:color="000000"/>
            </w:tcBorders>
            <w:shd w:val="clear" w:color="auto" w:fill="C0C0C0"/>
          </w:tcPr>
          <w:p w14:paraId="3C40F1EC" w14:textId="77777777" w:rsidR="00A1277E" w:rsidRPr="00132E3E" w:rsidRDefault="00A1277E" w:rsidP="00A1277E">
            <w:pPr>
              <w:snapToGrid w:val="0"/>
              <w:spacing w:before="20" w:after="20"/>
              <w:rPr>
                <w:lang w:val="en-US"/>
              </w:rPr>
            </w:pPr>
          </w:p>
        </w:tc>
      </w:tr>
      <w:tr w:rsidR="00A1277E" w:rsidRPr="009E4137" w14:paraId="64F3CD58" w14:textId="77777777" w:rsidTr="00A1277E">
        <w:tc>
          <w:tcPr>
            <w:tcW w:w="6171" w:type="dxa"/>
            <w:tcBorders>
              <w:top w:val="double" w:sz="4" w:space="0" w:color="000000"/>
              <w:left w:val="double" w:sz="4" w:space="0" w:color="000000"/>
              <w:bottom w:val="double" w:sz="4" w:space="0" w:color="000000"/>
            </w:tcBorders>
            <w:shd w:val="clear" w:color="auto" w:fill="auto"/>
          </w:tcPr>
          <w:p w14:paraId="35A976D5" w14:textId="77777777" w:rsidR="00A1277E" w:rsidRPr="0097626D" w:rsidRDefault="00A1277E" w:rsidP="00A1277E">
            <w:pPr>
              <w:spacing w:before="20" w:after="20"/>
              <w:rPr>
                <w:i/>
                <w:lang w:val="en-US"/>
              </w:rPr>
            </w:pPr>
            <w:r w:rsidRPr="0097626D">
              <w:rPr>
                <w:i/>
                <w:lang w:val="en-US"/>
              </w:rPr>
              <w:t xml:space="preserve">If 8./9. Equipment / Miscellaneous items </w:t>
            </w:r>
            <w:r>
              <w:rPr>
                <w:i/>
                <w:lang w:val="en-US"/>
              </w:rPr>
              <w:t xml:space="preserve">are part of </w:t>
            </w:r>
            <w:r w:rsidRPr="0097626D">
              <w:rPr>
                <w:i/>
                <w:lang w:val="en-US"/>
              </w:rPr>
              <w:t>the lump sum service price add relevant column</w:t>
            </w:r>
            <w:r>
              <w:rPr>
                <w:i/>
                <w:lang w:val="en-US"/>
              </w:rPr>
              <w:t>(s)</w:t>
            </w:r>
          </w:p>
        </w:tc>
        <w:tc>
          <w:tcPr>
            <w:tcW w:w="1984" w:type="dxa"/>
            <w:tcBorders>
              <w:top w:val="double" w:sz="4" w:space="0" w:color="000000"/>
              <w:left w:val="single" w:sz="4" w:space="0" w:color="000000"/>
              <w:bottom w:val="double" w:sz="4" w:space="0" w:color="000000"/>
              <w:right w:val="double" w:sz="4" w:space="0" w:color="000000"/>
            </w:tcBorders>
            <w:shd w:val="clear" w:color="auto" w:fill="C0C0C0"/>
          </w:tcPr>
          <w:p w14:paraId="4140907C" w14:textId="77777777" w:rsidR="00A1277E" w:rsidRPr="0097626D" w:rsidRDefault="00A1277E" w:rsidP="00A1277E">
            <w:pPr>
              <w:snapToGrid w:val="0"/>
              <w:spacing w:before="20" w:after="20"/>
              <w:rPr>
                <w:i/>
                <w:lang w:val="en-US"/>
              </w:rPr>
            </w:pPr>
          </w:p>
        </w:tc>
      </w:tr>
      <w:tr w:rsidR="00A1277E" w:rsidRPr="00B655F2" w14:paraId="31B2C552" w14:textId="77777777" w:rsidTr="00A1277E">
        <w:trPr>
          <w:trHeight w:val="542"/>
        </w:trPr>
        <w:tc>
          <w:tcPr>
            <w:tcW w:w="6171" w:type="dxa"/>
            <w:tcBorders>
              <w:top w:val="double" w:sz="4" w:space="0" w:color="000000"/>
              <w:left w:val="double" w:sz="4" w:space="0" w:color="000000"/>
              <w:bottom w:val="double" w:sz="4" w:space="0" w:color="000000"/>
            </w:tcBorders>
            <w:shd w:val="clear" w:color="auto" w:fill="C0C0C0"/>
            <w:vAlign w:val="center"/>
          </w:tcPr>
          <w:p w14:paraId="7819A32C" w14:textId="77777777" w:rsidR="00A1277E" w:rsidRPr="00132E3E" w:rsidRDefault="00A1277E" w:rsidP="00A1277E">
            <w:pPr>
              <w:spacing w:before="20" w:after="20"/>
              <w:rPr>
                <w:b/>
                <w:lang w:val="en-US"/>
              </w:rPr>
            </w:pPr>
            <w:r w:rsidRPr="00132E3E">
              <w:rPr>
                <w:b/>
                <w:lang w:val="en-US"/>
              </w:rPr>
              <w:t>Total Package A – Lump Sum Services</w:t>
            </w:r>
          </w:p>
        </w:tc>
        <w:tc>
          <w:tcPr>
            <w:tcW w:w="1984" w:type="dxa"/>
            <w:tcBorders>
              <w:top w:val="double" w:sz="4" w:space="0" w:color="000000"/>
              <w:left w:val="single" w:sz="4" w:space="0" w:color="000000"/>
              <w:bottom w:val="double" w:sz="4" w:space="0" w:color="000000"/>
              <w:right w:val="double" w:sz="4" w:space="0" w:color="000000"/>
            </w:tcBorders>
            <w:shd w:val="clear" w:color="auto" w:fill="C0C0C0"/>
            <w:vAlign w:val="center"/>
          </w:tcPr>
          <w:p w14:paraId="0A95D902" w14:textId="77777777" w:rsidR="00A1277E" w:rsidRPr="00132E3E" w:rsidRDefault="00A1277E" w:rsidP="00A1277E">
            <w:pPr>
              <w:snapToGrid w:val="0"/>
              <w:spacing w:before="20" w:after="20"/>
              <w:rPr>
                <w:b/>
                <w:lang w:val="en-US"/>
              </w:rPr>
            </w:pPr>
          </w:p>
        </w:tc>
      </w:tr>
    </w:tbl>
    <w:p w14:paraId="324898FB" w14:textId="77777777" w:rsidR="00A1277E" w:rsidRPr="00132E3E" w:rsidRDefault="00A1277E" w:rsidP="00A1277E">
      <w:pPr>
        <w:rPr>
          <w:lang w:val="en-US"/>
        </w:rPr>
      </w:pPr>
    </w:p>
    <w:p w14:paraId="2621A5E2" w14:textId="77777777" w:rsidR="00A1277E" w:rsidRPr="00132E3E" w:rsidRDefault="00A1277E" w:rsidP="00A1277E">
      <w:pPr>
        <w:rPr>
          <w:lang w:val="en-US"/>
        </w:rPr>
      </w:pPr>
    </w:p>
    <w:p w14:paraId="73E59AA0" w14:textId="77777777" w:rsidR="00A1277E" w:rsidRPr="00132E3E" w:rsidRDefault="00A1277E" w:rsidP="00A1277E">
      <w:pPr>
        <w:rPr>
          <w:lang w:val="en-US"/>
        </w:rPr>
      </w:pPr>
      <w:r w:rsidRPr="00132E3E">
        <w:rPr>
          <w:b/>
          <w:u w:val="single"/>
          <w:lang w:val="en-US"/>
        </w:rPr>
        <w:t xml:space="preserve">Package B – Time Based Services </w:t>
      </w:r>
      <w:r w:rsidRPr="00132E3E">
        <w:rPr>
          <w:lang w:val="en-US"/>
        </w:rPr>
        <w:t xml:space="preserve">(as per </w:t>
      </w:r>
      <w:r w:rsidRPr="00132E3E">
        <w:rPr>
          <w:b/>
          <w:lang w:val="en-US"/>
        </w:rPr>
        <w:t>Data Sheet</w:t>
      </w:r>
      <w:r w:rsidRPr="00132E3E">
        <w:rPr>
          <w:lang w:val="en-US"/>
        </w:rPr>
        <w:t xml:space="preserve"> clause 16.1.and TOR)</w:t>
      </w:r>
    </w:p>
    <w:p w14:paraId="4A69EFEC" w14:textId="77777777" w:rsidR="00A1277E" w:rsidRPr="00132E3E" w:rsidRDefault="00A1277E" w:rsidP="00A1277E">
      <w:pPr>
        <w:rPr>
          <w:lang w:val="en-US"/>
        </w:rPr>
      </w:pPr>
    </w:p>
    <w:tbl>
      <w:tblPr>
        <w:tblW w:w="8155" w:type="dxa"/>
        <w:tblInd w:w="-5" w:type="dxa"/>
        <w:tblLayout w:type="fixed"/>
        <w:tblCellMar>
          <w:left w:w="70" w:type="dxa"/>
          <w:right w:w="70" w:type="dxa"/>
        </w:tblCellMar>
        <w:tblLook w:val="0000" w:firstRow="0" w:lastRow="0" w:firstColumn="0" w:lastColumn="0" w:noHBand="0" w:noVBand="0"/>
      </w:tblPr>
      <w:tblGrid>
        <w:gridCol w:w="6171"/>
        <w:gridCol w:w="1984"/>
      </w:tblGrid>
      <w:tr w:rsidR="00A1277E" w:rsidRPr="00132E3E" w14:paraId="50B1ECDD" w14:textId="77777777" w:rsidTr="00A1277E">
        <w:tc>
          <w:tcPr>
            <w:tcW w:w="6171" w:type="dxa"/>
            <w:tcBorders>
              <w:top w:val="double" w:sz="4" w:space="0" w:color="000000"/>
              <w:left w:val="double" w:sz="4" w:space="0" w:color="000000"/>
              <w:bottom w:val="double" w:sz="4" w:space="0" w:color="000000"/>
            </w:tcBorders>
            <w:shd w:val="clear" w:color="auto" w:fill="auto"/>
          </w:tcPr>
          <w:p w14:paraId="5D261E0E" w14:textId="77777777" w:rsidR="00A1277E" w:rsidRPr="00132E3E" w:rsidRDefault="00A1277E" w:rsidP="00A1277E">
            <w:pPr>
              <w:spacing w:before="20" w:after="20"/>
              <w:rPr>
                <w:b/>
                <w:lang w:val="en-US"/>
              </w:rPr>
            </w:pPr>
            <w:r w:rsidRPr="00132E3E">
              <w:rPr>
                <w:b/>
                <w:lang w:val="en-US"/>
              </w:rPr>
              <w:t>SUMMARY - Fees, transport and logistics</w:t>
            </w:r>
          </w:p>
        </w:tc>
        <w:tc>
          <w:tcPr>
            <w:tcW w:w="1984" w:type="dxa"/>
            <w:tcBorders>
              <w:top w:val="double" w:sz="4" w:space="0" w:color="000000"/>
              <w:left w:val="single" w:sz="4" w:space="0" w:color="000000"/>
              <w:bottom w:val="double" w:sz="4" w:space="0" w:color="000000"/>
              <w:right w:val="double" w:sz="4" w:space="0" w:color="000000"/>
            </w:tcBorders>
          </w:tcPr>
          <w:p w14:paraId="1A5BD974" w14:textId="77777777" w:rsidR="00A1277E" w:rsidRPr="00132E3E" w:rsidRDefault="00A1277E" w:rsidP="00A1277E">
            <w:pPr>
              <w:spacing w:before="20" w:after="20"/>
              <w:jc w:val="center"/>
              <w:rPr>
                <w:b/>
              </w:rPr>
            </w:pPr>
            <w:proofErr w:type="spellStart"/>
            <w:r w:rsidRPr="00132E3E">
              <w:rPr>
                <w:b/>
              </w:rPr>
              <w:t>Amount</w:t>
            </w:r>
            <w:proofErr w:type="spellEnd"/>
            <w:r w:rsidRPr="00132E3E">
              <w:rPr>
                <w:b/>
              </w:rPr>
              <w:t xml:space="preserve"> in EUR</w:t>
            </w:r>
          </w:p>
        </w:tc>
      </w:tr>
      <w:tr w:rsidR="00A1277E" w:rsidRPr="00132E3E" w14:paraId="141DA6C6" w14:textId="77777777" w:rsidTr="00A1277E">
        <w:tc>
          <w:tcPr>
            <w:tcW w:w="6171" w:type="dxa"/>
            <w:tcBorders>
              <w:left w:val="double" w:sz="4" w:space="0" w:color="000000"/>
              <w:bottom w:val="single" w:sz="4" w:space="0" w:color="000000"/>
            </w:tcBorders>
            <w:shd w:val="clear" w:color="auto" w:fill="auto"/>
          </w:tcPr>
          <w:p w14:paraId="54D8BD31" w14:textId="77777777" w:rsidR="00A1277E" w:rsidRPr="00132E3E" w:rsidRDefault="00A1277E" w:rsidP="00A1277E">
            <w:pPr>
              <w:spacing w:before="20" w:after="20"/>
            </w:pPr>
            <w:r w:rsidRPr="00132E3E">
              <w:t xml:space="preserve">1. – </w:t>
            </w:r>
            <w:proofErr w:type="spellStart"/>
            <w:r w:rsidRPr="00132E3E">
              <w:t>Foreign</w:t>
            </w:r>
            <w:proofErr w:type="spellEnd"/>
            <w:r w:rsidRPr="00132E3E">
              <w:t xml:space="preserve"> </w:t>
            </w:r>
            <w:proofErr w:type="spellStart"/>
            <w:r w:rsidRPr="00132E3E">
              <w:t>staff</w:t>
            </w:r>
            <w:proofErr w:type="spellEnd"/>
            <w:r w:rsidRPr="00132E3E">
              <w:t xml:space="preserve"> </w:t>
            </w:r>
            <w:proofErr w:type="spellStart"/>
            <w:r w:rsidRPr="00132E3E">
              <w:t>cost</w:t>
            </w:r>
            <w:proofErr w:type="spellEnd"/>
          </w:p>
        </w:tc>
        <w:tc>
          <w:tcPr>
            <w:tcW w:w="1984" w:type="dxa"/>
            <w:tcBorders>
              <w:left w:val="single" w:sz="4" w:space="0" w:color="000000"/>
              <w:bottom w:val="single" w:sz="4" w:space="0" w:color="000000"/>
              <w:right w:val="double" w:sz="4" w:space="0" w:color="000000"/>
            </w:tcBorders>
          </w:tcPr>
          <w:p w14:paraId="19DED1A7" w14:textId="77777777" w:rsidR="00A1277E" w:rsidRPr="00132E3E" w:rsidRDefault="00A1277E" w:rsidP="00A1277E">
            <w:pPr>
              <w:snapToGrid w:val="0"/>
              <w:spacing w:before="20" w:after="20"/>
            </w:pPr>
          </w:p>
        </w:tc>
      </w:tr>
      <w:tr w:rsidR="00A1277E" w:rsidRPr="00132E3E" w14:paraId="5457D64F" w14:textId="77777777" w:rsidTr="00A1277E">
        <w:tc>
          <w:tcPr>
            <w:tcW w:w="6171" w:type="dxa"/>
            <w:tcBorders>
              <w:top w:val="single" w:sz="4" w:space="0" w:color="000000"/>
              <w:left w:val="double" w:sz="4" w:space="0" w:color="000000"/>
              <w:bottom w:val="single" w:sz="4" w:space="0" w:color="auto"/>
            </w:tcBorders>
            <w:shd w:val="clear" w:color="auto" w:fill="auto"/>
          </w:tcPr>
          <w:p w14:paraId="5093A8C2" w14:textId="77777777" w:rsidR="00A1277E" w:rsidRPr="00132E3E" w:rsidRDefault="00A1277E" w:rsidP="00A1277E">
            <w:pPr>
              <w:spacing w:before="20" w:after="20"/>
            </w:pPr>
            <w:r w:rsidRPr="00132E3E">
              <w:t xml:space="preserve">2. – </w:t>
            </w:r>
            <w:proofErr w:type="spellStart"/>
            <w:r w:rsidRPr="00132E3E">
              <w:t>Local</w:t>
            </w:r>
            <w:proofErr w:type="spellEnd"/>
            <w:r w:rsidRPr="00132E3E">
              <w:t xml:space="preserve"> </w:t>
            </w:r>
            <w:proofErr w:type="spellStart"/>
            <w:r w:rsidRPr="00132E3E">
              <w:t>staff</w:t>
            </w:r>
            <w:proofErr w:type="spellEnd"/>
            <w:r w:rsidRPr="00132E3E">
              <w:t xml:space="preserve"> </w:t>
            </w:r>
            <w:proofErr w:type="spellStart"/>
            <w:r w:rsidRPr="00132E3E">
              <w:t>cost</w:t>
            </w:r>
            <w:proofErr w:type="spellEnd"/>
          </w:p>
        </w:tc>
        <w:tc>
          <w:tcPr>
            <w:tcW w:w="1984" w:type="dxa"/>
            <w:tcBorders>
              <w:top w:val="single" w:sz="4" w:space="0" w:color="000000"/>
              <w:left w:val="single" w:sz="4" w:space="0" w:color="000000"/>
              <w:bottom w:val="single" w:sz="4" w:space="0" w:color="auto"/>
              <w:right w:val="double" w:sz="4" w:space="0" w:color="000000"/>
            </w:tcBorders>
          </w:tcPr>
          <w:p w14:paraId="4BBE0879" w14:textId="77777777" w:rsidR="00A1277E" w:rsidRPr="00132E3E" w:rsidRDefault="00A1277E" w:rsidP="00A1277E">
            <w:pPr>
              <w:snapToGrid w:val="0"/>
              <w:spacing w:before="20" w:after="20"/>
            </w:pPr>
          </w:p>
        </w:tc>
      </w:tr>
      <w:tr w:rsidR="00A1277E" w:rsidRPr="00132E3E" w14:paraId="2557AA17" w14:textId="77777777" w:rsidTr="00A1277E">
        <w:tc>
          <w:tcPr>
            <w:tcW w:w="6171" w:type="dxa"/>
            <w:tcBorders>
              <w:top w:val="single" w:sz="4" w:space="0" w:color="auto"/>
              <w:left w:val="double" w:sz="4" w:space="0" w:color="000000"/>
              <w:bottom w:val="single" w:sz="4" w:space="0" w:color="000000"/>
            </w:tcBorders>
            <w:shd w:val="clear" w:color="auto" w:fill="auto"/>
          </w:tcPr>
          <w:p w14:paraId="48C5720F" w14:textId="77777777" w:rsidR="00A1277E" w:rsidRPr="00132E3E" w:rsidRDefault="00A1277E" w:rsidP="00A1277E">
            <w:pPr>
              <w:spacing w:before="20" w:after="20"/>
            </w:pPr>
            <w:r w:rsidRPr="00132E3E">
              <w:t xml:space="preserve">3. – </w:t>
            </w:r>
            <w:proofErr w:type="spellStart"/>
            <w:r w:rsidRPr="00132E3E">
              <w:t>Allowance</w:t>
            </w:r>
            <w:proofErr w:type="spellEnd"/>
            <w:r w:rsidRPr="00132E3E">
              <w:t xml:space="preserve"> and </w:t>
            </w:r>
            <w:proofErr w:type="spellStart"/>
            <w:r w:rsidRPr="00132E3E">
              <w:t>accommodation</w:t>
            </w:r>
            <w:proofErr w:type="spellEnd"/>
          </w:p>
        </w:tc>
        <w:tc>
          <w:tcPr>
            <w:tcW w:w="1984" w:type="dxa"/>
            <w:tcBorders>
              <w:top w:val="single" w:sz="4" w:space="0" w:color="auto"/>
              <w:left w:val="single" w:sz="4" w:space="0" w:color="000000"/>
              <w:bottom w:val="single" w:sz="4" w:space="0" w:color="000000"/>
              <w:right w:val="double" w:sz="4" w:space="0" w:color="000000"/>
            </w:tcBorders>
          </w:tcPr>
          <w:p w14:paraId="59B58FBA" w14:textId="77777777" w:rsidR="00A1277E" w:rsidRPr="00132E3E" w:rsidRDefault="00A1277E" w:rsidP="00A1277E">
            <w:pPr>
              <w:snapToGrid w:val="0"/>
              <w:spacing w:before="20" w:after="20"/>
            </w:pPr>
          </w:p>
        </w:tc>
      </w:tr>
      <w:tr w:rsidR="00A1277E" w:rsidRPr="00132E3E" w14:paraId="2FE2EB5E" w14:textId="77777777" w:rsidTr="00A1277E">
        <w:tc>
          <w:tcPr>
            <w:tcW w:w="6171" w:type="dxa"/>
            <w:tcBorders>
              <w:top w:val="double" w:sz="4" w:space="0" w:color="000000"/>
              <w:left w:val="double" w:sz="4" w:space="0" w:color="000000"/>
              <w:bottom w:val="double" w:sz="4" w:space="0" w:color="000000"/>
            </w:tcBorders>
            <w:shd w:val="clear" w:color="auto" w:fill="auto"/>
          </w:tcPr>
          <w:p w14:paraId="2F24EDD4" w14:textId="77777777" w:rsidR="00A1277E" w:rsidRPr="00132E3E" w:rsidRDefault="00A1277E" w:rsidP="00A1277E">
            <w:pPr>
              <w:spacing w:before="20" w:after="20"/>
            </w:pPr>
            <w:r w:rsidRPr="00132E3E">
              <w:t xml:space="preserve">Sub-Total  – </w:t>
            </w:r>
            <w:proofErr w:type="spellStart"/>
            <w:r w:rsidRPr="00132E3E">
              <w:t>Staff</w:t>
            </w:r>
            <w:proofErr w:type="spellEnd"/>
            <w:r w:rsidRPr="00132E3E">
              <w:t xml:space="preserve"> </w:t>
            </w:r>
            <w:proofErr w:type="spellStart"/>
            <w:r w:rsidRPr="00132E3E">
              <w:t>cost</w:t>
            </w:r>
            <w:proofErr w:type="spellEnd"/>
            <w:r w:rsidRPr="00132E3E">
              <w:t xml:space="preserve"> </w:t>
            </w:r>
          </w:p>
        </w:tc>
        <w:tc>
          <w:tcPr>
            <w:tcW w:w="1984" w:type="dxa"/>
            <w:tcBorders>
              <w:top w:val="double" w:sz="4" w:space="0" w:color="000000"/>
              <w:left w:val="single" w:sz="4" w:space="0" w:color="000000"/>
              <w:bottom w:val="double" w:sz="4" w:space="0" w:color="000000"/>
              <w:right w:val="double" w:sz="4" w:space="0" w:color="000000"/>
            </w:tcBorders>
            <w:shd w:val="clear" w:color="auto" w:fill="C0C0C0"/>
          </w:tcPr>
          <w:p w14:paraId="36C49DB5" w14:textId="77777777" w:rsidR="00A1277E" w:rsidRPr="00132E3E" w:rsidRDefault="00A1277E" w:rsidP="00A1277E">
            <w:pPr>
              <w:snapToGrid w:val="0"/>
              <w:spacing w:before="20" w:after="20"/>
            </w:pPr>
          </w:p>
        </w:tc>
      </w:tr>
      <w:tr w:rsidR="00A1277E" w:rsidRPr="00132E3E" w14:paraId="6481E9B6" w14:textId="77777777" w:rsidTr="00A1277E">
        <w:tc>
          <w:tcPr>
            <w:tcW w:w="6171" w:type="dxa"/>
            <w:tcBorders>
              <w:top w:val="double" w:sz="4" w:space="0" w:color="000000"/>
              <w:left w:val="double" w:sz="4" w:space="0" w:color="000000"/>
              <w:bottom w:val="single" w:sz="4" w:space="0" w:color="auto"/>
            </w:tcBorders>
            <w:shd w:val="clear" w:color="auto" w:fill="auto"/>
          </w:tcPr>
          <w:p w14:paraId="2F6C3AFC" w14:textId="77777777" w:rsidR="00A1277E" w:rsidRPr="00132E3E" w:rsidRDefault="00A1277E" w:rsidP="00A1277E">
            <w:pPr>
              <w:spacing w:before="20" w:after="20"/>
            </w:pPr>
            <w:r w:rsidRPr="00132E3E">
              <w:t xml:space="preserve">4. - International </w:t>
            </w:r>
            <w:proofErr w:type="spellStart"/>
            <w:r w:rsidRPr="00132E3E">
              <w:t>travel</w:t>
            </w:r>
            <w:proofErr w:type="spellEnd"/>
            <w:r w:rsidRPr="00132E3E">
              <w:t xml:space="preserve"> </w:t>
            </w:r>
            <w:proofErr w:type="spellStart"/>
            <w:r w:rsidRPr="00132E3E">
              <w:t>costs</w:t>
            </w:r>
            <w:proofErr w:type="spellEnd"/>
            <w:r w:rsidRPr="00132E3E">
              <w:t xml:space="preserve"> </w:t>
            </w:r>
          </w:p>
        </w:tc>
        <w:tc>
          <w:tcPr>
            <w:tcW w:w="1984" w:type="dxa"/>
            <w:tcBorders>
              <w:top w:val="double" w:sz="4" w:space="0" w:color="000000"/>
              <w:left w:val="single" w:sz="4" w:space="0" w:color="000000"/>
              <w:bottom w:val="single" w:sz="4" w:space="0" w:color="auto"/>
              <w:right w:val="double" w:sz="4" w:space="0" w:color="000000"/>
            </w:tcBorders>
          </w:tcPr>
          <w:p w14:paraId="661F941C" w14:textId="77777777" w:rsidR="00A1277E" w:rsidRPr="00132E3E" w:rsidRDefault="00A1277E" w:rsidP="00A1277E">
            <w:pPr>
              <w:snapToGrid w:val="0"/>
              <w:spacing w:before="20" w:after="20"/>
            </w:pPr>
          </w:p>
        </w:tc>
      </w:tr>
      <w:tr w:rsidR="00A1277E" w:rsidRPr="00132E3E" w14:paraId="38F11935" w14:textId="77777777" w:rsidTr="00A1277E">
        <w:tc>
          <w:tcPr>
            <w:tcW w:w="6171" w:type="dxa"/>
            <w:tcBorders>
              <w:top w:val="single" w:sz="4" w:space="0" w:color="auto"/>
              <w:left w:val="double" w:sz="4" w:space="0" w:color="000000"/>
              <w:bottom w:val="single" w:sz="4" w:space="0" w:color="000000"/>
            </w:tcBorders>
            <w:shd w:val="clear" w:color="auto" w:fill="auto"/>
          </w:tcPr>
          <w:p w14:paraId="66EFC867" w14:textId="77777777" w:rsidR="00A1277E" w:rsidRPr="00132E3E" w:rsidRDefault="00A1277E" w:rsidP="00A1277E">
            <w:pPr>
              <w:spacing w:before="20" w:after="20"/>
            </w:pPr>
            <w:r w:rsidRPr="00132E3E">
              <w:t xml:space="preserve">5. – </w:t>
            </w:r>
            <w:proofErr w:type="spellStart"/>
            <w:r w:rsidRPr="00132E3E">
              <w:t>Local</w:t>
            </w:r>
            <w:proofErr w:type="spellEnd"/>
            <w:r w:rsidRPr="00132E3E">
              <w:t xml:space="preserve"> </w:t>
            </w:r>
            <w:proofErr w:type="spellStart"/>
            <w:r w:rsidRPr="00132E3E">
              <w:t>travel</w:t>
            </w:r>
            <w:proofErr w:type="spellEnd"/>
            <w:r w:rsidRPr="00132E3E">
              <w:t xml:space="preserve"> &amp; </w:t>
            </w:r>
            <w:proofErr w:type="spellStart"/>
            <w:r w:rsidRPr="00132E3E">
              <w:t>transport</w:t>
            </w:r>
            <w:proofErr w:type="spellEnd"/>
            <w:r w:rsidRPr="00132E3E">
              <w:t xml:space="preserve"> </w:t>
            </w:r>
            <w:proofErr w:type="spellStart"/>
            <w:r w:rsidRPr="00132E3E">
              <w:t>cost</w:t>
            </w:r>
            <w:proofErr w:type="spellEnd"/>
          </w:p>
        </w:tc>
        <w:tc>
          <w:tcPr>
            <w:tcW w:w="1984" w:type="dxa"/>
            <w:tcBorders>
              <w:top w:val="single" w:sz="4" w:space="0" w:color="auto"/>
              <w:left w:val="single" w:sz="4" w:space="0" w:color="000000"/>
              <w:right w:val="double" w:sz="4" w:space="0" w:color="000000"/>
            </w:tcBorders>
          </w:tcPr>
          <w:p w14:paraId="17E7F6BB" w14:textId="77777777" w:rsidR="00A1277E" w:rsidRPr="00132E3E" w:rsidRDefault="00A1277E" w:rsidP="00A1277E">
            <w:pPr>
              <w:snapToGrid w:val="0"/>
              <w:spacing w:before="20" w:after="20"/>
            </w:pPr>
          </w:p>
        </w:tc>
      </w:tr>
      <w:tr w:rsidR="00A1277E" w:rsidRPr="00132E3E" w14:paraId="53DF3D84" w14:textId="77777777" w:rsidTr="00A1277E">
        <w:tc>
          <w:tcPr>
            <w:tcW w:w="6171" w:type="dxa"/>
            <w:tcBorders>
              <w:left w:val="double" w:sz="4" w:space="0" w:color="000000"/>
              <w:bottom w:val="single" w:sz="4" w:space="0" w:color="000000"/>
            </w:tcBorders>
            <w:shd w:val="clear" w:color="auto" w:fill="auto"/>
          </w:tcPr>
          <w:p w14:paraId="1460E5B7" w14:textId="77777777" w:rsidR="00A1277E" w:rsidRPr="00132E3E" w:rsidRDefault="00A1277E" w:rsidP="00A1277E">
            <w:pPr>
              <w:spacing w:before="20" w:after="20"/>
            </w:pPr>
            <w:r w:rsidRPr="00132E3E">
              <w:t xml:space="preserve">6. – Project </w:t>
            </w:r>
            <w:proofErr w:type="spellStart"/>
            <w:r w:rsidRPr="00132E3E">
              <w:t>office</w:t>
            </w:r>
            <w:proofErr w:type="spellEnd"/>
          </w:p>
        </w:tc>
        <w:tc>
          <w:tcPr>
            <w:tcW w:w="1984" w:type="dxa"/>
            <w:tcBorders>
              <w:top w:val="single" w:sz="4" w:space="0" w:color="000000"/>
              <w:left w:val="single" w:sz="4" w:space="0" w:color="000000"/>
              <w:right w:val="double" w:sz="4" w:space="0" w:color="000000"/>
            </w:tcBorders>
          </w:tcPr>
          <w:p w14:paraId="645960B0" w14:textId="77777777" w:rsidR="00A1277E" w:rsidRPr="00132E3E" w:rsidRDefault="00A1277E" w:rsidP="00A1277E">
            <w:pPr>
              <w:snapToGrid w:val="0"/>
              <w:spacing w:before="20" w:after="20"/>
            </w:pPr>
          </w:p>
        </w:tc>
      </w:tr>
      <w:tr w:rsidR="00A1277E" w:rsidRPr="00132E3E" w14:paraId="7DE2A534" w14:textId="77777777" w:rsidTr="00A1277E">
        <w:tc>
          <w:tcPr>
            <w:tcW w:w="6171" w:type="dxa"/>
            <w:tcBorders>
              <w:left w:val="double" w:sz="4" w:space="0" w:color="000000"/>
              <w:bottom w:val="double" w:sz="4" w:space="0" w:color="000000"/>
            </w:tcBorders>
            <w:shd w:val="clear" w:color="auto" w:fill="auto"/>
          </w:tcPr>
          <w:p w14:paraId="3647DB47" w14:textId="77777777" w:rsidR="00A1277E" w:rsidRPr="00132E3E" w:rsidRDefault="00A1277E" w:rsidP="00A1277E">
            <w:pPr>
              <w:spacing w:before="20" w:after="20"/>
            </w:pPr>
            <w:r w:rsidRPr="00132E3E">
              <w:t xml:space="preserve">7. – Reports and </w:t>
            </w:r>
            <w:proofErr w:type="spellStart"/>
            <w:r w:rsidRPr="00132E3E">
              <w:t>documents</w:t>
            </w:r>
            <w:proofErr w:type="spellEnd"/>
          </w:p>
        </w:tc>
        <w:tc>
          <w:tcPr>
            <w:tcW w:w="1984" w:type="dxa"/>
            <w:tcBorders>
              <w:top w:val="single" w:sz="4" w:space="0" w:color="000000"/>
              <w:left w:val="single" w:sz="4" w:space="0" w:color="000000"/>
              <w:bottom w:val="double" w:sz="4" w:space="0" w:color="000000"/>
              <w:right w:val="double" w:sz="4" w:space="0" w:color="000000"/>
            </w:tcBorders>
          </w:tcPr>
          <w:p w14:paraId="7DB402F6" w14:textId="77777777" w:rsidR="00A1277E" w:rsidRPr="00132E3E" w:rsidRDefault="00A1277E" w:rsidP="00A1277E">
            <w:pPr>
              <w:snapToGrid w:val="0"/>
              <w:spacing w:before="20" w:after="20"/>
            </w:pPr>
          </w:p>
        </w:tc>
      </w:tr>
      <w:tr w:rsidR="00A1277E" w:rsidRPr="009E4137" w14:paraId="5DE49031" w14:textId="77777777" w:rsidTr="00A1277E">
        <w:tc>
          <w:tcPr>
            <w:tcW w:w="6171" w:type="dxa"/>
            <w:tcBorders>
              <w:top w:val="double" w:sz="4" w:space="0" w:color="000000"/>
              <w:left w:val="double" w:sz="4" w:space="0" w:color="000000"/>
              <w:bottom w:val="double" w:sz="4" w:space="0" w:color="000000"/>
            </w:tcBorders>
            <w:shd w:val="clear" w:color="auto" w:fill="auto"/>
          </w:tcPr>
          <w:p w14:paraId="7AE8B63F" w14:textId="77777777" w:rsidR="00A1277E" w:rsidRPr="00132E3E" w:rsidRDefault="00A1277E" w:rsidP="00A1277E">
            <w:pPr>
              <w:spacing w:before="20" w:after="20"/>
              <w:rPr>
                <w:lang w:val="en-US"/>
              </w:rPr>
            </w:pPr>
            <w:r w:rsidRPr="00132E3E">
              <w:rPr>
                <w:lang w:val="en-US"/>
              </w:rPr>
              <w:t>Sub-Total Logistics and transport</w:t>
            </w:r>
          </w:p>
        </w:tc>
        <w:tc>
          <w:tcPr>
            <w:tcW w:w="1984" w:type="dxa"/>
            <w:tcBorders>
              <w:top w:val="double" w:sz="4" w:space="0" w:color="000000"/>
              <w:left w:val="single" w:sz="4" w:space="0" w:color="000000"/>
              <w:bottom w:val="double" w:sz="4" w:space="0" w:color="000000"/>
              <w:right w:val="double" w:sz="4" w:space="0" w:color="000000"/>
            </w:tcBorders>
            <w:shd w:val="clear" w:color="auto" w:fill="C0C0C0"/>
          </w:tcPr>
          <w:p w14:paraId="4CA4808D" w14:textId="77777777" w:rsidR="00A1277E" w:rsidRPr="00132E3E" w:rsidRDefault="00A1277E" w:rsidP="00A1277E">
            <w:pPr>
              <w:snapToGrid w:val="0"/>
              <w:spacing w:before="20" w:after="20"/>
              <w:rPr>
                <w:lang w:val="en-US"/>
              </w:rPr>
            </w:pPr>
          </w:p>
        </w:tc>
      </w:tr>
      <w:tr w:rsidR="00A1277E" w:rsidRPr="009E4137" w14:paraId="7C087C17" w14:textId="77777777" w:rsidTr="00A1277E">
        <w:trPr>
          <w:trHeight w:val="542"/>
        </w:trPr>
        <w:tc>
          <w:tcPr>
            <w:tcW w:w="6171" w:type="dxa"/>
            <w:tcBorders>
              <w:top w:val="double" w:sz="4" w:space="0" w:color="000000"/>
              <w:left w:val="double" w:sz="4" w:space="0" w:color="000000"/>
              <w:bottom w:val="double" w:sz="4" w:space="0" w:color="000000"/>
            </w:tcBorders>
            <w:shd w:val="clear" w:color="auto" w:fill="C0C0C0"/>
            <w:vAlign w:val="center"/>
          </w:tcPr>
          <w:p w14:paraId="247C8204" w14:textId="77777777" w:rsidR="00A1277E" w:rsidRPr="00132E3E" w:rsidRDefault="00A1277E" w:rsidP="00A1277E">
            <w:pPr>
              <w:spacing w:before="20" w:after="20"/>
              <w:rPr>
                <w:b/>
                <w:lang w:val="en-US"/>
              </w:rPr>
            </w:pPr>
            <w:r w:rsidRPr="00132E3E">
              <w:rPr>
                <w:b/>
                <w:lang w:val="en-US"/>
              </w:rPr>
              <w:t>Total Package B – Time Based Services</w:t>
            </w:r>
          </w:p>
        </w:tc>
        <w:tc>
          <w:tcPr>
            <w:tcW w:w="1984" w:type="dxa"/>
            <w:tcBorders>
              <w:top w:val="double" w:sz="4" w:space="0" w:color="000000"/>
              <w:left w:val="single" w:sz="4" w:space="0" w:color="000000"/>
              <w:bottom w:val="double" w:sz="4" w:space="0" w:color="000000"/>
              <w:right w:val="double" w:sz="4" w:space="0" w:color="000000"/>
            </w:tcBorders>
            <w:shd w:val="clear" w:color="auto" w:fill="C0C0C0"/>
            <w:vAlign w:val="center"/>
          </w:tcPr>
          <w:p w14:paraId="5794A19A" w14:textId="77777777" w:rsidR="00A1277E" w:rsidRPr="00132E3E" w:rsidRDefault="00A1277E" w:rsidP="00A1277E">
            <w:pPr>
              <w:snapToGrid w:val="0"/>
              <w:spacing w:before="20" w:after="20"/>
              <w:rPr>
                <w:b/>
                <w:lang w:val="en-US"/>
              </w:rPr>
            </w:pPr>
          </w:p>
        </w:tc>
      </w:tr>
    </w:tbl>
    <w:p w14:paraId="6C8D74D1" w14:textId="77777777" w:rsidR="00A1277E" w:rsidRPr="00132E3E" w:rsidRDefault="00A1277E" w:rsidP="00A1277E">
      <w:pPr>
        <w:rPr>
          <w:lang w:val="en-US"/>
        </w:rPr>
      </w:pPr>
    </w:p>
    <w:p w14:paraId="09C75683" w14:textId="77777777" w:rsidR="00A1277E" w:rsidRPr="00132E3E" w:rsidRDefault="00A1277E" w:rsidP="00A1277E">
      <w:pPr>
        <w:rPr>
          <w:lang w:val="en-US"/>
        </w:rPr>
      </w:pPr>
    </w:p>
    <w:p w14:paraId="3F4E9850" w14:textId="77777777" w:rsidR="00A1277E" w:rsidRPr="00132E3E" w:rsidRDefault="00A1277E" w:rsidP="00A1277E">
      <w:pPr>
        <w:rPr>
          <w:i/>
          <w:lang w:val="en-US"/>
        </w:rPr>
      </w:pPr>
      <w:r w:rsidRPr="00132E3E">
        <w:rPr>
          <w:i/>
          <w:lang w:val="en-US"/>
        </w:rPr>
        <w:t>[If other cost are to be offered and remunerated separately insert table below:</w:t>
      </w:r>
    </w:p>
    <w:p w14:paraId="4535FBCB" w14:textId="77777777" w:rsidR="00A1277E" w:rsidRPr="00132E3E" w:rsidRDefault="00A1277E" w:rsidP="00A1277E">
      <w:pPr>
        <w:rPr>
          <w:lang w:val="en-US"/>
        </w:rPr>
      </w:pPr>
      <w:r w:rsidRPr="00132E3E">
        <w:rPr>
          <w:b/>
          <w:u w:val="single"/>
          <w:lang w:val="en-US"/>
        </w:rPr>
        <w:t>Other Cost</w:t>
      </w:r>
      <w:r w:rsidRPr="00132E3E">
        <w:rPr>
          <w:b/>
          <w:lang w:val="en-US"/>
        </w:rPr>
        <w:t xml:space="preserve"> </w:t>
      </w:r>
      <w:r w:rsidRPr="00132E3E">
        <w:rPr>
          <w:lang w:val="en-US"/>
        </w:rPr>
        <w:t xml:space="preserve">(as per </w:t>
      </w:r>
      <w:r w:rsidRPr="00132E3E">
        <w:rPr>
          <w:b/>
          <w:lang w:val="en-US"/>
        </w:rPr>
        <w:t>Data Sheet</w:t>
      </w:r>
      <w:r w:rsidRPr="00132E3E">
        <w:rPr>
          <w:lang w:val="en-US"/>
        </w:rPr>
        <w:t xml:space="preserve"> clause 16.1.and TOR)</w:t>
      </w:r>
    </w:p>
    <w:p w14:paraId="43098691" w14:textId="77777777" w:rsidR="00A1277E" w:rsidRPr="00132E3E" w:rsidRDefault="00A1277E" w:rsidP="00A1277E">
      <w:pPr>
        <w:rPr>
          <w:lang w:val="en-US"/>
        </w:rPr>
      </w:pPr>
    </w:p>
    <w:tbl>
      <w:tblPr>
        <w:tblW w:w="8155" w:type="dxa"/>
        <w:tblInd w:w="-5" w:type="dxa"/>
        <w:tblLayout w:type="fixed"/>
        <w:tblCellMar>
          <w:left w:w="70" w:type="dxa"/>
          <w:right w:w="70" w:type="dxa"/>
        </w:tblCellMar>
        <w:tblLook w:val="0000" w:firstRow="0" w:lastRow="0" w:firstColumn="0" w:lastColumn="0" w:noHBand="0" w:noVBand="0"/>
      </w:tblPr>
      <w:tblGrid>
        <w:gridCol w:w="6171"/>
        <w:gridCol w:w="1984"/>
      </w:tblGrid>
      <w:tr w:rsidR="00A1277E" w:rsidRPr="00132E3E" w14:paraId="3F9EE332" w14:textId="77777777" w:rsidTr="00A1277E">
        <w:tc>
          <w:tcPr>
            <w:tcW w:w="6171" w:type="dxa"/>
            <w:tcBorders>
              <w:top w:val="double" w:sz="4" w:space="0" w:color="000000"/>
              <w:left w:val="double" w:sz="4" w:space="0" w:color="000000"/>
              <w:bottom w:val="double" w:sz="4" w:space="0" w:color="000000"/>
            </w:tcBorders>
            <w:shd w:val="clear" w:color="auto" w:fill="auto"/>
          </w:tcPr>
          <w:p w14:paraId="5F7C5120" w14:textId="77777777" w:rsidR="00A1277E" w:rsidRPr="00132E3E" w:rsidRDefault="00A1277E" w:rsidP="00A1277E">
            <w:pPr>
              <w:spacing w:before="20" w:after="20"/>
              <w:rPr>
                <w:b/>
                <w:lang w:val="en-US"/>
              </w:rPr>
            </w:pPr>
            <w:r w:rsidRPr="00132E3E">
              <w:rPr>
                <w:b/>
                <w:lang w:val="en-US"/>
              </w:rPr>
              <w:t>SUMMARY</w:t>
            </w:r>
          </w:p>
        </w:tc>
        <w:tc>
          <w:tcPr>
            <w:tcW w:w="1984" w:type="dxa"/>
            <w:tcBorders>
              <w:top w:val="double" w:sz="4" w:space="0" w:color="000000"/>
              <w:left w:val="single" w:sz="4" w:space="0" w:color="000000"/>
              <w:bottom w:val="double" w:sz="4" w:space="0" w:color="000000"/>
              <w:right w:val="double" w:sz="4" w:space="0" w:color="000000"/>
            </w:tcBorders>
          </w:tcPr>
          <w:p w14:paraId="3F411A68" w14:textId="77777777" w:rsidR="00A1277E" w:rsidRPr="00132E3E" w:rsidRDefault="00A1277E" w:rsidP="00A1277E">
            <w:pPr>
              <w:spacing w:before="20" w:after="20"/>
              <w:jc w:val="center"/>
              <w:rPr>
                <w:b/>
              </w:rPr>
            </w:pPr>
            <w:proofErr w:type="spellStart"/>
            <w:r w:rsidRPr="00132E3E">
              <w:rPr>
                <w:b/>
              </w:rPr>
              <w:t>Amount</w:t>
            </w:r>
            <w:proofErr w:type="spellEnd"/>
            <w:r w:rsidRPr="00132E3E">
              <w:rPr>
                <w:b/>
              </w:rPr>
              <w:t xml:space="preserve"> in EUR</w:t>
            </w:r>
          </w:p>
        </w:tc>
      </w:tr>
      <w:tr w:rsidR="00A1277E" w:rsidRPr="00132E3E" w14:paraId="63DB6FF6" w14:textId="77777777" w:rsidTr="00A1277E">
        <w:tc>
          <w:tcPr>
            <w:tcW w:w="6171" w:type="dxa"/>
            <w:tcBorders>
              <w:top w:val="double" w:sz="4" w:space="0" w:color="000000"/>
              <w:left w:val="double" w:sz="4" w:space="0" w:color="000000"/>
              <w:bottom w:val="double" w:sz="4" w:space="0" w:color="000000"/>
            </w:tcBorders>
            <w:shd w:val="clear" w:color="auto" w:fill="auto"/>
          </w:tcPr>
          <w:p w14:paraId="4D7EBFB8" w14:textId="77777777" w:rsidR="00A1277E" w:rsidRPr="00132E3E" w:rsidRDefault="00A1277E" w:rsidP="00A1277E">
            <w:pPr>
              <w:spacing w:before="20" w:after="20"/>
              <w:rPr>
                <w:lang w:val="en-US"/>
              </w:rPr>
            </w:pPr>
            <w:r w:rsidRPr="00132E3E">
              <w:rPr>
                <w:lang w:val="en-US"/>
              </w:rPr>
              <w:t>Sub-Total – 8. Equipment Cost</w:t>
            </w:r>
          </w:p>
        </w:tc>
        <w:tc>
          <w:tcPr>
            <w:tcW w:w="1984" w:type="dxa"/>
            <w:tcBorders>
              <w:top w:val="double" w:sz="4" w:space="0" w:color="000000"/>
              <w:left w:val="single" w:sz="4" w:space="0" w:color="000000"/>
              <w:bottom w:val="double" w:sz="4" w:space="0" w:color="000000"/>
              <w:right w:val="double" w:sz="4" w:space="0" w:color="000000"/>
            </w:tcBorders>
            <w:shd w:val="clear" w:color="auto" w:fill="C0C0C0"/>
          </w:tcPr>
          <w:p w14:paraId="128DC56C" w14:textId="77777777" w:rsidR="00A1277E" w:rsidRPr="00132E3E" w:rsidRDefault="00A1277E" w:rsidP="00A1277E">
            <w:pPr>
              <w:snapToGrid w:val="0"/>
              <w:spacing w:before="20" w:after="20"/>
              <w:rPr>
                <w:lang w:val="en-US"/>
              </w:rPr>
            </w:pPr>
          </w:p>
        </w:tc>
      </w:tr>
      <w:tr w:rsidR="00A1277E" w:rsidRPr="00132E3E" w14:paraId="7DF70417" w14:textId="77777777" w:rsidTr="00A1277E">
        <w:tc>
          <w:tcPr>
            <w:tcW w:w="6171" w:type="dxa"/>
            <w:tcBorders>
              <w:top w:val="double" w:sz="4" w:space="0" w:color="000000"/>
              <w:left w:val="double" w:sz="4" w:space="0" w:color="000000"/>
              <w:bottom w:val="double" w:sz="4" w:space="0" w:color="000000"/>
            </w:tcBorders>
            <w:shd w:val="clear" w:color="auto" w:fill="auto"/>
          </w:tcPr>
          <w:p w14:paraId="74632541" w14:textId="77777777" w:rsidR="00A1277E" w:rsidRPr="00132E3E" w:rsidRDefault="00A1277E" w:rsidP="00A1277E">
            <w:pPr>
              <w:spacing w:before="20" w:after="20"/>
              <w:rPr>
                <w:lang w:val="en-US"/>
              </w:rPr>
            </w:pPr>
            <w:r w:rsidRPr="00132E3E">
              <w:rPr>
                <w:lang w:val="en-US"/>
              </w:rPr>
              <w:t>Sub-Total – 9. Miscellaneous Cost</w:t>
            </w:r>
          </w:p>
        </w:tc>
        <w:tc>
          <w:tcPr>
            <w:tcW w:w="1984" w:type="dxa"/>
            <w:tcBorders>
              <w:top w:val="double" w:sz="4" w:space="0" w:color="000000"/>
              <w:left w:val="single" w:sz="4" w:space="0" w:color="000000"/>
              <w:bottom w:val="double" w:sz="4" w:space="0" w:color="000000"/>
              <w:right w:val="double" w:sz="4" w:space="0" w:color="000000"/>
            </w:tcBorders>
            <w:shd w:val="clear" w:color="auto" w:fill="C0C0C0"/>
          </w:tcPr>
          <w:p w14:paraId="1A99163E" w14:textId="77777777" w:rsidR="00A1277E" w:rsidRPr="00132E3E" w:rsidRDefault="00A1277E" w:rsidP="00A1277E">
            <w:pPr>
              <w:snapToGrid w:val="0"/>
              <w:spacing w:before="20" w:after="20"/>
              <w:rPr>
                <w:lang w:val="en-US"/>
              </w:rPr>
            </w:pPr>
          </w:p>
        </w:tc>
      </w:tr>
      <w:tr w:rsidR="00A1277E" w:rsidRPr="00132E3E" w14:paraId="5917BD3D" w14:textId="77777777" w:rsidTr="00A1277E">
        <w:trPr>
          <w:trHeight w:val="542"/>
        </w:trPr>
        <w:tc>
          <w:tcPr>
            <w:tcW w:w="6171" w:type="dxa"/>
            <w:tcBorders>
              <w:top w:val="double" w:sz="4" w:space="0" w:color="000000"/>
              <w:left w:val="double" w:sz="4" w:space="0" w:color="000000"/>
              <w:bottom w:val="double" w:sz="4" w:space="0" w:color="000000"/>
            </w:tcBorders>
            <w:shd w:val="clear" w:color="auto" w:fill="C0C0C0"/>
            <w:vAlign w:val="center"/>
          </w:tcPr>
          <w:p w14:paraId="0864CFB5" w14:textId="77777777" w:rsidR="00A1277E" w:rsidRPr="00132E3E" w:rsidRDefault="00A1277E" w:rsidP="00A1277E">
            <w:pPr>
              <w:spacing w:before="20" w:after="20"/>
              <w:rPr>
                <w:b/>
                <w:lang w:val="en-US"/>
              </w:rPr>
            </w:pPr>
            <w:r w:rsidRPr="00132E3E">
              <w:rPr>
                <w:b/>
                <w:lang w:val="en-US"/>
              </w:rPr>
              <w:t>Total Other Cost</w:t>
            </w:r>
          </w:p>
        </w:tc>
        <w:tc>
          <w:tcPr>
            <w:tcW w:w="1984" w:type="dxa"/>
            <w:tcBorders>
              <w:top w:val="double" w:sz="4" w:space="0" w:color="000000"/>
              <w:left w:val="single" w:sz="4" w:space="0" w:color="000000"/>
              <w:bottom w:val="double" w:sz="4" w:space="0" w:color="000000"/>
              <w:right w:val="double" w:sz="4" w:space="0" w:color="000000"/>
            </w:tcBorders>
            <w:shd w:val="clear" w:color="auto" w:fill="C0C0C0"/>
            <w:vAlign w:val="center"/>
          </w:tcPr>
          <w:p w14:paraId="1E811538" w14:textId="77777777" w:rsidR="00A1277E" w:rsidRPr="00132E3E" w:rsidRDefault="00A1277E" w:rsidP="00A1277E">
            <w:pPr>
              <w:snapToGrid w:val="0"/>
              <w:spacing w:before="20" w:after="20"/>
              <w:rPr>
                <w:b/>
                <w:lang w:val="en-US"/>
              </w:rPr>
            </w:pPr>
          </w:p>
        </w:tc>
      </w:tr>
    </w:tbl>
    <w:p w14:paraId="7EC3BA54" w14:textId="77777777" w:rsidR="00786973" w:rsidRDefault="00786973">
      <w:pPr>
        <w:rPr>
          <w:lang w:val="en-US"/>
        </w:rPr>
        <w:sectPr w:rsidR="00786973" w:rsidSect="009831D0">
          <w:headerReference w:type="even" r:id="rId52"/>
          <w:headerReference w:type="default" r:id="rId53"/>
          <w:headerReference w:type="first" r:id="rId54"/>
          <w:pgSz w:w="12240" w:h="15840"/>
          <w:pgMar w:top="1440" w:right="1440" w:bottom="1440" w:left="1701" w:header="720" w:footer="720" w:gutter="0"/>
          <w:cols w:space="720"/>
          <w:docGrid w:linePitch="360"/>
        </w:sectPr>
      </w:pPr>
    </w:p>
    <w:tbl>
      <w:tblPr>
        <w:tblStyle w:val="Tabellenraster"/>
        <w:tblpPr w:leftFromText="141" w:rightFromText="141" w:vertAnchor="text" w:horzAnchor="margin" w:tblpY="-67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20" w:type="dxa"/>
          <w:right w:w="120" w:type="dxa"/>
        </w:tblCellMar>
        <w:tblLook w:val="04A0" w:firstRow="1" w:lastRow="0" w:firstColumn="1" w:lastColumn="0" w:noHBand="0" w:noVBand="1"/>
      </w:tblPr>
      <w:tblGrid>
        <w:gridCol w:w="13200"/>
      </w:tblGrid>
      <w:tr w:rsidR="00206942" w:rsidRPr="009E4137" w14:paraId="0BB463AB" w14:textId="77777777" w:rsidTr="00206942">
        <w:trPr>
          <w:tblHeader/>
        </w:trPr>
        <w:tc>
          <w:tcPr>
            <w:tcW w:w="13200" w:type="dxa"/>
          </w:tcPr>
          <w:p w14:paraId="35D01B4F" w14:textId="77777777" w:rsidR="00206942" w:rsidRPr="00A1277E" w:rsidRDefault="00206942" w:rsidP="00206942">
            <w:pPr>
              <w:ind w:left="-567"/>
              <w:jc w:val="center"/>
              <w:rPr>
                <w:b/>
                <w:sz w:val="28"/>
                <w:lang w:val="en-US"/>
              </w:rPr>
            </w:pPr>
            <w:r w:rsidRPr="00A1277E">
              <w:rPr>
                <w:b/>
                <w:sz w:val="28"/>
                <w:lang w:val="en-US"/>
              </w:rPr>
              <w:lastRenderedPageBreak/>
              <w:t xml:space="preserve">Cost Calculation and Invoicing in </w:t>
            </w:r>
            <w:r w:rsidRPr="00A1277E">
              <w:rPr>
                <w:b/>
                <w:i/>
                <w:sz w:val="28"/>
                <w:lang w:val="en-US"/>
              </w:rPr>
              <w:t>[EUR preferably]</w:t>
            </w:r>
          </w:p>
        </w:tc>
      </w:tr>
      <w:tr w:rsidR="00206942" w:rsidRPr="00B655F2" w14:paraId="6459B2E6" w14:textId="77777777" w:rsidTr="00206942">
        <w:tc>
          <w:tcPr>
            <w:tcW w:w="13200" w:type="dxa"/>
          </w:tcPr>
          <w:p w14:paraId="226052EA" w14:textId="77777777" w:rsidR="00206942" w:rsidRPr="00A1277E" w:rsidRDefault="00206942" w:rsidP="00206942">
            <w:pPr>
              <w:ind w:left="-567"/>
              <w:jc w:val="center"/>
              <w:rPr>
                <w:b/>
                <w:i/>
                <w:sz w:val="28"/>
                <w:lang w:val="en-US"/>
              </w:rPr>
            </w:pPr>
            <w:r w:rsidRPr="00A1277E">
              <w:rPr>
                <w:b/>
                <w:sz w:val="28"/>
                <w:lang w:val="en-US"/>
              </w:rPr>
              <w:t>Package A – Lump Sum Services</w:t>
            </w:r>
          </w:p>
        </w:tc>
      </w:tr>
    </w:tbl>
    <w:p w14:paraId="6030FDDD" w14:textId="77777777" w:rsidR="007306F2" w:rsidRPr="001147B6" w:rsidRDefault="007306F2" w:rsidP="00206942">
      <w:pPr>
        <w:ind w:left="-567"/>
        <w:rPr>
          <w:lang w:val="en-US"/>
        </w:rPr>
      </w:pPr>
    </w:p>
    <w:p w14:paraId="5287FF18" w14:textId="77777777" w:rsidR="00A1277E" w:rsidRPr="00A1277E" w:rsidRDefault="00A1277E" w:rsidP="00206942">
      <w:pPr>
        <w:suppressAutoHyphens w:val="0"/>
        <w:ind w:left="-567"/>
        <w:rPr>
          <w:rFonts w:eastAsiaTheme="minorHAnsi"/>
          <w:i/>
          <w:sz w:val="22"/>
          <w:szCs w:val="22"/>
          <w:lang w:val="en-GB" w:eastAsia="en-US"/>
        </w:rPr>
      </w:pPr>
      <w:r w:rsidRPr="00A1277E">
        <w:rPr>
          <w:rFonts w:eastAsiaTheme="minorHAnsi"/>
          <w:i/>
          <w:sz w:val="22"/>
          <w:szCs w:val="22"/>
          <w:lang w:val="en-GB" w:eastAsia="en-US"/>
        </w:rPr>
        <w:t xml:space="preserve">[The table below may be adjusted as appropriate by adding cost items to be included in lump sum services and / or by reducing the degree of detail.] </w:t>
      </w:r>
    </w:p>
    <w:p w14:paraId="46522691" w14:textId="77777777" w:rsidR="00A1277E" w:rsidRPr="00A1277E" w:rsidRDefault="00A1277E" w:rsidP="00206942">
      <w:pPr>
        <w:suppressAutoHyphens w:val="0"/>
        <w:ind w:left="-567"/>
        <w:rPr>
          <w:rFonts w:eastAsiaTheme="minorHAnsi"/>
          <w:sz w:val="22"/>
          <w:szCs w:val="22"/>
          <w:lang w:val="en-US" w:eastAsia="en-US"/>
        </w:rPr>
      </w:pPr>
      <w:r w:rsidRPr="00A1277E">
        <w:rPr>
          <w:rFonts w:eastAsiaTheme="minorHAnsi"/>
          <w:sz w:val="22"/>
          <w:szCs w:val="22"/>
          <w:lang w:val="en-US" w:eastAsia="en-US"/>
        </w:rPr>
        <w:t>The Financial Proposal shall contain a cost calculation as indicated below for information only, whereas remuneration will be in fixed tranches.</w:t>
      </w:r>
    </w:p>
    <w:p w14:paraId="589E6343" w14:textId="77777777" w:rsidR="00A1277E" w:rsidRPr="00A1277E" w:rsidRDefault="00A1277E" w:rsidP="00A1277E">
      <w:pPr>
        <w:suppressAutoHyphens w:val="0"/>
        <w:spacing w:after="90"/>
        <w:rPr>
          <w:rFonts w:eastAsiaTheme="minorHAnsi"/>
          <w:sz w:val="22"/>
          <w:szCs w:val="22"/>
          <w:lang w:val="en-US" w:eastAsia="en-US"/>
        </w:rPr>
      </w:pPr>
    </w:p>
    <w:tbl>
      <w:tblPr>
        <w:tblW w:w="13892" w:type="dxa"/>
        <w:tblInd w:w="-497" w:type="dxa"/>
        <w:tblLayout w:type="fixed"/>
        <w:tblCellMar>
          <w:left w:w="70" w:type="dxa"/>
          <w:right w:w="70" w:type="dxa"/>
        </w:tblCellMar>
        <w:tblLook w:val="0000" w:firstRow="0" w:lastRow="0" w:firstColumn="0" w:lastColumn="0" w:noHBand="0" w:noVBand="0"/>
      </w:tblPr>
      <w:tblGrid>
        <w:gridCol w:w="6237"/>
        <w:gridCol w:w="1418"/>
        <w:gridCol w:w="1417"/>
        <w:gridCol w:w="2127"/>
        <w:gridCol w:w="2693"/>
      </w:tblGrid>
      <w:tr w:rsidR="00A1277E" w:rsidRPr="009E4137" w14:paraId="3C277D6C" w14:textId="77777777" w:rsidTr="008A1680">
        <w:tc>
          <w:tcPr>
            <w:tcW w:w="13892" w:type="dxa"/>
            <w:gridSpan w:val="5"/>
            <w:tcBorders>
              <w:top w:val="single" w:sz="4" w:space="0" w:color="auto"/>
              <w:left w:val="single" w:sz="4" w:space="0" w:color="auto"/>
              <w:bottom w:val="single" w:sz="4" w:space="0" w:color="auto"/>
              <w:right w:val="single" w:sz="4" w:space="0" w:color="auto"/>
            </w:tcBorders>
            <w:shd w:val="clear" w:color="auto" w:fill="auto"/>
          </w:tcPr>
          <w:p w14:paraId="4F52F255" w14:textId="77777777" w:rsidR="00A1277E" w:rsidRPr="00A1277E" w:rsidRDefault="00A1277E" w:rsidP="00206942">
            <w:pPr>
              <w:spacing w:before="20" w:after="20"/>
              <w:jc w:val="center"/>
              <w:rPr>
                <w:b/>
                <w:sz w:val="24"/>
                <w:lang w:val="en-US"/>
              </w:rPr>
            </w:pPr>
            <w:r w:rsidRPr="00A1277E">
              <w:rPr>
                <w:b/>
                <w:sz w:val="24"/>
                <w:lang w:val="en-US"/>
              </w:rPr>
              <w:t xml:space="preserve">Detailed Cost Calculation – Fees, Transport, Logistics </w:t>
            </w:r>
            <w:r w:rsidR="00206942">
              <w:rPr>
                <w:b/>
                <w:sz w:val="24"/>
                <w:lang w:val="en-US"/>
              </w:rPr>
              <w:t xml:space="preserve"> </w:t>
            </w:r>
            <w:r w:rsidRPr="00A1277E">
              <w:rPr>
                <w:lang w:val="en-US"/>
              </w:rPr>
              <w:t>(for information only not basis for payments)</w:t>
            </w:r>
          </w:p>
        </w:tc>
      </w:tr>
      <w:tr w:rsidR="00206942" w:rsidRPr="00A1277E" w14:paraId="7C4B136A" w14:textId="77777777" w:rsidTr="00206942">
        <w:tc>
          <w:tcPr>
            <w:tcW w:w="6237" w:type="dxa"/>
            <w:tcBorders>
              <w:top w:val="single" w:sz="4" w:space="0" w:color="auto"/>
              <w:left w:val="single" w:sz="4" w:space="0" w:color="000000"/>
              <w:bottom w:val="single" w:sz="4" w:space="0" w:color="000000"/>
            </w:tcBorders>
            <w:shd w:val="clear" w:color="auto" w:fill="auto"/>
          </w:tcPr>
          <w:p w14:paraId="52036A35" w14:textId="77777777" w:rsidR="00A1277E" w:rsidRPr="00A1277E" w:rsidRDefault="00A1277E" w:rsidP="00A1277E">
            <w:pPr>
              <w:spacing w:before="20" w:after="20"/>
              <w:rPr>
                <w:lang w:val="en-US"/>
              </w:rPr>
            </w:pPr>
            <w:r w:rsidRPr="00A1277E">
              <w:rPr>
                <w:b/>
                <w:lang w:val="en-US"/>
              </w:rPr>
              <w:t xml:space="preserve">1. Foreign Staff Cost </w:t>
            </w:r>
          </w:p>
        </w:tc>
        <w:tc>
          <w:tcPr>
            <w:tcW w:w="1418" w:type="dxa"/>
            <w:tcBorders>
              <w:top w:val="single" w:sz="4" w:space="0" w:color="auto"/>
              <w:left w:val="single" w:sz="4" w:space="0" w:color="000000"/>
              <w:bottom w:val="single" w:sz="4" w:space="0" w:color="000000"/>
            </w:tcBorders>
            <w:shd w:val="clear" w:color="auto" w:fill="auto"/>
          </w:tcPr>
          <w:p w14:paraId="680E4227" w14:textId="77777777" w:rsidR="00A1277E" w:rsidRPr="00A1277E" w:rsidRDefault="00A1277E" w:rsidP="00A1277E">
            <w:pPr>
              <w:spacing w:before="20" w:after="20"/>
              <w:rPr>
                <w:b/>
                <w:lang w:val="en-US"/>
              </w:rPr>
            </w:pPr>
            <w:r w:rsidRPr="00A1277E">
              <w:rPr>
                <w:b/>
                <w:lang w:val="en-US"/>
              </w:rPr>
              <w:t>Unit</w:t>
            </w:r>
          </w:p>
        </w:tc>
        <w:tc>
          <w:tcPr>
            <w:tcW w:w="1417" w:type="dxa"/>
            <w:tcBorders>
              <w:top w:val="single" w:sz="4" w:space="0" w:color="auto"/>
              <w:left w:val="single" w:sz="4" w:space="0" w:color="000000"/>
              <w:bottom w:val="single" w:sz="4" w:space="0" w:color="000000"/>
            </w:tcBorders>
            <w:shd w:val="clear" w:color="auto" w:fill="auto"/>
          </w:tcPr>
          <w:p w14:paraId="060CB647" w14:textId="77777777" w:rsidR="00A1277E" w:rsidRPr="00A1277E" w:rsidRDefault="00A1277E" w:rsidP="00206942">
            <w:pPr>
              <w:spacing w:before="20" w:after="20"/>
              <w:rPr>
                <w:b/>
                <w:lang w:val="en-US"/>
              </w:rPr>
            </w:pPr>
            <w:r w:rsidRPr="00A1277E">
              <w:rPr>
                <w:b/>
                <w:lang w:val="en-US"/>
              </w:rPr>
              <w:t>Quantity</w:t>
            </w:r>
          </w:p>
        </w:tc>
        <w:tc>
          <w:tcPr>
            <w:tcW w:w="2127" w:type="dxa"/>
            <w:tcBorders>
              <w:top w:val="single" w:sz="4" w:space="0" w:color="auto"/>
              <w:left w:val="single" w:sz="4" w:space="0" w:color="000000"/>
              <w:bottom w:val="single" w:sz="4" w:space="0" w:color="000000"/>
            </w:tcBorders>
            <w:shd w:val="clear" w:color="auto" w:fill="auto"/>
          </w:tcPr>
          <w:p w14:paraId="30B968AF" w14:textId="77777777" w:rsidR="00A1277E" w:rsidRPr="00A1277E" w:rsidRDefault="00A1277E" w:rsidP="00A1277E">
            <w:pPr>
              <w:spacing w:before="20" w:after="20"/>
              <w:rPr>
                <w:b/>
                <w:lang w:val="en-US"/>
              </w:rPr>
            </w:pPr>
            <w:r w:rsidRPr="00A1277E">
              <w:rPr>
                <w:b/>
                <w:lang w:val="en-US"/>
              </w:rPr>
              <w:t>Lump sum unit rate</w:t>
            </w:r>
          </w:p>
        </w:tc>
        <w:tc>
          <w:tcPr>
            <w:tcW w:w="2693" w:type="dxa"/>
            <w:tcBorders>
              <w:top w:val="single" w:sz="4" w:space="0" w:color="auto"/>
              <w:left w:val="single" w:sz="4" w:space="0" w:color="000000"/>
              <w:bottom w:val="single" w:sz="4" w:space="0" w:color="000000"/>
              <w:right w:val="single" w:sz="4" w:space="0" w:color="auto"/>
            </w:tcBorders>
            <w:shd w:val="clear" w:color="auto" w:fill="auto"/>
          </w:tcPr>
          <w:p w14:paraId="53F1BF77" w14:textId="77777777" w:rsidR="00A1277E" w:rsidRPr="00A1277E" w:rsidRDefault="00A1277E" w:rsidP="00A1277E">
            <w:pPr>
              <w:spacing w:before="20" w:after="20"/>
              <w:rPr>
                <w:b/>
                <w:lang w:val="en-US"/>
              </w:rPr>
            </w:pPr>
            <w:r w:rsidRPr="00A1277E">
              <w:rPr>
                <w:b/>
                <w:lang w:val="en-US"/>
              </w:rPr>
              <w:t>Contract amount</w:t>
            </w:r>
          </w:p>
        </w:tc>
      </w:tr>
      <w:tr w:rsidR="00A1277E" w:rsidRPr="00A1277E" w14:paraId="0D32C291" w14:textId="77777777" w:rsidTr="008A1680">
        <w:tc>
          <w:tcPr>
            <w:tcW w:w="6237" w:type="dxa"/>
            <w:tcBorders>
              <w:top w:val="single" w:sz="4" w:space="0" w:color="000000"/>
              <w:left w:val="single" w:sz="4" w:space="0" w:color="000000"/>
              <w:bottom w:val="single" w:sz="4" w:space="0" w:color="000000"/>
            </w:tcBorders>
            <w:shd w:val="clear" w:color="auto" w:fill="auto"/>
          </w:tcPr>
          <w:p w14:paraId="6734CBE2" w14:textId="77777777" w:rsidR="00A1277E" w:rsidRPr="00A1277E" w:rsidRDefault="00A1277E" w:rsidP="00A1277E">
            <w:pPr>
              <w:rPr>
                <w:lang w:val="en-US"/>
              </w:rPr>
            </w:pPr>
            <w:r w:rsidRPr="00A1277E">
              <w:rPr>
                <w:lang w:val="en-US"/>
              </w:rPr>
              <w:t>1.1 Team Leader</w:t>
            </w:r>
          </w:p>
        </w:tc>
        <w:tc>
          <w:tcPr>
            <w:tcW w:w="1418" w:type="dxa"/>
            <w:tcBorders>
              <w:top w:val="single" w:sz="4" w:space="0" w:color="000000"/>
              <w:left w:val="single" w:sz="4" w:space="0" w:color="000000"/>
              <w:bottom w:val="single" w:sz="4" w:space="0" w:color="000000"/>
            </w:tcBorders>
            <w:shd w:val="clear" w:color="auto" w:fill="auto"/>
          </w:tcPr>
          <w:p w14:paraId="6F7E7909" w14:textId="77777777" w:rsidR="00A1277E" w:rsidRPr="00A1277E" w:rsidRDefault="00A1277E" w:rsidP="00A1277E">
            <w:pPr>
              <w:rPr>
                <w:lang w:val="en-US"/>
              </w:rPr>
            </w:pPr>
            <w:r w:rsidRPr="00A1277E">
              <w:rPr>
                <w:lang w:val="en-US"/>
              </w:rPr>
              <w:t>month</w:t>
            </w:r>
          </w:p>
        </w:tc>
        <w:tc>
          <w:tcPr>
            <w:tcW w:w="1417" w:type="dxa"/>
            <w:tcBorders>
              <w:top w:val="single" w:sz="4" w:space="0" w:color="000000"/>
              <w:left w:val="single" w:sz="4" w:space="0" w:color="000000"/>
              <w:bottom w:val="single" w:sz="4" w:space="0" w:color="000000"/>
            </w:tcBorders>
            <w:shd w:val="clear" w:color="auto" w:fill="auto"/>
          </w:tcPr>
          <w:p w14:paraId="61F6499A" w14:textId="77777777" w:rsidR="00A1277E" w:rsidRPr="00A1277E" w:rsidRDefault="00A1277E" w:rsidP="00A1277E">
            <w:pPr>
              <w:rPr>
                <w:lang w:val="en-US"/>
              </w:rPr>
            </w:pPr>
            <w:r w:rsidRPr="00A1277E">
              <w:rPr>
                <w:lang w:val="en-US"/>
              </w:rPr>
              <w:t>...</w:t>
            </w:r>
          </w:p>
        </w:tc>
        <w:tc>
          <w:tcPr>
            <w:tcW w:w="2127" w:type="dxa"/>
            <w:tcBorders>
              <w:top w:val="single" w:sz="4" w:space="0" w:color="000000"/>
              <w:left w:val="single" w:sz="4" w:space="0" w:color="000000"/>
              <w:bottom w:val="single" w:sz="4" w:space="0" w:color="000000"/>
            </w:tcBorders>
            <w:shd w:val="clear" w:color="auto" w:fill="auto"/>
          </w:tcPr>
          <w:p w14:paraId="4072722F" w14:textId="77777777" w:rsidR="00A1277E" w:rsidRPr="00A1277E" w:rsidRDefault="00A1277E" w:rsidP="00A1277E">
            <w:pPr>
              <w:snapToGrid w:val="0"/>
              <w:rPr>
                <w:lang w:val="en-US"/>
              </w:rPr>
            </w:pPr>
          </w:p>
        </w:tc>
        <w:tc>
          <w:tcPr>
            <w:tcW w:w="2693" w:type="dxa"/>
            <w:tcBorders>
              <w:top w:val="single" w:sz="4" w:space="0" w:color="000000"/>
              <w:left w:val="single" w:sz="4" w:space="0" w:color="000000"/>
              <w:bottom w:val="single" w:sz="4" w:space="0" w:color="000000"/>
              <w:right w:val="single" w:sz="4" w:space="0" w:color="auto"/>
            </w:tcBorders>
            <w:shd w:val="clear" w:color="auto" w:fill="auto"/>
          </w:tcPr>
          <w:p w14:paraId="01935BBB" w14:textId="77777777" w:rsidR="00A1277E" w:rsidRPr="00A1277E" w:rsidRDefault="00A1277E" w:rsidP="00A1277E">
            <w:pPr>
              <w:snapToGrid w:val="0"/>
              <w:rPr>
                <w:lang w:val="en-US"/>
              </w:rPr>
            </w:pPr>
          </w:p>
        </w:tc>
      </w:tr>
      <w:tr w:rsidR="00206942" w:rsidRPr="00A1277E" w14:paraId="413BF9E6" w14:textId="77777777" w:rsidTr="00206942">
        <w:tc>
          <w:tcPr>
            <w:tcW w:w="6237" w:type="dxa"/>
            <w:tcBorders>
              <w:top w:val="single" w:sz="4" w:space="0" w:color="000000"/>
              <w:left w:val="single" w:sz="4" w:space="0" w:color="000000"/>
              <w:bottom w:val="single" w:sz="4" w:space="0" w:color="000000"/>
            </w:tcBorders>
            <w:shd w:val="clear" w:color="auto" w:fill="auto"/>
          </w:tcPr>
          <w:p w14:paraId="6F5EFFE7" w14:textId="77777777" w:rsidR="00A1277E" w:rsidRPr="00A1277E" w:rsidRDefault="00A1277E" w:rsidP="00A1277E">
            <w:pPr>
              <w:rPr>
                <w:lang w:val="en-US"/>
              </w:rPr>
            </w:pPr>
            <w:r w:rsidRPr="00A1277E">
              <w:rPr>
                <w:lang w:val="en-US"/>
              </w:rPr>
              <w:t>1.2 NN</w:t>
            </w:r>
          </w:p>
        </w:tc>
        <w:tc>
          <w:tcPr>
            <w:tcW w:w="1418" w:type="dxa"/>
            <w:tcBorders>
              <w:top w:val="single" w:sz="4" w:space="0" w:color="000000"/>
              <w:left w:val="single" w:sz="4" w:space="0" w:color="000000"/>
              <w:bottom w:val="single" w:sz="4" w:space="0" w:color="000000"/>
            </w:tcBorders>
            <w:shd w:val="clear" w:color="auto" w:fill="auto"/>
          </w:tcPr>
          <w:p w14:paraId="2A8C3459" w14:textId="77777777" w:rsidR="00A1277E" w:rsidRPr="00A1277E" w:rsidRDefault="00A1277E" w:rsidP="00A1277E">
            <w:pPr>
              <w:rPr>
                <w:lang w:val="en-US"/>
              </w:rPr>
            </w:pPr>
            <w:r w:rsidRPr="00A1277E">
              <w:rPr>
                <w:lang w:val="en-US"/>
              </w:rPr>
              <w:t>month</w:t>
            </w:r>
          </w:p>
        </w:tc>
        <w:tc>
          <w:tcPr>
            <w:tcW w:w="1417" w:type="dxa"/>
            <w:tcBorders>
              <w:top w:val="single" w:sz="4" w:space="0" w:color="000000"/>
              <w:left w:val="single" w:sz="4" w:space="0" w:color="000000"/>
              <w:bottom w:val="single" w:sz="4" w:space="0" w:color="000000"/>
            </w:tcBorders>
            <w:shd w:val="clear" w:color="auto" w:fill="auto"/>
          </w:tcPr>
          <w:p w14:paraId="5FC0FA18" w14:textId="77777777" w:rsidR="00A1277E" w:rsidRPr="00A1277E" w:rsidRDefault="00A1277E" w:rsidP="00A1277E">
            <w:pPr>
              <w:rPr>
                <w:lang w:val="en-US"/>
              </w:rPr>
            </w:pPr>
            <w:r w:rsidRPr="00A1277E">
              <w:rPr>
                <w:lang w:val="en-US"/>
              </w:rPr>
              <w:t>...</w:t>
            </w:r>
          </w:p>
        </w:tc>
        <w:tc>
          <w:tcPr>
            <w:tcW w:w="2127" w:type="dxa"/>
            <w:tcBorders>
              <w:top w:val="single" w:sz="4" w:space="0" w:color="000000"/>
              <w:left w:val="single" w:sz="4" w:space="0" w:color="000000"/>
              <w:bottom w:val="single" w:sz="4" w:space="0" w:color="000000"/>
            </w:tcBorders>
            <w:shd w:val="clear" w:color="auto" w:fill="auto"/>
          </w:tcPr>
          <w:p w14:paraId="09475AAA" w14:textId="77777777" w:rsidR="00A1277E" w:rsidRPr="00A1277E" w:rsidRDefault="00A1277E" w:rsidP="00A1277E">
            <w:pPr>
              <w:snapToGrid w:val="0"/>
              <w:rPr>
                <w:lang w:val="en-US"/>
              </w:rPr>
            </w:pPr>
          </w:p>
        </w:tc>
        <w:tc>
          <w:tcPr>
            <w:tcW w:w="2693" w:type="dxa"/>
            <w:tcBorders>
              <w:top w:val="single" w:sz="4" w:space="0" w:color="000000"/>
              <w:left w:val="single" w:sz="4" w:space="0" w:color="000000"/>
              <w:right w:val="single" w:sz="4" w:space="0" w:color="auto"/>
            </w:tcBorders>
            <w:shd w:val="clear" w:color="auto" w:fill="auto"/>
          </w:tcPr>
          <w:p w14:paraId="116DED79" w14:textId="77777777" w:rsidR="00A1277E" w:rsidRPr="00A1277E" w:rsidRDefault="00A1277E" w:rsidP="00A1277E">
            <w:pPr>
              <w:snapToGrid w:val="0"/>
              <w:rPr>
                <w:lang w:val="en-US"/>
              </w:rPr>
            </w:pPr>
          </w:p>
        </w:tc>
      </w:tr>
      <w:tr w:rsidR="00A1277E" w:rsidRPr="00A1277E" w14:paraId="1F7958B8" w14:textId="77777777" w:rsidTr="008A1680">
        <w:tc>
          <w:tcPr>
            <w:tcW w:w="6237" w:type="dxa"/>
            <w:tcBorders>
              <w:top w:val="single" w:sz="4" w:space="0" w:color="000000"/>
              <w:left w:val="single" w:sz="4" w:space="0" w:color="000000"/>
            </w:tcBorders>
            <w:shd w:val="clear" w:color="auto" w:fill="auto"/>
          </w:tcPr>
          <w:p w14:paraId="34EEB636" w14:textId="77777777" w:rsidR="00A1277E" w:rsidRPr="00A1277E" w:rsidRDefault="00A1277E" w:rsidP="00A1277E">
            <w:pPr>
              <w:rPr>
                <w:lang w:val="en-US"/>
              </w:rPr>
            </w:pPr>
            <w:r w:rsidRPr="00A1277E">
              <w:rPr>
                <w:lang w:val="en-US"/>
              </w:rPr>
              <w:t>1.3 …</w:t>
            </w:r>
          </w:p>
        </w:tc>
        <w:tc>
          <w:tcPr>
            <w:tcW w:w="1418" w:type="dxa"/>
            <w:tcBorders>
              <w:top w:val="single" w:sz="4" w:space="0" w:color="000000"/>
              <w:left w:val="single" w:sz="4" w:space="0" w:color="000000"/>
            </w:tcBorders>
            <w:shd w:val="clear" w:color="auto" w:fill="auto"/>
          </w:tcPr>
          <w:p w14:paraId="44D0FE4C" w14:textId="77777777" w:rsidR="00A1277E" w:rsidRPr="00A1277E" w:rsidRDefault="00A1277E" w:rsidP="00A1277E">
            <w:pPr>
              <w:rPr>
                <w:rFonts w:eastAsia="Calibri"/>
                <w:lang w:val="en-US"/>
              </w:rPr>
            </w:pPr>
            <w:r w:rsidRPr="00A1277E">
              <w:rPr>
                <w:lang w:val="en-US"/>
              </w:rPr>
              <w:t>month</w:t>
            </w:r>
          </w:p>
        </w:tc>
        <w:tc>
          <w:tcPr>
            <w:tcW w:w="1417" w:type="dxa"/>
            <w:tcBorders>
              <w:top w:val="single" w:sz="4" w:space="0" w:color="000000"/>
              <w:left w:val="single" w:sz="4" w:space="0" w:color="000000"/>
            </w:tcBorders>
            <w:shd w:val="clear" w:color="auto" w:fill="auto"/>
          </w:tcPr>
          <w:p w14:paraId="20B88ACB" w14:textId="77777777" w:rsidR="00A1277E" w:rsidRPr="00A1277E" w:rsidRDefault="00A1277E" w:rsidP="00A1277E">
            <w:pPr>
              <w:rPr>
                <w:lang w:val="en-US"/>
              </w:rPr>
            </w:pPr>
            <w:r w:rsidRPr="00A1277E">
              <w:rPr>
                <w:rFonts w:eastAsia="Calibri"/>
                <w:lang w:val="en-US"/>
              </w:rPr>
              <w:t>…</w:t>
            </w:r>
          </w:p>
        </w:tc>
        <w:tc>
          <w:tcPr>
            <w:tcW w:w="2127" w:type="dxa"/>
            <w:tcBorders>
              <w:top w:val="single" w:sz="4" w:space="0" w:color="000000"/>
              <w:left w:val="single" w:sz="4" w:space="0" w:color="000000"/>
            </w:tcBorders>
            <w:shd w:val="clear" w:color="auto" w:fill="auto"/>
          </w:tcPr>
          <w:p w14:paraId="62B157C6" w14:textId="77777777" w:rsidR="00A1277E" w:rsidRPr="00A1277E" w:rsidRDefault="00A1277E" w:rsidP="00A1277E">
            <w:pPr>
              <w:snapToGrid w:val="0"/>
              <w:rPr>
                <w:lang w:val="en-US"/>
              </w:rPr>
            </w:pPr>
          </w:p>
        </w:tc>
        <w:tc>
          <w:tcPr>
            <w:tcW w:w="2693" w:type="dxa"/>
            <w:tcBorders>
              <w:top w:val="single" w:sz="4" w:space="0" w:color="000000"/>
              <w:left w:val="single" w:sz="4" w:space="0" w:color="000000"/>
              <w:right w:val="single" w:sz="4" w:space="0" w:color="auto"/>
            </w:tcBorders>
            <w:shd w:val="clear" w:color="auto" w:fill="auto"/>
          </w:tcPr>
          <w:p w14:paraId="48813274" w14:textId="77777777" w:rsidR="00A1277E" w:rsidRPr="00A1277E" w:rsidRDefault="00A1277E" w:rsidP="00A1277E">
            <w:pPr>
              <w:snapToGrid w:val="0"/>
              <w:rPr>
                <w:lang w:val="en-US"/>
              </w:rPr>
            </w:pPr>
          </w:p>
        </w:tc>
      </w:tr>
      <w:tr w:rsidR="00A1277E" w:rsidRPr="00A1277E" w14:paraId="5555DD9D" w14:textId="77777777" w:rsidTr="008A1680">
        <w:tc>
          <w:tcPr>
            <w:tcW w:w="11199" w:type="dxa"/>
            <w:gridSpan w:val="4"/>
            <w:tcBorders>
              <w:top w:val="single" w:sz="4" w:space="0" w:color="000000"/>
              <w:left w:val="single" w:sz="4" w:space="0" w:color="000000"/>
              <w:bottom w:val="single" w:sz="2" w:space="0" w:color="000000"/>
            </w:tcBorders>
            <w:shd w:val="clear" w:color="auto" w:fill="auto"/>
          </w:tcPr>
          <w:p w14:paraId="0D4D56C0" w14:textId="77777777" w:rsidR="00A1277E" w:rsidRPr="00A1277E" w:rsidRDefault="00A1277E" w:rsidP="00A1277E">
            <w:pPr>
              <w:jc w:val="right"/>
            </w:pPr>
            <w:r w:rsidRPr="00A1277E">
              <w:rPr>
                <w:b/>
                <w:lang w:val="en-US"/>
              </w:rPr>
              <w:t xml:space="preserve">Sub-total </w:t>
            </w:r>
            <w:proofErr w:type="spellStart"/>
            <w:r w:rsidRPr="00A1277E">
              <w:rPr>
                <w:b/>
              </w:rPr>
              <w:t>Foreign</w:t>
            </w:r>
            <w:proofErr w:type="spellEnd"/>
            <w:r w:rsidRPr="00A1277E">
              <w:rPr>
                <w:b/>
              </w:rPr>
              <w:t xml:space="preserve"> </w:t>
            </w:r>
            <w:proofErr w:type="spellStart"/>
            <w:r w:rsidRPr="00A1277E">
              <w:rPr>
                <w:b/>
              </w:rPr>
              <w:t>staff</w:t>
            </w:r>
            <w:proofErr w:type="spellEnd"/>
          </w:p>
        </w:tc>
        <w:tc>
          <w:tcPr>
            <w:tcW w:w="2693" w:type="dxa"/>
            <w:tcBorders>
              <w:top w:val="single" w:sz="2" w:space="0" w:color="000000"/>
              <w:left w:val="single" w:sz="2" w:space="0" w:color="000000"/>
              <w:bottom w:val="single" w:sz="2" w:space="0" w:color="000000"/>
              <w:right w:val="single" w:sz="4" w:space="0" w:color="auto"/>
            </w:tcBorders>
            <w:shd w:val="clear" w:color="auto" w:fill="D8D8D8"/>
          </w:tcPr>
          <w:p w14:paraId="6B05B74C" w14:textId="77777777" w:rsidR="00A1277E" w:rsidRPr="00A1277E" w:rsidRDefault="00A1277E" w:rsidP="00A1277E">
            <w:pPr>
              <w:snapToGrid w:val="0"/>
            </w:pPr>
          </w:p>
        </w:tc>
      </w:tr>
      <w:tr w:rsidR="00A1277E" w:rsidRPr="009E4137" w14:paraId="248C4FCF" w14:textId="77777777" w:rsidTr="008A1680">
        <w:tc>
          <w:tcPr>
            <w:tcW w:w="13892" w:type="dxa"/>
            <w:gridSpan w:val="5"/>
            <w:tcBorders>
              <w:left w:val="single" w:sz="4" w:space="0" w:color="000000"/>
              <w:bottom w:val="single" w:sz="4" w:space="0" w:color="000000"/>
              <w:right w:val="single" w:sz="4" w:space="0" w:color="auto"/>
            </w:tcBorders>
            <w:shd w:val="clear" w:color="auto" w:fill="auto"/>
          </w:tcPr>
          <w:p w14:paraId="5A23A561" w14:textId="77777777" w:rsidR="00A1277E" w:rsidRPr="00A1277E" w:rsidRDefault="00A1277E" w:rsidP="00A1277E">
            <w:pPr>
              <w:rPr>
                <w:lang w:val="en-US"/>
              </w:rPr>
            </w:pPr>
            <w:r w:rsidRPr="00A1277E">
              <w:rPr>
                <w:b/>
                <w:lang w:val="en-US"/>
              </w:rPr>
              <w:t xml:space="preserve">2. Local Staff Cost </w:t>
            </w:r>
            <w:r w:rsidRPr="00A1277E">
              <w:rPr>
                <w:lang w:val="en-US"/>
              </w:rPr>
              <w:t>(incl. allowances and accommodation, see explanation)</w:t>
            </w:r>
          </w:p>
        </w:tc>
      </w:tr>
      <w:tr w:rsidR="00206942" w:rsidRPr="00A1277E" w14:paraId="789CB564" w14:textId="77777777" w:rsidTr="00206942">
        <w:tc>
          <w:tcPr>
            <w:tcW w:w="6237" w:type="dxa"/>
            <w:tcBorders>
              <w:top w:val="single" w:sz="4" w:space="0" w:color="000000"/>
              <w:left w:val="single" w:sz="4" w:space="0" w:color="000000"/>
              <w:bottom w:val="single" w:sz="4" w:space="0" w:color="000000"/>
            </w:tcBorders>
            <w:shd w:val="clear" w:color="auto" w:fill="auto"/>
          </w:tcPr>
          <w:p w14:paraId="35DE7C4F" w14:textId="77777777" w:rsidR="00A1277E" w:rsidRPr="00A1277E" w:rsidRDefault="00A1277E" w:rsidP="00A1277E">
            <w:r w:rsidRPr="00A1277E">
              <w:t>2.1 NN</w:t>
            </w:r>
          </w:p>
        </w:tc>
        <w:tc>
          <w:tcPr>
            <w:tcW w:w="1418" w:type="dxa"/>
            <w:tcBorders>
              <w:top w:val="single" w:sz="4" w:space="0" w:color="000000"/>
              <w:left w:val="single" w:sz="4" w:space="0" w:color="000000"/>
              <w:bottom w:val="single" w:sz="4" w:space="0" w:color="000000"/>
            </w:tcBorders>
            <w:shd w:val="clear" w:color="auto" w:fill="auto"/>
          </w:tcPr>
          <w:p w14:paraId="3353C0CF" w14:textId="77777777" w:rsidR="00A1277E" w:rsidRPr="00A1277E" w:rsidRDefault="00A1277E" w:rsidP="00A1277E">
            <w:proofErr w:type="spellStart"/>
            <w:r w:rsidRPr="00A1277E">
              <w:t>month</w:t>
            </w:r>
            <w:proofErr w:type="spellEnd"/>
          </w:p>
        </w:tc>
        <w:tc>
          <w:tcPr>
            <w:tcW w:w="1417" w:type="dxa"/>
            <w:tcBorders>
              <w:top w:val="single" w:sz="4" w:space="0" w:color="000000"/>
              <w:left w:val="single" w:sz="4" w:space="0" w:color="000000"/>
              <w:bottom w:val="single" w:sz="4" w:space="0" w:color="000000"/>
            </w:tcBorders>
            <w:shd w:val="clear" w:color="auto" w:fill="auto"/>
          </w:tcPr>
          <w:p w14:paraId="2F18A46F" w14:textId="77777777" w:rsidR="00A1277E" w:rsidRPr="00A1277E" w:rsidRDefault="00A1277E" w:rsidP="00A1277E">
            <w:r w:rsidRPr="00A1277E">
              <w:t>...</w:t>
            </w:r>
          </w:p>
        </w:tc>
        <w:tc>
          <w:tcPr>
            <w:tcW w:w="2127" w:type="dxa"/>
            <w:tcBorders>
              <w:top w:val="single" w:sz="4" w:space="0" w:color="000000"/>
              <w:left w:val="single" w:sz="4" w:space="0" w:color="000000"/>
              <w:bottom w:val="single" w:sz="4" w:space="0" w:color="000000"/>
            </w:tcBorders>
            <w:shd w:val="clear" w:color="auto" w:fill="auto"/>
          </w:tcPr>
          <w:p w14:paraId="5F690AFE" w14:textId="77777777" w:rsidR="00A1277E" w:rsidRPr="00A1277E" w:rsidRDefault="00A1277E" w:rsidP="00A1277E">
            <w:pPr>
              <w:snapToGrid w:val="0"/>
            </w:pPr>
          </w:p>
        </w:tc>
        <w:tc>
          <w:tcPr>
            <w:tcW w:w="2693" w:type="dxa"/>
            <w:tcBorders>
              <w:top w:val="single" w:sz="4" w:space="0" w:color="000000"/>
              <w:left w:val="single" w:sz="4" w:space="0" w:color="000000"/>
              <w:right w:val="single" w:sz="4" w:space="0" w:color="auto"/>
            </w:tcBorders>
            <w:shd w:val="clear" w:color="auto" w:fill="auto"/>
          </w:tcPr>
          <w:p w14:paraId="5BD795DA" w14:textId="77777777" w:rsidR="00A1277E" w:rsidRPr="00A1277E" w:rsidRDefault="00A1277E" w:rsidP="00A1277E">
            <w:pPr>
              <w:snapToGrid w:val="0"/>
            </w:pPr>
          </w:p>
        </w:tc>
      </w:tr>
      <w:tr w:rsidR="00A1277E" w:rsidRPr="00A1277E" w14:paraId="3EF5261A" w14:textId="77777777" w:rsidTr="008A1680">
        <w:tc>
          <w:tcPr>
            <w:tcW w:w="6237" w:type="dxa"/>
            <w:tcBorders>
              <w:top w:val="single" w:sz="4" w:space="0" w:color="000000"/>
              <w:left w:val="single" w:sz="4" w:space="0" w:color="000000"/>
            </w:tcBorders>
            <w:shd w:val="clear" w:color="auto" w:fill="auto"/>
          </w:tcPr>
          <w:p w14:paraId="2EE7BE6E" w14:textId="77777777" w:rsidR="00A1277E" w:rsidRPr="00A1277E" w:rsidRDefault="00A1277E" w:rsidP="00A1277E">
            <w:r w:rsidRPr="00A1277E">
              <w:t>2.2 ...</w:t>
            </w:r>
          </w:p>
        </w:tc>
        <w:tc>
          <w:tcPr>
            <w:tcW w:w="1418" w:type="dxa"/>
            <w:tcBorders>
              <w:top w:val="single" w:sz="4" w:space="0" w:color="000000"/>
              <w:left w:val="single" w:sz="4" w:space="0" w:color="000000"/>
            </w:tcBorders>
            <w:shd w:val="clear" w:color="auto" w:fill="auto"/>
          </w:tcPr>
          <w:p w14:paraId="0B815A9B" w14:textId="77777777" w:rsidR="00A1277E" w:rsidRPr="00A1277E" w:rsidRDefault="00A1277E" w:rsidP="00A1277E">
            <w:proofErr w:type="spellStart"/>
            <w:r w:rsidRPr="00A1277E">
              <w:t>month</w:t>
            </w:r>
            <w:proofErr w:type="spellEnd"/>
          </w:p>
        </w:tc>
        <w:tc>
          <w:tcPr>
            <w:tcW w:w="1417" w:type="dxa"/>
            <w:tcBorders>
              <w:top w:val="single" w:sz="4" w:space="0" w:color="000000"/>
              <w:left w:val="single" w:sz="4" w:space="0" w:color="000000"/>
            </w:tcBorders>
            <w:shd w:val="clear" w:color="auto" w:fill="auto"/>
          </w:tcPr>
          <w:p w14:paraId="7C7D9B36" w14:textId="77777777" w:rsidR="00A1277E" w:rsidRPr="00A1277E" w:rsidRDefault="00A1277E" w:rsidP="00A1277E">
            <w:r w:rsidRPr="00A1277E">
              <w:t>...</w:t>
            </w:r>
          </w:p>
        </w:tc>
        <w:tc>
          <w:tcPr>
            <w:tcW w:w="2127" w:type="dxa"/>
            <w:tcBorders>
              <w:top w:val="single" w:sz="4" w:space="0" w:color="000000"/>
              <w:left w:val="single" w:sz="4" w:space="0" w:color="000000"/>
            </w:tcBorders>
            <w:shd w:val="clear" w:color="auto" w:fill="auto"/>
          </w:tcPr>
          <w:p w14:paraId="79B85B94" w14:textId="77777777" w:rsidR="00A1277E" w:rsidRPr="00A1277E" w:rsidRDefault="00A1277E" w:rsidP="00A1277E">
            <w:pPr>
              <w:snapToGrid w:val="0"/>
            </w:pPr>
          </w:p>
        </w:tc>
        <w:tc>
          <w:tcPr>
            <w:tcW w:w="2693" w:type="dxa"/>
            <w:tcBorders>
              <w:top w:val="single" w:sz="4" w:space="0" w:color="000000"/>
              <w:left w:val="single" w:sz="4" w:space="0" w:color="000000"/>
              <w:right w:val="single" w:sz="4" w:space="0" w:color="auto"/>
            </w:tcBorders>
            <w:shd w:val="clear" w:color="auto" w:fill="auto"/>
          </w:tcPr>
          <w:p w14:paraId="309E2B70" w14:textId="77777777" w:rsidR="00A1277E" w:rsidRPr="00A1277E" w:rsidRDefault="00A1277E" w:rsidP="00A1277E">
            <w:pPr>
              <w:snapToGrid w:val="0"/>
            </w:pPr>
          </w:p>
        </w:tc>
      </w:tr>
      <w:tr w:rsidR="00A1277E" w:rsidRPr="00A1277E" w14:paraId="4B535106" w14:textId="77777777" w:rsidTr="008A1680">
        <w:tc>
          <w:tcPr>
            <w:tcW w:w="11199" w:type="dxa"/>
            <w:gridSpan w:val="4"/>
            <w:tcBorders>
              <w:top w:val="single" w:sz="4" w:space="0" w:color="000000"/>
              <w:left w:val="single" w:sz="4" w:space="0" w:color="000000"/>
              <w:bottom w:val="single" w:sz="2" w:space="0" w:color="000000"/>
            </w:tcBorders>
            <w:shd w:val="clear" w:color="auto" w:fill="auto"/>
          </w:tcPr>
          <w:p w14:paraId="5DC3990C" w14:textId="77777777" w:rsidR="00A1277E" w:rsidRPr="00A1277E" w:rsidRDefault="00A1277E" w:rsidP="00A1277E">
            <w:pPr>
              <w:jc w:val="right"/>
              <w:rPr>
                <w:b/>
              </w:rPr>
            </w:pPr>
            <w:r w:rsidRPr="00A1277E">
              <w:rPr>
                <w:b/>
              </w:rPr>
              <w:t xml:space="preserve">Sub-total </w:t>
            </w:r>
            <w:proofErr w:type="spellStart"/>
            <w:r w:rsidRPr="00A1277E">
              <w:rPr>
                <w:b/>
              </w:rPr>
              <w:t>Local</w:t>
            </w:r>
            <w:proofErr w:type="spellEnd"/>
            <w:r w:rsidRPr="00A1277E">
              <w:rPr>
                <w:b/>
              </w:rPr>
              <w:t xml:space="preserve"> </w:t>
            </w:r>
            <w:proofErr w:type="spellStart"/>
            <w:r w:rsidRPr="00A1277E">
              <w:rPr>
                <w:b/>
              </w:rPr>
              <w:t>staff</w:t>
            </w:r>
            <w:proofErr w:type="spellEnd"/>
          </w:p>
        </w:tc>
        <w:tc>
          <w:tcPr>
            <w:tcW w:w="2693" w:type="dxa"/>
            <w:tcBorders>
              <w:top w:val="single" w:sz="2" w:space="0" w:color="000000"/>
              <w:left w:val="single" w:sz="2" w:space="0" w:color="000000"/>
              <w:bottom w:val="single" w:sz="2" w:space="0" w:color="000000"/>
              <w:right w:val="single" w:sz="4" w:space="0" w:color="auto"/>
            </w:tcBorders>
            <w:shd w:val="clear" w:color="auto" w:fill="D8D8D8"/>
          </w:tcPr>
          <w:p w14:paraId="33D346E3" w14:textId="77777777" w:rsidR="00A1277E" w:rsidRPr="00A1277E" w:rsidRDefault="00A1277E" w:rsidP="00A1277E">
            <w:pPr>
              <w:snapToGrid w:val="0"/>
              <w:jc w:val="right"/>
              <w:rPr>
                <w:b/>
              </w:rPr>
            </w:pPr>
          </w:p>
        </w:tc>
      </w:tr>
      <w:tr w:rsidR="00A1277E" w:rsidRPr="009E4137" w14:paraId="11171B3B" w14:textId="77777777" w:rsidTr="008A1680">
        <w:tc>
          <w:tcPr>
            <w:tcW w:w="13892" w:type="dxa"/>
            <w:gridSpan w:val="5"/>
            <w:tcBorders>
              <w:left w:val="single" w:sz="4" w:space="0" w:color="000000"/>
              <w:bottom w:val="single" w:sz="4" w:space="0" w:color="000000"/>
              <w:right w:val="single" w:sz="4" w:space="0" w:color="auto"/>
            </w:tcBorders>
            <w:shd w:val="clear" w:color="auto" w:fill="auto"/>
          </w:tcPr>
          <w:p w14:paraId="565835DC" w14:textId="77777777" w:rsidR="00A1277E" w:rsidRPr="00A1277E" w:rsidRDefault="00A1277E" w:rsidP="00A1277E">
            <w:pPr>
              <w:rPr>
                <w:lang w:val="en-US"/>
              </w:rPr>
            </w:pPr>
            <w:r w:rsidRPr="00A1277E">
              <w:rPr>
                <w:b/>
                <w:lang w:val="en-US"/>
              </w:rPr>
              <w:t>3. Allowance, Accommodation, Complementary Travel Costs for Foreign Staff</w:t>
            </w:r>
          </w:p>
        </w:tc>
      </w:tr>
      <w:tr w:rsidR="00206942" w:rsidRPr="00A1277E" w14:paraId="0DCA1EBF" w14:textId="77777777" w:rsidTr="00206942">
        <w:tc>
          <w:tcPr>
            <w:tcW w:w="6237" w:type="dxa"/>
            <w:tcBorders>
              <w:top w:val="single" w:sz="4" w:space="0" w:color="000000"/>
              <w:left w:val="single" w:sz="4" w:space="0" w:color="000000"/>
              <w:bottom w:val="single" w:sz="4" w:space="0" w:color="000000"/>
            </w:tcBorders>
            <w:shd w:val="clear" w:color="auto" w:fill="auto"/>
          </w:tcPr>
          <w:p w14:paraId="3E7C65E6" w14:textId="77777777" w:rsidR="00A1277E" w:rsidRPr="00A1277E" w:rsidRDefault="00A1277E" w:rsidP="00A1277E">
            <w:pPr>
              <w:spacing w:before="20" w:after="20"/>
              <w:rPr>
                <w:lang w:val="en-US"/>
              </w:rPr>
            </w:pPr>
            <w:r w:rsidRPr="00A1277E">
              <w:rPr>
                <w:lang w:val="en-US"/>
              </w:rPr>
              <w:t>3.1 Allowance, accommodation - Long-term staff</w:t>
            </w:r>
          </w:p>
        </w:tc>
        <w:tc>
          <w:tcPr>
            <w:tcW w:w="1418" w:type="dxa"/>
            <w:tcBorders>
              <w:top w:val="single" w:sz="4" w:space="0" w:color="000000"/>
              <w:left w:val="single" w:sz="4" w:space="0" w:color="000000"/>
              <w:bottom w:val="single" w:sz="4" w:space="0" w:color="000000"/>
            </w:tcBorders>
            <w:shd w:val="clear" w:color="auto" w:fill="auto"/>
          </w:tcPr>
          <w:p w14:paraId="455DFCA0" w14:textId="77777777" w:rsidR="00A1277E" w:rsidRPr="00A1277E" w:rsidRDefault="00A1277E" w:rsidP="00A1277E">
            <w:pPr>
              <w:spacing w:before="20" w:after="20"/>
            </w:pPr>
            <w:proofErr w:type="spellStart"/>
            <w:r w:rsidRPr="00A1277E">
              <w:t>month</w:t>
            </w:r>
            <w:proofErr w:type="spellEnd"/>
          </w:p>
        </w:tc>
        <w:tc>
          <w:tcPr>
            <w:tcW w:w="1417" w:type="dxa"/>
            <w:tcBorders>
              <w:top w:val="single" w:sz="4" w:space="0" w:color="000000"/>
              <w:left w:val="single" w:sz="4" w:space="0" w:color="000000"/>
              <w:bottom w:val="single" w:sz="4" w:space="0" w:color="000000"/>
            </w:tcBorders>
            <w:shd w:val="clear" w:color="auto" w:fill="auto"/>
          </w:tcPr>
          <w:p w14:paraId="41B15852" w14:textId="77777777" w:rsidR="00A1277E" w:rsidRPr="00A1277E" w:rsidRDefault="00A1277E" w:rsidP="00A1277E">
            <w:pPr>
              <w:spacing w:before="20" w:after="20"/>
            </w:pPr>
            <w:r w:rsidRPr="00A1277E">
              <w:t>...</w:t>
            </w:r>
          </w:p>
        </w:tc>
        <w:tc>
          <w:tcPr>
            <w:tcW w:w="2127" w:type="dxa"/>
            <w:tcBorders>
              <w:top w:val="single" w:sz="4" w:space="0" w:color="000000"/>
              <w:left w:val="single" w:sz="4" w:space="0" w:color="000000"/>
              <w:bottom w:val="single" w:sz="4" w:space="0" w:color="000000"/>
            </w:tcBorders>
            <w:shd w:val="clear" w:color="auto" w:fill="auto"/>
          </w:tcPr>
          <w:p w14:paraId="4B962598" w14:textId="77777777" w:rsidR="00A1277E" w:rsidRPr="00A1277E" w:rsidRDefault="00A1277E" w:rsidP="00A1277E">
            <w:pPr>
              <w:snapToGrid w:val="0"/>
              <w:spacing w:before="20" w:after="20"/>
            </w:pPr>
          </w:p>
        </w:tc>
        <w:tc>
          <w:tcPr>
            <w:tcW w:w="2693" w:type="dxa"/>
            <w:tcBorders>
              <w:top w:val="single" w:sz="4" w:space="0" w:color="000000"/>
              <w:left w:val="single" w:sz="4" w:space="0" w:color="000000"/>
              <w:right w:val="single" w:sz="4" w:space="0" w:color="auto"/>
            </w:tcBorders>
            <w:shd w:val="clear" w:color="auto" w:fill="auto"/>
          </w:tcPr>
          <w:p w14:paraId="5A2D0FF5" w14:textId="77777777" w:rsidR="00A1277E" w:rsidRPr="00A1277E" w:rsidRDefault="00A1277E" w:rsidP="00A1277E">
            <w:pPr>
              <w:snapToGrid w:val="0"/>
              <w:spacing w:before="20" w:after="20"/>
            </w:pPr>
          </w:p>
        </w:tc>
      </w:tr>
      <w:tr w:rsidR="00A1277E" w:rsidRPr="00A1277E" w14:paraId="60FE5FCA" w14:textId="77777777" w:rsidTr="008A1680">
        <w:tc>
          <w:tcPr>
            <w:tcW w:w="6237" w:type="dxa"/>
            <w:tcBorders>
              <w:top w:val="single" w:sz="4" w:space="0" w:color="000000"/>
              <w:left w:val="single" w:sz="4" w:space="0" w:color="000000"/>
            </w:tcBorders>
            <w:shd w:val="clear" w:color="auto" w:fill="auto"/>
          </w:tcPr>
          <w:p w14:paraId="1E0A38B7" w14:textId="77777777" w:rsidR="00A1277E" w:rsidRPr="00A1277E" w:rsidRDefault="00A1277E" w:rsidP="00A1277E">
            <w:pPr>
              <w:spacing w:before="20" w:after="20"/>
              <w:rPr>
                <w:lang w:val="en-US"/>
              </w:rPr>
            </w:pPr>
            <w:r w:rsidRPr="00A1277E">
              <w:rPr>
                <w:lang w:val="en-US"/>
              </w:rPr>
              <w:t>3.2 Allowance, accommodation - Short-term staff</w:t>
            </w:r>
          </w:p>
        </w:tc>
        <w:tc>
          <w:tcPr>
            <w:tcW w:w="1418" w:type="dxa"/>
            <w:tcBorders>
              <w:top w:val="single" w:sz="4" w:space="0" w:color="000000"/>
              <w:left w:val="single" w:sz="4" w:space="0" w:color="000000"/>
            </w:tcBorders>
            <w:shd w:val="clear" w:color="auto" w:fill="auto"/>
          </w:tcPr>
          <w:p w14:paraId="092E8838" w14:textId="77777777" w:rsidR="00A1277E" w:rsidRPr="00A1277E" w:rsidRDefault="00A1277E" w:rsidP="00A1277E">
            <w:pPr>
              <w:spacing w:before="20" w:after="20"/>
            </w:pPr>
            <w:proofErr w:type="spellStart"/>
            <w:r w:rsidRPr="00A1277E">
              <w:t>month</w:t>
            </w:r>
            <w:proofErr w:type="spellEnd"/>
          </w:p>
        </w:tc>
        <w:tc>
          <w:tcPr>
            <w:tcW w:w="1417" w:type="dxa"/>
            <w:tcBorders>
              <w:top w:val="single" w:sz="4" w:space="0" w:color="000000"/>
              <w:left w:val="single" w:sz="4" w:space="0" w:color="000000"/>
            </w:tcBorders>
            <w:shd w:val="clear" w:color="auto" w:fill="auto"/>
          </w:tcPr>
          <w:p w14:paraId="592C879C" w14:textId="77777777" w:rsidR="00A1277E" w:rsidRPr="00A1277E" w:rsidRDefault="00A1277E" w:rsidP="00A1277E">
            <w:pPr>
              <w:spacing w:before="20" w:after="20"/>
            </w:pPr>
            <w:r w:rsidRPr="00A1277E">
              <w:t>...</w:t>
            </w:r>
          </w:p>
        </w:tc>
        <w:tc>
          <w:tcPr>
            <w:tcW w:w="2127" w:type="dxa"/>
            <w:tcBorders>
              <w:top w:val="single" w:sz="4" w:space="0" w:color="000000"/>
              <w:left w:val="single" w:sz="4" w:space="0" w:color="000000"/>
            </w:tcBorders>
            <w:shd w:val="clear" w:color="auto" w:fill="auto"/>
          </w:tcPr>
          <w:p w14:paraId="1C5B5F83" w14:textId="77777777" w:rsidR="00A1277E" w:rsidRPr="00A1277E" w:rsidRDefault="00A1277E" w:rsidP="00A1277E">
            <w:pPr>
              <w:snapToGrid w:val="0"/>
              <w:spacing w:before="20" w:after="20"/>
            </w:pPr>
          </w:p>
        </w:tc>
        <w:tc>
          <w:tcPr>
            <w:tcW w:w="2693" w:type="dxa"/>
            <w:tcBorders>
              <w:top w:val="single" w:sz="4" w:space="0" w:color="000000"/>
              <w:left w:val="single" w:sz="4" w:space="0" w:color="000000"/>
              <w:right w:val="single" w:sz="4" w:space="0" w:color="auto"/>
            </w:tcBorders>
            <w:shd w:val="clear" w:color="auto" w:fill="auto"/>
          </w:tcPr>
          <w:p w14:paraId="786BF762" w14:textId="77777777" w:rsidR="00A1277E" w:rsidRPr="00A1277E" w:rsidRDefault="00A1277E" w:rsidP="00A1277E">
            <w:pPr>
              <w:snapToGrid w:val="0"/>
              <w:spacing w:before="20" w:after="20"/>
            </w:pPr>
          </w:p>
        </w:tc>
      </w:tr>
      <w:tr w:rsidR="00A1277E" w:rsidRPr="009E4137" w14:paraId="498E33D1" w14:textId="77777777" w:rsidTr="008A1680">
        <w:tc>
          <w:tcPr>
            <w:tcW w:w="11199" w:type="dxa"/>
            <w:gridSpan w:val="4"/>
            <w:tcBorders>
              <w:top w:val="single" w:sz="4" w:space="0" w:color="000000"/>
              <w:left w:val="single" w:sz="4" w:space="0" w:color="000000"/>
              <w:bottom w:val="single" w:sz="2" w:space="0" w:color="000000"/>
            </w:tcBorders>
            <w:shd w:val="clear" w:color="auto" w:fill="auto"/>
          </w:tcPr>
          <w:p w14:paraId="19ADA585" w14:textId="77777777" w:rsidR="00A1277E" w:rsidRPr="00A1277E" w:rsidRDefault="00A1277E" w:rsidP="00A1277E">
            <w:pPr>
              <w:jc w:val="right"/>
              <w:rPr>
                <w:b/>
                <w:lang w:val="en-US"/>
              </w:rPr>
            </w:pPr>
            <w:r w:rsidRPr="00A1277E">
              <w:rPr>
                <w:b/>
                <w:lang w:val="en-US"/>
              </w:rPr>
              <w:t>Sub-total Allowance and accommodation</w:t>
            </w:r>
          </w:p>
        </w:tc>
        <w:tc>
          <w:tcPr>
            <w:tcW w:w="2693" w:type="dxa"/>
            <w:tcBorders>
              <w:top w:val="single" w:sz="2" w:space="0" w:color="000000"/>
              <w:left w:val="single" w:sz="2" w:space="0" w:color="000000"/>
              <w:bottom w:val="single" w:sz="2" w:space="0" w:color="000000"/>
              <w:right w:val="single" w:sz="4" w:space="0" w:color="auto"/>
            </w:tcBorders>
            <w:shd w:val="clear" w:color="auto" w:fill="D8D8D8"/>
          </w:tcPr>
          <w:p w14:paraId="35B3B0B1" w14:textId="77777777" w:rsidR="00A1277E" w:rsidRPr="00A1277E" w:rsidRDefault="00A1277E" w:rsidP="00A1277E">
            <w:pPr>
              <w:snapToGrid w:val="0"/>
              <w:jc w:val="right"/>
              <w:rPr>
                <w:b/>
                <w:lang w:val="en-US"/>
              </w:rPr>
            </w:pPr>
          </w:p>
        </w:tc>
      </w:tr>
      <w:tr w:rsidR="00A1277E" w:rsidRPr="00A1277E" w14:paraId="529FB278" w14:textId="77777777" w:rsidTr="008A1680">
        <w:tc>
          <w:tcPr>
            <w:tcW w:w="13892" w:type="dxa"/>
            <w:gridSpan w:val="5"/>
            <w:tcBorders>
              <w:left w:val="single" w:sz="4" w:space="0" w:color="000000"/>
              <w:bottom w:val="single" w:sz="4" w:space="0" w:color="000000"/>
              <w:right w:val="single" w:sz="4" w:space="0" w:color="auto"/>
            </w:tcBorders>
            <w:shd w:val="clear" w:color="auto" w:fill="auto"/>
          </w:tcPr>
          <w:p w14:paraId="6F66B7A2" w14:textId="77777777" w:rsidR="00A1277E" w:rsidRPr="00A1277E" w:rsidRDefault="00A1277E" w:rsidP="00A1277E">
            <w:r w:rsidRPr="00A1277E">
              <w:rPr>
                <w:b/>
              </w:rPr>
              <w:t>4. International Travel</w:t>
            </w:r>
          </w:p>
        </w:tc>
      </w:tr>
      <w:tr w:rsidR="00206942" w:rsidRPr="00A1277E" w14:paraId="4BE87E64" w14:textId="77777777" w:rsidTr="00206942">
        <w:tc>
          <w:tcPr>
            <w:tcW w:w="6237" w:type="dxa"/>
            <w:tcBorders>
              <w:top w:val="single" w:sz="4" w:space="0" w:color="000000"/>
              <w:left w:val="single" w:sz="4" w:space="0" w:color="000000"/>
              <w:bottom w:val="single" w:sz="4" w:space="0" w:color="000000"/>
            </w:tcBorders>
            <w:shd w:val="clear" w:color="auto" w:fill="auto"/>
          </w:tcPr>
          <w:p w14:paraId="538E7FBB" w14:textId="77777777" w:rsidR="00A1277E" w:rsidRPr="00A1277E" w:rsidRDefault="00A1277E" w:rsidP="00A1277E">
            <w:r w:rsidRPr="00A1277E">
              <w:t xml:space="preserve">4.1 International </w:t>
            </w:r>
            <w:proofErr w:type="spellStart"/>
            <w:r w:rsidRPr="00A1277E">
              <w:t>return</w:t>
            </w:r>
            <w:proofErr w:type="spellEnd"/>
            <w:r w:rsidRPr="00A1277E">
              <w:t xml:space="preserve"> </w:t>
            </w:r>
            <w:proofErr w:type="spellStart"/>
            <w:r w:rsidRPr="00A1277E">
              <w:t>flights</w:t>
            </w:r>
            <w:proofErr w:type="spellEnd"/>
            <w:r w:rsidRPr="00A1277E">
              <w:t xml:space="preserve"> </w:t>
            </w:r>
          </w:p>
        </w:tc>
        <w:tc>
          <w:tcPr>
            <w:tcW w:w="1418" w:type="dxa"/>
            <w:tcBorders>
              <w:top w:val="single" w:sz="4" w:space="0" w:color="000000"/>
              <w:left w:val="single" w:sz="4" w:space="0" w:color="000000"/>
              <w:bottom w:val="single" w:sz="4" w:space="0" w:color="000000"/>
            </w:tcBorders>
            <w:shd w:val="clear" w:color="auto" w:fill="auto"/>
          </w:tcPr>
          <w:p w14:paraId="1CC7167B" w14:textId="77777777" w:rsidR="00A1277E" w:rsidRPr="00A1277E" w:rsidRDefault="00A1277E" w:rsidP="00A1277E">
            <w:proofErr w:type="spellStart"/>
            <w:r w:rsidRPr="00A1277E">
              <w:t>flight</w:t>
            </w:r>
            <w:proofErr w:type="spellEnd"/>
          </w:p>
        </w:tc>
        <w:tc>
          <w:tcPr>
            <w:tcW w:w="1417" w:type="dxa"/>
            <w:tcBorders>
              <w:top w:val="single" w:sz="4" w:space="0" w:color="000000"/>
              <w:left w:val="single" w:sz="4" w:space="0" w:color="000000"/>
              <w:bottom w:val="single" w:sz="4" w:space="0" w:color="000000"/>
            </w:tcBorders>
            <w:shd w:val="clear" w:color="auto" w:fill="auto"/>
          </w:tcPr>
          <w:p w14:paraId="1CB63597" w14:textId="77777777" w:rsidR="00A1277E" w:rsidRPr="00A1277E" w:rsidRDefault="00A1277E" w:rsidP="00A1277E">
            <w:r w:rsidRPr="00A1277E">
              <w:t>...</w:t>
            </w:r>
          </w:p>
        </w:tc>
        <w:tc>
          <w:tcPr>
            <w:tcW w:w="2127" w:type="dxa"/>
            <w:tcBorders>
              <w:top w:val="single" w:sz="4" w:space="0" w:color="000000"/>
              <w:left w:val="single" w:sz="4" w:space="0" w:color="000000"/>
              <w:bottom w:val="single" w:sz="4" w:space="0" w:color="000000"/>
            </w:tcBorders>
            <w:shd w:val="clear" w:color="auto" w:fill="auto"/>
          </w:tcPr>
          <w:p w14:paraId="1532B195" w14:textId="77777777" w:rsidR="00A1277E" w:rsidRPr="00A1277E" w:rsidRDefault="00A1277E" w:rsidP="00A1277E">
            <w:pPr>
              <w:snapToGrid w:val="0"/>
            </w:pPr>
          </w:p>
        </w:tc>
        <w:tc>
          <w:tcPr>
            <w:tcW w:w="2693" w:type="dxa"/>
            <w:tcBorders>
              <w:top w:val="single" w:sz="4" w:space="0" w:color="000000"/>
              <w:left w:val="single" w:sz="4" w:space="0" w:color="000000"/>
              <w:right w:val="single" w:sz="4" w:space="0" w:color="auto"/>
            </w:tcBorders>
            <w:shd w:val="clear" w:color="auto" w:fill="auto"/>
          </w:tcPr>
          <w:p w14:paraId="54D35ECB" w14:textId="77777777" w:rsidR="00A1277E" w:rsidRPr="00A1277E" w:rsidRDefault="00A1277E" w:rsidP="00A1277E">
            <w:pPr>
              <w:snapToGrid w:val="0"/>
            </w:pPr>
          </w:p>
        </w:tc>
      </w:tr>
      <w:tr w:rsidR="00206942" w:rsidRPr="00A1277E" w14:paraId="0735D0AB" w14:textId="77777777" w:rsidTr="00206942">
        <w:tc>
          <w:tcPr>
            <w:tcW w:w="6237" w:type="dxa"/>
            <w:tcBorders>
              <w:top w:val="single" w:sz="4" w:space="0" w:color="000000"/>
              <w:left w:val="single" w:sz="4" w:space="0" w:color="000000"/>
              <w:bottom w:val="single" w:sz="4" w:space="0" w:color="000000"/>
            </w:tcBorders>
            <w:shd w:val="clear" w:color="auto" w:fill="auto"/>
          </w:tcPr>
          <w:p w14:paraId="3145AAB4" w14:textId="77777777" w:rsidR="00A1277E" w:rsidRPr="00A1277E" w:rsidRDefault="00A1277E" w:rsidP="00A1277E">
            <w:r w:rsidRPr="00A1277E">
              <w:t xml:space="preserve">4.2 </w:t>
            </w:r>
            <w:proofErr w:type="spellStart"/>
            <w:r w:rsidRPr="00A1277E">
              <w:t>Complementary</w:t>
            </w:r>
            <w:proofErr w:type="spellEnd"/>
            <w:r w:rsidRPr="00A1277E">
              <w:t xml:space="preserve"> </w:t>
            </w:r>
            <w:proofErr w:type="spellStart"/>
            <w:r w:rsidRPr="00A1277E">
              <w:t>travel</w:t>
            </w:r>
            <w:proofErr w:type="spellEnd"/>
            <w:r w:rsidRPr="00A1277E">
              <w:t xml:space="preserve"> </w:t>
            </w:r>
            <w:proofErr w:type="spellStart"/>
            <w:r w:rsidRPr="00A1277E">
              <w:t>costs</w:t>
            </w:r>
            <w:proofErr w:type="spellEnd"/>
          </w:p>
        </w:tc>
        <w:tc>
          <w:tcPr>
            <w:tcW w:w="1418" w:type="dxa"/>
            <w:tcBorders>
              <w:top w:val="single" w:sz="4" w:space="0" w:color="000000"/>
              <w:left w:val="single" w:sz="4" w:space="0" w:color="000000"/>
              <w:bottom w:val="single" w:sz="4" w:space="0" w:color="000000"/>
            </w:tcBorders>
            <w:shd w:val="clear" w:color="auto" w:fill="auto"/>
          </w:tcPr>
          <w:p w14:paraId="58B29634" w14:textId="77777777" w:rsidR="00A1277E" w:rsidRPr="00A1277E" w:rsidRDefault="00A1277E" w:rsidP="00A1277E">
            <w:pPr>
              <w:rPr>
                <w:rFonts w:eastAsia="Calibri"/>
              </w:rPr>
            </w:pPr>
            <w:proofErr w:type="spellStart"/>
            <w:r w:rsidRPr="00A1277E">
              <w:t>flight</w:t>
            </w:r>
            <w:proofErr w:type="spellEnd"/>
          </w:p>
        </w:tc>
        <w:tc>
          <w:tcPr>
            <w:tcW w:w="1417" w:type="dxa"/>
            <w:tcBorders>
              <w:top w:val="single" w:sz="4" w:space="0" w:color="000000"/>
              <w:left w:val="single" w:sz="4" w:space="0" w:color="000000"/>
              <w:bottom w:val="single" w:sz="4" w:space="0" w:color="000000"/>
            </w:tcBorders>
            <w:shd w:val="clear" w:color="auto" w:fill="auto"/>
          </w:tcPr>
          <w:p w14:paraId="5639286C" w14:textId="77777777" w:rsidR="00A1277E" w:rsidRPr="00A1277E" w:rsidRDefault="00A1277E" w:rsidP="00A1277E">
            <w:r w:rsidRPr="00A1277E">
              <w:rPr>
                <w:rFonts w:eastAsia="Calibri"/>
              </w:rPr>
              <w:t>…</w:t>
            </w:r>
          </w:p>
        </w:tc>
        <w:tc>
          <w:tcPr>
            <w:tcW w:w="2127" w:type="dxa"/>
            <w:tcBorders>
              <w:top w:val="single" w:sz="4" w:space="0" w:color="000000"/>
              <w:left w:val="single" w:sz="4" w:space="0" w:color="000000"/>
              <w:bottom w:val="single" w:sz="4" w:space="0" w:color="000000"/>
            </w:tcBorders>
            <w:shd w:val="clear" w:color="auto" w:fill="auto"/>
          </w:tcPr>
          <w:p w14:paraId="69D0A7C6" w14:textId="77777777" w:rsidR="00A1277E" w:rsidRPr="00A1277E" w:rsidRDefault="00A1277E" w:rsidP="00A1277E">
            <w:pPr>
              <w:snapToGrid w:val="0"/>
            </w:pPr>
          </w:p>
        </w:tc>
        <w:tc>
          <w:tcPr>
            <w:tcW w:w="2693" w:type="dxa"/>
            <w:tcBorders>
              <w:top w:val="single" w:sz="4" w:space="0" w:color="000000"/>
              <w:left w:val="single" w:sz="4" w:space="0" w:color="000000"/>
              <w:right w:val="single" w:sz="4" w:space="0" w:color="auto"/>
            </w:tcBorders>
            <w:shd w:val="clear" w:color="auto" w:fill="auto"/>
          </w:tcPr>
          <w:p w14:paraId="04C15064" w14:textId="77777777" w:rsidR="00A1277E" w:rsidRPr="00A1277E" w:rsidRDefault="00A1277E" w:rsidP="00A1277E">
            <w:pPr>
              <w:snapToGrid w:val="0"/>
            </w:pPr>
          </w:p>
        </w:tc>
      </w:tr>
      <w:tr w:rsidR="00206942" w:rsidRPr="00A1277E" w14:paraId="072D061F" w14:textId="77777777" w:rsidTr="00206942">
        <w:tc>
          <w:tcPr>
            <w:tcW w:w="6237" w:type="dxa"/>
            <w:tcBorders>
              <w:top w:val="single" w:sz="4" w:space="0" w:color="000000"/>
              <w:left w:val="single" w:sz="4" w:space="0" w:color="000000"/>
              <w:bottom w:val="single" w:sz="4" w:space="0" w:color="000000"/>
            </w:tcBorders>
            <w:shd w:val="clear" w:color="auto" w:fill="auto"/>
          </w:tcPr>
          <w:p w14:paraId="3692D669" w14:textId="77777777" w:rsidR="00A1277E" w:rsidRPr="00A1277E" w:rsidRDefault="00A1277E" w:rsidP="00A1277E">
            <w:r w:rsidRPr="00A1277E">
              <w:t xml:space="preserve">4.3 …. </w:t>
            </w:r>
            <w:proofErr w:type="spellStart"/>
            <w:r w:rsidRPr="00A1277E">
              <w:t>other</w:t>
            </w:r>
            <w:proofErr w:type="spellEnd"/>
            <w:r w:rsidRPr="00A1277E">
              <w:t xml:space="preserve"> international </w:t>
            </w:r>
            <w:proofErr w:type="spellStart"/>
            <w:r w:rsidRPr="00A1277E">
              <w:t>flights</w:t>
            </w:r>
            <w:proofErr w:type="spellEnd"/>
          </w:p>
        </w:tc>
        <w:tc>
          <w:tcPr>
            <w:tcW w:w="1418" w:type="dxa"/>
            <w:tcBorders>
              <w:top w:val="single" w:sz="4" w:space="0" w:color="000000"/>
              <w:left w:val="single" w:sz="4" w:space="0" w:color="000000"/>
              <w:bottom w:val="single" w:sz="4" w:space="0" w:color="000000"/>
            </w:tcBorders>
            <w:shd w:val="clear" w:color="auto" w:fill="auto"/>
          </w:tcPr>
          <w:p w14:paraId="3A384D04" w14:textId="77777777" w:rsidR="00A1277E" w:rsidRPr="00A1277E" w:rsidRDefault="00A1277E" w:rsidP="00A1277E">
            <w:pPr>
              <w:rPr>
                <w:rFonts w:eastAsia="Calibri"/>
              </w:rPr>
            </w:pPr>
            <w:proofErr w:type="spellStart"/>
            <w:r w:rsidRPr="00A1277E">
              <w:t>flight</w:t>
            </w:r>
            <w:proofErr w:type="spellEnd"/>
          </w:p>
        </w:tc>
        <w:tc>
          <w:tcPr>
            <w:tcW w:w="1417" w:type="dxa"/>
            <w:tcBorders>
              <w:top w:val="single" w:sz="4" w:space="0" w:color="000000"/>
              <w:left w:val="single" w:sz="4" w:space="0" w:color="000000"/>
              <w:bottom w:val="single" w:sz="4" w:space="0" w:color="000000"/>
            </w:tcBorders>
            <w:shd w:val="clear" w:color="auto" w:fill="auto"/>
          </w:tcPr>
          <w:p w14:paraId="1CEF6840" w14:textId="77777777" w:rsidR="00A1277E" w:rsidRPr="00A1277E" w:rsidRDefault="00A1277E" w:rsidP="00A1277E">
            <w:r w:rsidRPr="00A1277E">
              <w:rPr>
                <w:rFonts w:eastAsia="Calibri"/>
              </w:rPr>
              <w:t>…</w:t>
            </w:r>
          </w:p>
        </w:tc>
        <w:tc>
          <w:tcPr>
            <w:tcW w:w="2127" w:type="dxa"/>
            <w:tcBorders>
              <w:top w:val="single" w:sz="4" w:space="0" w:color="000000"/>
              <w:left w:val="single" w:sz="4" w:space="0" w:color="000000"/>
              <w:bottom w:val="single" w:sz="4" w:space="0" w:color="000000"/>
            </w:tcBorders>
            <w:shd w:val="clear" w:color="auto" w:fill="auto"/>
          </w:tcPr>
          <w:p w14:paraId="277F11E7" w14:textId="77777777" w:rsidR="00A1277E" w:rsidRPr="00A1277E" w:rsidRDefault="00A1277E" w:rsidP="00A1277E">
            <w:pPr>
              <w:snapToGrid w:val="0"/>
            </w:pPr>
          </w:p>
        </w:tc>
        <w:tc>
          <w:tcPr>
            <w:tcW w:w="2693" w:type="dxa"/>
            <w:tcBorders>
              <w:top w:val="single" w:sz="4" w:space="0" w:color="000000"/>
              <w:left w:val="single" w:sz="4" w:space="0" w:color="000000"/>
              <w:right w:val="single" w:sz="4" w:space="0" w:color="auto"/>
            </w:tcBorders>
            <w:shd w:val="clear" w:color="auto" w:fill="auto"/>
          </w:tcPr>
          <w:p w14:paraId="50DE9CAA" w14:textId="77777777" w:rsidR="00A1277E" w:rsidRPr="00A1277E" w:rsidRDefault="00A1277E" w:rsidP="00A1277E">
            <w:pPr>
              <w:snapToGrid w:val="0"/>
            </w:pPr>
          </w:p>
        </w:tc>
      </w:tr>
      <w:tr w:rsidR="00A1277E" w:rsidRPr="00A1277E" w14:paraId="17C8033B" w14:textId="77777777" w:rsidTr="008A1680">
        <w:tc>
          <w:tcPr>
            <w:tcW w:w="11199" w:type="dxa"/>
            <w:gridSpan w:val="4"/>
            <w:tcBorders>
              <w:top w:val="single" w:sz="4" w:space="0" w:color="000000"/>
              <w:left w:val="single" w:sz="4" w:space="0" w:color="000000"/>
              <w:bottom w:val="single" w:sz="4" w:space="0" w:color="000000"/>
            </w:tcBorders>
            <w:shd w:val="clear" w:color="auto" w:fill="auto"/>
          </w:tcPr>
          <w:p w14:paraId="65507700" w14:textId="77777777" w:rsidR="00A1277E" w:rsidRPr="00A1277E" w:rsidRDefault="00A1277E" w:rsidP="00A1277E">
            <w:pPr>
              <w:jc w:val="right"/>
              <w:rPr>
                <w:b/>
              </w:rPr>
            </w:pPr>
            <w:r w:rsidRPr="00A1277E">
              <w:rPr>
                <w:b/>
              </w:rPr>
              <w:t xml:space="preserve">Sub-Total International </w:t>
            </w:r>
            <w:proofErr w:type="spellStart"/>
            <w:r w:rsidRPr="00A1277E">
              <w:rPr>
                <w:b/>
              </w:rPr>
              <w:t>flights</w:t>
            </w:r>
            <w:proofErr w:type="spellEnd"/>
          </w:p>
        </w:tc>
        <w:tc>
          <w:tcPr>
            <w:tcW w:w="2693" w:type="dxa"/>
            <w:tcBorders>
              <w:top w:val="single" w:sz="2" w:space="0" w:color="000000"/>
              <w:left w:val="single" w:sz="2" w:space="0" w:color="000000"/>
              <w:bottom w:val="single" w:sz="2" w:space="0" w:color="000000"/>
              <w:right w:val="single" w:sz="4" w:space="0" w:color="auto"/>
            </w:tcBorders>
            <w:shd w:val="clear" w:color="auto" w:fill="D8D8D8"/>
          </w:tcPr>
          <w:p w14:paraId="5AF22D7D" w14:textId="77777777" w:rsidR="00A1277E" w:rsidRPr="00A1277E" w:rsidRDefault="00A1277E" w:rsidP="00A1277E">
            <w:pPr>
              <w:snapToGrid w:val="0"/>
              <w:jc w:val="right"/>
              <w:rPr>
                <w:b/>
              </w:rPr>
            </w:pPr>
          </w:p>
        </w:tc>
      </w:tr>
      <w:tr w:rsidR="00A1277E" w:rsidRPr="00A1277E" w14:paraId="3B77AE83" w14:textId="77777777" w:rsidTr="008A1680">
        <w:tc>
          <w:tcPr>
            <w:tcW w:w="13892" w:type="dxa"/>
            <w:gridSpan w:val="5"/>
            <w:tcBorders>
              <w:left w:val="single" w:sz="4" w:space="0" w:color="000000"/>
              <w:bottom w:val="single" w:sz="4" w:space="0" w:color="000000"/>
              <w:right w:val="single" w:sz="4" w:space="0" w:color="auto"/>
            </w:tcBorders>
            <w:shd w:val="clear" w:color="auto" w:fill="auto"/>
          </w:tcPr>
          <w:p w14:paraId="6F30BAB5" w14:textId="77777777" w:rsidR="00A1277E" w:rsidRPr="00A1277E" w:rsidRDefault="00A1277E" w:rsidP="00A1277E">
            <w:r w:rsidRPr="00A1277E">
              <w:rPr>
                <w:b/>
              </w:rPr>
              <w:t xml:space="preserve">5. </w:t>
            </w:r>
            <w:proofErr w:type="spellStart"/>
            <w:r w:rsidRPr="00A1277E">
              <w:rPr>
                <w:b/>
              </w:rPr>
              <w:t>Local</w:t>
            </w:r>
            <w:proofErr w:type="spellEnd"/>
            <w:r w:rsidRPr="00A1277E">
              <w:rPr>
                <w:b/>
              </w:rPr>
              <w:t xml:space="preserve"> Travel &amp; Transport </w:t>
            </w:r>
            <w:proofErr w:type="spellStart"/>
            <w:r w:rsidRPr="00A1277E">
              <w:rPr>
                <w:b/>
              </w:rPr>
              <w:t>Cost</w:t>
            </w:r>
            <w:proofErr w:type="spellEnd"/>
          </w:p>
        </w:tc>
      </w:tr>
      <w:tr w:rsidR="00A1277E" w:rsidRPr="00A1277E" w14:paraId="160F4BFB" w14:textId="77777777" w:rsidTr="008A1680">
        <w:tc>
          <w:tcPr>
            <w:tcW w:w="6237" w:type="dxa"/>
            <w:tcBorders>
              <w:top w:val="single" w:sz="4" w:space="0" w:color="000000"/>
              <w:left w:val="single" w:sz="4" w:space="0" w:color="000000"/>
              <w:bottom w:val="single" w:sz="4" w:space="0" w:color="000000"/>
            </w:tcBorders>
            <w:shd w:val="clear" w:color="auto" w:fill="auto"/>
          </w:tcPr>
          <w:p w14:paraId="796E9BB2" w14:textId="77777777" w:rsidR="00A1277E" w:rsidRPr="00A1277E" w:rsidRDefault="00A1277E" w:rsidP="00A1277E">
            <w:pPr>
              <w:rPr>
                <w:lang w:val="en-US"/>
              </w:rPr>
            </w:pPr>
            <w:r w:rsidRPr="00A1277E">
              <w:rPr>
                <w:lang w:val="en-US"/>
              </w:rPr>
              <w:t>5.1 Vehicle lease/rent or use of own vehicles</w:t>
            </w:r>
          </w:p>
        </w:tc>
        <w:tc>
          <w:tcPr>
            <w:tcW w:w="1418" w:type="dxa"/>
            <w:tcBorders>
              <w:top w:val="single" w:sz="4" w:space="0" w:color="000000"/>
              <w:left w:val="single" w:sz="4" w:space="0" w:color="000000"/>
              <w:bottom w:val="single" w:sz="4" w:space="0" w:color="000000"/>
            </w:tcBorders>
            <w:shd w:val="clear" w:color="auto" w:fill="auto"/>
          </w:tcPr>
          <w:p w14:paraId="23580024" w14:textId="77777777" w:rsidR="00A1277E" w:rsidRPr="00A1277E" w:rsidRDefault="00A1277E" w:rsidP="00A1277E">
            <w:proofErr w:type="spellStart"/>
            <w:r w:rsidRPr="00A1277E">
              <w:t>month</w:t>
            </w:r>
            <w:proofErr w:type="spellEnd"/>
          </w:p>
        </w:tc>
        <w:tc>
          <w:tcPr>
            <w:tcW w:w="1417" w:type="dxa"/>
            <w:tcBorders>
              <w:top w:val="single" w:sz="4" w:space="0" w:color="000000"/>
              <w:left w:val="single" w:sz="4" w:space="0" w:color="000000"/>
              <w:bottom w:val="single" w:sz="4" w:space="0" w:color="000000"/>
            </w:tcBorders>
            <w:shd w:val="clear" w:color="auto" w:fill="auto"/>
          </w:tcPr>
          <w:p w14:paraId="020A1DF4" w14:textId="77777777" w:rsidR="00A1277E" w:rsidRPr="00A1277E" w:rsidRDefault="00A1277E" w:rsidP="00A1277E">
            <w:r w:rsidRPr="00A1277E">
              <w:t>...</w:t>
            </w:r>
          </w:p>
        </w:tc>
        <w:tc>
          <w:tcPr>
            <w:tcW w:w="2127" w:type="dxa"/>
            <w:tcBorders>
              <w:top w:val="single" w:sz="4" w:space="0" w:color="000000"/>
              <w:left w:val="single" w:sz="4" w:space="0" w:color="000000"/>
              <w:bottom w:val="single" w:sz="4" w:space="0" w:color="000000"/>
            </w:tcBorders>
            <w:shd w:val="clear" w:color="auto" w:fill="auto"/>
          </w:tcPr>
          <w:p w14:paraId="592BC7F2" w14:textId="77777777" w:rsidR="00A1277E" w:rsidRPr="00A1277E" w:rsidRDefault="00A1277E" w:rsidP="00A1277E">
            <w:pPr>
              <w:snapToGrid w:val="0"/>
            </w:pPr>
          </w:p>
        </w:tc>
        <w:tc>
          <w:tcPr>
            <w:tcW w:w="2693" w:type="dxa"/>
            <w:tcBorders>
              <w:top w:val="single" w:sz="4" w:space="0" w:color="000000"/>
              <w:left w:val="single" w:sz="4" w:space="0" w:color="000000"/>
              <w:bottom w:val="single" w:sz="4" w:space="0" w:color="000000"/>
              <w:right w:val="single" w:sz="4" w:space="0" w:color="auto"/>
            </w:tcBorders>
            <w:shd w:val="clear" w:color="auto" w:fill="auto"/>
          </w:tcPr>
          <w:p w14:paraId="7FA2727E" w14:textId="77777777" w:rsidR="00A1277E" w:rsidRPr="00A1277E" w:rsidRDefault="00A1277E" w:rsidP="00A1277E">
            <w:pPr>
              <w:snapToGrid w:val="0"/>
            </w:pPr>
          </w:p>
        </w:tc>
      </w:tr>
      <w:tr w:rsidR="00A1277E" w:rsidRPr="00A1277E" w14:paraId="3A54D691" w14:textId="77777777" w:rsidTr="008A1680">
        <w:tc>
          <w:tcPr>
            <w:tcW w:w="6237" w:type="dxa"/>
            <w:tcBorders>
              <w:top w:val="single" w:sz="4" w:space="0" w:color="000000"/>
              <w:left w:val="single" w:sz="4" w:space="0" w:color="000000"/>
              <w:bottom w:val="single" w:sz="4" w:space="0" w:color="000000"/>
            </w:tcBorders>
            <w:shd w:val="clear" w:color="auto" w:fill="auto"/>
          </w:tcPr>
          <w:p w14:paraId="63E28791" w14:textId="77777777" w:rsidR="00A1277E" w:rsidRPr="00A1277E" w:rsidRDefault="00A1277E" w:rsidP="00A1277E">
            <w:pPr>
              <w:rPr>
                <w:lang w:val="en-US"/>
              </w:rPr>
            </w:pPr>
            <w:r w:rsidRPr="00A1277E">
              <w:rPr>
                <w:lang w:val="en-US"/>
              </w:rPr>
              <w:t>5.2 Vehicle O&amp;M incl. driver, assurance, repairs</w:t>
            </w:r>
          </w:p>
        </w:tc>
        <w:tc>
          <w:tcPr>
            <w:tcW w:w="1418" w:type="dxa"/>
            <w:tcBorders>
              <w:top w:val="single" w:sz="4" w:space="0" w:color="000000"/>
              <w:left w:val="single" w:sz="4" w:space="0" w:color="000000"/>
              <w:bottom w:val="single" w:sz="4" w:space="0" w:color="000000"/>
            </w:tcBorders>
            <w:shd w:val="clear" w:color="auto" w:fill="auto"/>
          </w:tcPr>
          <w:p w14:paraId="0477A60A" w14:textId="77777777" w:rsidR="00A1277E" w:rsidRPr="00A1277E" w:rsidRDefault="00A1277E" w:rsidP="00A1277E">
            <w:proofErr w:type="spellStart"/>
            <w:r w:rsidRPr="00A1277E">
              <w:t>month</w:t>
            </w:r>
            <w:proofErr w:type="spellEnd"/>
          </w:p>
        </w:tc>
        <w:tc>
          <w:tcPr>
            <w:tcW w:w="1417" w:type="dxa"/>
            <w:tcBorders>
              <w:top w:val="single" w:sz="4" w:space="0" w:color="000000"/>
              <w:left w:val="single" w:sz="4" w:space="0" w:color="000000"/>
              <w:bottom w:val="single" w:sz="4" w:space="0" w:color="000000"/>
            </w:tcBorders>
            <w:shd w:val="clear" w:color="auto" w:fill="auto"/>
          </w:tcPr>
          <w:p w14:paraId="7D29715F" w14:textId="77777777" w:rsidR="00A1277E" w:rsidRPr="00A1277E" w:rsidRDefault="00A1277E" w:rsidP="00A1277E">
            <w:r w:rsidRPr="00A1277E">
              <w:t>...</w:t>
            </w:r>
          </w:p>
        </w:tc>
        <w:tc>
          <w:tcPr>
            <w:tcW w:w="2127" w:type="dxa"/>
            <w:tcBorders>
              <w:top w:val="single" w:sz="4" w:space="0" w:color="000000"/>
              <w:left w:val="single" w:sz="4" w:space="0" w:color="000000"/>
              <w:bottom w:val="single" w:sz="4" w:space="0" w:color="000000"/>
            </w:tcBorders>
            <w:shd w:val="clear" w:color="auto" w:fill="auto"/>
          </w:tcPr>
          <w:p w14:paraId="39EF3C01" w14:textId="77777777" w:rsidR="00A1277E" w:rsidRPr="00A1277E" w:rsidRDefault="00A1277E" w:rsidP="00A1277E">
            <w:pPr>
              <w:snapToGrid w:val="0"/>
            </w:pPr>
          </w:p>
        </w:tc>
        <w:tc>
          <w:tcPr>
            <w:tcW w:w="2693" w:type="dxa"/>
            <w:tcBorders>
              <w:top w:val="single" w:sz="4" w:space="0" w:color="000000"/>
              <w:left w:val="single" w:sz="4" w:space="0" w:color="000000"/>
              <w:bottom w:val="single" w:sz="4" w:space="0" w:color="000000"/>
              <w:right w:val="single" w:sz="4" w:space="0" w:color="auto"/>
            </w:tcBorders>
            <w:shd w:val="clear" w:color="auto" w:fill="auto"/>
          </w:tcPr>
          <w:p w14:paraId="29DDBAD2" w14:textId="77777777" w:rsidR="00A1277E" w:rsidRPr="00A1277E" w:rsidRDefault="00A1277E" w:rsidP="00A1277E">
            <w:pPr>
              <w:snapToGrid w:val="0"/>
            </w:pPr>
          </w:p>
        </w:tc>
      </w:tr>
      <w:tr w:rsidR="00A1277E" w:rsidRPr="00A1277E" w14:paraId="22F14383" w14:textId="77777777" w:rsidTr="008A1680">
        <w:tc>
          <w:tcPr>
            <w:tcW w:w="6237" w:type="dxa"/>
            <w:tcBorders>
              <w:top w:val="single" w:sz="4" w:space="0" w:color="000000"/>
              <w:left w:val="single" w:sz="4" w:space="0" w:color="000000"/>
            </w:tcBorders>
            <w:shd w:val="clear" w:color="auto" w:fill="auto"/>
          </w:tcPr>
          <w:p w14:paraId="63B84F11" w14:textId="77777777" w:rsidR="00A1277E" w:rsidRPr="00A1277E" w:rsidRDefault="00A1277E" w:rsidP="00A1277E">
            <w:pPr>
              <w:rPr>
                <w:lang w:val="en-US"/>
              </w:rPr>
            </w:pPr>
            <w:r w:rsidRPr="00A1277E">
              <w:rPr>
                <w:lang w:val="en-US"/>
              </w:rPr>
              <w:t>5.3 Other local transport (short-term, peak)</w:t>
            </w:r>
          </w:p>
        </w:tc>
        <w:tc>
          <w:tcPr>
            <w:tcW w:w="1418" w:type="dxa"/>
            <w:tcBorders>
              <w:top w:val="single" w:sz="4" w:space="0" w:color="000000"/>
              <w:left w:val="single" w:sz="4" w:space="0" w:color="000000"/>
            </w:tcBorders>
            <w:shd w:val="clear" w:color="auto" w:fill="auto"/>
          </w:tcPr>
          <w:p w14:paraId="30BE2993" w14:textId="77777777" w:rsidR="00A1277E" w:rsidRPr="00A1277E" w:rsidRDefault="00A1277E" w:rsidP="00A1277E">
            <w:pPr>
              <w:rPr>
                <w:rFonts w:eastAsia="Calibri"/>
              </w:rPr>
            </w:pPr>
            <w:proofErr w:type="spellStart"/>
            <w:r w:rsidRPr="00A1277E">
              <w:t>day</w:t>
            </w:r>
            <w:proofErr w:type="spellEnd"/>
          </w:p>
        </w:tc>
        <w:tc>
          <w:tcPr>
            <w:tcW w:w="1417" w:type="dxa"/>
            <w:tcBorders>
              <w:top w:val="single" w:sz="4" w:space="0" w:color="000000"/>
              <w:left w:val="single" w:sz="4" w:space="0" w:color="000000"/>
            </w:tcBorders>
            <w:shd w:val="clear" w:color="auto" w:fill="auto"/>
          </w:tcPr>
          <w:p w14:paraId="0A4DC38C" w14:textId="77777777" w:rsidR="00A1277E" w:rsidRPr="00A1277E" w:rsidRDefault="00A1277E" w:rsidP="00A1277E">
            <w:r w:rsidRPr="00A1277E">
              <w:rPr>
                <w:rFonts w:eastAsia="Calibri"/>
              </w:rPr>
              <w:t>…</w:t>
            </w:r>
          </w:p>
        </w:tc>
        <w:tc>
          <w:tcPr>
            <w:tcW w:w="2127" w:type="dxa"/>
            <w:tcBorders>
              <w:top w:val="single" w:sz="4" w:space="0" w:color="000000"/>
              <w:left w:val="single" w:sz="4" w:space="0" w:color="000000"/>
            </w:tcBorders>
            <w:shd w:val="clear" w:color="auto" w:fill="auto"/>
          </w:tcPr>
          <w:p w14:paraId="64538ED9" w14:textId="77777777" w:rsidR="00A1277E" w:rsidRPr="00A1277E" w:rsidRDefault="00A1277E" w:rsidP="00A1277E">
            <w:pPr>
              <w:snapToGrid w:val="0"/>
            </w:pPr>
          </w:p>
        </w:tc>
        <w:tc>
          <w:tcPr>
            <w:tcW w:w="2693" w:type="dxa"/>
            <w:tcBorders>
              <w:top w:val="single" w:sz="4" w:space="0" w:color="000000"/>
              <w:left w:val="single" w:sz="4" w:space="0" w:color="000000"/>
              <w:right w:val="single" w:sz="4" w:space="0" w:color="auto"/>
            </w:tcBorders>
            <w:shd w:val="clear" w:color="auto" w:fill="auto"/>
          </w:tcPr>
          <w:p w14:paraId="749C157D" w14:textId="77777777" w:rsidR="00A1277E" w:rsidRPr="00A1277E" w:rsidRDefault="00A1277E" w:rsidP="00A1277E">
            <w:pPr>
              <w:snapToGrid w:val="0"/>
            </w:pPr>
          </w:p>
        </w:tc>
      </w:tr>
      <w:tr w:rsidR="00206942" w:rsidRPr="00A1277E" w14:paraId="5A0E2FD5" w14:textId="77777777" w:rsidTr="00206942">
        <w:tc>
          <w:tcPr>
            <w:tcW w:w="6237" w:type="dxa"/>
            <w:tcBorders>
              <w:top w:val="single" w:sz="4" w:space="0" w:color="000000"/>
              <w:left w:val="single" w:sz="4" w:space="0" w:color="000000"/>
              <w:bottom w:val="single" w:sz="4" w:space="0" w:color="000000"/>
            </w:tcBorders>
            <w:shd w:val="clear" w:color="auto" w:fill="auto"/>
          </w:tcPr>
          <w:p w14:paraId="1CB7D009" w14:textId="77777777" w:rsidR="00A1277E" w:rsidRPr="00A1277E" w:rsidRDefault="00A1277E" w:rsidP="00A1277E">
            <w:r w:rsidRPr="00A1277E">
              <w:t xml:space="preserve">5.4 </w:t>
            </w:r>
            <w:proofErr w:type="spellStart"/>
            <w:r w:rsidRPr="00A1277E">
              <w:t>Local</w:t>
            </w:r>
            <w:proofErr w:type="spellEnd"/>
            <w:r w:rsidRPr="00A1277E">
              <w:t xml:space="preserve"> </w:t>
            </w:r>
            <w:proofErr w:type="spellStart"/>
            <w:r w:rsidRPr="00A1277E">
              <w:t>flights</w:t>
            </w:r>
            <w:proofErr w:type="spellEnd"/>
            <w:r w:rsidRPr="00A1277E">
              <w:t xml:space="preserve"> </w:t>
            </w:r>
          </w:p>
        </w:tc>
        <w:tc>
          <w:tcPr>
            <w:tcW w:w="1418" w:type="dxa"/>
            <w:tcBorders>
              <w:top w:val="single" w:sz="4" w:space="0" w:color="000000"/>
              <w:left w:val="single" w:sz="4" w:space="0" w:color="000000"/>
              <w:bottom w:val="single" w:sz="4" w:space="0" w:color="000000"/>
            </w:tcBorders>
            <w:shd w:val="clear" w:color="auto" w:fill="auto"/>
          </w:tcPr>
          <w:p w14:paraId="52B49BC5" w14:textId="77777777" w:rsidR="00A1277E" w:rsidRPr="00A1277E" w:rsidRDefault="00A1277E" w:rsidP="00A1277E">
            <w:proofErr w:type="spellStart"/>
            <w:r w:rsidRPr="00A1277E">
              <w:t>flight</w:t>
            </w:r>
            <w:proofErr w:type="spellEnd"/>
          </w:p>
        </w:tc>
        <w:tc>
          <w:tcPr>
            <w:tcW w:w="1417" w:type="dxa"/>
            <w:tcBorders>
              <w:top w:val="single" w:sz="4" w:space="0" w:color="000000"/>
              <w:left w:val="single" w:sz="4" w:space="0" w:color="000000"/>
              <w:bottom w:val="single" w:sz="4" w:space="0" w:color="000000"/>
            </w:tcBorders>
            <w:shd w:val="clear" w:color="auto" w:fill="auto"/>
          </w:tcPr>
          <w:p w14:paraId="75C8BEBD" w14:textId="77777777" w:rsidR="00A1277E" w:rsidRPr="00A1277E" w:rsidRDefault="00A1277E" w:rsidP="00A1277E">
            <w:r w:rsidRPr="00A1277E">
              <w:t>...</w:t>
            </w:r>
          </w:p>
        </w:tc>
        <w:tc>
          <w:tcPr>
            <w:tcW w:w="2127" w:type="dxa"/>
            <w:tcBorders>
              <w:top w:val="single" w:sz="4" w:space="0" w:color="000000"/>
              <w:left w:val="single" w:sz="4" w:space="0" w:color="000000"/>
              <w:bottom w:val="single" w:sz="4" w:space="0" w:color="000000"/>
            </w:tcBorders>
            <w:shd w:val="clear" w:color="auto" w:fill="auto"/>
          </w:tcPr>
          <w:p w14:paraId="314A4143" w14:textId="77777777" w:rsidR="00A1277E" w:rsidRPr="00A1277E" w:rsidRDefault="00A1277E" w:rsidP="00A1277E">
            <w:pPr>
              <w:snapToGrid w:val="0"/>
            </w:pPr>
          </w:p>
        </w:tc>
        <w:tc>
          <w:tcPr>
            <w:tcW w:w="2693" w:type="dxa"/>
            <w:tcBorders>
              <w:top w:val="single" w:sz="4" w:space="0" w:color="000000"/>
              <w:left w:val="single" w:sz="4" w:space="0" w:color="000000"/>
              <w:right w:val="single" w:sz="4" w:space="0" w:color="auto"/>
            </w:tcBorders>
            <w:shd w:val="clear" w:color="auto" w:fill="auto"/>
          </w:tcPr>
          <w:p w14:paraId="08B670B3" w14:textId="77777777" w:rsidR="00A1277E" w:rsidRPr="00A1277E" w:rsidRDefault="00A1277E" w:rsidP="00A1277E">
            <w:pPr>
              <w:snapToGrid w:val="0"/>
            </w:pPr>
          </w:p>
        </w:tc>
      </w:tr>
      <w:tr w:rsidR="00A1277E" w:rsidRPr="00A1277E" w14:paraId="05D43214" w14:textId="77777777" w:rsidTr="008A1680">
        <w:tc>
          <w:tcPr>
            <w:tcW w:w="11199" w:type="dxa"/>
            <w:gridSpan w:val="4"/>
            <w:tcBorders>
              <w:top w:val="single" w:sz="4" w:space="0" w:color="000000"/>
              <w:left w:val="single" w:sz="4" w:space="0" w:color="000000"/>
              <w:bottom w:val="single" w:sz="4" w:space="0" w:color="000000"/>
            </w:tcBorders>
            <w:shd w:val="clear" w:color="auto" w:fill="auto"/>
          </w:tcPr>
          <w:p w14:paraId="6D4DF00B" w14:textId="77777777" w:rsidR="00A1277E" w:rsidRPr="00A1277E" w:rsidRDefault="00A1277E" w:rsidP="00A1277E">
            <w:pPr>
              <w:jc w:val="right"/>
              <w:rPr>
                <w:b/>
              </w:rPr>
            </w:pPr>
            <w:r w:rsidRPr="00A1277E">
              <w:rPr>
                <w:b/>
              </w:rPr>
              <w:t xml:space="preserve">Sub-total </w:t>
            </w:r>
            <w:proofErr w:type="spellStart"/>
            <w:r w:rsidRPr="00A1277E">
              <w:rPr>
                <w:b/>
              </w:rPr>
              <w:t>Local</w:t>
            </w:r>
            <w:proofErr w:type="spellEnd"/>
            <w:r w:rsidRPr="00A1277E">
              <w:rPr>
                <w:b/>
              </w:rPr>
              <w:t xml:space="preserve"> </w:t>
            </w:r>
            <w:proofErr w:type="spellStart"/>
            <w:r w:rsidRPr="00A1277E">
              <w:rPr>
                <w:b/>
              </w:rPr>
              <w:t>transport</w:t>
            </w:r>
            <w:proofErr w:type="spellEnd"/>
          </w:p>
        </w:tc>
        <w:tc>
          <w:tcPr>
            <w:tcW w:w="2693" w:type="dxa"/>
            <w:tcBorders>
              <w:top w:val="single" w:sz="2" w:space="0" w:color="000000"/>
              <w:left w:val="single" w:sz="2" w:space="0" w:color="000000"/>
              <w:bottom w:val="single" w:sz="4" w:space="0" w:color="000000"/>
              <w:right w:val="single" w:sz="4" w:space="0" w:color="auto"/>
            </w:tcBorders>
            <w:shd w:val="clear" w:color="auto" w:fill="D8D8D8"/>
          </w:tcPr>
          <w:p w14:paraId="61FEC4E3" w14:textId="77777777" w:rsidR="00A1277E" w:rsidRPr="00A1277E" w:rsidRDefault="00A1277E" w:rsidP="00A1277E">
            <w:pPr>
              <w:snapToGrid w:val="0"/>
              <w:jc w:val="right"/>
              <w:rPr>
                <w:b/>
              </w:rPr>
            </w:pPr>
          </w:p>
        </w:tc>
      </w:tr>
      <w:tr w:rsidR="00A1277E" w:rsidRPr="00A1277E" w14:paraId="4DABE3C2" w14:textId="77777777" w:rsidTr="008A1680">
        <w:tc>
          <w:tcPr>
            <w:tcW w:w="13892" w:type="dxa"/>
            <w:gridSpan w:val="5"/>
            <w:tcBorders>
              <w:top w:val="single" w:sz="4" w:space="0" w:color="000000"/>
              <w:left w:val="single" w:sz="4" w:space="0" w:color="000000"/>
              <w:bottom w:val="single" w:sz="4" w:space="0" w:color="000000"/>
              <w:right w:val="single" w:sz="4" w:space="0" w:color="auto"/>
            </w:tcBorders>
            <w:shd w:val="clear" w:color="auto" w:fill="auto"/>
          </w:tcPr>
          <w:p w14:paraId="3891D52D" w14:textId="77777777" w:rsidR="00A1277E" w:rsidRPr="00A1277E" w:rsidRDefault="00A1277E" w:rsidP="00A1277E">
            <w:r w:rsidRPr="00A1277E">
              <w:rPr>
                <w:b/>
              </w:rPr>
              <w:t xml:space="preserve">6. Project Office </w:t>
            </w:r>
          </w:p>
        </w:tc>
      </w:tr>
      <w:tr w:rsidR="00206942" w:rsidRPr="00A1277E" w14:paraId="0D63858B" w14:textId="77777777" w:rsidTr="00206942">
        <w:tc>
          <w:tcPr>
            <w:tcW w:w="6237" w:type="dxa"/>
            <w:tcBorders>
              <w:top w:val="single" w:sz="4" w:space="0" w:color="000000"/>
              <w:left w:val="single" w:sz="4" w:space="0" w:color="000000"/>
              <w:bottom w:val="single" w:sz="4" w:space="0" w:color="000000"/>
            </w:tcBorders>
            <w:shd w:val="clear" w:color="auto" w:fill="auto"/>
          </w:tcPr>
          <w:p w14:paraId="564D5D18" w14:textId="77777777" w:rsidR="00A1277E" w:rsidRPr="00A1277E" w:rsidRDefault="00A1277E" w:rsidP="00A1277E">
            <w:r w:rsidRPr="00A1277E">
              <w:rPr>
                <w:lang w:val="en-US"/>
              </w:rPr>
              <w:t>6.1 Office rent</w:t>
            </w:r>
          </w:p>
        </w:tc>
        <w:tc>
          <w:tcPr>
            <w:tcW w:w="1418" w:type="dxa"/>
            <w:tcBorders>
              <w:top w:val="single" w:sz="4" w:space="0" w:color="000000"/>
              <w:left w:val="single" w:sz="4" w:space="0" w:color="000000"/>
              <w:bottom w:val="single" w:sz="4" w:space="0" w:color="000000"/>
            </w:tcBorders>
            <w:shd w:val="clear" w:color="auto" w:fill="auto"/>
          </w:tcPr>
          <w:p w14:paraId="70F956D4" w14:textId="77777777" w:rsidR="00A1277E" w:rsidRPr="00A1277E" w:rsidRDefault="00A1277E" w:rsidP="00A1277E">
            <w:pPr>
              <w:keepNext/>
            </w:pPr>
            <w:proofErr w:type="spellStart"/>
            <w:r w:rsidRPr="00A1277E">
              <w:t>month</w:t>
            </w:r>
            <w:proofErr w:type="spellEnd"/>
          </w:p>
        </w:tc>
        <w:tc>
          <w:tcPr>
            <w:tcW w:w="1417" w:type="dxa"/>
            <w:tcBorders>
              <w:top w:val="single" w:sz="4" w:space="0" w:color="000000"/>
              <w:left w:val="single" w:sz="4" w:space="0" w:color="000000"/>
              <w:bottom w:val="single" w:sz="4" w:space="0" w:color="000000"/>
            </w:tcBorders>
            <w:shd w:val="clear" w:color="auto" w:fill="auto"/>
          </w:tcPr>
          <w:p w14:paraId="2884FF8C" w14:textId="77777777" w:rsidR="00A1277E" w:rsidRPr="00A1277E" w:rsidRDefault="00A1277E" w:rsidP="00A1277E">
            <w:pPr>
              <w:keepNext/>
            </w:pPr>
            <w:r w:rsidRPr="00A1277E">
              <w:t>...</w:t>
            </w:r>
          </w:p>
        </w:tc>
        <w:tc>
          <w:tcPr>
            <w:tcW w:w="2127" w:type="dxa"/>
            <w:tcBorders>
              <w:top w:val="single" w:sz="4" w:space="0" w:color="000000"/>
              <w:left w:val="single" w:sz="4" w:space="0" w:color="000000"/>
              <w:bottom w:val="single" w:sz="4" w:space="0" w:color="000000"/>
            </w:tcBorders>
            <w:shd w:val="clear" w:color="auto" w:fill="auto"/>
          </w:tcPr>
          <w:p w14:paraId="114C7381" w14:textId="77777777" w:rsidR="00A1277E" w:rsidRPr="00A1277E" w:rsidRDefault="00A1277E" w:rsidP="00A1277E">
            <w:pPr>
              <w:keepNext/>
              <w:snapToGrid w:val="0"/>
            </w:pPr>
          </w:p>
        </w:tc>
        <w:tc>
          <w:tcPr>
            <w:tcW w:w="2693" w:type="dxa"/>
            <w:tcBorders>
              <w:top w:val="single" w:sz="4" w:space="0" w:color="000000"/>
              <w:left w:val="single" w:sz="4" w:space="0" w:color="000000"/>
              <w:right w:val="single" w:sz="4" w:space="0" w:color="auto"/>
            </w:tcBorders>
            <w:shd w:val="clear" w:color="auto" w:fill="auto"/>
          </w:tcPr>
          <w:p w14:paraId="3CF7E6F1" w14:textId="77777777" w:rsidR="00A1277E" w:rsidRPr="00A1277E" w:rsidRDefault="00A1277E" w:rsidP="00A1277E">
            <w:pPr>
              <w:keepNext/>
              <w:snapToGrid w:val="0"/>
            </w:pPr>
          </w:p>
        </w:tc>
      </w:tr>
      <w:tr w:rsidR="00A1277E" w:rsidRPr="00A1277E" w14:paraId="4A09DAC9" w14:textId="77777777" w:rsidTr="008A1680">
        <w:tc>
          <w:tcPr>
            <w:tcW w:w="6237" w:type="dxa"/>
            <w:tcBorders>
              <w:top w:val="single" w:sz="4" w:space="0" w:color="000000"/>
              <w:left w:val="single" w:sz="4" w:space="0" w:color="000000"/>
            </w:tcBorders>
            <w:shd w:val="clear" w:color="auto" w:fill="auto"/>
          </w:tcPr>
          <w:p w14:paraId="3E06DEBE" w14:textId="77777777" w:rsidR="00A1277E" w:rsidRPr="00A1277E" w:rsidRDefault="00A1277E" w:rsidP="00A1277E">
            <w:r w:rsidRPr="00A1277E">
              <w:t xml:space="preserve">6.2 Office </w:t>
            </w:r>
            <w:proofErr w:type="spellStart"/>
            <w:r w:rsidRPr="00A1277E">
              <w:t>operation</w:t>
            </w:r>
            <w:proofErr w:type="spellEnd"/>
            <w:r w:rsidRPr="00A1277E">
              <w:t xml:space="preserve"> </w:t>
            </w:r>
          </w:p>
        </w:tc>
        <w:tc>
          <w:tcPr>
            <w:tcW w:w="1418" w:type="dxa"/>
            <w:tcBorders>
              <w:top w:val="single" w:sz="4" w:space="0" w:color="000000"/>
              <w:left w:val="single" w:sz="4" w:space="0" w:color="000000"/>
            </w:tcBorders>
            <w:shd w:val="clear" w:color="auto" w:fill="auto"/>
          </w:tcPr>
          <w:p w14:paraId="289BF02C" w14:textId="77777777" w:rsidR="00A1277E" w:rsidRPr="00A1277E" w:rsidRDefault="00A1277E" w:rsidP="00A1277E">
            <w:proofErr w:type="spellStart"/>
            <w:r w:rsidRPr="00A1277E">
              <w:t>month</w:t>
            </w:r>
            <w:proofErr w:type="spellEnd"/>
          </w:p>
        </w:tc>
        <w:tc>
          <w:tcPr>
            <w:tcW w:w="1417" w:type="dxa"/>
            <w:tcBorders>
              <w:top w:val="single" w:sz="4" w:space="0" w:color="000000"/>
              <w:left w:val="single" w:sz="4" w:space="0" w:color="000000"/>
            </w:tcBorders>
            <w:shd w:val="clear" w:color="auto" w:fill="auto"/>
          </w:tcPr>
          <w:p w14:paraId="015996F7" w14:textId="77777777" w:rsidR="00A1277E" w:rsidRPr="00A1277E" w:rsidRDefault="00A1277E" w:rsidP="00A1277E">
            <w:r w:rsidRPr="00A1277E">
              <w:t>...</w:t>
            </w:r>
          </w:p>
        </w:tc>
        <w:tc>
          <w:tcPr>
            <w:tcW w:w="2127" w:type="dxa"/>
            <w:tcBorders>
              <w:top w:val="single" w:sz="4" w:space="0" w:color="000000"/>
              <w:left w:val="single" w:sz="4" w:space="0" w:color="000000"/>
            </w:tcBorders>
            <w:shd w:val="clear" w:color="auto" w:fill="auto"/>
          </w:tcPr>
          <w:p w14:paraId="65012013" w14:textId="77777777" w:rsidR="00A1277E" w:rsidRPr="00A1277E" w:rsidRDefault="00A1277E" w:rsidP="00A1277E">
            <w:pPr>
              <w:snapToGrid w:val="0"/>
            </w:pPr>
          </w:p>
        </w:tc>
        <w:tc>
          <w:tcPr>
            <w:tcW w:w="2693" w:type="dxa"/>
            <w:tcBorders>
              <w:top w:val="single" w:sz="4" w:space="0" w:color="000000"/>
              <w:left w:val="single" w:sz="4" w:space="0" w:color="000000"/>
              <w:right w:val="single" w:sz="4" w:space="0" w:color="auto"/>
            </w:tcBorders>
            <w:shd w:val="clear" w:color="auto" w:fill="auto"/>
          </w:tcPr>
          <w:p w14:paraId="77386865" w14:textId="77777777" w:rsidR="00A1277E" w:rsidRPr="00A1277E" w:rsidRDefault="00A1277E" w:rsidP="00A1277E">
            <w:pPr>
              <w:snapToGrid w:val="0"/>
            </w:pPr>
          </w:p>
        </w:tc>
      </w:tr>
      <w:tr w:rsidR="00A1277E" w:rsidRPr="00A1277E" w14:paraId="19895EA1" w14:textId="77777777" w:rsidTr="008A1680">
        <w:tc>
          <w:tcPr>
            <w:tcW w:w="11199" w:type="dxa"/>
            <w:gridSpan w:val="4"/>
            <w:tcBorders>
              <w:top w:val="single" w:sz="4" w:space="0" w:color="000000"/>
              <w:left w:val="single" w:sz="4" w:space="0" w:color="000000"/>
              <w:bottom w:val="single" w:sz="2" w:space="0" w:color="000000"/>
            </w:tcBorders>
            <w:shd w:val="clear" w:color="auto" w:fill="auto"/>
          </w:tcPr>
          <w:p w14:paraId="771B20AA" w14:textId="77777777" w:rsidR="00A1277E" w:rsidRPr="00A1277E" w:rsidRDefault="00A1277E" w:rsidP="00A1277E">
            <w:pPr>
              <w:jc w:val="right"/>
              <w:rPr>
                <w:b/>
              </w:rPr>
            </w:pPr>
            <w:r w:rsidRPr="00A1277E">
              <w:rPr>
                <w:b/>
              </w:rPr>
              <w:t xml:space="preserve">Sub-total Project </w:t>
            </w:r>
            <w:proofErr w:type="spellStart"/>
            <w:r w:rsidRPr="00A1277E">
              <w:rPr>
                <w:b/>
              </w:rPr>
              <w:t>office</w:t>
            </w:r>
            <w:proofErr w:type="spellEnd"/>
          </w:p>
        </w:tc>
        <w:tc>
          <w:tcPr>
            <w:tcW w:w="2693" w:type="dxa"/>
            <w:tcBorders>
              <w:top w:val="single" w:sz="2" w:space="0" w:color="000000"/>
              <w:left w:val="single" w:sz="2" w:space="0" w:color="000000"/>
              <w:bottom w:val="single" w:sz="2" w:space="0" w:color="000000"/>
              <w:right w:val="single" w:sz="4" w:space="0" w:color="auto"/>
            </w:tcBorders>
            <w:shd w:val="clear" w:color="auto" w:fill="D8D8D8"/>
          </w:tcPr>
          <w:p w14:paraId="66C11D2E" w14:textId="77777777" w:rsidR="00A1277E" w:rsidRPr="00A1277E" w:rsidRDefault="00A1277E" w:rsidP="00A1277E">
            <w:pPr>
              <w:snapToGrid w:val="0"/>
              <w:jc w:val="right"/>
              <w:rPr>
                <w:b/>
              </w:rPr>
            </w:pPr>
          </w:p>
        </w:tc>
      </w:tr>
      <w:tr w:rsidR="00A1277E" w:rsidRPr="00A1277E" w14:paraId="0C5B39E9" w14:textId="77777777" w:rsidTr="008A1680">
        <w:tc>
          <w:tcPr>
            <w:tcW w:w="13892" w:type="dxa"/>
            <w:gridSpan w:val="5"/>
            <w:tcBorders>
              <w:left w:val="single" w:sz="4" w:space="0" w:color="000000"/>
              <w:bottom w:val="single" w:sz="4" w:space="0" w:color="000000"/>
              <w:right w:val="single" w:sz="4" w:space="0" w:color="auto"/>
            </w:tcBorders>
            <w:shd w:val="clear" w:color="auto" w:fill="auto"/>
          </w:tcPr>
          <w:p w14:paraId="46001610" w14:textId="77777777" w:rsidR="00A1277E" w:rsidRPr="00A1277E" w:rsidRDefault="00A1277E" w:rsidP="00A1277E">
            <w:r w:rsidRPr="00A1277E">
              <w:rPr>
                <w:b/>
              </w:rPr>
              <w:t xml:space="preserve">7. Reports and </w:t>
            </w:r>
            <w:proofErr w:type="spellStart"/>
            <w:r w:rsidRPr="00A1277E">
              <w:rPr>
                <w:b/>
              </w:rPr>
              <w:t>Documents</w:t>
            </w:r>
            <w:proofErr w:type="spellEnd"/>
          </w:p>
        </w:tc>
      </w:tr>
      <w:tr w:rsidR="00206942" w:rsidRPr="00A1277E" w14:paraId="148935D6" w14:textId="77777777" w:rsidTr="00206942">
        <w:tc>
          <w:tcPr>
            <w:tcW w:w="6237" w:type="dxa"/>
            <w:tcBorders>
              <w:top w:val="single" w:sz="4" w:space="0" w:color="000000"/>
              <w:left w:val="single" w:sz="4" w:space="0" w:color="000000"/>
              <w:bottom w:val="single" w:sz="4" w:space="0" w:color="000000"/>
            </w:tcBorders>
            <w:shd w:val="clear" w:color="auto" w:fill="auto"/>
          </w:tcPr>
          <w:p w14:paraId="22C947CF" w14:textId="77777777" w:rsidR="00A1277E" w:rsidRPr="00A1277E" w:rsidRDefault="00A1277E" w:rsidP="00A1277E">
            <w:pPr>
              <w:rPr>
                <w:lang w:val="en-US"/>
              </w:rPr>
            </w:pPr>
            <w:r w:rsidRPr="00A1277E">
              <w:rPr>
                <w:lang w:val="en-US"/>
              </w:rPr>
              <w:t>7.1 ... (Type of reports/documents to be stated)</w:t>
            </w:r>
          </w:p>
        </w:tc>
        <w:tc>
          <w:tcPr>
            <w:tcW w:w="1418" w:type="dxa"/>
            <w:tcBorders>
              <w:top w:val="single" w:sz="4" w:space="0" w:color="000000"/>
              <w:left w:val="single" w:sz="4" w:space="0" w:color="000000"/>
              <w:bottom w:val="single" w:sz="4" w:space="0" w:color="000000"/>
            </w:tcBorders>
            <w:shd w:val="clear" w:color="auto" w:fill="auto"/>
          </w:tcPr>
          <w:p w14:paraId="1ED49177" w14:textId="77777777" w:rsidR="00A1277E" w:rsidRPr="00A1277E" w:rsidRDefault="00A1277E" w:rsidP="00A1277E">
            <w:r w:rsidRPr="00A1277E">
              <w:t>/</w:t>
            </w:r>
            <w:proofErr w:type="spellStart"/>
            <w:r w:rsidRPr="00A1277E">
              <w:t>doc</w:t>
            </w:r>
            <w:proofErr w:type="spellEnd"/>
          </w:p>
        </w:tc>
        <w:tc>
          <w:tcPr>
            <w:tcW w:w="1417" w:type="dxa"/>
            <w:tcBorders>
              <w:top w:val="single" w:sz="4" w:space="0" w:color="000000"/>
              <w:left w:val="single" w:sz="4" w:space="0" w:color="000000"/>
              <w:bottom w:val="single" w:sz="4" w:space="0" w:color="000000"/>
            </w:tcBorders>
            <w:shd w:val="clear" w:color="auto" w:fill="auto"/>
          </w:tcPr>
          <w:p w14:paraId="5BDD3DB9" w14:textId="77777777" w:rsidR="00A1277E" w:rsidRPr="00A1277E" w:rsidRDefault="00A1277E" w:rsidP="00A1277E">
            <w:r w:rsidRPr="00A1277E">
              <w:t>...</w:t>
            </w:r>
          </w:p>
        </w:tc>
        <w:tc>
          <w:tcPr>
            <w:tcW w:w="2127" w:type="dxa"/>
            <w:tcBorders>
              <w:top w:val="single" w:sz="4" w:space="0" w:color="000000"/>
              <w:left w:val="single" w:sz="4" w:space="0" w:color="000000"/>
              <w:bottom w:val="single" w:sz="4" w:space="0" w:color="000000"/>
            </w:tcBorders>
            <w:shd w:val="clear" w:color="auto" w:fill="auto"/>
          </w:tcPr>
          <w:p w14:paraId="5195C496" w14:textId="77777777" w:rsidR="00A1277E" w:rsidRPr="00A1277E" w:rsidRDefault="00A1277E" w:rsidP="00A1277E">
            <w:pPr>
              <w:snapToGrid w:val="0"/>
            </w:pPr>
          </w:p>
        </w:tc>
        <w:tc>
          <w:tcPr>
            <w:tcW w:w="2693" w:type="dxa"/>
            <w:tcBorders>
              <w:top w:val="single" w:sz="4" w:space="0" w:color="000000"/>
              <w:left w:val="single" w:sz="4" w:space="0" w:color="000000"/>
              <w:bottom w:val="single" w:sz="4" w:space="0" w:color="auto"/>
              <w:right w:val="single" w:sz="4" w:space="0" w:color="auto"/>
            </w:tcBorders>
            <w:shd w:val="clear" w:color="auto" w:fill="auto"/>
          </w:tcPr>
          <w:p w14:paraId="79A39B49" w14:textId="77777777" w:rsidR="00A1277E" w:rsidRPr="00A1277E" w:rsidRDefault="00A1277E" w:rsidP="00A1277E">
            <w:pPr>
              <w:snapToGrid w:val="0"/>
            </w:pPr>
          </w:p>
        </w:tc>
      </w:tr>
      <w:tr w:rsidR="00206942" w:rsidRPr="00A1277E" w14:paraId="1069603D" w14:textId="77777777" w:rsidTr="00206942">
        <w:tc>
          <w:tcPr>
            <w:tcW w:w="6237" w:type="dxa"/>
            <w:tcBorders>
              <w:top w:val="single" w:sz="4" w:space="0" w:color="000000"/>
              <w:left w:val="single" w:sz="4" w:space="0" w:color="000000"/>
              <w:bottom w:val="single" w:sz="4" w:space="0" w:color="000000"/>
            </w:tcBorders>
            <w:shd w:val="clear" w:color="auto" w:fill="auto"/>
          </w:tcPr>
          <w:p w14:paraId="6EE2FF06" w14:textId="77777777" w:rsidR="00A1277E" w:rsidRPr="00A1277E" w:rsidRDefault="00A1277E" w:rsidP="00A1277E">
            <w:r w:rsidRPr="00A1277E">
              <w:t>7.2 ...</w:t>
            </w:r>
          </w:p>
        </w:tc>
        <w:tc>
          <w:tcPr>
            <w:tcW w:w="1418" w:type="dxa"/>
            <w:tcBorders>
              <w:top w:val="single" w:sz="4" w:space="0" w:color="000000"/>
              <w:left w:val="single" w:sz="4" w:space="0" w:color="000000"/>
              <w:bottom w:val="single" w:sz="4" w:space="0" w:color="000000"/>
            </w:tcBorders>
            <w:shd w:val="clear" w:color="auto" w:fill="auto"/>
          </w:tcPr>
          <w:p w14:paraId="155E706F" w14:textId="77777777" w:rsidR="00A1277E" w:rsidRPr="00A1277E" w:rsidRDefault="00A1277E" w:rsidP="00A1277E">
            <w:r w:rsidRPr="00A1277E">
              <w:t>...</w:t>
            </w:r>
          </w:p>
        </w:tc>
        <w:tc>
          <w:tcPr>
            <w:tcW w:w="1417" w:type="dxa"/>
            <w:tcBorders>
              <w:top w:val="single" w:sz="4" w:space="0" w:color="000000"/>
              <w:left w:val="single" w:sz="4" w:space="0" w:color="000000"/>
              <w:bottom w:val="single" w:sz="4" w:space="0" w:color="000000"/>
            </w:tcBorders>
            <w:shd w:val="clear" w:color="auto" w:fill="auto"/>
          </w:tcPr>
          <w:p w14:paraId="630C117D" w14:textId="77777777" w:rsidR="00A1277E" w:rsidRPr="00A1277E" w:rsidRDefault="00A1277E" w:rsidP="00A1277E">
            <w:r w:rsidRPr="00A1277E">
              <w:t>...</w:t>
            </w:r>
          </w:p>
        </w:tc>
        <w:tc>
          <w:tcPr>
            <w:tcW w:w="2127" w:type="dxa"/>
            <w:tcBorders>
              <w:top w:val="single" w:sz="4" w:space="0" w:color="000000"/>
              <w:left w:val="single" w:sz="4" w:space="0" w:color="000000"/>
              <w:bottom w:val="single" w:sz="4" w:space="0" w:color="000000"/>
              <w:right w:val="single" w:sz="4" w:space="0" w:color="auto"/>
            </w:tcBorders>
            <w:shd w:val="clear" w:color="auto" w:fill="auto"/>
          </w:tcPr>
          <w:p w14:paraId="6107C6F8" w14:textId="77777777" w:rsidR="00A1277E" w:rsidRPr="00A1277E" w:rsidRDefault="00A1277E" w:rsidP="00A1277E">
            <w:pPr>
              <w:snapToGrid w:val="0"/>
            </w:pP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0268FAC7" w14:textId="77777777" w:rsidR="00A1277E" w:rsidRPr="00A1277E" w:rsidRDefault="00A1277E" w:rsidP="00A1277E">
            <w:pPr>
              <w:snapToGrid w:val="0"/>
            </w:pPr>
          </w:p>
        </w:tc>
      </w:tr>
      <w:tr w:rsidR="00A1277E" w:rsidRPr="009E4137" w14:paraId="004EB9A9" w14:textId="77777777" w:rsidTr="008A1680">
        <w:tc>
          <w:tcPr>
            <w:tcW w:w="11199" w:type="dxa"/>
            <w:gridSpan w:val="4"/>
            <w:tcBorders>
              <w:top w:val="single" w:sz="4" w:space="0" w:color="000000"/>
              <w:left w:val="single" w:sz="4" w:space="0" w:color="000000"/>
              <w:bottom w:val="single" w:sz="4" w:space="0" w:color="000000"/>
            </w:tcBorders>
            <w:shd w:val="clear" w:color="auto" w:fill="auto"/>
          </w:tcPr>
          <w:p w14:paraId="359DC3A1" w14:textId="77777777" w:rsidR="00A1277E" w:rsidRPr="00A1277E" w:rsidRDefault="00A1277E" w:rsidP="00A1277E">
            <w:pPr>
              <w:jc w:val="right"/>
              <w:rPr>
                <w:b/>
                <w:lang w:val="en-US"/>
              </w:rPr>
            </w:pPr>
            <w:r w:rsidRPr="00A1277E">
              <w:rPr>
                <w:b/>
                <w:lang w:val="en-US"/>
              </w:rPr>
              <w:t>Sub-total Reports and documents</w:t>
            </w:r>
          </w:p>
        </w:tc>
        <w:tc>
          <w:tcPr>
            <w:tcW w:w="2693" w:type="dxa"/>
            <w:tcBorders>
              <w:top w:val="single" w:sz="4" w:space="0" w:color="auto"/>
              <w:left w:val="single" w:sz="2" w:space="0" w:color="000000"/>
              <w:bottom w:val="single" w:sz="4" w:space="0" w:color="auto"/>
              <w:right w:val="single" w:sz="4" w:space="0" w:color="auto"/>
            </w:tcBorders>
            <w:shd w:val="clear" w:color="auto" w:fill="D8D8D8"/>
          </w:tcPr>
          <w:p w14:paraId="0066BC34" w14:textId="77777777" w:rsidR="00A1277E" w:rsidRPr="00A1277E" w:rsidRDefault="00A1277E" w:rsidP="00A1277E">
            <w:pPr>
              <w:snapToGrid w:val="0"/>
              <w:jc w:val="right"/>
              <w:rPr>
                <w:b/>
                <w:lang w:val="en-US"/>
              </w:rPr>
            </w:pPr>
          </w:p>
        </w:tc>
      </w:tr>
      <w:tr w:rsidR="00A1277E" w:rsidRPr="009E4137" w14:paraId="3BF830AE" w14:textId="77777777" w:rsidTr="008A1680">
        <w:tc>
          <w:tcPr>
            <w:tcW w:w="11199" w:type="dxa"/>
            <w:gridSpan w:val="4"/>
            <w:tcBorders>
              <w:top w:val="single" w:sz="4" w:space="0" w:color="000000"/>
              <w:left w:val="single" w:sz="4" w:space="0" w:color="000000"/>
              <w:bottom w:val="single" w:sz="4" w:space="0" w:color="000000"/>
            </w:tcBorders>
            <w:shd w:val="clear" w:color="auto" w:fill="auto"/>
          </w:tcPr>
          <w:p w14:paraId="673546A9" w14:textId="77777777" w:rsidR="00A1277E" w:rsidRPr="00A1277E" w:rsidRDefault="00A1277E" w:rsidP="00A1277E">
            <w:pPr>
              <w:rPr>
                <w:b/>
                <w:lang w:val="en-US"/>
              </w:rPr>
            </w:pPr>
            <w:r w:rsidRPr="00A1277E">
              <w:rPr>
                <w:i/>
                <w:lang w:val="en-US"/>
              </w:rPr>
              <w:t>If 8./9. Equipment / Miscellaneous items are part of lump sum service price add relevant column(s)</w:t>
            </w:r>
          </w:p>
        </w:tc>
        <w:tc>
          <w:tcPr>
            <w:tcW w:w="2693" w:type="dxa"/>
            <w:tcBorders>
              <w:top w:val="single" w:sz="4" w:space="0" w:color="auto"/>
              <w:left w:val="single" w:sz="2" w:space="0" w:color="000000"/>
              <w:bottom w:val="single" w:sz="2" w:space="0" w:color="000000"/>
              <w:right w:val="single" w:sz="4" w:space="0" w:color="auto"/>
            </w:tcBorders>
            <w:shd w:val="clear" w:color="auto" w:fill="D8D8D8"/>
          </w:tcPr>
          <w:p w14:paraId="01E4A770" w14:textId="77777777" w:rsidR="00A1277E" w:rsidRPr="00A1277E" w:rsidRDefault="00A1277E" w:rsidP="00A1277E">
            <w:pPr>
              <w:snapToGrid w:val="0"/>
              <w:jc w:val="right"/>
              <w:rPr>
                <w:b/>
                <w:lang w:val="en-US"/>
              </w:rPr>
            </w:pPr>
          </w:p>
        </w:tc>
      </w:tr>
      <w:tr w:rsidR="00A1277E" w:rsidRPr="00B655F2" w14:paraId="468B1178" w14:textId="77777777" w:rsidTr="008A1680">
        <w:tc>
          <w:tcPr>
            <w:tcW w:w="11199" w:type="dxa"/>
            <w:gridSpan w:val="4"/>
            <w:tcBorders>
              <w:top w:val="single" w:sz="4" w:space="0" w:color="000000"/>
              <w:left w:val="single" w:sz="4" w:space="0" w:color="000000"/>
              <w:bottom w:val="single" w:sz="4" w:space="0" w:color="000000"/>
            </w:tcBorders>
            <w:shd w:val="clear" w:color="auto" w:fill="auto"/>
          </w:tcPr>
          <w:p w14:paraId="3B705782" w14:textId="77777777" w:rsidR="00A1277E" w:rsidRPr="00A1277E" w:rsidRDefault="00A1277E" w:rsidP="00A1277E">
            <w:pPr>
              <w:jc w:val="right"/>
              <w:rPr>
                <w:b/>
                <w:lang w:val="en-US"/>
              </w:rPr>
            </w:pPr>
            <w:r w:rsidRPr="00A1277E">
              <w:rPr>
                <w:b/>
                <w:lang w:val="en-US"/>
              </w:rPr>
              <w:t>Total Package A – Lump Sum Services</w:t>
            </w:r>
          </w:p>
        </w:tc>
        <w:tc>
          <w:tcPr>
            <w:tcW w:w="2693" w:type="dxa"/>
            <w:tcBorders>
              <w:top w:val="single" w:sz="4" w:space="0" w:color="auto"/>
              <w:left w:val="single" w:sz="2" w:space="0" w:color="000000"/>
              <w:bottom w:val="single" w:sz="2" w:space="0" w:color="000000"/>
              <w:right w:val="single" w:sz="4" w:space="0" w:color="auto"/>
            </w:tcBorders>
            <w:shd w:val="clear" w:color="auto" w:fill="D8D8D8"/>
          </w:tcPr>
          <w:p w14:paraId="5FD9EDF7" w14:textId="77777777" w:rsidR="00A1277E" w:rsidRPr="00A1277E" w:rsidRDefault="00A1277E" w:rsidP="00A1277E">
            <w:pPr>
              <w:snapToGrid w:val="0"/>
              <w:jc w:val="right"/>
              <w:rPr>
                <w:b/>
                <w:lang w:val="en-US"/>
              </w:rPr>
            </w:pPr>
          </w:p>
        </w:tc>
      </w:tr>
    </w:tbl>
    <w:p w14:paraId="602A0248" w14:textId="77777777" w:rsidR="00FF14C6" w:rsidRDefault="00FF14C6" w:rsidP="008A1680">
      <w:pPr>
        <w:rPr>
          <w:lang w:val="en-US"/>
        </w:rPr>
      </w:pPr>
    </w:p>
    <w:tbl>
      <w:tblPr>
        <w:tblStyle w:val="Tabellenraster"/>
        <w:tblpPr w:leftFromText="141" w:rightFromText="141" w:vertAnchor="text" w:tblpY="-84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27"/>
      </w:tblGrid>
      <w:tr w:rsidR="00206942" w:rsidRPr="009E4137" w14:paraId="79E0953E" w14:textId="77777777" w:rsidTr="00206942">
        <w:tc>
          <w:tcPr>
            <w:tcW w:w="14227" w:type="dxa"/>
          </w:tcPr>
          <w:p w14:paraId="46A66E41" w14:textId="77777777" w:rsidR="00206942" w:rsidRPr="00132E3E" w:rsidRDefault="00206942" w:rsidP="00206942">
            <w:pPr>
              <w:jc w:val="center"/>
              <w:rPr>
                <w:rFonts w:ascii="Arial" w:eastAsia="Times New Roman" w:hAnsi="Arial" w:cs="Arial"/>
                <w:b/>
                <w:sz w:val="28"/>
                <w:szCs w:val="20"/>
                <w:lang w:val="en-US" w:eastAsia="de-DE"/>
              </w:rPr>
            </w:pPr>
            <w:r w:rsidRPr="00132E3E">
              <w:rPr>
                <w:rFonts w:ascii="Arial" w:eastAsia="Times New Roman" w:hAnsi="Arial" w:cs="Arial"/>
                <w:b/>
                <w:sz w:val="28"/>
                <w:szCs w:val="20"/>
                <w:lang w:val="en-US" w:eastAsia="de-DE"/>
              </w:rPr>
              <w:t xml:space="preserve">Cost Calculation and Invoicing in </w:t>
            </w:r>
            <w:r w:rsidRPr="00132E3E">
              <w:rPr>
                <w:rFonts w:ascii="Arial" w:eastAsia="Times New Roman" w:hAnsi="Arial" w:cs="Arial"/>
                <w:b/>
                <w:i/>
                <w:sz w:val="28"/>
                <w:szCs w:val="20"/>
                <w:lang w:val="en-US" w:eastAsia="de-DE"/>
              </w:rPr>
              <w:t>[EUR preferably]</w:t>
            </w:r>
          </w:p>
        </w:tc>
      </w:tr>
      <w:tr w:rsidR="00206942" w:rsidRPr="009E4137" w14:paraId="69B945BB" w14:textId="77777777" w:rsidTr="00206942">
        <w:tc>
          <w:tcPr>
            <w:tcW w:w="14227" w:type="dxa"/>
          </w:tcPr>
          <w:p w14:paraId="37CA5F5D" w14:textId="77777777" w:rsidR="00206942" w:rsidRPr="00132E3E" w:rsidRDefault="00206942" w:rsidP="00206942">
            <w:pPr>
              <w:jc w:val="center"/>
              <w:rPr>
                <w:rFonts w:ascii="Arial" w:eastAsia="Times New Roman" w:hAnsi="Arial" w:cs="Arial"/>
                <w:b/>
                <w:i/>
                <w:sz w:val="28"/>
                <w:szCs w:val="20"/>
                <w:lang w:val="en-US" w:eastAsia="de-DE"/>
              </w:rPr>
            </w:pPr>
            <w:r w:rsidRPr="00132E3E">
              <w:rPr>
                <w:rFonts w:ascii="Arial" w:eastAsia="Times New Roman" w:hAnsi="Arial" w:cs="Arial"/>
                <w:b/>
                <w:sz w:val="28"/>
                <w:szCs w:val="20"/>
                <w:lang w:val="en-US" w:eastAsia="de-DE"/>
              </w:rPr>
              <w:t>Package B – Time Based Services</w:t>
            </w:r>
          </w:p>
        </w:tc>
      </w:tr>
    </w:tbl>
    <w:p w14:paraId="03B4F3B3" w14:textId="77777777" w:rsidR="00786973" w:rsidRPr="00132E3E" w:rsidRDefault="00786973" w:rsidP="00786973">
      <w:pPr>
        <w:rPr>
          <w:lang w:val="en-US"/>
        </w:rPr>
      </w:pPr>
      <w:r w:rsidRPr="00132E3E">
        <w:rPr>
          <w:lang w:val="en-US"/>
        </w:rPr>
        <w:t>The Financial Proposal shall contain a cost calculation as indicated below. Remuneration will be at actual quantities delivered/consumed on the basis of fixed lump sum unit rates and invoices should be made up according to the model below in case of contract award.</w:t>
      </w:r>
    </w:p>
    <w:p w14:paraId="4FF5C88F" w14:textId="77777777" w:rsidR="00786973" w:rsidRPr="00132E3E" w:rsidRDefault="00786973" w:rsidP="00786973">
      <w:pPr>
        <w:rPr>
          <w:lang w:val="en-US"/>
        </w:rPr>
      </w:pPr>
    </w:p>
    <w:tbl>
      <w:tblPr>
        <w:tblW w:w="15243" w:type="dxa"/>
        <w:tblInd w:w="-5" w:type="dxa"/>
        <w:tblLayout w:type="fixed"/>
        <w:tblCellMar>
          <w:left w:w="70" w:type="dxa"/>
          <w:right w:w="70" w:type="dxa"/>
        </w:tblCellMar>
        <w:tblLook w:val="0000" w:firstRow="0" w:lastRow="0" w:firstColumn="0" w:lastColumn="0" w:noHBand="0" w:noVBand="0"/>
      </w:tblPr>
      <w:tblGrid>
        <w:gridCol w:w="6029"/>
        <w:gridCol w:w="73"/>
        <w:gridCol w:w="65"/>
        <w:gridCol w:w="1138"/>
        <w:gridCol w:w="850"/>
        <w:gridCol w:w="992"/>
        <w:gridCol w:w="993"/>
        <w:gridCol w:w="283"/>
        <w:gridCol w:w="1418"/>
        <w:gridCol w:w="1417"/>
        <w:gridCol w:w="992"/>
        <w:gridCol w:w="993"/>
      </w:tblGrid>
      <w:tr w:rsidR="00786973" w:rsidRPr="00132E3E" w14:paraId="20D875AA" w14:textId="77777777" w:rsidTr="00A50204">
        <w:tc>
          <w:tcPr>
            <w:tcW w:w="10140" w:type="dxa"/>
            <w:gridSpan w:val="7"/>
            <w:tcBorders>
              <w:top w:val="single" w:sz="4" w:space="0" w:color="auto"/>
              <w:left w:val="single" w:sz="4" w:space="0" w:color="auto"/>
              <w:bottom w:val="single" w:sz="4" w:space="0" w:color="auto"/>
              <w:right w:val="single" w:sz="4" w:space="0" w:color="auto"/>
            </w:tcBorders>
            <w:shd w:val="clear" w:color="auto" w:fill="auto"/>
          </w:tcPr>
          <w:p w14:paraId="231BE813" w14:textId="77777777" w:rsidR="00786973" w:rsidRPr="00132E3E" w:rsidRDefault="00786973" w:rsidP="00A50204">
            <w:pPr>
              <w:spacing w:before="20" w:after="20"/>
              <w:jc w:val="center"/>
              <w:rPr>
                <w:b/>
                <w:sz w:val="24"/>
                <w:lang w:val="en-US"/>
              </w:rPr>
            </w:pPr>
            <w:r w:rsidRPr="00132E3E">
              <w:rPr>
                <w:b/>
                <w:sz w:val="24"/>
                <w:lang w:val="en-US"/>
              </w:rPr>
              <w:t>Detailed Cost Calculation – Fees, Transport, Logistics</w:t>
            </w:r>
          </w:p>
        </w:tc>
        <w:tc>
          <w:tcPr>
            <w:tcW w:w="283" w:type="dxa"/>
            <w:tcBorders>
              <w:left w:val="single" w:sz="4" w:space="0" w:color="auto"/>
              <w:right w:val="single" w:sz="4" w:space="0" w:color="auto"/>
            </w:tcBorders>
            <w:shd w:val="clear" w:color="auto" w:fill="auto"/>
          </w:tcPr>
          <w:p w14:paraId="00A2D761" w14:textId="77777777" w:rsidR="00786973" w:rsidRPr="00132E3E" w:rsidRDefault="00786973" w:rsidP="00A50204">
            <w:pPr>
              <w:spacing w:before="20" w:after="20"/>
              <w:rPr>
                <w:b/>
                <w:sz w:val="24"/>
                <w:lang w:val="en-US"/>
              </w:rPr>
            </w:pPr>
          </w:p>
        </w:tc>
        <w:tc>
          <w:tcPr>
            <w:tcW w:w="4820" w:type="dxa"/>
            <w:gridSpan w:val="4"/>
            <w:tcBorders>
              <w:top w:val="single" w:sz="4" w:space="0" w:color="auto"/>
              <w:left w:val="single" w:sz="4" w:space="0" w:color="auto"/>
              <w:bottom w:val="single" w:sz="4" w:space="0" w:color="auto"/>
              <w:right w:val="single" w:sz="4" w:space="0" w:color="auto"/>
            </w:tcBorders>
          </w:tcPr>
          <w:p w14:paraId="022D59BE" w14:textId="77777777" w:rsidR="00786973" w:rsidRPr="00132E3E" w:rsidRDefault="00786973" w:rsidP="00A50204">
            <w:pPr>
              <w:spacing w:before="20" w:after="20"/>
              <w:jc w:val="center"/>
              <w:rPr>
                <w:b/>
                <w:sz w:val="24"/>
                <w:lang w:val="en-US"/>
              </w:rPr>
            </w:pPr>
            <w:r w:rsidRPr="00132E3E">
              <w:rPr>
                <w:b/>
                <w:sz w:val="24"/>
                <w:lang w:val="en-US"/>
              </w:rPr>
              <w:t>Model for invoicing</w:t>
            </w:r>
          </w:p>
        </w:tc>
      </w:tr>
      <w:tr w:rsidR="00786973" w:rsidRPr="00132E3E" w14:paraId="40C86371" w14:textId="77777777" w:rsidTr="00A50204">
        <w:tc>
          <w:tcPr>
            <w:tcW w:w="6167" w:type="dxa"/>
            <w:gridSpan w:val="3"/>
            <w:tcBorders>
              <w:top w:val="single" w:sz="4" w:space="0" w:color="auto"/>
              <w:left w:val="single" w:sz="4" w:space="0" w:color="000000"/>
              <w:bottom w:val="single" w:sz="4" w:space="0" w:color="000000"/>
            </w:tcBorders>
            <w:shd w:val="clear" w:color="auto" w:fill="auto"/>
          </w:tcPr>
          <w:p w14:paraId="2B26BD1B" w14:textId="77777777" w:rsidR="00786973" w:rsidRPr="00132E3E" w:rsidRDefault="00786973" w:rsidP="00A50204">
            <w:pPr>
              <w:spacing w:before="20" w:after="20"/>
            </w:pPr>
            <w:r w:rsidRPr="00132E3E">
              <w:rPr>
                <w:b/>
              </w:rPr>
              <w:t xml:space="preserve">1. </w:t>
            </w:r>
            <w:proofErr w:type="spellStart"/>
            <w:r w:rsidRPr="00132E3E">
              <w:rPr>
                <w:b/>
              </w:rPr>
              <w:t>Foreign</w:t>
            </w:r>
            <w:proofErr w:type="spellEnd"/>
            <w:r w:rsidRPr="00132E3E">
              <w:rPr>
                <w:b/>
              </w:rPr>
              <w:t xml:space="preserve"> </w:t>
            </w:r>
            <w:proofErr w:type="spellStart"/>
            <w:r w:rsidRPr="00132E3E">
              <w:rPr>
                <w:b/>
              </w:rPr>
              <w:t>Staff</w:t>
            </w:r>
            <w:proofErr w:type="spellEnd"/>
            <w:r w:rsidRPr="00132E3E">
              <w:rPr>
                <w:b/>
              </w:rPr>
              <w:t xml:space="preserve"> </w:t>
            </w:r>
            <w:proofErr w:type="spellStart"/>
            <w:r w:rsidRPr="00132E3E">
              <w:rPr>
                <w:b/>
              </w:rPr>
              <w:t>Cost</w:t>
            </w:r>
            <w:proofErr w:type="spellEnd"/>
            <w:r w:rsidRPr="00132E3E">
              <w:rPr>
                <w:b/>
              </w:rPr>
              <w:t xml:space="preserve"> </w:t>
            </w:r>
          </w:p>
        </w:tc>
        <w:tc>
          <w:tcPr>
            <w:tcW w:w="1138" w:type="dxa"/>
            <w:tcBorders>
              <w:top w:val="single" w:sz="4" w:space="0" w:color="auto"/>
              <w:left w:val="single" w:sz="4" w:space="0" w:color="000000"/>
              <w:bottom w:val="single" w:sz="4" w:space="0" w:color="000000"/>
            </w:tcBorders>
            <w:shd w:val="clear" w:color="auto" w:fill="auto"/>
          </w:tcPr>
          <w:p w14:paraId="083184CC" w14:textId="77777777" w:rsidR="00786973" w:rsidRPr="00132E3E" w:rsidRDefault="00786973" w:rsidP="00A50204">
            <w:pPr>
              <w:spacing w:before="20" w:after="20"/>
              <w:rPr>
                <w:b/>
              </w:rPr>
            </w:pPr>
            <w:r w:rsidRPr="00132E3E">
              <w:rPr>
                <w:b/>
              </w:rPr>
              <w:t>Unit</w:t>
            </w:r>
          </w:p>
        </w:tc>
        <w:tc>
          <w:tcPr>
            <w:tcW w:w="850" w:type="dxa"/>
            <w:tcBorders>
              <w:top w:val="single" w:sz="4" w:space="0" w:color="auto"/>
              <w:left w:val="single" w:sz="4" w:space="0" w:color="000000"/>
              <w:bottom w:val="single" w:sz="4" w:space="0" w:color="000000"/>
            </w:tcBorders>
            <w:shd w:val="clear" w:color="auto" w:fill="auto"/>
          </w:tcPr>
          <w:p w14:paraId="6EC048FB" w14:textId="77777777" w:rsidR="00786973" w:rsidRPr="00132E3E" w:rsidRDefault="00786973" w:rsidP="00A50204">
            <w:pPr>
              <w:spacing w:before="20" w:after="20"/>
              <w:rPr>
                <w:b/>
              </w:rPr>
            </w:pPr>
            <w:r w:rsidRPr="00132E3E">
              <w:rPr>
                <w:b/>
              </w:rPr>
              <w:t>Quan-</w:t>
            </w:r>
            <w:proofErr w:type="spellStart"/>
            <w:r w:rsidRPr="00132E3E">
              <w:rPr>
                <w:b/>
              </w:rPr>
              <w:t>tity</w:t>
            </w:r>
            <w:proofErr w:type="spellEnd"/>
          </w:p>
        </w:tc>
        <w:tc>
          <w:tcPr>
            <w:tcW w:w="992" w:type="dxa"/>
            <w:tcBorders>
              <w:top w:val="single" w:sz="4" w:space="0" w:color="auto"/>
              <w:left w:val="single" w:sz="4" w:space="0" w:color="000000"/>
              <w:bottom w:val="single" w:sz="4" w:space="0" w:color="000000"/>
            </w:tcBorders>
            <w:shd w:val="clear" w:color="auto" w:fill="auto"/>
          </w:tcPr>
          <w:p w14:paraId="61BCB696" w14:textId="77777777" w:rsidR="00786973" w:rsidRPr="00132E3E" w:rsidRDefault="00786973" w:rsidP="00A50204">
            <w:pPr>
              <w:spacing w:before="20" w:after="20"/>
              <w:rPr>
                <w:b/>
              </w:rPr>
            </w:pPr>
            <w:r w:rsidRPr="00132E3E">
              <w:rPr>
                <w:b/>
              </w:rPr>
              <w:t xml:space="preserve">Lump </w:t>
            </w:r>
            <w:proofErr w:type="spellStart"/>
            <w:r w:rsidRPr="00132E3E">
              <w:rPr>
                <w:b/>
              </w:rPr>
              <w:t>sum</w:t>
            </w:r>
            <w:proofErr w:type="spellEnd"/>
            <w:r w:rsidRPr="00132E3E">
              <w:rPr>
                <w:b/>
              </w:rPr>
              <w:t xml:space="preserve"> </w:t>
            </w:r>
            <w:proofErr w:type="spellStart"/>
            <w:r w:rsidRPr="00132E3E">
              <w:rPr>
                <w:b/>
              </w:rPr>
              <w:t>unit</w:t>
            </w:r>
            <w:proofErr w:type="spellEnd"/>
            <w:r w:rsidRPr="00132E3E">
              <w:rPr>
                <w:b/>
              </w:rPr>
              <w:t xml:space="preserve"> rate</w:t>
            </w:r>
          </w:p>
        </w:tc>
        <w:tc>
          <w:tcPr>
            <w:tcW w:w="993" w:type="dxa"/>
            <w:tcBorders>
              <w:top w:val="single" w:sz="4" w:space="0" w:color="auto"/>
              <w:left w:val="single" w:sz="4" w:space="0" w:color="000000"/>
              <w:bottom w:val="single" w:sz="4" w:space="0" w:color="000000"/>
              <w:right w:val="single" w:sz="4" w:space="0" w:color="auto"/>
            </w:tcBorders>
            <w:shd w:val="clear" w:color="auto" w:fill="auto"/>
          </w:tcPr>
          <w:p w14:paraId="1FB58238" w14:textId="77777777" w:rsidR="00786973" w:rsidRPr="00132E3E" w:rsidRDefault="00786973" w:rsidP="00A50204">
            <w:pPr>
              <w:spacing w:before="20" w:after="20"/>
              <w:rPr>
                <w:b/>
              </w:rPr>
            </w:pPr>
            <w:proofErr w:type="spellStart"/>
            <w:r w:rsidRPr="00132E3E">
              <w:rPr>
                <w:b/>
              </w:rPr>
              <w:t>Contract</w:t>
            </w:r>
            <w:proofErr w:type="spellEnd"/>
            <w:r w:rsidRPr="00132E3E">
              <w:rPr>
                <w:b/>
              </w:rPr>
              <w:t xml:space="preserve"> </w:t>
            </w:r>
            <w:proofErr w:type="spellStart"/>
            <w:r w:rsidRPr="00132E3E">
              <w:rPr>
                <w:b/>
              </w:rPr>
              <w:t>amount</w:t>
            </w:r>
            <w:proofErr w:type="spellEnd"/>
          </w:p>
        </w:tc>
        <w:tc>
          <w:tcPr>
            <w:tcW w:w="283" w:type="dxa"/>
            <w:tcBorders>
              <w:left w:val="single" w:sz="4" w:space="0" w:color="auto"/>
              <w:right w:val="single" w:sz="4" w:space="0" w:color="auto"/>
            </w:tcBorders>
            <w:shd w:val="clear" w:color="auto" w:fill="auto"/>
          </w:tcPr>
          <w:p w14:paraId="11515D23" w14:textId="77777777" w:rsidR="00786973" w:rsidRPr="00132E3E" w:rsidRDefault="00786973" w:rsidP="00A50204">
            <w:pPr>
              <w:spacing w:before="20" w:after="20"/>
              <w:rPr>
                <w:b/>
              </w:rPr>
            </w:pPr>
          </w:p>
        </w:tc>
        <w:tc>
          <w:tcPr>
            <w:tcW w:w="1418" w:type="dxa"/>
            <w:tcBorders>
              <w:top w:val="single" w:sz="4" w:space="0" w:color="auto"/>
              <w:left w:val="single" w:sz="4" w:space="0" w:color="auto"/>
              <w:bottom w:val="single" w:sz="4" w:space="0" w:color="000000"/>
              <w:right w:val="single" w:sz="4" w:space="0" w:color="000000"/>
            </w:tcBorders>
          </w:tcPr>
          <w:p w14:paraId="796EC36E" w14:textId="77777777" w:rsidR="00786973" w:rsidRPr="00132E3E" w:rsidRDefault="00786973" w:rsidP="00A50204">
            <w:pPr>
              <w:spacing w:before="20" w:after="20"/>
              <w:rPr>
                <w:b/>
                <w:lang w:val="en-US"/>
              </w:rPr>
            </w:pPr>
            <w:r>
              <w:rPr>
                <w:b/>
                <w:lang w:val="en-US"/>
              </w:rPr>
              <w:t>Total prev. invoices</w:t>
            </w:r>
            <w:r w:rsidRPr="00132E3E">
              <w:rPr>
                <w:b/>
                <w:lang w:val="en-US"/>
              </w:rPr>
              <w:br/>
              <w:t>(qty/amount)</w:t>
            </w:r>
          </w:p>
        </w:tc>
        <w:tc>
          <w:tcPr>
            <w:tcW w:w="1417" w:type="dxa"/>
            <w:tcBorders>
              <w:top w:val="single" w:sz="4" w:space="0" w:color="auto"/>
              <w:left w:val="single" w:sz="4" w:space="0" w:color="000000"/>
              <w:bottom w:val="single" w:sz="4" w:space="0" w:color="000000"/>
              <w:right w:val="single" w:sz="4" w:space="0" w:color="000000"/>
            </w:tcBorders>
          </w:tcPr>
          <w:p w14:paraId="294C4A40" w14:textId="77777777" w:rsidR="00786973" w:rsidRPr="00132E3E" w:rsidRDefault="00786973" w:rsidP="00A50204">
            <w:pPr>
              <w:spacing w:before="20" w:after="20"/>
              <w:rPr>
                <w:b/>
                <w:lang w:val="en-US"/>
              </w:rPr>
            </w:pPr>
            <w:r w:rsidRPr="00132E3E">
              <w:rPr>
                <w:b/>
                <w:lang w:val="en-US"/>
              </w:rPr>
              <w:t>This invoice (qty/</w:t>
            </w:r>
            <w:r>
              <w:rPr>
                <w:b/>
                <w:lang w:val="en-US"/>
              </w:rPr>
              <w:t xml:space="preserve"> </w:t>
            </w:r>
            <w:r w:rsidRPr="00132E3E">
              <w:rPr>
                <w:b/>
                <w:lang w:val="en-US"/>
              </w:rPr>
              <w:t>amount)</w:t>
            </w:r>
          </w:p>
        </w:tc>
        <w:tc>
          <w:tcPr>
            <w:tcW w:w="992" w:type="dxa"/>
            <w:tcBorders>
              <w:top w:val="single" w:sz="4" w:space="0" w:color="auto"/>
              <w:left w:val="single" w:sz="4" w:space="0" w:color="000000"/>
              <w:bottom w:val="single" w:sz="4" w:space="0" w:color="000000"/>
              <w:right w:val="single" w:sz="4" w:space="0" w:color="000000"/>
            </w:tcBorders>
          </w:tcPr>
          <w:p w14:paraId="6EC93351" w14:textId="77777777" w:rsidR="00786973" w:rsidRPr="00132E3E" w:rsidRDefault="00786973" w:rsidP="00A50204">
            <w:pPr>
              <w:spacing w:before="20" w:after="20"/>
              <w:rPr>
                <w:b/>
                <w:lang w:val="en-US"/>
              </w:rPr>
            </w:pPr>
            <w:r w:rsidRPr="00132E3E">
              <w:rPr>
                <w:b/>
                <w:lang w:val="en-US"/>
              </w:rPr>
              <w:t>Total amount to date</w:t>
            </w:r>
          </w:p>
        </w:tc>
        <w:tc>
          <w:tcPr>
            <w:tcW w:w="993" w:type="dxa"/>
            <w:tcBorders>
              <w:top w:val="single" w:sz="4" w:space="0" w:color="auto"/>
              <w:left w:val="single" w:sz="4" w:space="0" w:color="000000"/>
              <w:bottom w:val="single" w:sz="4" w:space="0" w:color="000000"/>
              <w:right w:val="single" w:sz="4" w:space="0" w:color="000000"/>
            </w:tcBorders>
          </w:tcPr>
          <w:p w14:paraId="37C2A1DD" w14:textId="77777777" w:rsidR="00786973" w:rsidRPr="00132E3E" w:rsidRDefault="00786973" w:rsidP="00A50204">
            <w:pPr>
              <w:spacing w:before="20" w:after="20"/>
              <w:rPr>
                <w:b/>
                <w:lang w:val="en-US"/>
              </w:rPr>
            </w:pPr>
            <w:r w:rsidRPr="00132E3E">
              <w:rPr>
                <w:b/>
                <w:lang w:val="en-US"/>
              </w:rPr>
              <w:t>Remain-</w:t>
            </w:r>
            <w:proofErr w:type="spellStart"/>
            <w:r w:rsidRPr="00132E3E">
              <w:rPr>
                <w:b/>
                <w:lang w:val="en-US"/>
              </w:rPr>
              <w:t>ing</w:t>
            </w:r>
            <w:proofErr w:type="spellEnd"/>
            <w:r w:rsidRPr="00132E3E">
              <w:rPr>
                <w:b/>
                <w:lang w:val="en-US"/>
              </w:rPr>
              <w:t xml:space="preserve"> </w:t>
            </w:r>
            <w:r>
              <w:rPr>
                <w:b/>
                <w:lang w:val="en-US"/>
              </w:rPr>
              <w:t>budget</w:t>
            </w:r>
          </w:p>
        </w:tc>
      </w:tr>
      <w:tr w:rsidR="00786973" w:rsidRPr="00132E3E" w14:paraId="49D6E9D7" w14:textId="77777777" w:rsidTr="00A50204">
        <w:tc>
          <w:tcPr>
            <w:tcW w:w="6102" w:type="dxa"/>
            <w:gridSpan w:val="2"/>
            <w:tcBorders>
              <w:top w:val="single" w:sz="4" w:space="0" w:color="000000"/>
              <w:left w:val="single" w:sz="4" w:space="0" w:color="000000"/>
              <w:bottom w:val="single" w:sz="4" w:space="0" w:color="000000"/>
            </w:tcBorders>
            <w:shd w:val="clear" w:color="auto" w:fill="auto"/>
          </w:tcPr>
          <w:p w14:paraId="629BBCD1" w14:textId="77777777" w:rsidR="00786973" w:rsidRPr="00132E3E" w:rsidRDefault="00786973" w:rsidP="00A50204">
            <w:pPr>
              <w:rPr>
                <w:lang w:val="en-US"/>
              </w:rPr>
            </w:pPr>
            <w:r w:rsidRPr="00132E3E">
              <w:rPr>
                <w:lang w:val="en-US"/>
              </w:rPr>
              <w:t>1.1 Team Leader</w:t>
            </w:r>
          </w:p>
        </w:tc>
        <w:tc>
          <w:tcPr>
            <w:tcW w:w="1203" w:type="dxa"/>
            <w:gridSpan w:val="2"/>
            <w:tcBorders>
              <w:top w:val="single" w:sz="4" w:space="0" w:color="000000"/>
              <w:left w:val="single" w:sz="4" w:space="0" w:color="000000"/>
              <w:bottom w:val="single" w:sz="4" w:space="0" w:color="000000"/>
            </w:tcBorders>
            <w:shd w:val="clear" w:color="auto" w:fill="auto"/>
          </w:tcPr>
          <w:p w14:paraId="0BA784CE" w14:textId="77777777" w:rsidR="00786973" w:rsidRPr="00132E3E" w:rsidRDefault="00786973" w:rsidP="00A50204">
            <w:pPr>
              <w:rPr>
                <w:lang w:val="en-US"/>
              </w:rPr>
            </w:pPr>
            <w:r w:rsidRPr="00132E3E">
              <w:rPr>
                <w:lang w:val="en-US"/>
              </w:rPr>
              <w:t>month</w:t>
            </w:r>
          </w:p>
        </w:tc>
        <w:tc>
          <w:tcPr>
            <w:tcW w:w="850" w:type="dxa"/>
            <w:tcBorders>
              <w:top w:val="single" w:sz="4" w:space="0" w:color="000000"/>
              <w:left w:val="single" w:sz="4" w:space="0" w:color="000000"/>
              <w:bottom w:val="single" w:sz="4" w:space="0" w:color="000000"/>
            </w:tcBorders>
            <w:shd w:val="clear" w:color="auto" w:fill="auto"/>
          </w:tcPr>
          <w:p w14:paraId="349E9560" w14:textId="77777777" w:rsidR="00786973" w:rsidRPr="00132E3E" w:rsidRDefault="00786973" w:rsidP="00A50204">
            <w:pPr>
              <w:rPr>
                <w:lang w:val="en-US"/>
              </w:rPr>
            </w:pPr>
            <w:r w:rsidRPr="00132E3E">
              <w:rPr>
                <w:lang w:val="en-US"/>
              </w:rPr>
              <w:t>...</w:t>
            </w:r>
          </w:p>
        </w:tc>
        <w:tc>
          <w:tcPr>
            <w:tcW w:w="992" w:type="dxa"/>
            <w:tcBorders>
              <w:top w:val="single" w:sz="4" w:space="0" w:color="000000"/>
              <w:left w:val="single" w:sz="4" w:space="0" w:color="000000"/>
              <w:bottom w:val="single" w:sz="4" w:space="0" w:color="000000"/>
            </w:tcBorders>
            <w:shd w:val="clear" w:color="auto" w:fill="auto"/>
          </w:tcPr>
          <w:p w14:paraId="42D542BD" w14:textId="77777777" w:rsidR="00786973" w:rsidRPr="00132E3E" w:rsidRDefault="00786973" w:rsidP="00A50204">
            <w:pPr>
              <w:snapToGrid w:val="0"/>
              <w:rPr>
                <w:lang w:val="en-US"/>
              </w:rPr>
            </w:pPr>
          </w:p>
        </w:tc>
        <w:tc>
          <w:tcPr>
            <w:tcW w:w="993" w:type="dxa"/>
            <w:tcBorders>
              <w:top w:val="single" w:sz="4" w:space="0" w:color="000000"/>
              <w:left w:val="single" w:sz="4" w:space="0" w:color="000000"/>
              <w:bottom w:val="single" w:sz="4" w:space="0" w:color="000000"/>
              <w:right w:val="single" w:sz="4" w:space="0" w:color="auto"/>
            </w:tcBorders>
            <w:shd w:val="clear" w:color="auto" w:fill="auto"/>
          </w:tcPr>
          <w:p w14:paraId="0A6E35B7" w14:textId="77777777" w:rsidR="00786973" w:rsidRPr="00132E3E" w:rsidRDefault="00786973" w:rsidP="00A50204">
            <w:pPr>
              <w:snapToGrid w:val="0"/>
              <w:rPr>
                <w:lang w:val="en-US"/>
              </w:rPr>
            </w:pPr>
          </w:p>
        </w:tc>
        <w:tc>
          <w:tcPr>
            <w:tcW w:w="283" w:type="dxa"/>
            <w:tcBorders>
              <w:left w:val="single" w:sz="4" w:space="0" w:color="auto"/>
              <w:right w:val="single" w:sz="4" w:space="0" w:color="auto"/>
            </w:tcBorders>
            <w:shd w:val="clear" w:color="auto" w:fill="auto"/>
          </w:tcPr>
          <w:p w14:paraId="410F53EB" w14:textId="77777777" w:rsidR="00786973" w:rsidRPr="00132E3E" w:rsidRDefault="00786973" w:rsidP="00A50204">
            <w:pPr>
              <w:snapToGrid w:val="0"/>
              <w:rPr>
                <w:lang w:val="en-US"/>
              </w:rPr>
            </w:pPr>
          </w:p>
        </w:tc>
        <w:tc>
          <w:tcPr>
            <w:tcW w:w="1418" w:type="dxa"/>
            <w:tcBorders>
              <w:top w:val="single" w:sz="4" w:space="0" w:color="000000"/>
              <w:left w:val="single" w:sz="4" w:space="0" w:color="auto"/>
              <w:bottom w:val="single" w:sz="4" w:space="0" w:color="000000"/>
              <w:right w:val="single" w:sz="4" w:space="0" w:color="000000"/>
            </w:tcBorders>
          </w:tcPr>
          <w:p w14:paraId="04133F2F" w14:textId="77777777" w:rsidR="00786973" w:rsidRPr="00132E3E" w:rsidRDefault="00786973" w:rsidP="00A50204">
            <w:pPr>
              <w:snapToGrid w:val="0"/>
              <w:rPr>
                <w:lang w:val="en-US"/>
              </w:rPr>
            </w:pPr>
          </w:p>
        </w:tc>
        <w:tc>
          <w:tcPr>
            <w:tcW w:w="1417" w:type="dxa"/>
            <w:tcBorders>
              <w:top w:val="single" w:sz="4" w:space="0" w:color="000000"/>
              <w:left w:val="single" w:sz="4" w:space="0" w:color="000000"/>
              <w:bottom w:val="single" w:sz="4" w:space="0" w:color="000000"/>
              <w:right w:val="single" w:sz="4" w:space="0" w:color="000000"/>
            </w:tcBorders>
          </w:tcPr>
          <w:p w14:paraId="716B9542" w14:textId="77777777" w:rsidR="00786973" w:rsidRPr="00132E3E" w:rsidRDefault="00786973" w:rsidP="00A50204">
            <w:pPr>
              <w:snapToGrid w:val="0"/>
              <w:rPr>
                <w:lang w:val="en-US"/>
              </w:rPr>
            </w:pPr>
          </w:p>
        </w:tc>
        <w:tc>
          <w:tcPr>
            <w:tcW w:w="992" w:type="dxa"/>
            <w:tcBorders>
              <w:top w:val="single" w:sz="4" w:space="0" w:color="000000"/>
              <w:left w:val="single" w:sz="4" w:space="0" w:color="000000"/>
              <w:bottom w:val="single" w:sz="4" w:space="0" w:color="000000"/>
              <w:right w:val="single" w:sz="4" w:space="0" w:color="000000"/>
            </w:tcBorders>
          </w:tcPr>
          <w:p w14:paraId="474A051B" w14:textId="77777777" w:rsidR="00786973" w:rsidRPr="00132E3E" w:rsidRDefault="00786973" w:rsidP="00A50204">
            <w:pPr>
              <w:snapToGrid w:val="0"/>
              <w:rPr>
                <w:lang w:val="en-US"/>
              </w:rPr>
            </w:pPr>
          </w:p>
        </w:tc>
        <w:tc>
          <w:tcPr>
            <w:tcW w:w="993" w:type="dxa"/>
            <w:tcBorders>
              <w:top w:val="single" w:sz="4" w:space="0" w:color="000000"/>
              <w:left w:val="single" w:sz="4" w:space="0" w:color="000000"/>
              <w:bottom w:val="single" w:sz="4" w:space="0" w:color="000000"/>
              <w:right w:val="single" w:sz="4" w:space="0" w:color="000000"/>
            </w:tcBorders>
          </w:tcPr>
          <w:p w14:paraId="7DB2A7A9" w14:textId="77777777" w:rsidR="00786973" w:rsidRPr="00132E3E" w:rsidRDefault="00786973" w:rsidP="00A50204">
            <w:pPr>
              <w:snapToGrid w:val="0"/>
              <w:rPr>
                <w:lang w:val="en-US"/>
              </w:rPr>
            </w:pPr>
          </w:p>
        </w:tc>
      </w:tr>
      <w:tr w:rsidR="00786973" w:rsidRPr="00132E3E" w14:paraId="7F93DF97" w14:textId="77777777" w:rsidTr="00A50204">
        <w:tc>
          <w:tcPr>
            <w:tcW w:w="6102" w:type="dxa"/>
            <w:gridSpan w:val="2"/>
            <w:tcBorders>
              <w:top w:val="single" w:sz="4" w:space="0" w:color="000000"/>
              <w:left w:val="single" w:sz="4" w:space="0" w:color="000000"/>
              <w:bottom w:val="single" w:sz="4" w:space="0" w:color="000000"/>
            </w:tcBorders>
            <w:shd w:val="clear" w:color="auto" w:fill="auto"/>
          </w:tcPr>
          <w:p w14:paraId="54D5C93A" w14:textId="77777777" w:rsidR="00786973" w:rsidRPr="00132E3E" w:rsidRDefault="00786973" w:rsidP="00A50204">
            <w:pPr>
              <w:rPr>
                <w:lang w:val="en-US"/>
              </w:rPr>
            </w:pPr>
            <w:r w:rsidRPr="00132E3E">
              <w:rPr>
                <w:lang w:val="en-US"/>
              </w:rPr>
              <w:t>1.2 NN</w:t>
            </w:r>
          </w:p>
        </w:tc>
        <w:tc>
          <w:tcPr>
            <w:tcW w:w="1203" w:type="dxa"/>
            <w:gridSpan w:val="2"/>
            <w:tcBorders>
              <w:top w:val="single" w:sz="4" w:space="0" w:color="000000"/>
              <w:left w:val="single" w:sz="4" w:space="0" w:color="000000"/>
              <w:bottom w:val="single" w:sz="4" w:space="0" w:color="000000"/>
            </w:tcBorders>
            <w:shd w:val="clear" w:color="auto" w:fill="auto"/>
          </w:tcPr>
          <w:p w14:paraId="28959408" w14:textId="77777777" w:rsidR="00786973" w:rsidRPr="00132E3E" w:rsidRDefault="00786973" w:rsidP="00A50204">
            <w:pPr>
              <w:rPr>
                <w:lang w:val="en-US"/>
              </w:rPr>
            </w:pPr>
            <w:r w:rsidRPr="00132E3E">
              <w:rPr>
                <w:lang w:val="en-US"/>
              </w:rPr>
              <w:t>month</w:t>
            </w:r>
          </w:p>
        </w:tc>
        <w:tc>
          <w:tcPr>
            <w:tcW w:w="850" w:type="dxa"/>
            <w:tcBorders>
              <w:top w:val="single" w:sz="4" w:space="0" w:color="000000"/>
              <w:left w:val="single" w:sz="4" w:space="0" w:color="000000"/>
              <w:bottom w:val="single" w:sz="4" w:space="0" w:color="000000"/>
            </w:tcBorders>
            <w:shd w:val="clear" w:color="auto" w:fill="auto"/>
          </w:tcPr>
          <w:p w14:paraId="0D5CC835" w14:textId="77777777" w:rsidR="00786973" w:rsidRPr="00132E3E" w:rsidRDefault="00786973" w:rsidP="00A50204">
            <w:pPr>
              <w:rPr>
                <w:lang w:val="en-US"/>
              </w:rPr>
            </w:pPr>
            <w:r w:rsidRPr="00132E3E">
              <w:rPr>
                <w:lang w:val="en-US"/>
              </w:rPr>
              <w:t>...</w:t>
            </w:r>
          </w:p>
        </w:tc>
        <w:tc>
          <w:tcPr>
            <w:tcW w:w="992" w:type="dxa"/>
            <w:tcBorders>
              <w:top w:val="single" w:sz="4" w:space="0" w:color="000000"/>
              <w:left w:val="single" w:sz="4" w:space="0" w:color="000000"/>
              <w:bottom w:val="single" w:sz="4" w:space="0" w:color="000000"/>
            </w:tcBorders>
            <w:shd w:val="clear" w:color="auto" w:fill="auto"/>
          </w:tcPr>
          <w:p w14:paraId="3B794FCD" w14:textId="77777777" w:rsidR="00786973" w:rsidRPr="00132E3E" w:rsidRDefault="00786973" w:rsidP="00A50204">
            <w:pPr>
              <w:snapToGrid w:val="0"/>
              <w:rPr>
                <w:lang w:val="en-US"/>
              </w:rPr>
            </w:pPr>
          </w:p>
        </w:tc>
        <w:tc>
          <w:tcPr>
            <w:tcW w:w="993" w:type="dxa"/>
            <w:tcBorders>
              <w:top w:val="single" w:sz="4" w:space="0" w:color="000000"/>
              <w:left w:val="single" w:sz="4" w:space="0" w:color="000000"/>
              <w:right w:val="single" w:sz="4" w:space="0" w:color="auto"/>
            </w:tcBorders>
            <w:shd w:val="clear" w:color="auto" w:fill="auto"/>
          </w:tcPr>
          <w:p w14:paraId="37F74E4E" w14:textId="77777777" w:rsidR="00786973" w:rsidRPr="00132E3E" w:rsidRDefault="00786973" w:rsidP="00A50204">
            <w:pPr>
              <w:snapToGrid w:val="0"/>
              <w:rPr>
                <w:lang w:val="en-US"/>
              </w:rPr>
            </w:pPr>
          </w:p>
        </w:tc>
        <w:tc>
          <w:tcPr>
            <w:tcW w:w="283" w:type="dxa"/>
            <w:tcBorders>
              <w:left w:val="single" w:sz="4" w:space="0" w:color="auto"/>
              <w:right w:val="single" w:sz="4" w:space="0" w:color="auto"/>
            </w:tcBorders>
            <w:shd w:val="clear" w:color="auto" w:fill="auto"/>
          </w:tcPr>
          <w:p w14:paraId="2583D038" w14:textId="77777777" w:rsidR="00786973" w:rsidRPr="00132E3E" w:rsidRDefault="00786973" w:rsidP="00A50204">
            <w:pPr>
              <w:snapToGrid w:val="0"/>
              <w:rPr>
                <w:lang w:val="en-US"/>
              </w:rPr>
            </w:pPr>
          </w:p>
        </w:tc>
        <w:tc>
          <w:tcPr>
            <w:tcW w:w="1418" w:type="dxa"/>
            <w:tcBorders>
              <w:top w:val="single" w:sz="4" w:space="0" w:color="000000"/>
              <w:left w:val="single" w:sz="4" w:space="0" w:color="auto"/>
              <w:right w:val="single" w:sz="4" w:space="0" w:color="000000"/>
            </w:tcBorders>
          </w:tcPr>
          <w:p w14:paraId="4CD7AB91" w14:textId="77777777" w:rsidR="00786973" w:rsidRPr="00132E3E" w:rsidRDefault="00786973" w:rsidP="00A50204">
            <w:pPr>
              <w:snapToGrid w:val="0"/>
              <w:rPr>
                <w:lang w:val="en-US"/>
              </w:rPr>
            </w:pPr>
          </w:p>
        </w:tc>
        <w:tc>
          <w:tcPr>
            <w:tcW w:w="1417" w:type="dxa"/>
            <w:tcBorders>
              <w:top w:val="single" w:sz="4" w:space="0" w:color="000000"/>
              <w:left w:val="single" w:sz="4" w:space="0" w:color="000000"/>
              <w:right w:val="single" w:sz="4" w:space="0" w:color="000000"/>
            </w:tcBorders>
          </w:tcPr>
          <w:p w14:paraId="08DDAE80" w14:textId="77777777" w:rsidR="00786973" w:rsidRPr="00132E3E" w:rsidRDefault="00786973" w:rsidP="00A50204">
            <w:pPr>
              <w:snapToGrid w:val="0"/>
              <w:rPr>
                <w:lang w:val="en-US"/>
              </w:rPr>
            </w:pPr>
          </w:p>
        </w:tc>
        <w:tc>
          <w:tcPr>
            <w:tcW w:w="992" w:type="dxa"/>
            <w:tcBorders>
              <w:top w:val="single" w:sz="4" w:space="0" w:color="000000"/>
              <w:left w:val="single" w:sz="4" w:space="0" w:color="000000"/>
              <w:right w:val="single" w:sz="4" w:space="0" w:color="000000"/>
            </w:tcBorders>
          </w:tcPr>
          <w:p w14:paraId="3B7C094A" w14:textId="77777777" w:rsidR="00786973" w:rsidRPr="00132E3E" w:rsidRDefault="00786973" w:rsidP="00A50204">
            <w:pPr>
              <w:snapToGrid w:val="0"/>
              <w:rPr>
                <w:lang w:val="en-US"/>
              </w:rPr>
            </w:pPr>
          </w:p>
        </w:tc>
        <w:tc>
          <w:tcPr>
            <w:tcW w:w="993" w:type="dxa"/>
            <w:tcBorders>
              <w:top w:val="single" w:sz="4" w:space="0" w:color="000000"/>
              <w:left w:val="single" w:sz="4" w:space="0" w:color="000000"/>
              <w:right w:val="single" w:sz="4" w:space="0" w:color="000000"/>
            </w:tcBorders>
          </w:tcPr>
          <w:p w14:paraId="207D3CD8" w14:textId="77777777" w:rsidR="00786973" w:rsidRPr="00132E3E" w:rsidRDefault="00786973" w:rsidP="00A50204">
            <w:pPr>
              <w:snapToGrid w:val="0"/>
              <w:rPr>
                <w:lang w:val="en-US"/>
              </w:rPr>
            </w:pPr>
          </w:p>
        </w:tc>
      </w:tr>
      <w:tr w:rsidR="00786973" w:rsidRPr="00132E3E" w14:paraId="7AE19426" w14:textId="77777777" w:rsidTr="00A50204">
        <w:tc>
          <w:tcPr>
            <w:tcW w:w="6102" w:type="dxa"/>
            <w:gridSpan w:val="2"/>
            <w:tcBorders>
              <w:top w:val="single" w:sz="4" w:space="0" w:color="000000"/>
              <w:left w:val="single" w:sz="4" w:space="0" w:color="000000"/>
            </w:tcBorders>
            <w:shd w:val="clear" w:color="auto" w:fill="auto"/>
          </w:tcPr>
          <w:p w14:paraId="66F59BBD" w14:textId="77777777" w:rsidR="00786973" w:rsidRPr="00132E3E" w:rsidRDefault="00786973" w:rsidP="00A50204">
            <w:pPr>
              <w:rPr>
                <w:lang w:val="en-US"/>
              </w:rPr>
            </w:pPr>
            <w:r w:rsidRPr="00132E3E">
              <w:rPr>
                <w:lang w:val="en-US"/>
              </w:rPr>
              <w:t>1.3 …</w:t>
            </w:r>
          </w:p>
        </w:tc>
        <w:tc>
          <w:tcPr>
            <w:tcW w:w="1203" w:type="dxa"/>
            <w:gridSpan w:val="2"/>
            <w:tcBorders>
              <w:top w:val="single" w:sz="4" w:space="0" w:color="000000"/>
              <w:left w:val="single" w:sz="4" w:space="0" w:color="000000"/>
            </w:tcBorders>
            <w:shd w:val="clear" w:color="auto" w:fill="auto"/>
          </w:tcPr>
          <w:p w14:paraId="77649379" w14:textId="77777777" w:rsidR="00786973" w:rsidRPr="00132E3E" w:rsidRDefault="00786973" w:rsidP="00A50204">
            <w:pPr>
              <w:rPr>
                <w:rFonts w:eastAsia="Calibri"/>
                <w:lang w:val="en-US"/>
              </w:rPr>
            </w:pPr>
            <w:r w:rsidRPr="00132E3E">
              <w:rPr>
                <w:lang w:val="en-US"/>
              </w:rPr>
              <w:t>month</w:t>
            </w:r>
          </w:p>
        </w:tc>
        <w:tc>
          <w:tcPr>
            <w:tcW w:w="850" w:type="dxa"/>
            <w:tcBorders>
              <w:top w:val="single" w:sz="4" w:space="0" w:color="000000"/>
              <w:left w:val="single" w:sz="4" w:space="0" w:color="000000"/>
            </w:tcBorders>
            <w:shd w:val="clear" w:color="auto" w:fill="auto"/>
          </w:tcPr>
          <w:p w14:paraId="687A85C9" w14:textId="77777777" w:rsidR="00786973" w:rsidRPr="00132E3E" w:rsidRDefault="00786973" w:rsidP="00A50204">
            <w:pPr>
              <w:rPr>
                <w:lang w:val="en-US"/>
              </w:rPr>
            </w:pPr>
            <w:r w:rsidRPr="00132E3E">
              <w:rPr>
                <w:rFonts w:eastAsia="Calibri"/>
                <w:lang w:val="en-US"/>
              </w:rPr>
              <w:t>…</w:t>
            </w:r>
          </w:p>
        </w:tc>
        <w:tc>
          <w:tcPr>
            <w:tcW w:w="992" w:type="dxa"/>
            <w:tcBorders>
              <w:top w:val="single" w:sz="4" w:space="0" w:color="000000"/>
              <w:left w:val="single" w:sz="4" w:space="0" w:color="000000"/>
            </w:tcBorders>
            <w:shd w:val="clear" w:color="auto" w:fill="auto"/>
          </w:tcPr>
          <w:p w14:paraId="3F6B6189" w14:textId="77777777" w:rsidR="00786973" w:rsidRPr="00132E3E" w:rsidRDefault="00786973" w:rsidP="00A50204">
            <w:pPr>
              <w:snapToGrid w:val="0"/>
              <w:rPr>
                <w:lang w:val="en-US"/>
              </w:rPr>
            </w:pPr>
          </w:p>
        </w:tc>
        <w:tc>
          <w:tcPr>
            <w:tcW w:w="993" w:type="dxa"/>
            <w:tcBorders>
              <w:top w:val="single" w:sz="4" w:space="0" w:color="000000"/>
              <w:left w:val="single" w:sz="4" w:space="0" w:color="000000"/>
              <w:right w:val="single" w:sz="4" w:space="0" w:color="auto"/>
            </w:tcBorders>
            <w:shd w:val="clear" w:color="auto" w:fill="auto"/>
          </w:tcPr>
          <w:p w14:paraId="1589A5BB" w14:textId="77777777" w:rsidR="00786973" w:rsidRPr="00132E3E" w:rsidRDefault="00786973" w:rsidP="00A50204">
            <w:pPr>
              <w:snapToGrid w:val="0"/>
              <w:rPr>
                <w:lang w:val="en-US"/>
              </w:rPr>
            </w:pPr>
          </w:p>
        </w:tc>
        <w:tc>
          <w:tcPr>
            <w:tcW w:w="283" w:type="dxa"/>
            <w:tcBorders>
              <w:left w:val="single" w:sz="4" w:space="0" w:color="auto"/>
              <w:right w:val="single" w:sz="4" w:space="0" w:color="auto"/>
            </w:tcBorders>
            <w:shd w:val="clear" w:color="auto" w:fill="auto"/>
          </w:tcPr>
          <w:p w14:paraId="5CA7AC0E" w14:textId="77777777" w:rsidR="00786973" w:rsidRPr="00132E3E" w:rsidRDefault="00786973" w:rsidP="00A50204">
            <w:pPr>
              <w:snapToGrid w:val="0"/>
              <w:rPr>
                <w:lang w:val="en-US"/>
              </w:rPr>
            </w:pPr>
          </w:p>
        </w:tc>
        <w:tc>
          <w:tcPr>
            <w:tcW w:w="1418" w:type="dxa"/>
            <w:tcBorders>
              <w:top w:val="single" w:sz="4" w:space="0" w:color="000000"/>
              <w:left w:val="single" w:sz="4" w:space="0" w:color="auto"/>
              <w:right w:val="single" w:sz="4" w:space="0" w:color="000000"/>
            </w:tcBorders>
          </w:tcPr>
          <w:p w14:paraId="27808CF9" w14:textId="77777777" w:rsidR="00786973" w:rsidRPr="00132E3E" w:rsidRDefault="00786973" w:rsidP="00A50204">
            <w:pPr>
              <w:snapToGrid w:val="0"/>
              <w:rPr>
                <w:lang w:val="en-US"/>
              </w:rPr>
            </w:pPr>
          </w:p>
        </w:tc>
        <w:tc>
          <w:tcPr>
            <w:tcW w:w="1417" w:type="dxa"/>
            <w:tcBorders>
              <w:top w:val="single" w:sz="4" w:space="0" w:color="000000"/>
              <w:left w:val="single" w:sz="4" w:space="0" w:color="000000"/>
              <w:right w:val="single" w:sz="4" w:space="0" w:color="000000"/>
            </w:tcBorders>
          </w:tcPr>
          <w:p w14:paraId="09ACF7EA" w14:textId="77777777" w:rsidR="00786973" w:rsidRPr="00132E3E" w:rsidRDefault="00786973" w:rsidP="00A50204">
            <w:pPr>
              <w:snapToGrid w:val="0"/>
              <w:rPr>
                <w:lang w:val="en-US"/>
              </w:rPr>
            </w:pPr>
          </w:p>
        </w:tc>
        <w:tc>
          <w:tcPr>
            <w:tcW w:w="992" w:type="dxa"/>
            <w:tcBorders>
              <w:top w:val="single" w:sz="4" w:space="0" w:color="000000"/>
              <w:left w:val="single" w:sz="4" w:space="0" w:color="000000"/>
              <w:right w:val="single" w:sz="4" w:space="0" w:color="000000"/>
            </w:tcBorders>
          </w:tcPr>
          <w:p w14:paraId="4BAF7C1D" w14:textId="77777777" w:rsidR="00786973" w:rsidRPr="00132E3E" w:rsidRDefault="00786973" w:rsidP="00A50204">
            <w:pPr>
              <w:snapToGrid w:val="0"/>
              <w:rPr>
                <w:lang w:val="en-US"/>
              </w:rPr>
            </w:pPr>
          </w:p>
        </w:tc>
        <w:tc>
          <w:tcPr>
            <w:tcW w:w="993" w:type="dxa"/>
            <w:tcBorders>
              <w:top w:val="single" w:sz="4" w:space="0" w:color="000000"/>
              <w:left w:val="single" w:sz="4" w:space="0" w:color="000000"/>
              <w:right w:val="single" w:sz="4" w:space="0" w:color="000000"/>
            </w:tcBorders>
          </w:tcPr>
          <w:p w14:paraId="26392F8A" w14:textId="77777777" w:rsidR="00786973" w:rsidRPr="00132E3E" w:rsidRDefault="00786973" w:rsidP="00A50204">
            <w:pPr>
              <w:snapToGrid w:val="0"/>
              <w:rPr>
                <w:lang w:val="en-US"/>
              </w:rPr>
            </w:pPr>
          </w:p>
        </w:tc>
      </w:tr>
      <w:tr w:rsidR="00786973" w:rsidRPr="00132E3E" w14:paraId="6A4F6392" w14:textId="77777777" w:rsidTr="00A50204">
        <w:tc>
          <w:tcPr>
            <w:tcW w:w="9147" w:type="dxa"/>
            <w:gridSpan w:val="6"/>
            <w:tcBorders>
              <w:top w:val="single" w:sz="4" w:space="0" w:color="000000"/>
              <w:left w:val="single" w:sz="4" w:space="0" w:color="000000"/>
              <w:bottom w:val="single" w:sz="2" w:space="0" w:color="000000"/>
            </w:tcBorders>
            <w:shd w:val="clear" w:color="auto" w:fill="auto"/>
          </w:tcPr>
          <w:p w14:paraId="3AFD7FE6" w14:textId="77777777" w:rsidR="00786973" w:rsidRPr="00132E3E" w:rsidRDefault="00786973" w:rsidP="00A50204">
            <w:pPr>
              <w:jc w:val="right"/>
            </w:pPr>
            <w:r w:rsidRPr="00132E3E">
              <w:rPr>
                <w:b/>
                <w:lang w:val="en-US"/>
              </w:rPr>
              <w:t xml:space="preserve">Sub-total </w:t>
            </w:r>
            <w:proofErr w:type="spellStart"/>
            <w:r w:rsidRPr="00132E3E">
              <w:rPr>
                <w:b/>
              </w:rPr>
              <w:t>Foreign</w:t>
            </w:r>
            <w:proofErr w:type="spellEnd"/>
            <w:r w:rsidRPr="00132E3E">
              <w:rPr>
                <w:b/>
              </w:rPr>
              <w:t xml:space="preserve"> </w:t>
            </w:r>
            <w:proofErr w:type="spellStart"/>
            <w:r w:rsidRPr="00132E3E">
              <w:rPr>
                <w:b/>
              </w:rPr>
              <w:t>staff</w:t>
            </w:r>
            <w:proofErr w:type="spellEnd"/>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2A206B67" w14:textId="77777777" w:rsidR="00786973" w:rsidRPr="00132E3E" w:rsidRDefault="00786973" w:rsidP="00A50204">
            <w:pPr>
              <w:snapToGrid w:val="0"/>
            </w:pPr>
          </w:p>
        </w:tc>
        <w:tc>
          <w:tcPr>
            <w:tcW w:w="283" w:type="dxa"/>
            <w:tcBorders>
              <w:left w:val="single" w:sz="4" w:space="0" w:color="auto"/>
              <w:right w:val="single" w:sz="4" w:space="0" w:color="auto"/>
            </w:tcBorders>
            <w:shd w:val="clear" w:color="auto" w:fill="auto"/>
          </w:tcPr>
          <w:p w14:paraId="38C527E2" w14:textId="77777777" w:rsidR="00786973" w:rsidRPr="00132E3E" w:rsidRDefault="00786973" w:rsidP="00A50204">
            <w:pPr>
              <w:snapToGrid w:val="0"/>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7E97DE4B" w14:textId="77777777" w:rsidR="00786973" w:rsidRPr="00132E3E" w:rsidRDefault="00786973" w:rsidP="00A50204">
            <w:pPr>
              <w:snapToGrid w:val="0"/>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2337D13E" w14:textId="77777777" w:rsidR="00786973" w:rsidRPr="00132E3E" w:rsidRDefault="00786973" w:rsidP="00A50204">
            <w:pPr>
              <w:snapToGrid w:val="0"/>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2F6303E0" w14:textId="77777777" w:rsidR="00786973" w:rsidRPr="00132E3E" w:rsidRDefault="00786973" w:rsidP="00A50204">
            <w:pPr>
              <w:snapToGrid w:val="0"/>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049885BD" w14:textId="77777777" w:rsidR="00786973" w:rsidRPr="00132E3E" w:rsidRDefault="00786973" w:rsidP="00A50204">
            <w:pPr>
              <w:snapToGrid w:val="0"/>
            </w:pPr>
          </w:p>
        </w:tc>
      </w:tr>
      <w:tr w:rsidR="00786973" w:rsidRPr="009E4137" w14:paraId="5B846FC3" w14:textId="77777777" w:rsidTr="00A50204">
        <w:tc>
          <w:tcPr>
            <w:tcW w:w="10140" w:type="dxa"/>
            <w:gridSpan w:val="7"/>
            <w:tcBorders>
              <w:left w:val="single" w:sz="4" w:space="0" w:color="000000"/>
              <w:bottom w:val="single" w:sz="4" w:space="0" w:color="000000"/>
              <w:right w:val="single" w:sz="4" w:space="0" w:color="auto"/>
            </w:tcBorders>
            <w:shd w:val="clear" w:color="auto" w:fill="auto"/>
          </w:tcPr>
          <w:p w14:paraId="02ABD5EC" w14:textId="77777777" w:rsidR="00786973" w:rsidRPr="00132E3E" w:rsidRDefault="00786973" w:rsidP="00A50204">
            <w:pPr>
              <w:rPr>
                <w:lang w:val="en-US"/>
              </w:rPr>
            </w:pPr>
            <w:r w:rsidRPr="00132E3E">
              <w:rPr>
                <w:b/>
                <w:lang w:val="en-US"/>
              </w:rPr>
              <w:t xml:space="preserve">2. Local Staff Cost </w:t>
            </w:r>
            <w:r w:rsidRPr="00132E3E">
              <w:rPr>
                <w:lang w:val="en-US"/>
              </w:rPr>
              <w:t>(incl. allowances and accommodation, see explanation)</w:t>
            </w:r>
          </w:p>
        </w:tc>
        <w:tc>
          <w:tcPr>
            <w:tcW w:w="283" w:type="dxa"/>
            <w:tcBorders>
              <w:left w:val="single" w:sz="4" w:space="0" w:color="auto"/>
              <w:right w:val="single" w:sz="4" w:space="0" w:color="auto"/>
            </w:tcBorders>
            <w:shd w:val="clear" w:color="auto" w:fill="auto"/>
          </w:tcPr>
          <w:p w14:paraId="153A7835" w14:textId="77777777" w:rsidR="00786973" w:rsidRPr="00132E3E" w:rsidRDefault="00786973" w:rsidP="00A50204">
            <w:pPr>
              <w:rPr>
                <w:b/>
                <w:lang w:val="en-US"/>
              </w:rPr>
            </w:pPr>
          </w:p>
        </w:tc>
        <w:tc>
          <w:tcPr>
            <w:tcW w:w="1418" w:type="dxa"/>
            <w:tcBorders>
              <w:left w:val="single" w:sz="4" w:space="0" w:color="auto"/>
              <w:bottom w:val="single" w:sz="4" w:space="0" w:color="000000"/>
              <w:right w:val="single" w:sz="4" w:space="0" w:color="000000"/>
            </w:tcBorders>
          </w:tcPr>
          <w:p w14:paraId="7F2248F1" w14:textId="77777777" w:rsidR="00786973" w:rsidRPr="00132E3E" w:rsidRDefault="00786973" w:rsidP="00A50204">
            <w:pPr>
              <w:rPr>
                <w:b/>
                <w:lang w:val="en-US"/>
              </w:rPr>
            </w:pPr>
          </w:p>
        </w:tc>
        <w:tc>
          <w:tcPr>
            <w:tcW w:w="1417" w:type="dxa"/>
            <w:tcBorders>
              <w:left w:val="single" w:sz="4" w:space="0" w:color="000000"/>
              <w:bottom w:val="single" w:sz="4" w:space="0" w:color="000000"/>
              <w:right w:val="single" w:sz="4" w:space="0" w:color="000000"/>
            </w:tcBorders>
          </w:tcPr>
          <w:p w14:paraId="61554587" w14:textId="77777777" w:rsidR="00786973" w:rsidRPr="00132E3E" w:rsidRDefault="00786973" w:rsidP="00A50204">
            <w:pPr>
              <w:rPr>
                <w:b/>
                <w:lang w:val="en-US"/>
              </w:rPr>
            </w:pPr>
          </w:p>
        </w:tc>
        <w:tc>
          <w:tcPr>
            <w:tcW w:w="992" w:type="dxa"/>
            <w:tcBorders>
              <w:left w:val="single" w:sz="4" w:space="0" w:color="000000"/>
              <w:bottom w:val="single" w:sz="4" w:space="0" w:color="000000"/>
              <w:right w:val="single" w:sz="4" w:space="0" w:color="000000"/>
            </w:tcBorders>
          </w:tcPr>
          <w:p w14:paraId="1F592F2D" w14:textId="77777777" w:rsidR="00786973" w:rsidRPr="00132E3E" w:rsidRDefault="00786973" w:rsidP="00A50204">
            <w:pPr>
              <w:rPr>
                <w:b/>
                <w:lang w:val="en-US"/>
              </w:rPr>
            </w:pPr>
          </w:p>
        </w:tc>
        <w:tc>
          <w:tcPr>
            <w:tcW w:w="993" w:type="dxa"/>
            <w:tcBorders>
              <w:left w:val="single" w:sz="4" w:space="0" w:color="000000"/>
              <w:bottom w:val="single" w:sz="4" w:space="0" w:color="000000"/>
              <w:right w:val="single" w:sz="4" w:space="0" w:color="000000"/>
            </w:tcBorders>
          </w:tcPr>
          <w:p w14:paraId="3B7390BD" w14:textId="77777777" w:rsidR="00786973" w:rsidRPr="00132E3E" w:rsidRDefault="00786973" w:rsidP="00A50204">
            <w:pPr>
              <w:rPr>
                <w:b/>
                <w:lang w:val="en-US"/>
              </w:rPr>
            </w:pPr>
          </w:p>
        </w:tc>
      </w:tr>
      <w:tr w:rsidR="00786973" w:rsidRPr="00132E3E" w14:paraId="414E3040" w14:textId="77777777" w:rsidTr="00A50204">
        <w:tc>
          <w:tcPr>
            <w:tcW w:w="6102" w:type="dxa"/>
            <w:gridSpan w:val="2"/>
            <w:tcBorders>
              <w:top w:val="single" w:sz="4" w:space="0" w:color="000000"/>
              <w:left w:val="single" w:sz="4" w:space="0" w:color="000000"/>
              <w:bottom w:val="single" w:sz="4" w:space="0" w:color="000000"/>
            </w:tcBorders>
            <w:shd w:val="clear" w:color="auto" w:fill="auto"/>
          </w:tcPr>
          <w:p w14:paraId="02C06229" w14:textId="77777777" w:rsidR="00786973" w:rsidRPr="00132E3E" w:rsidRDefault="00786973" w:rsidP="00A50204">
            <w:r w:rsidRPr="00132E3E">
              <w:t>2.1 NN</w:t>
            </w:r>
          </w:p>
        </w:tc>
        <w:tc>
          <w:tcPr>
            <w:tcW w:w="1203" w:type="dxa"/>
            <w:gridSpan w:val="2"/>
            <w:tcBorders>
              <w:top w:val="single" w:sz="4" w:space="0" w:color="000000"/>
              <w:left w:val="single" w:sz="4" w:space="0" w:color="000000"/>
              <w:bottom w:val="single" w:sz="4" w:space="0" w:color="000000"/>
            </w:tcBorders>
            <w:shd w:val="clear" w:color="auto" w:fill="auto"/>
          </w:tcPr>
          <w:p w14:paraId="29827BF6" w14:textId="77777777" w:rsidR="00786973" w:rsidRPr="00132E3E" w:rsidRDefault="00786973" w:rsidP="00A50204">
            <w:proofErr w:type="spellStart"/>
            <w:r w:rsidRPr="00132E3E">
              <w:t>month</w:t>
            </w:r>
            <w:proofErr w:type="spellEnd"/>
          </w:p>
        </w:tc>
        <w:tc>
          <w:tcPr>
            <w:tcW w:w="850" w:type="dxa"/>
            <w:tcBorders>
              <w:top w:val="single" w:sz="4" w:space="0" w:color="000000"/>
              <w:left w:val="single" w:sz="4" w:space="0" w:color="000000"/>
              <w:bottom w:val="single" w:sz="4" w:space="0" w:color="000000"/>
            </w:tcBorders>
            <w:shd w:val="clear" w:color="auto" w:fill="auto"/>
          </w:tcPr>
          <w:p w14:paraId="0DDA67A3" w14:textId="77777777" w:rsidR="00786973" w:rsidRPr="00132E3E" w:rsidRDefault="00786973" w:rsidP="00A50204">
            <w:r w:rsidRPr="00132E3E">
              <w:t>...</w:t>
            </w:r>
          </w:p>
        </w:tc>
        <w:tc>
          <w:tcPr>
            <w:tcW w:w="992" w:type="dxa"/>
            <w:tcBorders>
              <w:top w:val="single" w:sz="4" w:space="0" w:color="000000"/>
              <w:left w:val="single" w:sz="4" w:space="0" w:color="000000"/>
              <w:bottom w:val="single" w:sz="4" w:space="0" w:color="000000"/>
            </w:tcBorders>
            <w:shd w:val="clear" w:color="auto" w:fill="auto"/>
          </w:tcPr>
          <w:p w14:paraId="0EC6857A" w14:textId="77777777" w:rsidR="00786973" w:rsidRPr="00132E3E" w:rsidRDefault="00786973" w:rsidP="00A50204">
            <w:pPr>
              <w:snapToGrid w:val="0"/>
            </w:pPr>
          </w:p>
        </w:tc>
        <w:tc>
          <w:tcPr>
            <w:tcW w:w="993" w:type="dxa"/>
            <w:tcBorders>
              <w:top w:val="single" w:sz="4" w:space="0" w:color="000000"/>
              <w:left w:val="single" w:sz="4" w:space="0" w:color="000000"/>
              <w:right w:val="single" w:sz="4" w:space="0" w:color="auto"/>
            </w:tcBorders>
            <w:shd w:val="clear" w:color="auto" w:fill="auto"/>
          </w:tcPr>
          <w:p w14:paraId="70FB41B4" w14:textId="77777777" w:rsidR="00786973" w:rsidRPr="00132E3E" w:rsidRDefault="00786973" w:rsidP="00A50204">
            <w:pPr>
              <w:snapToGrid w:val="0"/>
            </w:pPr>
          </w:p>
        </w:tc>
        <w:tc>
          <w:tcPr>
            <w:tcW w:w="283" w:type="dxa"/>
            <w:tcBorders>
              <w:left w:val="single" w:sz="4" w:space="0" w:color="auto"/>
              <w:right w:val="single" w:sz="4" w:space="0" w:color="auto"/>
            </w:tcBorders>
            <w:shd w:val="clear" w:color="auto" w:fill="auto"/>
          </w:tcPr>
          <w:p w14:paraId="721492EB" w14:textId="77777777" w:rsidR="00786973" w:rsidRPr="00132E3E" w:rsidRDefault="00786973" w:rsidP="00A50204">
            <w:pPr>
              <w:snapToGrid w:val="0"/>
            </w:pPr>
          </w:p>
        </w:tc>
        <w:tc>
          <w:tcPr>
            <w:tcW w:w="1418" w:type="dxa"/>
            <w:tcBorders>
              <w:top w:val="single" w:sz="4" w:space="0" w:color="000000"/>
              <w:left w:val="single" w:sz="4" w:space="0" w:color="auto"/>
              <w:right w:val="single" w:sz="4" w:space="0" w:color="000000"/>
            </w:tcBorders>
          </w:tcPr>
          <w:p w14:paraId="1A553D61" w14:textId="77777777" w:rsidR="00786973" w:rsidRPr="00132E3E" w:rsidRDefault="00786973" w:rsidP="00A50204">
            <w:pPr>
              <w:snapToGrid w:val="0"/>
            </w:pPr>
          </w:p>
        </w:tc>
        <w:tc>
          <w:tcPr>
            <w:tcW w:w="1417" w:type="dxa"/>
            <w:tcBorders>
              <w:top w:val="single" w:sz="4" w:space="0" w:color="000000"/>
              <w:left w:val="single" w:sz="4" w:space="0" w:color="000000"/>
              <w:right w:val="single" w:sz="4" w:space="0" w:color="000000"/>
            </w:tcBorders>
          </w:tcPr>
          <w:p w14:paraId="53207D64" w14:textId="77777777" w:rsidR="00786973" w:rsidRPr="00132E3E" w:rsidRDefault="00786973" w:rsidP="00A50204">
            <w:pPr>
              <w:snapToGrid w:val="0"/>
            </w:pPr>
          </w:p>
        </w:tc>
        <w:tc>
          <w:tcPr>
            <w:tcW w:w="992" w:type="dxa"/>
            <w:tcBorders>
              <w:top w:val="single" w:sz="4" w:space="0" w:color="000000"/>
              <w:left w:val="single" w:sz="4" w:space="0" w:color="000000"/>
              <w:right w:val="single" w:sz="4" w:space="0" w:color="000000"/>
            </w:tcBorders>
          </w:tcPr>
          <w:p w14:paraId="2077464A" w14:textId="77777777" w:rsidR="00786973" w:rsidRPr="00132E3E" w:rsidRDefault="00786973" w:rsidP="00A50204">
            <w:pPr>
              <w:snapToGrid w:val="0"/>
            </w:pPr>
          </w:p>
        </w:tc>
        <w:tc>
          <w:tcPr>
            <w:tcW w:w="993" w:type="dxa"/>
            <w:tcBorders>
              <w:top w:val="single" w:sz="4" w:space="0" w:color="000000"/>
              <w:left w:val="single" w:sz="4" w:space="0" w:color="000000"/>
              <w:right w:val="single" w:sz="4" w:space="0" w:color="000000"/>
            </w:tcBorders>
          </w:tcPr>
          <w:p w14:paraId="1AD03A02" w14:textId="77777777" w:rsidR="00786973" w:rsidRPr="00132E3E" w:rsidRDefault="00786973" w:rsidP="00A50204">
            <w:pPr>
              <w:snapToGrid w:val="0"/>
            </w:pPr>
          </w:p>
        </w:tc>
      </w:tr>
      <w:tr w:rsidR="00786973" w:rsidRPr="00132E3E" w14:paraId="0293C480" w14:textId="77777777" w:rsidTr="00A50204">
        <w:tc>
          <w:tcPr>
            <w:tcW w:w="6102" w:type="dxa"/>
            <w:gridSpan w:val="2"/>
            <w:tcBorders>
              <w:top w:val="single" w:sz="4" w:space="0" w:color="000000"/>
              <w:left w:val="single" w:sz="4" w:space="0" w:color="000000"/>
            </w:tcBorders>
            <w:shd w:val="clear" w:color="auto" w:fill="auto"/>
          </w:tcPr>
          <w:p w14:paraId="6F9DD2B3" w14:textId="77777777" w:rsidR="00786973" w:rsidRPr="00132E3E" w:rsidRDefault="00786973" w:rsidP="00A50204">
            <w:r w:rsidRPr="00132E3E">
              <w:t>2.2 ...</w:t>
            </w:r>
          </w:p>
        </w:tc>
        <w:tc>
          <w:tcPr>
            <w:tcW w:w="1203" w:type="dxa"/>
            <w:gridSpan w:val="2"/>
            <w:tcBorders>
              <w:top w:val="single" w:sz="4" w:space="0" w:color="000000"/>
              <w:left w:val="single" w:sz="4" w:space="0" w:color="000000"/>
            </w:tcBorders>
            <w:shd w:val="clear" w:color="auto" w:fill="auto"/>
          </w:tcPr>
          <w:p w14:paraId="14A919DC" w14:textId="77777777" w:rsidR="00786973" w:rsidRPr="00132E3E" w:rsidRDefault="00786973" w:rsidP="00A50204">
            <w:proofErr w:type="spellStart"/>
            <w:r w:rsidRPr="00132E3E">
              <w:t>month</w:t>
            </w:r>
            <w:proofErr w:type="spellEnd"/>
          </w:p>
        </w:tc>
        <w:tc>
          <w:tcPr>
            <w:tcW w:w="850" w:type="dxa"/>
            <w:tcBorders>
              <w:top w:val="single" w:sz="4" w:space="0" w:color="000000"/>
              <w:left w:val="single" w:sz="4" w:space="0" w:color="000000"/>
            </w:tcBorders>
            <w:shd w:val="clear" w:color="auto" w:fill="auto"/>
          </w:tcPr>
          <w:p w14:paraId="3651D813" w14:textId="77777777" w:rsidR="00786973" w:rsidRPr="00132E3E" w:rsidRDefault="00786973" w:rsidP="00A50204">
            <w:r w:rsidRPr="00132E3E">
              <w:t>...</w:t>
            </w:r>
          </w:p>
        </w:tc>
        <w:tc>
          <w:tcPr>
            <w:tcW w:w="992" w:type="dxa"/>
            <w:tcBorders>
              <w:top w:val="single" w:sz="4" w:space="0" w:color="000000"/>
              <w:left w:val="single" w:sz="4" w:space="0" w:color="000000"/>
            </w:tcBorders>
            <w:shd w:val="clear" w:color="auto" w:fill="auto"/>
          </w:tcPr>
          <w:p w14:paraId="7CDB31DB" w14:textId="77777777" w:rsidR="00786973" w:rsidRPr="00132E3E" w:rsidRDefault="00786973" w:rsidP="00A50204">
            <w:pPr>
              <w:snapToGrid w:val="0"/>
            </w:pPr>
          </w:p>
        </w:tc>
        <w:tc>
          <w:tcPr>
            <w:tcW w:w="993" w:type="dxa"/>
            <w:tcBorders>
              <w:top w:val="single" w:sz="4" w:space="0" w:color="000000"/>
              <w:left w:val="single" w:sz="4" w:space="0" w:color="000000"/>
              <w:right w:val="single" w:sz="4" w:space="0" w:color="auto"/>
            </w:tcBorders>
            <w:shd w:val="clear" w:color="auto" w:fill="auto"/>
          </w:tcPr>
          <w:p w14:paraId="0014A06A" w14:textId="77777777" w:rsidR="00786973" w:rsidRPr="00132E3E" w:rsidRDefault="00786973" w:rsidP="00A50204">
            <w:pPr>
              <w:snapToGrid w:val="0"/>
            </w:pPr>
          </w:p>
        </w:tc>
        <w:tc>
          <w:tcPr>
            <w:tcW w:w="283" w:type="dxa"/>
            <w:tcBorders>
              <w:left w:val="single" w:sz="4" w:space="0" w:color="auto"/>
              <w:right w:val="single" w:sz="4" w:space="0" w:color="auto"/>
            </w:tcBorders>
            <w:shd w:val="clear" w:color="auto" w:fill="auto"/>
          </w:tcPr>
          <w:p w14:paraId="325AADBE" w14:textId="77777777" w:rsidR="00786973" w:rsidRPr="00132E3E" w:rsidRDefault="00786973" w:rsidP="00A50204">
            <w:pPr>
              <w:snapToGrid w:val="0"/>
            </w:pPr>
          </w:p>
        </w:tc>
        <w:tc>
          <w:tcPr>
            <w:tcW w:w="1418" w:type="dxa"/>
            <w:tcBorders>
              <w:top w:val="single" w:sz="4" w:space="0" w:color="000000"/>
              <w:left w:val="single" w:sz="4" w:space="0" w:color="auto"/>
              <w:right w:val="single" w:sz="4" w:space="0" w:color="000000"/>
            </w:tcBorders>
          </w:tcPr>
          <w:p w14:paraId="5BC82472" w14:textId="77777777" w:rsidR="00786973" w:rsidRPr="00132E3E" w:rsidRDefault="00786973" w:rsidP="00A50204">
            <w:pPr>
              <w:snapToGrid w:val="0"/>
            </w:pPr>
          </w:p>
        </w:tc>
        <w:tc>
          <w:tcPr>
            <w:tcW w:w="1417" w:type="dxa"/>
            <w:tcBorders>
              <w:top w:val="single" w:sz="4" w:space="0" w:color="000000"/>
              <w:left w:val="single" w:sz="4" w:space="0" w:color="000000"/>
              <w:right w:val="single" w:sz="4" w:space="0" w:color="000000"/>
            </w:tcBorders>
          </w:tcPr>
          <w:p w14:paraId="282B0966" w14:textId="77777777" w:rsidR="00786973" w:rsidRPr="00132E3E" w:rsidRDefault="00786973" w:rsidP="00A50204">
            <w:pPr>
              <w:snapToGrid w:val="0"/>
            </w:pPr>
          </w:p>
        </w:tc>
        <w:tc>
          <w:tcPr>
            <w:tcW w:w="992" w:type="dxa"/>
            <w:tcBorders>
              <w:top w:val="single" w:sz="4" w:space="0" w:color="000000"/>
              <w:left w:val="single" w:sz="4" w:space="0" w:color="000000"/>
              <w:right w:val="single" w:sz="4" w:space="0" w:color="000000"/>
            </w:tcBorders>
          </w:tcPr>
          <w:p w14:paraId="16145BAF" w14:textId="77777777" w:rsidR="00786973" w:rsidRPr="00132E3E" w:rsidRDefault="00786973" w:rsidP="00A50204">
            <w:pPr>
              <w:snapToGrid w:val="0"/>
            </w:pPr>
          </w:p>
        </w:tc>
        <w:tc>
          <w:tcPr>
            <w:tcW w:w="993" w:type="dxa"/>
            <w:tcBorders>
              <w:top w:val="single" w:sz="4" w:space="0" w:color="000000"/>
              <w:left w:val="single" w:sz="4" w:space="0" w:color="000000"/>
              <w:right w:val="single" w:sz="4" w:space="0" w:color="000000"/>
            </w:tcBorders>
          </w:tcPr>
          <w:p w14:paraId="260E02F2" w14:textId="77777777" w:rsidR="00786973" w:rsidRPr="00132E3E" w:rsidRDefault="00786973" w:rsidP="00A50204">
            <w:pPr>
              <w:snapToGrid w:val="0"/>
            </w:pPr>
          </w:p>
        </w:tc>
      </w:tr>
      <w:tr w:rsidR="00786973" w:rsidRPr="00132E3E" w14:paraId="588D7A17" w14:textId="77777777" w:rsidTr="00A50204">
        <w:tc>
          <w:tcPr>
            <w:tcW w:w="9147" w:type="dxa"/>
            <w:gridSpan w:val="6"/>
            <w:tcBorders>
              <w:top w:val="single" w:sz="4" w:space="0" w:color="000000"/>
              <w:left w:val="single" w:sz="4" w:space="0" w:color="000000"/>
              <w:bottom w:val="single" w:sz="2" w:space="0" w:color="000000"/>
            </w:tcBorders>
            <w:shd w:val="clear" w:color="auto" w:fill="auto"/>
          </w:tcPr>
          <w:p w14:paraId="79E61A05" w14:textId="77777777" w:rsidR="00786973" w:rsidRPr="00132E3E" w:rsidRDefault="00786973" w:rsidP="00A50204">
            <w:pPr>
              <w:jc w:val="right"/>
              <w:rPr>
                <w:b/>
              </w:rPr>
            </w:pPr>
            <w:r w:rsidRPr="00132E3E">
              <w:rPr>
                <w:b/>
              </w:rPr>
              <w:t xml:space="preserve">Sub-total </w:t>
            </w:r>
            <w:proofErr w:type="spellStart"/>
            <w:r w:rsidRPr="00132E3E">
              <w:rPr>
                <w:b/>
              </w:rPr>
              <w:t>Local</w:t>
            </w:r>
            <w:proofErr w:type="spellEnd"/>
            <w:r w:rsidRPr="00132E3E">
              <w:rPr>
                <w:b/>
              </w:rPr>
              <w:t xml:space="preserve"> </w:t>
            </w:r>
            <w:proofErr w:type="spellStart"/>
            <w:r w:rsidRPr="00132E3E">
              <w:rPr>
                <w:b/>
              </w:rPr>
              <w:t>staff</w:t>
            </w:r>
            <w:proofErr w:type="spellEnd"/>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0B812284" w14:textId="77777777" w:rsidR="00786973" w:rsidRPr="00132E3E" w:rsidRDefault="00786973" w:rsidP="00A50204">
            <w:pPr>
              <w:snapToGrid w:val="0"/>
              <w:jc w:val="right"/>
              <w:rPr>
                <w:b/>
              </w:rPr>
            </w:pPr>
          </w:p>
        </w:tc>
        <w:tc>
          <w:tcPr>
            <w:tcW w:w="283" w:type="dxa"/>
            <w:tcBorders>
              <w:left w:val="single" w:sz="4" w:space="0" w:color="auto"/>
              <w:right w:val="single" w:sz="4" w:space="0" w:color="auto"/>
            </w:tcBorders>
            <w:shd w:val="clear" w:color="auto" w:fill="auto"/>
          </w:tcPr>
          <w:p w14:paraId="7415CD55" w14:textId="77777777" w:rsidR="00786973" w:rsidRPr="00132E3E" w:rsidRDefault="00786973" w:rsidP="00A50204">
            <w:pPr>
              <w:snapToGrid w:val="0"/>
              <w:jc w:val="right"/>
              <w:rPr>
                <w:b/>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03733C9B" w14:textId="77777777" w:rsidR="00786973" w:rsidRPr="00132E3E" w:rsidRDefault="00786973" w:rsidP="00A50204">
            <w:pPr>
              <w:snapToGrid w:val="0"/>
              <w:jc w:val="right"/>
              <w:rPr>
                <w:b/>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76E8AA32" w14:textId="77777777" w:rsidR="00786973" w:rsidRPr="00132E3E" w:rsidRDefault="00786973" w:rsidP="00A50204">
            <w:pPr>
              <w:snapToGrid w:val="0"/>
              <w:jc w:val="right"/>
              <w:rPr>
                <w:b/>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56D64097" w14:textId="77777777" w:rsidR="00786973" w:rsidRPr="00132E3E" w:rsidRDefault="00786973" w:rsidP="00A50204">
            <w:pPr>
              <w:snapToGrid w:val="0"/>
              <w:jc w:val="right"/>
              <w:rPr>
                <w:b/>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7478C794" w14:textId="77777777" w:rsidR="00786973" w:rsidRPr="00132E3E" w:rsidRDefault="00786973" w:rsidP="00A50204">
            <w:pPr>
              <w:snapToGrid w:val="0"/>
              <w:jc w:val="right"/>
              <w:rPr>
                <w:b/>
              </w:rPr>
            </w:pPr>
          </w:p>
        </w:tc>
      </w:tr>
      <w:tr w:rsidR="00786973" w:rsidRPr="009E4137" w14:paraId="55F443E7" w14:textId="77777777" w:rsidTr="00A50204">
        <w:tc>
          <w:tcPr>
            <w:tcW w:w="10140" w:type="dxa"/>
            <w:gridSpan w:val="7"/>
            <w:tcBorders>
              <w:left w:val="single" w:sz="4" w:space="0" w:color="000000"/>
              <w:bottom w:val="single" w:sz="4" w:space="0" w:color="000000"/>
              <w:right w:val="single" w:sz="4" w:space="0" w:color="auto"/>
            </w:tcBorders>
            <w:shd w:val="clear" w:color="auto" w:fill="auto"/>
          </w:tcPr>
          <w:p w14:paraId="4691B1FA" w14:textId="77777777" w:rsidR="00786973" w:rsidRPr="00132E3E" w:rsidRDefault="00786973" w:rsidP="00A50204">
            <w:pPr>
              <w:rPr>
                <w:lang w:val="en-US"/>
              </w:rPr>
            </w:pPr>
            <w:r w:rsidRPr="00132E3E">
              <w:rPr>
                <w:b/>
                <w:lang w:val="en-US"/>
              </w:rPr>
              <w:t>3. Allowance, Accommodation, Complementary Travel Costs for Foreign Staff</w:t>
            </w:r>
          </w:p>
        </w:tc>
        <w:tc>
          <w:tcPr>
            <w:tcW w:w="283" w:type="dxa"/>
            <w:tcBorders>
              <w:left w:val="single" w:sz="4" w:space="0" w:color="auto"/>
              <w:right w:val="single" w:sz="4" w:space="0" w:color="auto"/>
            </w:tcBorders>
            <w:shd w:val="clear" w:color="auto" w:fill="auto"/>
          </w:tcPr>
          <w:p w14:paraId="5E6593B1" w14:textId="77777777" w:rsidR="00786973" w:rsidRPr="00132E3E" w:rsidRDefault="00786973" w:rsidP="00A50204">
            <w:pPr>
              <w:rPr>
                <w:b/>
                <w:lang w:val="en-US"/>
              </w:rPr>
            </w:pPr>
          </w:p>
        </w:tc>
        <w:tc>
          <w:tcPr>
            <w:tcW w:w="1418" w:type="dxa"/>
            <w:tcBorders>
              <w:left w:val="single" w:sz="4" w:space="0" w:color="auto"/>
              <w:bottom w:val="single" w:sz="4" w:space="0" w:color="000000"/>
              <w:right w:val="single" w:sz="4" w:space="0" w:color="000000"/>
            </w:tcBorders>
          </w:tcPr>
          <w:p w14:paraId="79DFDF43" w14:textId="77777777" w:rsidR="00786973" w:rsidRPr="00132E3E" w:rsidRDefault="00786973" w:rsidP="00A50204">
            <w:pPr>
              <w:rPr>
                <w:b/>
                <w:lang w:val="en-US"/>
              </w:rPr>
            </w:pPr>
          </w:p>
        </w:tc>
        <w:tc>
          <w:tcPr>
            <w:tcW w:w="1417" w:type="dxa"/>
            <w:tcBorders>
              <w:left w:val="single" w:sz="4" w:space="0" w:color="000000"/>
              <w:bottom w:val="single" w:sz="4" w:space="0" w:color="000000"/>
              <w:right w:val="single" w:sz="4" w:space="0" w:color="000000"/>
            </w:tcBorders>
          </w:tcPr>
          <w:p w14:paraId="1C85181C" w14:textId="77777777" w:rsidR="00786973" w:rsidRPr="00132E3E" w:rsidRDefault="00786973" w:rsidP="00A50204">
            <w:pPr>
              <w:rPr>
                <w:b/>
                <w:lang w:val="en-US"/>
              </w:rPr>
            </w:pPr>
          </w:p>
        </w:tc>
        <w:tc>
          <w:tcPr>
            <w:tcW w:w="992" w:type="dxa"/>
            <w:tcBorders>
              <w:left w:val="single" w:sz="4" w:space="0" w:color="000000"/>
              <w:bottom w:val="single" w:sz="4" w:space="0" w:color="000000"/>
              <w:right w:val="single" w:sz="4" w:space="0" w:color="000000"/>
            </w:tcBorders>
          </w:tcPr>
          <w:p w14:paraId="38FAACEF" w14:textId="77777777" w:rsidR="00786973" w:rsidRPr="00132E3E" w:rsidRDefault="00786973" w:rsidP="00A50204">
            <w:pPr>
              <w:rPr>
                <w:b/>
                <w:lang w:val="en-US"/>
              </w:rPr>
            </w:pPr>
          </w:p>
        </w:tc>
        <w:tc>
          <w:tcPr>
            <w:tcW w:w="993" w:type="dxa"/>
            <w:tcBorders>
              <w:left w:val="single" w:sz="4" w:space="0" w:color="000000"/>
              <w:bottom w:val="single" w:sz="4" w:space="0" w:color="000000"/>
              <w:right w:val="single" w:sz="4" w:space="0" w:color="000000"/>
            </w:tcBorders>
          </w:tcPr>
          <w:p w14:paraId="03C92099" w14:textId="77777777" w:rsidR="00786973" w:rsidRPr="00132E3E" w:rsidRDefault="00786973" w:rsidP="00A50204">
            <w:pPr>
              <w:rPr>
                <w:b/>
                <w:lang w:val="en-US"/>
              </w:rPr>
            </w:pPr>
          </w:p>
        </w:tc>
      </w:tr>
      <w:tr w:rsidR="00786973" w:rsidRPr="00132E3E" w14:paraId="47DCF9A6" w14:textId="77777777" w:rsidTr="00A50204">
        <w:tc>
          <w:tcPr>
            <w:tcW w:w="6167" w:type="dxa"/>
            <w:gridSpan w:val="3"/>
            <w:tcBorders>
              <w:top w:val="single" w:sz="4" w:space="0" w:color="000000"/>
              <w:left w:val="single" w:sz="4" w:space="0" w:color="000000"/>
              <w:bottom w:val="single" w:sz="4" w:space="0" w:color="000000"/>
            </w:tcBorders>
            <w:shd w:val="clear" w:color="auto" w:fill="auto"/>
          </w:tcPr>
          <w:p w14:paraId="16DDE936" w14:textId="77777777" w:rsidR="00786973" w:rsidRPr="00132E3E" w:rsidRDefault="00786973" w:rsidP="00A50204">
            <w:pPr>
              <w:spacing w:before="20" w:after="20"/>
              <w:rPr>
                <w:lang w:val="en-US"/>
              </w:rPr>
            </w:pPr>
            <w:r w:rsidRPr="00132E3E">
              <w:rPr>
                <w:lang w:val="en-US"/>
              </w:rPr>
              <w:t>3.1 Allowance, accommodation - Long-term staff</w:t>
            </w:r>
          </w:p>
        </w:tc>
        <w:tc>
          <w:tcPr>
            <w:tcW w:w="1138" w:type="dxa"/>
            <w:tcBorders>
              <w:top w:val="single" w:sz="4" w:space="0" w:color="000000"/>
              <w:left w:val="single" w:sz="4" w:space="0" w:color="000000"/>
              <w:bottom w:val="single" w:sz="4" w:space="0" w:color="000000"/>
            </w:tcBorders>
            <w:shd w:val="clear" w:color="auto" w:fill="auto"/>
          </w:tcPr>
          <w:p w14:paraId="5A486C7F" w14:textId="77777777" w:rsidR="00786973" w:rsidRPr="00132E3E" w:rsidRDefault="00786973" w:rsidP="00A50204">
            <w:pPr>
              <w:spacing w:before="20" w:after="20"/>
            </w:pPr>
            <w:proofErr w:type="spellStart"/>
            <w:r w:rsidRPr="00132E3E">
              <w:t>month</w:t>
            </w:r>
            <w:proofErr w:type="spellEnd"/>
          </w:p>
        </w:tc>
        <w:tc>
          <w:tcPr>
            <w:tcW w:w="850" w:type="dxa"/>
            <w:tcBorders>
              <w:top w:val="single" w:sz="4" w:space="0" w:color="000000"/>
              <w:left w:val="single" w:sz="4" w:space="0" w:color="000000"/>
              <w:bottom w:val="single" w:sz="4" w:space="0" w:color="000000"/>
            </w:tcBorders>
            <w:shd w:val="clear" w:color="auto" w:fill="auto"/>
          </w:tcPr>
          <w:p w14:paraId="2777209A" w14:textId="77777777" w:rsidR="00786973" w:rsidRPr="00132E3E" w:rsidRDefault="00786973" w:rsidP="00A50204">
            <w:pPr>
              <w:spacing w:before="20" w:after="20"/>
            </w:pPr>
            <w:r w:rsidRPr="00132E3E">
              <w:t>...</w:t>
            </w:r>
          </w:p>
        </w:tc>
        <w:tc>
          <w:tcPr>
            <w:tcW w:w="992" w:type="dxa"/>
            <w:tcBorders>
              <w:top w:val="single" w:sz="4" w:space="0" w:color="000000"/>
              <w:left w:val="single" w:sz="4" w:space="0" w:color="000000"/>
              <w:bottom w:val="single" w:sz="4" w:space="0" w:color="000000"/>
            </w:tcBorders>
            <w:shd w:val="clear" w:color="auto" w:fill="auto"/>
          </w:tcPr>
          <w:p w14:paraId="202A6CF8" w14:textId="77777777" w:rsidR="00786973" w:rsidRPr="00132E3E" w:rsidRDefault="00786973" w:rsidP="00A50204">
            <w:pPr>
              <w:snapToGrid w:val="0"/>
              <w:spacing w:before="20" w:after="20"/>
            </w:pPr>
          </w:p>
        </w:tc>
        <w:tc>
          <w:tcPr>
            <w:tcW w:w="993" w:type="dxa"/>
            <w:tcBorders>
              <w:top w:val="single" w:sz="4" w:space="0" w:color="000000"/>
              <w:left w:val="single" w:sz="4" w:space="0" w:color="000000"/>
              <w:right w:val="single" w:sz="4" w:space="0" w:color="auto"/>
            </w:tcBorders>
            <w:shd w:val="clear" w:color="auto" w:fill="auto"/>
          </w:tcPr>
          <w:p w14:paraId="16A32257" w14:textId="77777777" w:rsidR="00786973" w:rsidRPr="00132E3E" w:rsidRDefault="00786973" w:rsidP="00A50204">
            <w:pPr>
              <w:snapToGrid w:val="0"/>
              <w:spacing w:before="20" w:after="20"/>
            </w:pPr>
          </w:p>
        </w:tc>
        <w:tc>
          <w:tcPr>
            <w:tcW w:w="283" w:type="dxa"/>
            <w:tcBorders>
              <w:left w:val="single" w:sz="4" w:space="0" w:color="auto"/>
              <w:right w:val="single" w:sz="4" w:space="0" w:color="auto"/>
            </w:tcBorders>
            <w:shd w:val="clear" w:color="auto" w:fill="auto"/>
          </w:tcPr>
          <w:p w14:paraId="0B691895" w14:textId="77777777" w:rsidR="00786973" w:rsidRPr="00132E3E" w:rsidRDefault="00786973" w:rsidP="00A50204">
            <w:pPr>
              <w:snapToGrid w:val="0"/>
              <w:spacing w:before="20" w:after="20"/>
            </w:pPr>
          </w:p>
        </w:tc>
        <w:tc>
          <w:tcPr>
            <w:tcW w:w="1418" w:type="dxa"/>
            <w:tcBorders>
              <w:top w:val="single" w:sz="4" w:space="0" w:color="000000"/>
              <w:left w:val="single" w:sz="4" w:space="0" w:color="auto"/>
              <w:right w:val="single" w:sz="4" w:space="0" w:color="000000"/>
            </w:tcBorders>
          </w:tcPr>
          <w:p w14:paraId="59E0CFB7" w14:textId="77777777" w:rsidR="00786973" w:rsidRPr="00132E3E" w:rsidRDefault="00786973" w:rsidP="00A50204">
            <w:pPr>
              <w:snapToGrid w:val="0"/>
              <w:spacing w:before="20" w:after="20"/>
            </w:pPr>
          </w:p>
        </w:tc>
        <w:tc>
          <w:tcPr>
            <w:tcW w:w="1417" w:type="dxa"/>
            <w:tcBorders>
              <w:top w:val="single" w:sz="4" w:space="0" w:color="000000"/>
              <w:left w:val="single" w:sz="4" w:space="0" w:color="000000"/>
              <w:right w:val="single" w:sz="4" w:space="0" w:color="000000"/>
            </w:tcBorders>
          </w:tcPr>
          <w:p w14:paraId="208D732D" w14:textId="77777777" w:rsidR="00786973" w:rsidRPr="00132E3E" w:rsidRDefault="00786973" w:rsidP="00A50204">
            <w:pPr>
              <w:snapToGrid w:val="0"/>
              <w:spacing w:before="20" w:after="20"/>
            </w:pPr>
          </w:p>
        </w:tc>
        <w:tc>
          <w:tcPr>
            <w:tcW w:w="992" w:type="dxa"/>
            <w:tcBorders>
              <w:top w:val="single" w:sz="4" w:space="0" w:color="000000"/>
              <w:left w:val="single" w:sz="4" w:space="0" w:color="000000"/>
              <w:right w:val="single" w:sz="4" w:space="0" w:color="000000"/>
            </w:tcBorders>
          </w:tcPr>
          <w:p w14:paraId="6D885B10" w14:textId="77777777" w:rsidR="00786973" w:rsidRPr="00132E3E" w:rsidRDefault="00786973" w:rsidP="00A50204">
            <w:pPr>
              <w:snapToGrid w:val="0"/>
              <w:spacing w:before="20" w:after="20"/>
            </w:pPr>
          </w:p>
        </w:tc>
        <w:tc>
          <w:tcPr>
            <w:tcW w:w="993" w:type="dxa"/>
            <w:tcBorders>
              <w:top w:val="single" w:sz="4" w:space="0" w:color="000000"/>
              <w:left w:val="single" w:sz="4" w:space="0" w:color="000000"/>
              <w:right w:val="single" w:sz="4" w:space="0" w:color="000000"/>
            </w:tcBorders>
          </w:tcPr>
          <w:p w14:paraId="231A6D39" w14:textId="77777777" w:rsidR="00786973" w:rsidRPr="00132E3E" w:rsidRDefault="00786973" w:rsidP="00A50204">
            <w:pPr>
              <w:snapToGrid w:val="0"/>
              <w:spacing w:before="20" w:after="20"/>
            </w:pPr>
          </w:p>
        </w:tc>
      </w:tr>
      <w:tr w:rsidR="00786973" w:rsidRPr="00132E3E" w14:paraId="40871DFA" w14:textId="77777777" w:rsidTr="00A50204">
        <w:tc>
          <w:tcPr>
            <w:tcW w:w="6167" w:type="dxa"/>
            <w:gridSpan w:val="3"/>
            <w:tcBorders>
              <w:top w:val="single" w:sz="4" w:space="0" w:color="000000"/>
              <w:left w:val="single" w:sz="4" w:space="0" w:color="000000"/>
            </w:tcBorders>
            <w:shd w:val="clear" w:color="auto" w:fill="auto"/>
          </w:tcPr>
          <w:p w14:paraId="03623C43" w14:textId="77777777" w:rsidR="00786973" w:rsidRPr="00132E3E" w:rsidRDefault="00786973" w:rsidP="00A50204">
            <w:pPr>
              <w:spacing w:before="20" w:after="20"/>
              <w:rPr>
                <w:lang w:val="en-US"/>
              </w:rPr>
            </w:pPr>
            <w:r w:rsidRPr="00132E3E">
              <w:rPr>
                <w:lang w:val="en-US"/>
              </w:rPr>
              <w:t>3.2 Allowance, accommodation - Short-term staff</w:t>
            </w:r>
          </w:p>
        </w:tc>
        <w:tc>
          <w:tcPr>
            <w:tcW w:w="1138" w:type="dxa"/>
            <w:tcBorders>
              <w:top w:val="single" w:sz="4" w:space="0" w:color="000000"/>
              <w:left w:val="single" w:sz="4" w:space="0" w:color="000000"/>
            </w:tcBorders>
            <w:shd w:val="clear" w:color="auto" w:fill="auto"/>
          </w:tcPr>
          <w:p w14:paraId="6AAE797B" w14:textId="77777777" w:rsidR="00786973" w:rsidRPr="00132E3E" w:rsidRDefault="00786973" w:rsidP="00A50204">
            <w:pPr>
              <w:spacing w:before="20" w:after="20"/>
            </w:pPr>
            <w:proofErr w:type="spellStart"/>
            <w:r w:rsidRPr="00132E3E">
              <w:t>month</w:t>
            </w:r>
            <w:proofErr w:type="spellEnd"/>
          </w:p>
        </w:tc>
        <w:tc>
          <w:tcPr>
            <w:tcW w:w="850" w:type="dxa"/>
            <w:tcBorders>
              <w:top w:val="single" w:sz="4" w:space="0" w:color="000000"/>
              <w:left w:val="single" w:sz="4" w:space="0" w:color="000000"/>
            </w:tcBorders>
            <w:shd w:val="clear" w:color="auto" w:fill="auto"/>
          </w:tcPr>
          <w:p w14:paraId="427744CA" w14:textId="77777777" w:rsidR="00786973" w:rsidRPr="00132E3E" w:rsidRDefault="00786973" w:rsidP="00A50204">
            <w:pPr>
              <w:spacing w:before="20" w:after="20"/>
            </w:pPr>
            <w:r w:rsidRPr="00132E3E">
              <w:t>...</w:t>
            </w:r>
          </w:p>
        </w:tc>
        <w:tc>
          <w:tcPr>
            <w:tcW w:w="992" w:type="dxa"/>
            <w:tcBorders>
              <w:top w:val="single" w:sz="4" w:space="0" w:color="000000"/>
              <w:left w:val="single" w:sz="4" w:space="0" w:color="000000"/>
            </w:tcBorders>
            <w:shd w:val="clear" w:color="auto" w:fill="auto"/>
          </w:tcPr>
          <w:p w14:paraId="7496E2CE" w14:textId="77777777" w:rsidR="00786973" w:rsidRPr="00132E3E" w:rsidRDefault="00786973" w:rsidP="00A50204">
            <w:pPr>
              <w:snapToGrid w:val="0"/>
              <w:spacing w:before="20" w:after="20"/>
            </w:pPr>
          </w:p>
        </w:tc>
        <w:tc>
          <w:tcPr>
            <w:tcW w:w="993" w:type="dxa"/>
            <w:tcBorders>
              <w:top w:val="single" w:sz="4" w:space="0" w:color="000000"/>
              <w:left w:val="single" w:sz="4" w:space="0" w:color="000000"/>
              <w:right w:val="single" w:sz="4" w:space="0" w:color="auto"/>
            </w:tcBorders>
            <w:shd w:val="clear" w:color="auto" w:fill="auto"/>
          </w:tcPr>
          <w:p w14:paraId="5B87E87A" w14:textId="77777777" w:rsidR="00786973" w:rsidRPr="00132E3E" w:rsidRDefault="00786973" w:rsidP="00A50204">
            <w:pPr>
              <w:snapToGrid w:val="0"/>
              <w:spacing w:before="20" w:after="20"/>
            </w:pPr>
          </w:p>
        </w:tc>
        <w:tc>
          <w:tcPr>
            <w:tcW w:w="283" w:type="dxa"/>
            <w:tcBorders>
              <w:left w:val="single" w:sz="4" w:space="0" w:color="auto"/>
              <w:right w:val="single" w:sz="4" w:space="0" w:color="auto"/>
            </w:tcBorders>
            <w:shd w:val="clear" w:color="auto" w:fill="auto"/>
          </w:tcPr>
          <w:p w14:paraId="07EE830A" w14:textId="77777777" w:rsidR="00786973" w:rsidRPr="00132E3E" w:rsidRDefault="00786973" w:rsidP="00A50204">
            <w:pPr>
              <w:snapToGrid w:val="0"/>
              <w:spacing w:before="20" w:after="20"/>
            </w:pPr>
          </w:p>
        </w:tc>
        <w:tc>
          <w:tcPr>
            <w:tcW w:w="1418" w:type="dxa"/>
            <w:tcBorders>
              <w:top w:val="single" w:sz="4" w:space="0" w:color="000000"/>
              <w:left w:val="single" w:sz="4" w:space="0" w:color="auto"/>
              <w:right w:val="single" w:sz="4" w:space="0" w:color="000000"/>
            </w:tcBorders>
          </w:tcPr>
          <w:p w14:paraId="6425CDA1" w14:textId="77777777" w:rsidR="00786973" w:rsidRPr="00132E3E" w:rsidRDefault="00786973" w:rsidP="00A50204">
            <w:pPr>
              <w:snapToGrid w:val="0"/>
              <w:spacing w:before="20" w:after="20"/>
            </w:pPr>
          </w:p>
        </w:tc>
        <w:tc>
          <w:tcPr>
            <w:tcW w:w="1417" w:type="dxa"/>
            <w:tcBorders>
              <w:top w:val="single" w:sz="4" w:space="0" w:color="000000"/>
              <w:left w:val="single" w:sz="4" w:space="0" w:color="000000"/>
              <w:right w:val="single" w:sz="4" w:space="0" w:color="000000"/>
            </w:tcBorders>
          </w:tcPr>
          <w:p w14:paraId="194E7FC5" w14:textId="77777777" w:rsidR="00786973" w:rsidRPr="00132E3E" w:rsidRDefault="00786973" w:rsidP="00A50204">
            <w:pPr>
              <w:snapToGrid w:val="0"/>
              <w:spacing w:before="20" w:after="20"/>
            </w:pPr>
          </w:p>
        </w:tc>
        <w:tc>
          <w:tcPr>
            <w:tcW w:w="992" w:type="dxa"/>
            <w:tcBorders>
              <w:top w:val="single" w:sz="4" w:space="0" w:color="000000"/>
              <w:left w:val="single" w:sz="4" w:space="0" w:color="000000"/>
              <w:right w:val="single" w:sz="4" w:space="0" w:color="000000"/>
            </w:tcBorders>
          </w:tcPr>
          <w:p w14:paraId="738859B7" w14:textId="77777777" w:rsidR="00786973" w:rsidRPr="00132E3E" w:rsidRDefault="00786973" w:rsidP="00A50204">
            <w:pPr>
              <w:snapToGrid w:val="0"/>
              <w:spacing w:before="20" w:after="20"/>
            </w:pPr>
          </w:p>
        </w:tc>
        <w:tc>
          <w:tcPr>
            <w:tcW w:w="993" w:type="dxa"/>
            <w:tcBorders>
              <w:top w:val="single" w:sz="4" w:space="0" w:color="000000"/>
              <w:left w:val="single" w:sz="4" w:space="0" w:color="000000"/>
              <w:right w:val="single" w:sz="4" w:space="0" w:color="000000"/>
            </w:tcBorders>
          </w:tcPr>
          <w:p w14:paraId="50E6C7AD" w14:textId="77777777" w:rsidR="00786973" w:rsidRPr="00132E3E" w:rsidRDefault="00786973" w:rsidP="00A50204">
            <w:pPr>
              <w:snapToGrid w:val="0"/>
              <w:spacing w:before="20" w:after="20"/>
            </w:pPr>
          </w:p>
        </w:tc>
      </w:tr>
      <w:tr w:rsidR="00786973" w:rsidRPr="009E4137" w14:paraId="68296EBC" w14:textId="77777777" w:rsidTr="00A50204">
        <w:tc>
          <w:tcPr>
            <w:tcW w:w="9147" w:type="dxa"/>
            <w:gridSpan w:val="6"/>
            <w:tcBorders>
              <w:top w:val="single" w:sz="4" w:space="0" w:color="000000"/>
              <w:left w:val="single" w:sz="4" w:space="0" w:color="000000"/>
              <w:bottom w:val="single" w:sz="2" w:space="0" w:color="000000"/>
            </w:tcBorders>
            <w:shd w:val="clear" w:color="auto" w:fill="auto"/>
          </w:tcPr>
          <w:p w14:paraId="1A95C967" w14:textId="77777777" w:rsidR="00786973" w:rsidRPr="00132E3E" w:rsidRDefault="00786973" w:rsidP="00A50204">
            <w:pPr>
              <w:jc w:val="right"/>
              <w:rPr>
                <w:b/>
                <w:lang w:val="en-US"/>
              </w:rPr>
            </w:pPr>
            <w:r w:rsidRPr="00132E3E">
              <w:rPr>
                <w:b/>
                <w:lang w:val="en-US"/>
              </w:rPr>
              <w:t>Sub-total Allowance and accommodation</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7F5C3620" w14:textId="77777777" w:rsidR="00786973" w:rsidRPr="00132E3E" w:rsidRDefault="00786973" w:rsidP="00A50204">
            <w:pPr>
              <w:snapToGrid w:val="0"/>
              <w:jc w:val="right"/>
              <w:rPr>
                <w:b/>
                <w:lang w:val="en-US"/>
              </w:rPr>
            </w:pPr>
          </w:p>
        </w:tc>
        <w:tc>
          <w:tcPr>
            <w:tcW w:w="283" w:type="dxa"/>
            <w:tcBorders>
              <w:left w:val="single" w:sz="4" w:space="0" w:color="auto"/>
              <w:right w:val="single" w:sz="4" w:space="0" w:color="auto"/>
            </w:tcBorders>
            <w:shd w:val="clear" w:color="auto" w:fill="auto"/>
          </w:tcPr>
          <w:p w14:paraId="0F95754B" w14:textId="77777777" w:rsidR="00786973" w:rsidRPr="00132E3E" w:rsidRDefault="00786973" w:rsidP="00A50204">
            <w:pPr>
              <w:snapToGrid w:val="0"/>
              <w:jc w:val="right"/>
              <w:rPr>
                <w:b/>
                <w:lang w:val="en-US"/>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73C187E6" w14:textId="77777777" w:rsidR="00786973" w:rsidRPr="00132E3E" w:rsidRDefault="00786973" w:rsidP="00A50204">
            <w:pPr>
              <w:snapToGrid w:val="0"/>
              <w:jc w:val="right"/>
              <w:rPr>
                <w:b/>
                <w:lang w:val="en-US"/>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62877199" w14:textId="77777777" w:rsidR="00786973" w:rsidRPr="00132E3E" w:rsidRDefault="00786973" w:rsidP="00A50204">
            <w:pPr>
              <w:snapToGrid w:val="0"/>
              <w:jc w:val="right"/>
              <w:rPr>
                <w:b/>
                <w:lang w:val="en-US"/>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011DDBEB" w14:textId="77777777" w:rsidR="00786973" w:rsidRPr="00132E3E" w:rsidRDefault="00786973" w:rsidP="00A50204">
            <w:pPr>
              <w:snapToGrid w:val="0"/>
              <w:jc w:val="right"/>
              <w:rPr>
                <w:b/>
                <w:lang w:val="en-US"/>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718A77F9" w14:textId="77777777" w:rsidR="00786973" w:rsidRPr="00132E3E" w:rsidRDefault="00786973" w:rsidP="00A50204">
            <w:pPr>
              <w:snapToGrid w:val="0"/>
              <w:jc w:val="right"/>
              <w:rPr>
                <w:b/>
                <w:lang w:val="en-US"/>
              </w:rPr>
            </w:pPr>
          </w:p>
        </w:tc>
      </w:tr>
      <w:tr w:rsidR="00786973" w:rsidRPr="00132E3E" w14:paraId="74DF650A" w14:textId="77777777" w:rsidTr="00A50204">
        <w:tc>
          <w:tcPr>
            <w:tcW w:w="10140" w:type="dxa"/>
            <w:gridSpan w:val="7"/>
            <w:tcBorders>
              <w:left w:val="single" w:sz="4" w:space="0" w:color="000000"/>
              <w:bottom w:val="single" w:sz="4" w:space="0" w:color="000000"/>
              <w:right w:val="single" w:sz="4" w:space="0" w:color="auto"/>
            </w:tcBorders>
            <w:shd w:val="clear" w:color="auto" w:fill="auto"/>
          </w:tcPr>
          <w:p w14:paraId="188A219A" w14:textId="77777777" w:rsidR="00786973" w:rsidRPr="00132E3E" w:rsidRDefault="00786973" w:rsidP="00A50204">
            <w:r w:rsidRPr="00132E3E">
              <w:rPr>
                <w:b/>
              </w:rPr>
              <w:t>4. International Travel</w:t>
            </w:r>
          </w:p>
        </w:tc>
        <w:tc>
          <w:tcPr>
            <w:tcW w:w="283" w:type="dxa"/>
            <w:tcBorders>
              <w:left w:val="single" w:sz="4" w:space="0" w:color="auto"/>
              <w:right w:val="single" w:sz="4" w:space="0" w:color="auto"/>
            </w:tcBorders>
            <w:shd w:val="clear" w:color="auto" w:fill="auto"/>
          </w:tcPr>
          <w:p w14:paraId="0637DBBA" w14:textId="77777777" w:rsidR="00786973" w:rsidRPr="00132E3E" w:rsidRDefault="00786973" w:rsidP="00A50204">
            <w:pPr>
              <w:rPr>
                <w:b/>
              </w:rPr>
            </w:pPr>
          </w:p>
        </w:tc>
        <w:tc>
          <w:tcPr>
            <w:tcW w:w="1418" w:type="dxa"/>
            <w:tcBorders>
              <w:left w:val="single" w:sz="4" w:space="0" w:color="auto"/>
              <w:bottom w:val="single" w:sz="4" w:space="0" w:color="000000"/>
              <w:right w:val="single" w:sz="4" w:space="0" w:color="000000"/>
            </w:tcBorders>
          </w:tcPr>
          <w:p w14:paraId="27F52CB0" w14:textId="77777777" w:rsidR="00786973" w:rsidRPr="00132E3E" w:rsidRDefault="00786973" w:rsidP="00A50204">
            <w:pPr>
              <w:rPr>
                <w:b/>
              </w:rPr>
            </w:pPr>
          </w:p>
        </w:tc>
        <w:tc>
          <w:tcPr>
            <w:tcW w:w="1417" w:type="dxa"/>
            <w:tcBorders>
              <w:left w:val="single" w:sz="4" w:space="0" w:color="000000"/>
              <w:bottom w:val="single" w:sz="4" w:space="0" w:color="000000"/>
              <w:right w:val="single" w:sz="4" w:space="0" w:color="000000"/>
            </w:tcBorders>
          </w:tcPr>
          <w:p w14:paraId="03C025AC" w14:textId="77777777" w:rsidR="00786973" w:rsidRPr="00132E3E" w:rsidRDefault="00786973" w:rsidP="00A50204">
            <w:pPr>
              <w:rPr>
                <w:b/>
              </w:rPr>
            </w:pPr>
          </w:p>
        </w:tc>
        <w:tc>
          <w:tcPr>
            <w:tcW w:w="992" w:type="dxa"/>
            <w:tcBorders>
              <w:left w:val="single" w:sz="4" w:space="0" w:color="000000"/>
              <w:bottom w:val="single" w:sz="4" w:space="0" w:color="000000"/>
              <w:right w:val="single" w:sz="4" w:space="0" w:color="000000"/>
            </w:tcBorders>
          </w:tcPr>
          <w:p w14:paraId="7D71E0C4" w14:textId="77777777" w:rsidR="00786973" w:rsidRPr="00132E3E" w:rsidRDefault="00786973" w:rsidP="00A50204">
            <w:pPr>
              <w:rPr>
                <w:b/>
              </w:rPr>
            </w:pPr>
          </w:p>
        </w:tc>
        <w:tc>
          <w:tcPr>
            <w:tcW w:w="993" w:type="dxa"/>
            <w:tcBorders>
              <w:left w:val="single" w:sz="4" w:space="0" w:color="000000"/>
              <w:bottom w:val="single" w:sz="4" w:space="0" w:color="000000"/>
              <w:right w:val="single" w:sz="4" w:space="0" w:color="000000"/>
            </w:tcBorders>
          </w:tcPr>
          <w:p w14:paraId="14C8C2A1" w14:textId="77777777" w:rsidR="00786973" w:rsidRPr="00132E3E" w:rsidRDefault="00786973" w:rsidP="00A50204">
            <w:pPr>
              <w:rPr>
                <w:b/>
              </w:rPr>
            </w:pPr>
          </w:p>
        </w:tc>
      </w:tr>
      <w:tr w:rsidR="00786973" w:rsidRPr="00132E3E" w14:paraId="2A4C0C20" w14:textId="77777777" w:rsidTr="00A50204">
        <w:tc>
          <w:tcPr>
            <w:tcW w:w="6102" w:type="dxa"/>
            <w:gridSpan w:val="2"/>
            <w:tcBorders>
              <w:top w:val="single" w:sz="4" w:space="0" w:color="000000"/>
              <w:left w:val="single" w:sz="4" w:space="0" w:color="000000"/>
              <w:bottom w:val="single" w:sz="4" w:space="0" w:color="000000"/>
            </w:tcBorders>
            <w:shd w:val="clear" w:color="auto" w:fill="auto"/>
          </w:tcPr>
          <w:p w14:paraId="39342692" w14:textId="77777777" w:rsidR="00786973" w:rsidRPr="00132E3E" w:rsidRDefault="00786973" w:rsidP="00A50204">
            <w:r w:rsidRPr="00132E3E">
              <w:t xml:space="preserve">4.1 International </w:t>
            </w:r>
            <w:proofErr w:type="spellStart"/>
            <w:r w:rsidRPr="00132E3E">
              <w:t>return</w:t>
            </w:r>
            <w:proofErr w:type="spellEnd"/>
            <w:r w:rsidRPr="00132E3E">
              <w:t xml:space="preserve"> </w:t>
            </w:r>
            <w:proofErr w:type="spellStart"/>
            <w:r w:rsidRPr="00132E3E">
              <w:t>flights</w:t>
            </w:r>
            <w:proofErr w:type="spellEnd"/>
            <w:r w:rsidRPr="00132E3E">
              <w:t xml:space="preserve"> </w:t>
            </w:r>
          </w:p>
        </w:tc>
        <w:tc>
          <w:tcPr>
            <w:tcW w:w="1203" w:type="dxa"/>
            <w:gridSpan w:val="2"/>
            <w:tcBorders>
              <w:top w:val="single" w:sz="4" w:space="0" w:color="000000"/>
              <w:left w:val="single" w:sz="4" w:space="0" w:color="000000"/>
              <w:bottom w:val="single" w:sz="4" w:space="0" w:color="000000"/>
            </w:tcBorders>
            <w:shd w:val="clear" w:color="auto" w:fill="auto"/>
          </w:tcPr>
          <w:p w14:paraId="20B88549" w14:textId="77777777" w:rsidR="00786973" w:rsidRPr="00132E3E" w:rsidRDefault="00786973" w:rsidP="00A50204">
            <w:proofErr w:type="spellStart"/>
            <w:r w:rsidRPr="00132E3E">
              <w:t>flight</w:t>
            </w:r>
            <w:proofErr w:type="spellEnd"/>
          </w:p>
        </w:tc>
        <w:tc>
          <w:tcPr>
            <w:tcW w:w="850" w:type="dxa"/>
            <w:tcBorders>
              <w:top w:val="single" w:sz="4" w:space="0" w:color="000000"/>
              <w:left w:val="single" w:sz="4" w:space="0" w:color="000000"/>
              <w:bottom w:val="single" w:sz="4" w:space="0" w:color="000000"/>
            </w:tcBorders>
            <w:shd w:val="clear" w:color="auto" w:fill="auto"/>
          </w:tcPr>
          <w:p w14:paraId="61DDF79E" w14:textId="77777777" w:rsidR="00786973" w:rsidRPr="00132E3E" w:rsidRDefault="00786973" w:rsidP="00A50204">
            <w:r w:rsidRPr="00132E3E">
              <w:t>...</w:t>
            </w:r>
          </w:p>
        </w:tc>
        <w:tc>
          <w:tcPr>
            <w:tcW w:w="992" w:type="dxa"/>
            <w:tcBorders>
              <w:top w:val="single" w:sz="4" w:space="0" w:color="000000"/>
              <w:left w:val="single" w:sz="4" w:space="0" w:color="000000"/>
              <w:bottom w:val="single" w:sz="4" w:space="0" w:color="000000"/>
            </w:tcBorders>
            <w:shd w:val="clear" w:color="auto" w:fill="auto"/>
          </w:tcPr>
          <w:p w14:paraId="1B7147C9" w14:textId="77777777" w:rsidR="00786973" w:rsidRPr="00132E3E" w:rsidRDefault="00786973" w:rsidP="00A50204">
            <w:pPr>
              <w:snapToGrid w:val="0"/>
            </w:pPr>
          </w:p>
        </w:tc>
        <w:tc>
          <w:tcPr>
            <w:tcW w:w="993" w:type="dxa"/>
            <w:tcBorders>
              <w:top w:val="single" w:sz="4" w:space="0" w:color="000000"/>
              <w:left w:val="single" w:sz="4" w:space="0" w:color="000000"/>
              <w:right w:val="single" w:sz="4" w:space="0" w:color="auto"/>
            </w:tcBorders>
            <w:shd w:val="clear" w:color="auto" w:fill="auto"/>
          </w:tcPr>
          <w:p w14:paraId="63DBA643" w14:textId="77777777" w:rsidR="00786973" w:rsidRPr="00132E3E" w:rsidRDefault="00786973" w:rsidP="00A50204">
            <w:pPr>
              <w:snapToGrid w:val="0"/>
            </w:pPr>
          </w:p>
        </w:tc>
        <w:tc>
          <w:tcPr>
            <w:tcW w:w="283" w:type="dxa"/>
            <w:tcBorders>
              <w:left w:val="single" w:sz="4" w:space="0" w:color="auto"/>
              <w:right w:val="single" w:sz="4" w:space="0" w:color="auto"/>
            </w:tcBorders>
            <w:shd w:val="clear" w:color="auto" w:fill="auto"/>
          </w:tcPr>
          <w:p w14:paraId="7C8633AD" w14:textId="77777777" w:rsidR="00786973" w:rsidRPr="00132E3E" w:rsidRDefault="00786973" w:rsidP="00A50204">
            <w:pPr>
              <w:snapToGrid w:val="0"/>
            </w:pPr>
          </w:p>
        </w:tc>
        <w:tc>
          <w:tcPr>
            <w:tcW w:w="1418" w:type="dxa"/>
            <w:tcBorders>
              <w:top w:val="single" w:sz="4" w:space="0" w:color="000000"/>
              <w:left w:val="single" w:sz="4" w:space="0" w:color="auto"/>
              <w:right w:val="single" w:sz="4" w:space="0" w:color="000000"/>
            </w:tcBorders>
          </w:tcPr>
          <w:p w14:paraId="43795DCC" w14:textId="77777777" w:rsidR="00786973" w:rsidRPr="00132E3E" w:rsidRDefault="00786973" w:rsidP="00A50204">
            <w:pPr>
              <w:snapToGrid w:val="0"/>
            </w:pPr>
          </w:p>
        </w:tc>
        <w:tc>
          <w:tcPr>
            <w:tcW w:w="1417" w:type="dxa"/>
            <w:tcBorders>
              <w:top w:val="single" w:sz="4" w:space="0" w:color="000000"/>
              <w:left w:val="single" w:sz="4" w:space="0" w:color="000000"/>
              <w:right w:val="single" w:sz="4" w:space="0" w:color="000000"/>
            </w:tcBorders>
          </w:tcPr>
          <w:p w14:paraId="22102EF5" w14:textId="77777777" w:rsidR="00786973" w:rsidRPr="00132E3E" w:rsidRDefault="00786973" w:rsidP="00A50204">
            <w:pPr>
              <w:snapToGrid w:val="0"/>
            </w:pPr>
          </w:p>
        </w:tc>
        <w:tc>
          <w:tcPr>
            <w:tcW w:w="992" w:type="dxa"/>
            <w:tcBorders>
              <w:top w:val="single" w:sz="4" w:space="0" w:color="000000"/>
              <w:left w:val="single" w:sz="4" w:space="0" w:color="000000"/>
              <w:right w:val="single" w:sz="4" w:space="0" w:color="000000"/>
            </w:tcBorders>
          </w:tcPr>
          <w:p w14:paraId="61E62A4B" w14:textId="77777777" w:rsidR="00786973" w:rsidRPr="00132E3E" w:rsidRDefault="00786973" w:rsidP="00A50204">
            <w:pPr>
              <w:snapToGrid w:val="0"/>
            </w:pPr>
          </w:p>
        </w:tc>
        <w:tc>
          <w:tcPr>
            <w:tcW w:w="993" w:type="dxa"/>
            <w:tcBorders>
              <w:top w:val="single" w:sz="4" w:space="0" w:color="000000"/>
              <w:left w:val="single" w:sz="4" w:space="0" w:color="000000"/>
              <w:right w:val="single" w:sz="4" w:space="0" w:color="000000"/>
            </w:tcBorders>
          </w:tcPr>
          <w:p w14:paraId="55F16F6A" w14:textId="77777777" w:rsidR="00786973" w:rsidRPr="00132E3E" w:rsidRDefault="00786973" w:rsidP="00A50204">
            <w:pPr>
              <w:snapToGrid w:val="0"/>
            </w:pPr>
          </w:p>
        </w:tc>
      </w:tr>
      <w:tr w:rsidR="00786973" w:rsidRPr="00132E3E" w14:paraId="0951ADBA" w14:textId="77777777" w:rsidTr="00A50204">
        <w:tc>
          <w:tcPr>
            <w:tcW w:w="6102" w:type="dxa"/>
            <w:gridSpan w:val="2"/>
            <w:tcBorders>
              <w:top w:val="single" w:sz="4" w:space="0" w:color="000000"/>
              <w:left w:val="single" w:sz="4" w:space="0" w:color="000000"/>
              <w:bottom w:val="single" w:sz="4" w:space="0" w:color="000000"/>
            </w:tcBorders>
            <w:shd w:val="clear" w:color="auto" w:fill="auto"/>
          </w:tcPr>
          <w:p w14:paraId="427A0091" w14:textId="77777777" w:rsidR="00786973" w:rsidRPr="00132E3E" w:rsidRDefault="00786973" w:rsidP="00A50204">
            <w:r w:rsidRPr="00132E3E">
              <w:t xml:space="preserve">4.2 </w:t>
            </w:r>
            <w:proofErr w:type="spellStart"/>
            <w:r w:rsidRPr="00132E3E">
              <w:t>Complementary</w:t>
            </w:r>
            <w:proofErr w:type="spellEnd"/>
            <w:r w:rsidRPr="00132E3E">
              <w:t xml:space="preserve"> </w:t>
            </w:r>
            <w:proofErr w:type="spellStart"/>
            <w:r w:rsidRPr="00132E3E">
              <w:t>travel</w:t>
            </w:r>
            <w:proofErr w:type="spellEnd"/>
            <w:r w:rsidRPr="00132E3E">
              <w:t xml:space="preserve"> </w:t>
            </w:r>
            <w:proofErr w:type="spellStart"/>
            <w:r w:rsidRPr="00132E3E">
              <w:t>costs</w:t>
            </w:r>
            <w:proofErr w:type="spellEnd"/>
          </w:p>
        </w:tc>
        <w:tc>
          <w:tcPr>
            <w:tcW w:w="1203" w:type="dxa"/>
            <w:gridSpan w:val="2"/>
            <w:tcBorders>
              <w:top w:val="single" w:sz="4" w:space="0" w:color="000000"/>
              <w:left w:val="single" w:sz="4" w:space="0" w:color="000000"/>
              <w:bottom w:val="single" w:sz="4" w:space="0" w:color="000000"/>
            </w:tcBorders>
            <w:shd w:val="clear" w:color="auto" w:fill="auto"/>
          </w:tcPr>
          <w:p w14:paraId="5D748574" w14:textId="77777777" w:rsidR="00786973" w:rsidRPr="00132E3E" w:rsidRDefault="00786973" w:rsidP="00A50204">
            <w:pPr>
              <w:rPr>
                <w:rFonts w:eastAsia="Calibri"/>
              </w:rPr>
            </w:pPr>
            <w:proofErr w:type="spellStart"/>
            <w:r w:rsidRPr="00132E3E">
              <w:t>flight</w:t>
            </w:r>
            <w:proofErr w:type="spellEnd"/>
          </w:p>
        </w:tc>
        <w:tc>
          <w:tcPr>
            <w:tcW w:w="850" w:type="dxa"/>
            <w:tcBorders>
              <w:top w:val="single" w:sz="4" w:space="0" w:color="000000"/>
              <w:left w:val="single" w:sz="4" w:space="0" w:color="000000"/>
              <w:bottom w:val="single" w:sz="4" w:space="0" w:color="000000"/>
            </w:tcBorders>
            <w:shd w:val="clear" w:color="auto" w:fill="auto"/>
          </w:tcPr>
          <w:p w14:paraId="5A30979E" w14:textId="77777777" w:rsidR="00786973" w:rsidRPr="00132E3E" w:rsidRDefault="00786973" w:rsidP="00A50204">
            <w:r w:rsidRPr="00132E3E">
              <w:rPr>
                <w:rFonts w:eastAsia="Calibri"/>
              </w:rPr>
              <w:t>…</w:t>
            </w:r>
          </w:p>
        </w:tc>
        <w:tc>
          <w:tcPr>
            <w:tcW w:w="992" w:type="dxa"/>
            <w:tcBorders>
              <w:top w:val="single" w:sz="4" w:space="0" w:color="000000"/>
              <w:left w:val="single" w:sz="4" w:space="0" w:color="000000"/>
              <w:bottom w:val="single" w:sz="4" w:space="0" w:color="000000"/>
            </w:tcBorders>
            <w:shd w:val="clear" w:color="auto" w:fill="auto"/>
          </w:tcPr>
          <w:p w14:paraId="1535787E" w14:textId="77777777" w:rsidR="00786973" w:rsidRPr="00132E3E" w:rsidRDefault="00786973" w:rsidP="00A50204">
            <w:pPr>
              <w:snapToGrid w:val="0"/>
            </w:pPr>
          </w:p>
        </w:tc>
        <w:tc>
          <w:tcPr>
            <w:tcW w:w="993" w:type="dxa"/>
            <w:tcBorders>
              <w:top w:val="single" w:sz="4" w:space="0" w:color="000000"/>
              <w:left w:val="single" w:sz="4" w:space="0" w:color="000000"/>
              <w:right w:val="single" w:sz="4" w:space="0" w:color="auto"/>
            </w:tcBorders>
            <w:shd w:val="clear" w:color="auto" w:fill="auto"/>
          </w:tcPr>
          <w:p w14:paraId="3F5C496C" w14:textId="77777777" w:rsidR="00786973" w:rsidRPr="00132E3E" w:rsidRDefault="00786973" w:rsidP="00A50204">
            <w:pPr>
              <w:snapToGrid w:val="0"/>
            </w:pPr>
          </w:p>
        </w:tc>
        <w:tc>
          <w:tcPr>
            <w:tcW w:w="283" w:type="dxa"/>
            <w:tcBorders>
              <w:left w:val="single" w:sz="4" w:space="0" w:color="auto"/>
              <w:right w:val="single" w:sz="4" w:space="0" w:color="auto"/>
            </w:tcBorders>
            <w:shd w:val="clear" w:color="auto" w:fill="auto"/>
          </w:tcPr>
          <w:p w14:paraId="5279914B" w14:textId="77777777" w:rsidR="00786973" w:rsidRPr="00132E3E" w:rsidRDefault="00786973" w:rsidP="00A50204">
            <w:pPr>
              <w:snapToGrid w:val="0"/>
            </w:pPr>
          </w:p>
        </w:tc>
        <w:tc>
          <w:tcPr>
            <w:tcW w:w="1418" w:type="dxa"/>
            <w:tcBorders>
              <w:top w:val="single" w:sz="4" w:space="0" w:color="000000"/>
              <w:left w:val="single" w:sz="4" w:space="0" w:color="auto"/>
              <w:right w:val="single" w:sz="4" w:space="0" w:color="000000"/>
            </w:tcBorders>
          </w:tcPr>
          <w:p w14:paraId="1CC7DB04" w14:textId="77777777" w:rsidR="00786973" w:rsidRPr="00132E3E" w:rsidRDefault="00786973" w:rsidP="00A50204">
            <w:pPr>
              <w:snapToGrid w:val="0"/>
            </w:pPr>
          </w:p>
        </w:tc>
        <w:tc>
          <w:tcPr>
            <w:tcW w:w="1417" w:type="dxa"/>
            <w:tcBorders>
              <w:top w:val="single" w:sz="4" w:space="0" w:color="000000"/>
              <w:left w:val="single" w:sz="4" w:space="0" w:color="000000"/>
              <w:right w:val="single" w:sz="4" w:space="0" w:color="000000"/>
            </w:tcBorders>
          </w:tcPr>
          <w:p w14:paraId="3A29EA17" w14:textId="77777777" w:rsidR="00786973" w:rsidRPr="00132E3E" w:rsidRDefault="00786973" w:rsidP="00A50204">
            <w:pPr>
              <w:snapToGrid w:val="0"/>
            </w:pPr>
          </w:p>
        </w:tc>
        <w:tc>
          <w:tcPr>
            <w:tcW w:w="992" w:type="dxa"/>
            <w:tcBorders>
              <w:top w:val="single" w:sz="4" w:space="0" w:color="000000"/>
              <w:left w:val="single" w:sz="4" w:space="0" w:color="000000"/>
              <w:right w:val="single" w:sz="4" w:space="0" w:color="000000"/>
            </w:tcBorders>
          </w:tcPr>
          <w:p w14:paraId="750652B0" w14:textId="77777777" w:rsidR="00786973" w:rsidRPr="00132E3E" w:rsidRDefault="00786973" w:rsidP="00A50204">
            <w:pPr>
              <w:snapToGrid w:val="0"/>
            </w:pPr>
          </w:p>
        </w:tc>
        <w:tc>
          <w:tcPr>
            <w:tcW w:w="993" w:type="dxa"/>
            <w:tcBorders>
              <w:top w:val="single" w:sz="4" w:space="0" w:color="000000"/>
              <w:left w:val="single" w:sz="4" w:space="0" w:color="000000"/>
              <w:right w:val="single" w:sz="4" w:space="0" w:color="000000"/>
            </w:tcBorders>
          </w:tcPr>
          <w:p w14:paraId="0E9F1E14" w14:textId="77777777" w:rsidR="00786973" w:rsidRPr="00132E3E" w:rsidRDefault="00786973" w:rsidP="00A50204">
            <w:pPr>
              <w:snapToGrid w:val="0"/>
            </w:pPr>
          </w:p>
        </w:tc>
      </w:tr>
      <w:tr w:rsidR="00786973" w:rsidRPr="00132E3E" w14:paraId="478311A6" w14:textId="77777777" w:rsidTr="00A50204">
        <w:tc>
          <w:tcPr>
            <w:tcW w:w="6102" w:type="dxa"/>
            <w:gridSpan w:val="2"/>
            <w:tcBorders>
              <w:top w:val="single" w:sz="4" w:space="0" w:color="000000"/>
              <w:left w:val="single" w:sz="4" w:space="0" w:color="000000"/>
              <w:bottom w:val="single" w:sz="4" w:space="0" w:color="000000"/>
            </w:tcBorders>
            <w:shd w:val="clear" w:color="auto" w:fill="auto"/>
          </w:tcPr>
          <w:p w14:paraId="1D825E7D" w14:textId="77777777" w:rsidR="00786973" w:rsidRPr="00132E3E" w:rsidRDefault="00786973" w:rsidP="00A50204">
            <w:r w:rsidRPr="00132E3E">
              <w:t xml:space="preserve">4.3 …. </w:t>
            </w:r>
            <w:proofErr w:type="spellStart"/>
            <w:r w:rsidRPr="00132E3E">
              <w:t>other</w:t>
            </w:r>
            <w:proofErr w:type="spellEnd"/>
            <w:r w:rsidRPr="00132E3E">
              <w:t xml:space="preserve"> international </w:t>
            </w:r>
            <w:proofErr w:type="spellStart"/>
            <w:r w:rsidRPr="00132E3E">
              <w:t>flights</w:t>
            </w:r>
            <w:proofErr w:type="spellEnd"/>
          </w:p>
        </w:tc>
        <w:tc>
          <w:tcPr>
            <w:tcW w:w="1203" w:type="dxa"/>
            <w:gridSpan w:val="2"/>
            <w:tcBorders>
              <w:top w:val="single" w:sz="4" w:space="0" w:color="000000"/>
              <w:left w:val="single" w:sz="4" w:space="0" w:color="000000"/>
              <w:bottom w:val="single" w:sz="4" w:space="0" w:color="000000"/>
            </w:tcBorders>
            <w:shd w:val="clear" w:color="auto" w:fill="auto"/>
          </w:tcPr>
          <w:p w14:paraId="2D6F9171" w14:textId="77777777" w:rsidR="00786973" w:rsidRPr="00132E3E" w:rsidRDefault="00786973" w:rsidP="00A50204">
            <w:pPr>
              <w:rPr>
                <w:rFonts w:eastAsia="Calibri"/>
              </w:rPr>
            </w:pPr>
            <w:proofErr w:type="spellStart"/>
            <w:r w:rsidRPr="00132E3E">
              <w:t>flight</w:t>
            </w:r>
            <w:proofErr w:type="spellEnd"/>
          </w:p>
        </w:tc>
        <w:tc>
          <w:tcPr>
            <w:tcW w:w="850" w:type="dxa"/>
            <w:tcBorders>
              <w:top w:val="single" w:sz="4" w:space="0" w:color="000000"/>
              <w:left w:val="single" w:sz="4" w:space="0" w:color="000000"/>
              <w:bottom w:val="single" w:sz="4" w:space="0" w:color="000000"/>
            </w:tcBorders>
            <w:shd w:val="clear" w:color="auto" w:fill="auto"/>
          </w:tcPr>
          <w:p w14:paraId="2C2B6016" w14:textId="77777777" w:rsidR="00786973" w:rsidRPr="00132E3E" w:rsidRDefault="00786973" w:rsidP="00A50204">
            <w:r w:rsidRPr="00132E3E">
              <w:rPr>
                <w:rFonts w:eastAsia="Calibri"/>
              </w:rPr>
              <w:t>…</w:t>
            </w:r>
          </w:p>
        </w:tc>
        <w:tc>
          <w:tcPr>
            <w:tcW w:w="992" w:type="dxa"/>
            <w:tcBorders>
              <w:top w:val="single" w:sz="4" w:space="0" w:color="000000"/>
              <w:left w:val="single" w:sz="4" w:space="0" w:color="000000"/>
              <w:bottom w:val="single" w:sz="4" w:space="0" w:color="000000"/>
            </w:tcBorders>
            <w:shd w:val="clear" w:color="auto" w:fill="auto"/>
          </w:tcPr>
          <w:p w14:paraId="17120323" w14:textId="77777777" w:rsidR="00786973" w:rsidRPr="00132E3E" w:rsidRDefault="00786973" w:rsidP="00A50204">
            <w:pPr>
              <w:snapToGrid w:val="0"/>
            </w:pPr>
          </w:p>
        </w:tc>
        <w:tc>
          <w:tcPr>
            <w:tcW w:w="993" w:type="dxa"/>
            <w:tcBorders>
              <w:top w:val="single" w:sz="4" w:space="0" w:color="000000"/>
              <w:left w:val="single" w:sz="4" w:space="0" w:color="000000"/>
              <w:right w:val="single" w:sz="4" w:space="0" w:color="auto"/>
            </w:tcBorders>
            <w:shd w:val="clear" w:color="auto" w:fill="auto"/>
          </w:tcPr>
          <w:p w14:paraId="290F12B5" w14:textId="77777777" w:rsidR="00786973" w:rsidRPr="00132E3E" w:rsidRDefault="00786973" w:rsidP="00A50204">
            <w:pPr>
              <w:snapToGrid w:val="0"/>
            </w:pPr>
          </w:p>
        </w:tc>
        <w:tc>
          <w:tcPr>
            <w:tcW w:w="283" w:type="dxa"/>
            <w:tcBorders>
              <w:left w:val="single" w:sz="4" w:space="0" w:color="auto"/>
              <w:right w:val="single" w:sz="4" w:space="0" w:color="auto"/>
            </w:tcBorders>
            <w:shd w:val="clear" w:color="auto" w:fill="auto"/>
          </w:tcPr>
          <w:p w14:paraId="424D7E0C" w14:textId="77777777" w:rsidR="00786973" w:rsidRPr="00132E3E" w:rsidRDefault="00786973" w:rsidP="00A50204">
            <w:pPr>
              <w:snapToGrid w:val="0"/>
            </w:pPr>
          </w:p>
        </w:tc>
        <w:tc>
          <w:tcPr>
            <w:tcW w:w="1418" w:type="dxa"/>
            <w:tcBorders>
              <w:top w:val="single" w:sz="4" w:space="0" w:color="000000"/>
              <w:left w:val="single" w:sz="4" w:space="0" w:color="auto"/>
              <w:right w:val="single" w:sz="4" w:space="0" w:color="000000"/>
            </w:tcBorders>
          </w:tcPr>
          <w:p w14:paraId="31E97976" w14:textId="77777777" w:rsidR="00786973" w:rsidRPr="00132E3E" w:rsidRDefault="00786973" w:rsidP="00A50204">
            <w:pPr>
              <w:snapToGrid w:val="0"/>
            </w:pPr>
          </w:p>
        </w:tc>
        <w:tc>
          <w:tcPr>
            <w:tcW w:w="1417" w:type="dxa"/>
            <w:tcBorders>
              <w:top w:val="single" w:sz="4" w:space="0" w:color="000000"/>
              <w:left w:val="single" w:sz="4" w:space="0" w:color="000000"/>
              <w:right w:val="single" w:sz="4" w:space="0" w:color="000000"/>
            </w:tcBorders>
          </w:tcPr>
          <w:p w14:paraId="64E57B4E" w14:textId="77777777" w:rsidR="00786973" w:rsidRPr="00132E3E" w:rsidRDefault="00786973" w:rsidP="00A50204">
            <w:pPr>
              <w:snapToGrid w:val="0"/>
            </w:pPr>
          </w:p>
        </w:tc>
        <w:tc>
          <w:tcPr>
            <w:tcW w:w="992" w:type="dxa"/>
            <w:tcBorders>
              <w:top w:val="single" w:sz="4" w:space="0" w:color="000000"/>
              <w:left w:val="single" w:sz="4" w:space="0" w:color="000000"/>
              <w:right w:val="single" w:sz="4" w:space="0" w:color="000000"/>
            </w:tcBorders>
          </w:tcPr>
          <w:p w14:paraId="52B85E90" w14:textId="77777777" w:rsidR="00786973" w:rsidRPr="00132E3E" w:rsidRDefault="00786973" w:rsidP="00A50204">
            <w:pPr>
              <w:snapToGrid w:val="0"/>
            </w:pPr>
          </w:p>
        </w:tc>
        <w:tc>
          <w:tcPr>
            <w:tcW w:w="993" w:type="dxa"/>
            <w:tcBorders>
              <w:top w:val="single" w:sz="4" w:space="0" w:color="000000"/>
              <w:left w:val="single" w:sz="4" w:space="0" w:color="000000"/>
              <w:right w:val="single" w:sz="4" w:space="0" w:color="000000"/>
            </w:tcBorders>
          </w:tcPr>
          <w:p w14:paraId="0610A47D" w14:textId="77777777" w:rsidR="00786973" w:rsidRPr="00132E3E" w:rsidRDefault="00786973" w:rsidP="00A50204">
            <w:pPr>
              <w:snapToGrid w:val="0"/>
            </w:pPr>
          </w:p>
        </w:tc>
      </w:tr>
      <w:tr w:rsidR="00786973" w:rsidRPr="00132E3E" w14:paraId="2F46F35C" w14:textId="77777777" w:rsidTr="00A50204">
        <w:tc>
          <w:tcPr>
            <w:tcW w:w="9147" w:type="dxa"/>
            <w:gridSpan w:val="6"/>
            <w:tcBorders>
              <w:top w:val="single" w:sz="4" w:space="0" w:color="000000"/>
              <w:left w:val="single" w:sz="4" w:space="0" w:color="000000"/>
              <w:bottom w:val="single" w:sz="4" w:space="0" w:color="000000"/>
            </w:tcBorders>
            <w:shd w:val="clear" w:color="auto" w:fill="auto"/>
          </w:tcPr>
          <w:p w14:paraId="0A48D6AA" w14:textId="77777777" w:rsidR="00786973" w:rsidRPr="00132E3E" w:rsidRDefault="00786973" w:rsidP="00A50204">
            <w:pPr>
              <w:jc w:val="right"/>
              <w:rPr>
                <w:b/>
              </w:rPr>
            </w:pPr>
            <w:r w:rsidRPr="00132E3E">
              <w:rPr>
                <w:b/>
              </w:rPr>
              <w:t xml:space="preserve">Sub-Total International </w:t>
            </w:r>
            <w:proofErr w:type="spellStart"/>
            <w:r w:rsidRPr="00132E3E">
              <w:rPr>
                <w:b/>
              </w:rPr>
              <w:t>flights</w:t>
            </w:r>
            <w:proofErr w:type="spellEnd"/>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275FE491" w14:textId="77777777" w:rsidR="00786973" w:rsidRPr="00132E3E" w:rsidRDefault="00786973" w:rsidP="00A50204">
            <w:pPr>
              <w:snapToGrid w:val="0"/>
              <w:jc w:val="right"/>
              <w:rPr>
                <w:b/>
              </w:rPr>
            </w:pPr>
          </w:p>
        </w:tc>
        <w:tc>
          <w:tcPr>
            <w:tcW w:w="283" w:type="dxa"/>
            <w:tcBorders>
              <w:left w:val="single" w:sz="4" w:space="0" w:color="auto"/>
              <w:right w:val="single" w:sz="4" w:space="0" w:color="auto"/>
            </w:tcBorders>
            <w:shd w:val="clear" w:color="auto" w:fill="auto"/>
          </w:tcPr>
          <w:p w14:paraId="24D059FB" w14:textId="77777777" w:rsidR="00786973" w:rsidRPr="00132E3E" w:rsidRDefault="00786973" w:rsidP="00A50204">
            <w:pPr>
              <w:snapToGrid w:val="0"/>
              <w:jc w:val="right"/>
              <w:rPr>
                <w:b/>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6818BAB6" w14:textId="77777777" w:rsidR="00786973" w:rsidRPr="00132E3E" w:rsidRDefault="00786973" w:rsidP="00A50204">
            <w:pPr>
              <w:snapToGrid w:val="0"/>
              <w:jc w:val="right"/>
              <w:rPr>
                <w:b/>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17BFD1BB" w14:textId="77777777" w:rsidR="00786973" w:rsidRPr="00132E3E" w:rsidRDefault="00786973" w:rsidP="00A50204">
            <w:pPr>
              <w:snapToGrid w:val="0"/>
              <w:jc w:val="right"/>
              <w:rPr>
                <w:b/>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34DD9ED8" w14:textId="77777777" w:rsidR="00786973" w:rsidRPr="00132E3E" w:rsidRDefault="00786973" w:rsidP="00A50204">
            <w:pPr>
              <w:snapToGrid w:val="0"/>
              <w:jc w:val="right"/>
              <w:rPr>
                <w:b/>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352388E1" w14:textId="77777777" w:rsidR="00786973" w:rsidRPr="00132E3E" w:rsidRDefault="00786973" w:rsidP="00A50204">
            <w:pPr>
              <w:snapToGrid w:val="0"/>
              <w:jc w:val="right"/>
              <w:rPr>
                <w:b/>
              </w:rPr>
            </w:pPr>
          </w:p>
        </w:tc>
      </w:tr>
      <w:tr w:rsidR="00786973" w:rsidRPr="00132E3E" w14:paraId="49B521E0" w14:textId="77777777" w:rsidTr="00A50204">
        <w:tc>
          <w:tcPr>
            <w:tcW w:w="10140" w:type="dxa"/>
            <w:gridSpan w:val="7"/>
            <w:tcBorders>
              <w:left w:val="single" w:sz="4" w:space="0" w:color="000000"/>
              <w:bottom w:val="single" w:sz="4" w:space="0" w:color="000000"/>
              <w:right w:val="single" w:sz="4" w:space="0" w:color="auto"/>
            </w:tcBorders>
            <w:shd w:val="clear" w:color="auto" w:fill="auto"/>
          </w:tcPr>
          <w:p w14:paraId="4FF2DF2C" w14:textId="77777777" w:rsidR="00786973" w:rsidRPr="00132E3E" w:rsidRDefault="00786973" w:rsidP="00A50204">
            <w:r w:rsidRPr="00132E3E">
              <w:rPr>
                <w:b/>
              </w:rPr>
              <w:t xml:space="preserve">5. </w:t>
            </w:r>
            <w:proofErr w:type="spellStart"/>
            <w:r w:rsidRPr="00132E3E">
              <w:rPr>
                <w:b/>
              </w:rPr>
              <w:t>Local</w:t>
            </w:r>
            <w:proofErr w:type="spellEnd"/>
            <w:r w:rsidRPr="00132E3E">
              <w:rPr>
                <w:b/>
              </w:rPr>
              <w:t xml:space="preserve"> Travel &amp; Transport </w:t>
            </w:r>
            <w:proofErr w:type="spellStart"/>
            <w:r w:rsidRPr="00132E3E">
              <w:rPr>
                <w:b/>
              </w:rPr>
              <w:t>Cost</w:t>
            </w:r>
            <w:proofErr w:type="spellEnd"/>
          </w:p>
        </w:tc>
        <w:tc>
          <w:tcPr>
            <w:tcW w:w="283" w:type="dxa"/>
            <w:tcBorders>
              <w:left w:val="single" w:sz="4" w:space="0" w:color="auto"/>
              <w:right w:val="single" w:sz="4" w:space="0" w:color="auto"/>
            </w:tcBorders>
            <w:shd w:val="clear" w:color="auto" w:fill="auto"/>
          </w:tcPr>
          <w:p w14:paraId="33687127" w14:textId="77777777" w:rsidR="00786973" w:rsidRPr="00132E3E" w:rsidRDefault="00786973" w:rsidP="00A50204">
            <w:pPr>
              <w:rPr>
                <w:b/>
              </w:rPr>
            </w:pPr>
          </w:p>
        </w:tc>
        <w:tc>
          <w:tcPr>
            <w:tcW w:w="1418" w:type="dxa"/>
            <w:tcBorders>
              <w:left w:val="single" w:sz="4" w:space="0" w:color="auto"/>
              <w:bottom w:val="single" w:sz="4" w:space="0" w:color="000000"/>
              <w:right w:val="single" w:sz="4" w:space="0" w:color="000000"/>
            </w:tcBorders>
          </w:tcPr>
          <w:p w14:paraId="48C9BAA9" w14:textId="77777777" w:rsidR="00786973" w:rsidRPr="00132E3E" w:rsidRDefault="00786973" w:rsidP="00A50204">
            <w:pPr>
              <w:rPr>
                <w:b/>
              </w:rPr>
            </w:pPr>
          </w:p>
        </w:tc>
        <w:tc>
          <w:tcPr>
            <w:tcW w:w="1417" w:type="dxa"/>
            <w:tcBorders>
              <w:left w:val="single" w:sz="4" w:space="0" w:color="000000"/>
              <w:bottom w:val="single" w:sz="4" w:space="0" w:color="000000"/>
              <w:right w:val="single" w:sz="4" w:space="0" w:color="000000"/>
            </w:tcBorders>
          </w:tcPr>
          <w:p w14:paraId="7E0AC8E5" w14:textId="77777777" w:rsidR="00786973" w:rsidRPr="00132E3E" w:rsidRDefault="00786973" w:rsidP="00A50204">
            <w:pPr>
              <w:rPr>
                <w:b/>
              </w:rPr>
            </w:pPr>
          </w:p>
        </w:tc>
        <w:tc>
          <w:tcPr>
            <w:tcW w:w="992" w:type="dxa"/>
            <w:tcBorders>
              <w:left w:val="single" w:sz="4" w:space="0" w:color="000000"/>
              <w:bottom w:val="single" w:sz="4" w:space="0" w:color="000000"/>
              <w:right w:val="single" w:sz="4" w:space="0" w:color="000000"/>
            </w:tcBorders>
          </w:tcPr>
          <w:p w14:paraId="7ECA01C8" w14:textId="77777777" w:rsidR="00786973" w:rsidRPr="00132E3E" w:rsidRDefault="00786973" w:rsidP="00A50204">
            <w:pPr>
              <w:rPr>
                <w:b/>
              </w:rPr>
            </w:pPr>
          </w:p>
        </w:tc>
        <w:tc>
          <w:tcPr>
            <w:tcW w:w="993" w:type="dxa"/>
            <w:tcBorders>
              <w:left w:val="single" w:sz="4" w:space="0" w:color="000000"/>
              <w:bottom w:val="single" w:sz="4" w:space="0" w:color="000000"/>
              <w:right w:val="single" w:sz="4" w:space="0" w:color="000000"/>
            </w:tcBorders>
          </w:tcPr>
          <w:p w14:paraId="26B35AF5" w14:textId="77777777" w:rsidR="00786973" w:rsidRPr="00132E3E" w:rsidRDefault="00786973" w:rsidP="00A50204">
            <w:pPr>
              <w:rPr>
                <w:b/>
              </w:rPr>
            </w:pPr>
          </w:p>
        </w:tc>
      </w:tr>
      <w:tr w:rsidR="00786973" w:rsidRPr="00132E3E" w14:paraId="32355154" w14:textId="77777777" w:rsidTr="00A50204">
        <w:tc>
          <w:tcPr>
            <w:tcW w:w="6102" w:type="dxa"/>
            <w:gridSpan w:val="2"/>
            <w:tcBorders>
              <w:top w:val="single" w:sz="4" w:space="0" w:color="000000"/>
              <w:left w:val="single" w:sz="4" w:space="0" w:color="000000"/>
              <w:bottom w:val="single" w:sz="4" w:space="0" w:color="000000"/>
            </w:tcBorders>
            <w:shd w:val="clear" w:color="auto" w:fill="auto"/>
          </w:tcPr>
          <w:p w14:paraId="44E1630B" w14:textId="77777777" w:rsidR="00786973" w:rsidRPr="00132E3E" w:rsidRDefault="00786973" w:rsidP="00A50204">
            <w:pPr>
              <w:rPr>
                <w:lang w:val="en-US"/>
              </w:rPr>
            </w:pPr>
            <w:r w:rsidRPr="00132E3E">
              <w:rPr>
                <w:lang w:val="en-US"/>
              </w:rPr>
              <w:t>5.1 Vehicle lease/rent or use of own vehicles</w:t>
            </w:r>
          </w:p>
        </w:tc>
        <w:tc>
          <w:tcPr>
            <w:tcW w:w="1203" w:type="dxa"/>
            <w:gridSpan w:val="2"/>
            <w:tcBorders>
              <w:top w:val="single" w:sz="4" w:space="0" w:color="000000"/>
              <w:left w:val="single" w:sz="4" w:space="0" w:color="000000"/>
              <w:bottom w:val="single" w:sz="4" w:space="0" w:color="000000"/>
            </w:tcBorders>
            <w:shd w:val="clear" w:color="auto" w:fill="auto"/>
          </w:tcPr>
          <w:p w14:paraId="15A18094" w14:textId="77777777" w:rsidR="00786973" w:rsidRPr="00132E3E" w:rsidRDefault="00786973" w:rsidP="00A50204">
            <w:proofErr w:type="spellStart"/>
            <w:r w:rsidRPr="00132E3E">
              <w:t>month</w:t>
            </w:r>
            <w:proofErr w:type="spellEnd"/>
          </w:p>
        </w:tc>
        <w:tc>
          <w:tcPr>
            <w:tcW w:w="850" w:type="dxa"/>
            <w:tcBorders>
              <w:top w:val="single" w:sz="4" w:space="0" w:color="000000"/>
              <w:left w:val="single" w:sz="4" w:space="0" w:color="000000"/>
              <w:bottom w:val="single" w:sz="4" w:space="0" w:color="000000"/>
            </w:tcBorders>
            <w:shd w:val="clear" w:color="auto" w:fill="auto"/>
          </w:tcPr>
          <w:p w14:paraId="6FCE7099" w14:textId="77777777" w:rsidR="00786973" w:rsidRPr="00132E3E" w:rsidRDefault="00786973" w:rsidP="00A50204">
            <w:r w:rsidRPr="00132E3E">
              <w:t>...</w:t>
            </w:r>
          </w:p>
        </w:tc>
        <w:tc>
          <w:tcPr>
            <w:tcW w:w="992" w:type="dxa"/>
            <w:tcBorders>
              <w:top w:val="single" w:sz="4" w:space="0" w:color="000000"/>
              <w:left w:val="single" w:sz="4" w:space="0" w:color="000000"/>
              <w:bottom w:val="single" w:sz="4" w:space="0" w:color="000000"/>
            </w:tcBorders>
            <w:shd w:val="clear" w:color="auto" w:fill="auto"/>
          </w:tcPr>
          <w:p w14:paraId="5DC29EAF" w14:textId="77777777" w:rsidR="00786973" w:rsidRPr="00132E3E" w:rsidRDefault="00786973" w:rsidP="00A50204">
            <w:pPr>
              <w:snapToGrid w:val="0"/>
            </w:pPr>
          </w:p>
        </w:tc>
        <w:tc>
          <w:tcPr>
            <w:tcW w:w="993" w:type="dxa"/>
            <w:tcBorders>
              <w:top w:val="single" w:sz="4" w:space="0" w:color="000000"/>
              <w:left w:val="single" w:sz="4" w:space="0" w:color="000000"/>
              <w:bottom w:val="single" w:sz="4" w:space="0" w:color="000000"/>
              <w:right w:val="single" w:sz="4" w:space="0" w:color="auto"/>
            </w:tcBorders>
            <w:shd w:val="clear" w:color="auto" w:fill="auto"/>
          </w:tcPr>
          <w:p w14:paraId="0E4E7838" w14:textId="77777777" w:rsidR="00786973" w:rsidRPr="00132E3E" w:rsidRDefault="00786973" w:rsidP="00A50204">
            <w:pPr>
              <w:snapToGrid w:val="0"/>
            </w:pPr>
          </w:p>
        </w:tc>
        <w:tc>
          <w:tcPr>
            <w:tcW w:w="283" w:type="dxa"/>
            <w:tcBorders>
              <w:left w:val="single" w:sz="4" w:space="0" w:color="auto"/>
              <w:right w:val="single" w:sz="4" w:space="0" w:color="auto"/>
            </w:tcBorders>
            <w:shd w:val="clear" w:color="auto" w:fill="auto"/>
          </w:tcPr>
          <w:p w14:paraId="7366AB3F" w14:textId="77777777" w:rsidR="00786973" w:rsidRPr="00132E3E" w:rsidRDefault="00786973" w:rsidP="00A50204">
            <w:pPr>
              <w:snapToGrid w:val="0"/>
            </w:pPr>
          </w:p>
        </w:tc>
        <w:tc>
          <w:tcPr>
            <w:tcW w:w="1418" w:type="dxa"/>
            <w:tcBorders>
              <w:top w:val="single" w:sz="4" w:space="0" w:color="000000"/>
              <w:left w:val="single" w:sz="4" w:space="0" w:color="auto"/>
              <w:bottom w:val="single" w:sz="4" w:space="0" w:color="000000"/>
              <w:right w:val="single" w:sz="4" w:space="0" w:color="000000"/>
            </w:tcBorders>
          </w:tcPr>
          <w:p w14:paraId="44C484DA" w14:textId="77777777" w:rsidR="00786973" w:rsidRPr="00132E3E" w:rsidRDefault="00786973" w:rsidP="00A50204">
            <w:pPr>
              <w:snapToGrid w:val="0"/>
            </w:pPr>
          </w:p>
        </w:tc>
        <w:tc>
          <w:tcPr>
            <w:tcW w:w="1417" w:type="dxa"/>
            <w:tcBorders>
              <w:top w:val="single" w:sz="4" w:space="0" w:color="000000"/>
              <w:left w:val="single" w:sz="4" w:space="0" w:color="000000"/>
              <w:bottom w:val="single" w:sz="4" w:space="0" w:color="000000"/>
              <w:right w:val="single" w:sz="4" w:space="0" w:color="000000"/>
            </w:tcBorders>
          </w:tcPr>
          <w:p w14:paraId="42296780" w14:textId="77777777" w:rsidR="00786973" w:rsidRPr="00132E3E" w:rsidRDefault="00786973" w:rsidP="00A50204">
            <w:pPr>
              <w:snapToGrid w:val="0"/>
            </w:pPr>
          </w:p>
        </w:tc>
        <w:tc>
          <w:tcPr>
            <w:tcW w:w="992" w:type="dxa"/>
            <w:tcBorders>
              <w:top w:val="single" w:sz="4" w:space="0" w:color="000000"/>
              <w:left w:val="single" w:sz="4" w:space="0" w:color="000000"/>
              <w:bottom w:val="single" w:sz="4" w:space="0" w:color="000000"/>
              <w:right w:val="single" w:sz="4" w:space="0" w:color="000000"/>
            </w:tcBorders>
          </w:tcPr>
          <w:p w14:paraId="49747E34" w14:textId="77777777" w:rsidR="00786973" w:rsidRPr="00132E3E" w:rsidRDefault="00786973" w:rsidP="00A50204">
            <w:pPr>
              <w:snapToGrid w:val="0"/>
            </w:pPr>
          </w:p>
        </w:tc>
        <w:tc>
          <w:tcPr>
            <w:tcW w:w="993" w:type="dxa"/>
            <w:tcBorders>
              <w:top w:val="single" w:sz="4" w:space="0" w:color="000000"/>
              <w:left w:val="single" w:sz="4" w:space="0" w:color="000000"/>
              <w:bottom w:val="single" w:sz="4" w:space="0" w:color="000000"/>
              <w:right w:val="single" w:sz="4" w:space="0" w:color="000000"/>
            </w:tcBorders>
          </w:tcPr>
          <w:p w14:paraId="151A6F87" w14:textId="77777777" w:rsidR="00786973" w:rsidRPr="00132E3E" w:rsidRDefault="00786973" w:rsidP="00A50204">
            <w:pPr>
              <w:snapToGrid w:val="0"/>
            </w:pPr>
          </w:p>
        </w:tc>
      </w:tr>
      <w:tr w:rsidR="00786973" w:rsidRPr="00132E3E" w14:paraId="5A87AA9F" w14:textId="77777777" w:rsidTr="00A50204">
        <w:tc>
          <w:tcPr>
            <w:tcW w:w="6102" w:type="dxa"/>
            <w:gridSpan w:val="2"/>
            <w:tcBorders>
              <w:top w:val="single" w:sz="4" w:space="0" w:color="000000"/>
              <w:left w:val="single" w:sz="4" w:space="0" w:color="000000"/>
              <w:bottom w:val="single" w:sz="4" w:space="0" w:color="000000"/>
            </w:tcBorders>
            <w:shd w:val="clear" w:color="auto" w:fill="auto"/>
          </w:tcPr>
          <w:p w14:paraId="427DE1B3" w14:textId="77777777" w:rsidR="00786973" w:rsidRPr="00132E3E" w:rsidRDefault="00786973" w:rsidP="00A50204">
            <w:pPr>
              <w:rPr>
                <w:lang w:val="en-US"/>
              </w:rPr>
            </w:pPr>
            <w:r w:rsidRPr="00132E3E">
              <w:rPr>
                <w:lang w:val="en-US"/>
              </w:rPr>
              <w:t>5.2 Vehicle O&amp;M incl. driver, assurance, repairs</w:t>
            </w:r>
          </w:p>
        </w:tc>
        <w:tc>
          <w:tcPr>
            <w:tcW w:w="1203" w:type="dxa"/>
            <w:gridSpan w:val="2"/>
            <w:tcBorders>
              <w:top w:val="single" w:sz="4" w:space="0" w:color="000000"/>
              <w:left w:val="single" w:sz="4" w:space="0" w:color="000000"/>
              <w:bottom w:val="single" w:sz="4" w:space="0" w:color="000000"/>
            </w:tcBorders>
            <w:shd w:val="clear" w:color="auto" w:fill="auto"/>
          </w:tcPr>
          <w:p w14:paraId="7248763A" w14:textId="77777777" w:rsidR="00786973" w:rsidRPr="00132E3E" w:rsidRDefault="00786973" w:rsidP="00A50204">
            <w:proofErr w:type="spellStart"/>
            <w:r w:rsidRPr="00132E3E">
              <w:t>month</w:t>
            </w:r>
            <w:proofErr w:type="spellEnd"/>
          </w:p>
        </w:tc>
        <w:tc>
          <w:tcPr>
            <w:tcW w:w="850" w:type="dxa"/>
            <w:tcBorders>
              <w:top w:val="single" w:sz="4" w:space="0" w:color="000000"/>
              <w:left w:val="single" w:sz="4" w:space="0" w:color="000000"/>
              <w:bottom w:val="single" w:sz="4" w:space="0" w:color="000000"/>
            </w:tcBorders>
            <w:shd w:val="clear" w:color="auto" w:fill="auto"/>
          </w:tcPr>
          <w:p w14:paraId="60EC85FB" w14:textId="77777777" w:rsidR="00786973" w:rsidRPr="00132E3E" w:rsidRDefault="00786973" w:rsidP="00A50204">
            <w:r w:rsidRPr="00132E3E">
              <w:t>...</w:t>
            </w:r>
          </w:p>
        </w:tc>
        <w:tc>
          <w:tcPr>
            <w:tcW w:w="992" w:type="dxa"/>
            <w:tcBorders>
              <w:top w:val="single" w:sz="4" w:space="0" w:color="000000"/>
              <w:left w:val="single" w:sz="4" w:space="0" w:color="000000"/>
              <w:bottom w:val="single" w:sz="4" w:space="0" w:color="000000"/>
            </w:tcBorders>
            <w:shd w:val="clear" w:color="auto" w:fill="auto"/>
          </w:tcPr>
          <w:p w14:paraId="6CDCD236" w14:textId="77777777" w:rsidR="00786973" w:rsidRPr="00132E3E" w:rsidRDefault="00786973" w:rsidP="00A50204">
            <w:pPr>
              <w:snapToGrid w:val="0"/>
            </w:pPr>
          </w:p>
        </w:tc>
        <w:tc>
          <w:tcPr>
            <w:tcW w:w="993" w:type="dxa"/>
            <w:tcBorders>
              <w:top w:val="single" w:sz="4" w:space="0" w:color="000000"/>
              <w:left w:val="single" w:sz="4" w:space="0" w:color="000000"/>
              <w:bottom w:val="single" w:sz="4" w:space="0" w:color="000000"/>
              <w:right w:val="single" w:sz="4" w:space="0" w:color="auto"/>
            </w:tcBorders>
            <w:shd w:val="clear" w:color="auto" w:fill="auto"/>
          </w:tcPr>
          <w:p w14:paraId="6E794E43" w14:textId="77777777" w:rsidR="00786973" w:rsidRPr="00132E3E" w:rsidRDefault="00786973" w:rsidP="00A50204">
            <w:pPr>
              <w:snapToGrid w:val="0"/>
            </w:pPr>
          </w:p>
        </w:tc>
        <w:tc>
          <w:tcPr>
            <w:tcW w:w="283" w:type="dxa"/>
            <w:tcBorders>
              <w:left w:val="single" w:sz="4" w:space="0" w:color="auto"/>
              <w:right w:val="single" w:sz="4" w:space="0" w:color="auto"/>
            </w:tcBorders>
            <w:shd w:val="clear" w:color="auto" w:fill="auto"/>
          </w:tcPr>
          <w:p w14:paraId="3EBC48DD" w14:textId="77777777" w:rsidR="00786973" w:rsidRPr="00132E3E" w:rsidRDefault="00786973" w:rsidP="00A50204">
            <w:pPr>
              <w:snapToGrid w:val="0"/>
            </w:pPr>
          </w:p>
        </w:tc>
        <w:tc>
          <w:tcPr>
            <w:tcW w:w="1418" w:type="dxa"/>
            <w:tcBorders>
              <w:top w:val="single" w:sz="4" w:space="0" w:color="000000"/>
              <w:left w:val="single" w:sz="4" w:space="0" w:color="auto"/>
              <w:bottom w:val="single" w:sz="4" w:space="0" w:color="000000"/>
              <w:right w:val="single" w:sz="4" w:space="0" w:color="000000"/>
            </w:tcBorders>
          </w:tcPr>
          <w:p w14:paraId="58442F1C" w14:textId="77777777" w:rsidR="00786973" w:rsidRPr="00132E3E" w:rsidRDefault="00786973" w:rsidP="00A50204">
            <w:pPr>
              <w:snapToGrid w:val="0"/>
            </w:pPr>
          </w:p>
        </w:tc>
        <w:tc>
          <w:tcPr>
            <w:tcW w:w="1417" w:type="dxa"/>
            <w:tcBorders>
              <w:top w:val="single" w:sz="4" w:space="0" w:color="000000"/>
              <w:left w:val="single" w:sz="4" w:space="0" w:color="000000"/>
              <w:bottom w:val="single" w:sz="4" w:space="0" w:color="000000"/>
              <w:right w:val="single" w:sz="4" w:space="0" w:color="000000"/>
            </w:tcBorders>
          </w:tcPr>
          <w:p w14:paraId="4AD0236E" w14:textId="77777777" w:rsidR="00786973" w:rsidRPr="00132E3E" w:rsidRDefault="00786973" w:rsidP="00A50204">
            <w:pPr>
              <w:snapToGrid w:val="0"/>
            </w:pPr>
          </w:p>
        </w:tc>
        <w:tc>
          <w:tcPr>
            <w:tcW w:w="992" w:type="dxa"/>
            <w:tcBorders>
              <w:top w:val="single" w:sz="4" w:space="0" w:color="000000"/>
              <w:left w:val="single" w:sz="4" w:space="0" w:color="000000"/>
              <w:bottom w:val="single" w:sz="4" w:space="0" w:color="000000"/>
              <w:right w:val="single" w:sz="4" w:space="0" w:color="000000"/>
            </w:tcBorders>
          </w:tcPr>
          <w:p w14:paraId="2DEC2022" w14:textId="77777777" w:rsidR="00786973" w:rsidRPr="00132E3E" w:rsidRDefault="00786973" w:rsidP="00A50204">
            <w:pPr>
              <w:snapToGrid w:val="0"/>
            </w:pPr>
          </w:p>
        </w:tc>
        <w:tc>
          <w:tcPr>
            <w:tcW w:w="993" w:type="dxa"/>
            <w:tcBorders>
              <w:top w:val="single" w:sz="4" w:space="0" w:color="000000"/>
              <w:left w:val="single" w:sz="4" w:space="0" w:color="000000"/>
              <w:bottom w:val="single" w:sz="4" w:space="0" w:color="000000"/>
              <w:right w:val="single" w:sz="4" w:space="0" w:color="000000"/>
            </w:tcBorders>
          </w:tcPr>
          <w:p w14:paraId="569984C7" w14:textId="77777777" w:rsidR="00786973" w:rsidRPr="00132E3E" w:rsidRDefault="00786973" w:rsidP="00A50204">
            <w:pPr>
              <w:snapToGrid w:val="0"/>
            </w:pPr>
          </w:p>
        </w:tc>
      </w:tr>
      <w:tr w:rsidR="00786973" w:rsidRPr="00132E3E" w14:paraId="1C3FD9BF" w14:textId="77777777" w:rsidTr="00A50204">
        <w:tc>
          <w:tcPr>
            <w:tcW w:w="6102" w:type="dxa"/>
            <w:gridSpan w:val="2"/>
            <w:tcBorders>
              <w:top w:val="single" w:sz="4" w:space="0" w:color="000000"/>
              <w:left w:val="single" w:sz="4" w:space="0" w:color="000000"/>
            </w:tcBorders>
            <w:shd w:val="clear" w:color="auto" w:fill="auto"/>
          </w:tcPr>
          <w:p w14:paraId="21A977EC" w14:textId="77777777" w:rsidR="00786973" w:rsidRPr="00132E3E" w:rsidRDefault="00786973" w:rsidP="00A50204">
            <w:pPr>
              <w:rPr>
                <w:lang w:val="en-US"/>
              </w:rPr>
            </w:pPr>
            <w:r w:rsidRPr="00132E3E">
              <w:rPr>
                <w:lang w:val="en-US"/>
              </w:rPr>
              <w:t>5.3 Other local transport (short-term, peak)</w:t>
            </w:r>
          </w:p>
        </w:tc>
        <w:tc>
          <w:tcPr>
            <w:tcW w:w="1203" w:type="dxa"/>
            <w:gridSpan w:val="2"/>
            <w:tcBorders>
              <w:top w:val="single" w:sz="4" w:space="0" w:color="000000"/>
              <w:left w:val="single" w:sz="4" w:space="0" w:color="000000"/>
            </w:tcBorders>
            <w:shd w:val="clear" w:color="auto" w:fill="auto"/>
          </w:tcPr>
          <w:p w14:paraId="7D6A4A42" w14:textId="77777777" w:rsidR="00786973" w:rsidRPr="00132E3E" w:rsidRDefault="00786973" w:rsidP="00A50204">
            <w:pPr>
              <w:rPr>
                <w:rFonts w:eastAsia="Calibri"/>
              </w:rPr>
            </w:pPr>
            <w:proofErr w:type="spellStart"/>
            <w:r w:rsidRPr="00132E3E">
              <w:t>day</w:t>
            </w:r>
            <w:proofErr w:type="spellEnd"/>
          </w:p>
        </w:tc>
        <w:tc>
          <w:tcPr>
            <w:tcW w:w="850" w:type="dxa"/>
            <w:tcBorders>
              <w:top w:val="single" w:sz="4" w:space="0" w:color="000000"/>
              <w:left w:val="single" w:sz="4" w:space="0" w:color="000000"/>
            </w:tcBorders>
            <w:shd w:val="clear" w:color="auto" w:fill="auto"/>
          </w:tcPr>
          <w:p w14:paraId="71AFC8A6" w14:textId="77777777" w:rsidR="00786973" w:rsidRPr="00132E3E" w:rsidRDefault="00786973" w:rsidP="00A50204">
            <w:r w:rsidRPr="00132E3E">
              <w:rPr>
                <w:rFonts w:eastAsia="Calibri"/>
              </w:rPr>
              <w:t>…</w:t>
            </w:r>
          </w:p>
        </w:tc>
        <w:tc>
          <w:tcPr>
            <w:tcW w:w="992" w:type="dxa"/>
            <w:tcBorders>
              <w:top w:val="single" w:sz="4" w:space="0" w:color="000000"/>
              <w:left w:val="single" w:sz="4" w:space="0" w:color="000000"/>
            </w:tcBorders>
            <w:shd w:val="clear" w:color="auto" w:fill="auto"/>
          </w:tcPr>
          <w:p w14:paraId="7FB1801D" w14:textId="77777777" w:rsidR="00786973" w:rsidRPr="00132E3E" w:rsidRDefault="00786973" w:rsidP="00A50204">
            <w:pPr>
              <w:snapToGrid w:val="0"/>
            </w:pPr>
          </w:p>
        </w:tc>
        <w:tc>
          <w:tcPr>
            <w:tcW w:w="993" w:type="dxa"/>
            <w:tcBorders>
              <w:top w:val="single" w:sz="4" w:space="0" w:color="000000"/>
              <w:left w:val="single" w:sz="4" w:space="0" w:color="000000"/>
              <w:right w:val="single" w:sz="4" w:space="0" w:color="auto"/>
            </w:tcBorders>
            <w:shd w:val="clear" w:color="auto" w:fill="auto"/>
          </w:tcPr>
          <w:p w14:paraId="578CC375" w14:textId="77777777" w:rsidR="00786973" w:rsidRPr="00132E3E" w:rsidRDefault="00786973" w:rsidP="00A50204">
            <w:pPr>
              <w:snapToGrid w:val="0"/>
            </w:pPr>
          </w:p>
        </w:tc>
        <w:tc>
          <w:tcPr>
            <w:tcW w:w="283" w:type="dxa"/>
            <w:tcBorders>
              <w:left w:val="single" w:sz="4" w:space="0" w:color="auto"/>
              <w:right w:val="single" w:sz="4" w:space="0" w:color="auto"/>
            </w:tcBorders>
            <w:shd w:val="clear" w:color="auto" w:fill="auto"/>
          </w:tcPr>
          <w:p w14:paraId="4E334123" w14:textId="77777777" w:rsidR="00786973" w:rsidRPr="00132E3E" w:rsidRDefault="00786973" w:rsidP="00A50204">
            <w:pPr>
              <w:snapToGrid w:val="0"/>
            </w:pPr>
          </w:p>
        </w:tc>
        <w:tc>
          <w:tcPr>
            <w:tcW w:w="1418" w:type="dxa"/>
            <w:tcBorders>
              <w:top w:val="single" w:sz="4" w:space="0" w:color="000000"/>
              <w:left w:val="single" w:sz="4" w:space="0" w:color="auto"/>
              <w:right w:val="single" w:sz="4" w:space="0" w:color="000000"/>
            </w:tcBorders>
          </w:tcPr>
          <w:p w14:paraId="1F56A931" w14:textId="77777777" w:rsidR="00786973" w:rsidRPr="00132E3E" w:rsidRDefault="00786973" w:rsidP="00A50204">
            <w:pPr>
              <w:snapToGrid w:val="0"/>
            </w:pPr>
          </w:p>
        </w:tc>
        <w:tc>
          <w:tcPr>
            <w:tcW w:w="1417" w:type="dxa"/>
            <w:tcBorders>
              <w:top w:val="single" w:sz="4" w:space="0" w:color="000000"/>
              <w:left w:val="single" w:sz="4" w:space="0" w:color="000000"/>
              <w:right w:val="single" w:sz="4" w:space="0" w:color="000000"/>
            </w:tcBorders>
          </w:tcPr>
          <w:p w14:paraId="5AA58F98" w14:textId="77777777" w:rsidR="00786973" w:rsidRPr="00132E3E" w:rsidRDefault="00786973" w:rsidP="00A50204">
            <w:pPr>
              <w:snapToGrid w:val="0"/>
            </w:pPr>
          </w:p>
        </w:tc>
        <w:tc>
          <w:tcPr>
            <w:tcW w:w="992" w:type="dxa"/>
            <w:tcBorders>
              <w:top w:val="single" w:sz="4" w:space="0" w:color="000000"/>
              <w:left w:val="single" w:sz="4" w:space="0" w:color="000000"/>
              <w:right w:val="single" w:sz="4" w:space="0" w:color="000000"/>
            </w:tcBorders>
          </w:tcPr>
          <w:p w14:paraId="1C82AF69" w14:textId="77777777" w:rsidR="00786973" w:rsidRPr="00132E3E" w:rsidRDefault="00786973" w:rsidP="00A50204">
            <w:pPr>
              <w:snapToGrid w:val="0"/>
            </w:pPr>
          </w:p>
        </w:tc>
        <w:tc>
          <w:tcPr>
            <w:tcW w:w="993" w:type="dxa"/>
            <w:tcBorders>
              <w:top w:val="single" w:sz="4" w:space="0" w:color="000000"/>
              <w:left w:val="single" w:sz="4" w:space="0" w:color="000000"/>
              <w:right w:val="single" w:sz="4" w:space="0" w:color="000000"/>
            </w:tcBorders>
          </w:tcPr>
          <w:p w14:paraId="5C9005EA" w14:textId="77777777" w:rsidR="00786973" w:rsidRPr="00132E3E" w:rsidRDefault="00786973" w:rsidP="00A50204">
            <w:pPr>
              <w:snapToGrid w:val="0"/>
            </w:pPr>
          </w:p>
        </w:tc>
      </w:tr>
      <w:tr w:rsidR="00786973" w:rsidRPr="00132E3E" w14:paraId="25D53E7E" w14:textId="77777777" w:rsidTr="00A50204">
        <w:tc>
          <w:tcPr>
            <w:tcW w:w="6102" w:type="dxa"/>
            <w:gridSpan w:val="2"/>
            <w:tcBorders>
              <w:top w:val="single" w:sz="4" w:space="0" w:color="000000"/>
              <w:left w:val="single" w:sz="4" w:space="0" w:color="000000"/>
              <w:bottom w:val="single" w:sz="4" w:space="0" w:color="000000"/>
            </w:tcBorders>
            <w:shd w:val="clear" w:color="auto" w:fill="auto"/>
          </w:tcPr>
          <w:p w14:paraId="589131E7" w14:textId="77777777" w:rsidR="00786973" w:rsidRPr="00132E3E" w:rsidRDefault="00786973" w:rsidP="00A50204">
            <w:r w:rsidRPr="00132E3E">
              <w:t xml:space="preserve">5.4 </w:t>
            </w:r>
            <w:proofErr w:type="spellStart"/>
            <w:r w:rsidRPr="00132E3E">
              <w:t>Local</w:t>
            </w:r>
            <w:proofErr w:type="spellEnd"/>
            <w:r w:rsidRPr="00132E3E">
              <w:t xml:space="preserve"> </w:t>
            </w:r>
            <w:proofErr w:type="spellStart"/>
            <w:r w:rsidRPr="00132E3E">
              <w:t>flights</w:t>
            </w:r>
            <w:proofErr w:type="spellEnd"/>
            <w:r w:rsidRPr="00132E3E">
              <w:t xml:space="preserve"> </w:t>
            </w:r>
          </w:p>
        </w:tc>
        <w:tc>
          <w:tcPr>
            <w:tcW w:w="1203" w:type="dxa"/>
            <w:gridSpan w:val="2"/>
            <w:tcBorders>
              <w:top w:val="single" w:sz="4" w:space="0" w:color="000000"/>
              <w:left w:val="single" w:sz="4" w:space="0" w:color="000000"/>
              <w:bottom w:val="single" w:sz="4" w:space="0" w:color="000000"/>
            </w:tcBorders>
            <w:shd w:val="clear" w:color="auto" w:fill="auto"/>
          </w:tcPr>
          <w:p w14:paraId="553449A0" w14:textId="77777777" w:rsidR="00786973" w:rsidRPr="00132E3E" w:rsidRDefault="00786973" w:rsidP="00A50204">
            <w:proofErr w:type="spellStart"/>
            <w:r w:rsidRPr="00132E3E">
              <w:t>flight</w:t>
            </w:r>
            <w:proofErr w:type="spellEnd"/>
          </w:p>
        </w:tc>
        <w:tc>
          <w:tcPr>
            <w:tcW w:w="850" w:type="dxa"/>
            <w:tcBorders>
              <w:top w:val="single" w:sz="4" w:space="0" w:color="000000"/>
              <w:left w:val="single" w:sz="4" w:space="0" w:color="000000"/>
              <w:bottom w:val="single" w:sz="4" w:space="0" w:color="000000"/>
            </w:tcBorders>
            <w:shd w:val="clear" w:color="auto" w:fill="auto"/>
          </w:tcPr>
          <w:p w14:paraId="51F96FBE" w14:textId="77777777" w:rsidR="00786973" w:rsidRPr="00132E3E" w:rsidRDefault="00786973" w:rsidP="00A50204">
            <w:r w:rsidRPr="00132E3E">
              <w:t>...</w:t>
            </w:r>
          </w:p>
        </w:tc>
        <w:tc>
          <w:tcPr>
            <w:tcW w:w="992" w:type="dxa"/>
            <w:tcBorders>
              <w:top w:val="single" w:sz="4" w:space="0" w:color="000000"/>
              <w:left w:val="single" w:sz="4" w:space="0" w:color="000000"/>
              <w:bottom w:val="single" w:sz="4" w:space="0" w:color="000000"/>
            </w:tcBorders>
            <w:shd w:val="clear" w:color="auto" w:fill="auto"/>
          </w:tcPr>
          <w:p w14:paraId="6940A616" w14:textId="77777777" w:rsidR="00786973" w:rsidRPr="00132E3E" w:rsidRDefault="00786973" w:rsidP="00A50204">
            <w:pPr>
              <w:snapToGrid w:val="0"/>
            </w:pPr>
          </w:p>
        </w:tc>
        <w:tc>
          <w:tcPr>
            <w:tcW w:w="993" w:type="dxa"/>
            <w:tcBorders>
              <w:top w:val="single" w:sz="4" w:space="0" w:color="000000"/>
              <w:left w:val="single" w:sz="4" w:space="0" w:color="000000"/>
              <w:right w:val="single" w:sz="4" w:space="0" w:color="auto"/>
            </w:tcBorders>
            <w:shd w:val="clear" w:color="auto" w:fill="auto"/>
          </w:tcPr>
          <w:p w14:paraId="70308091" w14:textId="77777777" w:rsidR="00786973" w:rsidRPr="00132E3E" w:rsidRDefault="00786973" w:rsidP="00A50204">
            <w:pPr>
              <w:snapToGrid w:val="0"/>
            </w:pPr>
          </w:p>
        </w:tc>
        <w:tc>
          <w:tcPr>
            <w:tcW w:w="283" w:type="dxa"/>
            <w:tcBorders>
              <w:left w:val="single" w:sz="4" w:space="0" w:color="auto"/>
              <w:right w:val="single" w:sz="4" w:space="0" w:color="auto"/>
            </w:tcBorders>
            <w:shd w:val="clear" w:color="auto" w:fill="auto"/>
          </w:tcPr>
          <w:p w14:paraId="0FC12E12" w14:textId="77777777" w:rsidR="00786973" w:rsidRPr="00132E3E" w:rsidRDefault="00786973" w:rsidP="00A50204">
            <w:pPr>
              <w:snapToGrid w:val="0"/>
            </w:pPr>
          </w:p>
        </w:tc>
        <w:tc>
          <w:tcPr>
            <w:tcW w:w="1418" w:type="dxa"/>
            <w:tcBorders>
              <w:top w:val="single" w:sz="4" w:space="0" w:color="000000"/>
              <w:left w:val="single" w:sz="4" w:space="0" w:color="auto"/>
              <w:right w:val="single" w:sz="4" w:space="0" w:color="000000"/>
            </w:tcBorders>
          </w:tcPr>
          <w:p w14:paraId="01111187" w14:textId="77777777" w:rsidR="00786973" w:rsidRPr="00132E3E" w:rsidRDefault="00786973" w:rsidP="00A50204">
            <w:pPr>
              <w:snapToGrid w:val="0"/>
            </w:pPr>
          </w:p>
        </w:tc>
        <w:tc>
          <w:tcPr>
            <w:tcW w:w="1417" w:type="dxa"/>
            <w:tcBorders>
              <w:top w:val="single" w:sz="4" w:space="0" w:color="000000"/>
              <w:left w:val="single" w:sz="4" w:space="0" w:color="000000"/>
              <w:right w:val="single" w:sz="4" w:space="0" w:color="000000"/>
            </w:tcBorders>
          </w:tcPr>
          <w:p w14:paraId="06DA293C" w14:textId="77777777" w:rsidR="00786973" w:rsidRPr="00132E3E" w:rsidRDefault="00786973" w:rsidP="00A50204">
            <w:pPr>
              <w:snapToGrid w:val="0"/>
            </w:pPr>
          </w:p>
        </w:tc>
        <w:tc>
          <w:tcPr>
            <w:tcW w:w="992" w:type="dxa"/>
            <w:tcBorders>
              <w:top w:val="single" w:sz="4" w:space="0" w:color="000000"/>
              <w:left w:val="single" w:sz="4" w:space="0" w:color="000000"/>
              <w:right w:val="single" w:sz="4" w:space="0" w:color="000000"/>
            </w:tcBorders>
          </w:tcPr>
          <w:p w14:paraId="7A6C9752" w14:textId="77777777" w:rsidR="00786973" w:rsidRPr="00132E3E" w:rsidRDefault="00786973" w:rsidP="00A50204">
            <w:pPr>
              <w:snapToGrid w:val="0"/>
            </w:pPr>
          </w:p>
        </w:tc>
        <w:tc>
          <w:tcPr>
            <w:tcW w:w="993" w:type="dxa"/>
            <w:tcBorders>
              <w:top w:val="single" w:sz="4" w:space="0" w:color="000000"/>
              <w:left w:val="single" w:sz="4" w:space="0" w:color="000000"/>
              <w:right w:val="single" w:sz="4" w:space="0" w:color="000000"/>
            </w:tcBorders>
          </w:tcPr>
          <w:p w14:paraId="32F616CB" w14:textId="77777777" w:rsidR="00786973" w:rsidRPr="00132E3E" w:rsidRDefault="00786973" w:rsidP="00A50204">
            <w:pPr>
              <w:snapToGrid w:val="0"/>
            </w:pPr>
          </w:p>
        </w:tc>
      </w:tr>
      <w:tr w:rsidR="00786973" w:rsidRPr="00132E3E" w14:paraId="1CF7B9B5" w14:textId="77777777" w:rsidTr="00A50204">
        <w:tc>
          <w:tcPr>
            <w:tcW w:w="9147" w:type="dxa"/>
            <w:gridSpan w:val="6"/>
            <w:tcBorders>
              <w:top w:val="single" w:sz="4" w:space="0" w:color="000000"/>
              <w:left w:val="single" w:sz="4" w:space="0" w:color="000000"/>
              <w:bottom w:val="single" w:sz="4" w:space="0" w:color="000000"/>
            </w:tcBorders>
            <w:shd w:val="clear" w:color="auto" w:fill="auto"/>
          </w:tcPr>
          <w:p w14:paraId="00CB2BF6" w14:textId="77777777" w:rsidR="00786973" w:rsidRPr="00132E3E" w:rsidRDefault="00786973" w:rsidP="00A50204">
            <w:pPr>
              <w:jc w:val="right"/>
              <w:rPr>
                <w:b/>
              </w:rPr>
            </w:pPr>
            <w:r w:rsidRPr="00132E3E">
              <w:rPr>
                <w:b/>
              </w:rPr>
              <w:t xml:space="preserve">Sub-total </w:t>
            </w:r>
            <w:proofErr w:type="spellStart"/>
            <w:r w:rsidRPr="00132E3E">
              <w:rPr>
                <w:b/>
              </w:rPr>
              <w:t>Local</w:t>
            </w:r>
            <w:proofErr w:type="spellEnd"/>
            <w:r w:rsidRPr="00132E3E">
              <w:rPr>
                <w:b/>
              </w:rPr>
              <w:t xml:space="preserve"> </w:t>
            </w:r>
            <w:proofErr w:type="spellStart"/>
            <w:r w:rsidRPr="00132E3E">
              <w:rPr>
                <w:b/>
              </w:rPr>
              <w:t>transport</w:t>
            </w:r>
            <w:proofErr w:type="spellEnd"/>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0D623B16" w14:textId="77777777" w:rsidR="00786973" w:rsidRPr="00132E3E" w:rsidRDefault="00786973" w:rsidP="00A50204">
            <w:pPr>
              <w:snapToGrid w:val="0"/>
              <w:jc w:val="right"/>
              <w:rPr>
                <w:b/>
              </w:rPr>
            </w:pPr>
          </w:p>
        </w:tc>
        <w:tc>
          <w:tcPr>
            <w:tcW w:w="283" w:type="dxa"/>
            <w:tcBorders>
              <w:left w:val="single" w:sz="4" w:space="0" w:color="auto"/>
              <w:right w:val="single" w:sz="4" w:space="0" w:color="auto"/>
            </w:tcBorders>
            <w:shd w:val="clear" w:color="auto" w:fill="auto"/>
          </w:tcPr>
          <w:p w14:paraId="0C816FBF" w14:textId="77777777" w:rsidR="00786973" w:rsidRPr="00132E3E" w:rsidRDefault="00786973" w:rsidP="00A50204">
            <w:pPr>
              <w:snapToGrid w:val="0"/>
              <w:jc w:val="right"/>
              <w:rPr>
                <w:b/>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5CA8AC91" w14:textId="77777777" w:rsidR="00786973" w:rsidRPr="00132E3E" w:rsidRDefault="00786973" w:rsidP="00A50204">
            <w:pPr>
              <w:snapToGrid w:val="0"/>
              <w:jc w:val="right"/>
              <w:rPr>
                <w:b/>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4DF12562" w14:textId="77777777" w:rsidR="00786973" w:rsidRPr="00132E3E" w:rsidRDefault="00786973" w:rsidP="00A50204">
            <w:pPr>
              <w:snapToGrid w:val="0"/>
              <w:jc w:val="right"/>
              <w:rPr>
                <w:b/>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3733F592" w14:textId="77777777" w:rsidR="00786973" w:rsidRPr="00132E3E" w:rsidRDefault="00786973" w:rsidP="00A50204">
            <w:pPr>
              <w:snapToGrid w:val="0"/>
              <w:jc w:val="right"/>
              <w:rPr>
                <w:b/>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5F60BB21" w14:textId="77777777" w:rsidR="00786973" w:rsidRPr="00132E3E" w:rsidRDefault="00786973" w:rsidP="00A50204">
            <w:pPr>
              <w:snapToGrid w:val="0"/>
              <w:jc w:val="right"/>
              <w:rPr>
                <w:b/>
              </w:rPr>
            </w:pPr>
          </w:p>
        </w:tc>
      </w:tr>
      <w:tr w:rsidR="00786973" w:rsidRPr="00132E3E" w14:paraId="24FECAF4" w14:textId="77777777" w:rsidTr="00A50204">
        <w:tc>
          <w:tcPr>
            <w:tcW w:w="10140" w:type="dxa"/>
            <w:gridSpan w:val="7"/>
            <w:tcBorders>
              <w:top w:val="single" w:sz="4" w:space="0" w:color="000000"/>
              <w:left w:val="single" w:sz="4" w:space="0" w:color="000000"/>
              <w:bottom w:val="single" w:sz="4" w:space="0" w:color="000000"/>
              <w:right w:val="single" w:sz="4" w:space="0" w:color="auto"/>
            </w:tcBorders>
            <w:shd w:val="clear" w:color="auto" w:fill="auto"/>
          </w:tcPr>
          <w:p w14:paraId="669C0AA0" w14:textId="77777777" w:rsidR="00786973" w:rsidRPr="00132E3E" w:rsidRDefault="00786973" w:rsidP="00A50204">
            <w:r w:rsidRPr="00132E3E">
              <w:rPr>
                <w:b/>
              </w:rPr>
              <w:t xml:space="preserve">6. Project Office </w:t>
            </w:r>
          </w:p>
        </w:tc>
        <w:tc>
          <w:tcPr>
            <w:tcW w:w="283" w:type="dxa"/>
            <w:tcBorders>
              <w:left w:val="single" w:sz="4" w:space="0" w:color="auto"/>
              <w:right w:val="single" w:sz="4" w:space="0" w:color="auto"/>
            </w:tcBorders>
            <w:shd w:val="clear" w:color="auto" w:fill="auto"/>
          </w:tcPr>
          <w:p w14:paraId="0B508CF8" w14:textId="77777777" w:rsidR="00786973" w:rsidRPr="00132E3E" w:rsidRDefault="00786973" w:rsidP="00A50204">
            <w:pPr>
              <w:keepNext/>
              <w:rPr>
                <w:b/>
              </w:rPr>
            </w:pPr>
          </w:p>
        </w:tc>
        <w:tc>
          <w:tcPr>
            <w:tcW w:w="1418" w:type="dxa"/>
            <w:tcBorders>
              <w:top w:val="single" w:sz="4" w:space="0" w:color="000000"/>
              <w:left w:val="single" w:sz="4" w:space="0" w:color="auto"/>
              <w:bottom w:val="single" w:sz="4" w:space="0" w:color="000000"/>
              <w:right w:val="single" w:sz="4" w:space="0" w:color="000000"/>
            </w:tcBorders>
          </w:tcPr>
          <w:p w14:paraId="2C3CCEB3" w14:textId="77777777" w:rsidR="00786973" w:rsidRPr="00132E3E" w:rsidRDefault="00786973" w:rsidP="00A50204">
            <w:pPr>
              <w:keepNext/>
              <w:rPr>
                <w:b/>
              </w:rPr>
            </w:pPr>
          </w:p>
        </w:tc>
        <w:tc>
          <w:tcPr>
            <w:tcW w:w="1417" w:type="dxa"/>
            <w:tcBorders>
              <w:top w:val="single" w:sz="4" w:space="0" w:color="000000"/>
              <w:left w:val="single" w:sz="4" w:space="0" w:color="000000"/>
              <w:bottom w:val="single" w:sz="4" w:space="0" w:color="000000"/>
              <w:right w:val="single" w:sz="4" w:space="0" w:color="000000"/>
            </w:tcBorders>
          </w:tcPr>
          <w:p w14:paraId="33D2833E" w14:textId="77777777" w:rsidR="00786973" w:rsidRPr="00132E3E" w:rsidRDefault="00786973" w:rsidP="00A50204">
            <w:pPr>
              <w:keepNext/>
              <w:rPr>
                <w:b/>
              </w:rPr>
            </w:pPr>
          </w:p>
        </w:tc>
        <w:tc>
          <w:tcPr>
            <w:tcW w:w="992" w:type="dxa"/>
            <w:tcBorders>
              <w:top w:val="single" w:sz="4" w:space="0" w:color="000000"/>
              <w:left w:val="single" w:sz="4" w:space="0" w:color="000000"/>
              <w:bottom w:val="single" w:sz="4" w:space="0" w:color="000000"/>
              <w:right w:val="single" w:sz="4" w:space="0" w:color="000000"/>
            </w:tcBorders>
          </w:tcPr>
          <w:p w14:paraId="2E01AFAD" w14:textId="77777777" w:rsidR="00786973" w:rsidRPr="00132E3E" w:rsidRDefault="00786973" w:rsidP="00A50204">
            <w:pPr>
              <w:keepNext/>
              <w:rPr>
                <w:b/>
              </w:rPr>
            </w:pPr>
          </w:p>
        </w:tc>
        <w:tc>
          <w:tcPr>
            <w:tcW w:w="993" w:type="dxa"/>
            <w:tcBorders>
              <w:top w:val="single" w:sz="4" w:space="0" w:color="000000"/>
              <w:left w:val="single" w:sz="4" w:space="0" w:color="000000"/>
              <w:bottom w:val="single" w:sz="4" w:space="0" w:color="000000"/>
              <w:right w:val="single" w:sz="4" w:space="0" w:color="000000"/>
            </w:tcBorders>
          </w:tcPr>
          <w:p w14:paraId="11BD44A3" w14:textId="77777777" w:rsidR="00786973" w:rsidRPr="00132E3E" w:rsidRDefault="00786973" w:rsidP="00A50204">
            <w:pPr>
              <w:keepNext/>
              <w:rPr>
                <w:b/>
              </w:rPr>
            </w:pPr>
          </w:p>
        </w:tc>
      </w:tr>
      <w:tr w:rsidR="00786973" w:rsidRPr="00132E3E" w14:paraId="1BFCB00F" w14:textId="77777777" w:rsidTr="00A50204">
        <w:tc>
          <w:tcPr>
            <w:tcW w:w="6102" w:type="dxa"/>
            <w:gridSpan w:val="2"/>
            <w:tcBorders>
              <w:top w:val="single" w:sz="4" w:space="0" w:color="000000"/>
              <w:left w:val="single" w:sz="4" w:space="0" w:color="000000"/>
              <w:bottom w:val="single" w:sz="4" w:space="0" w:color="000000"/>
            </w:tcBorders>
            <w:shd w:val="clear" w:color="auto" w:fill="auto"/>
          </w:tcPr>
          <w:p w14:paraId="5DBCACC9" w14:textId="77777777" w:rsidR="00786973" w:rsidRPr="00132E3E" w:rsidRDefault="00786973" w:rsidP="00A50204">
            <w:r w:rsidRPr="00132E3E">
              <w:t xml:space="preserve">6.1 Office </w:t>
            </w:r>
            <w:proofErr w:type="spellStart"/>
            <w:r w:rsidRPr="00132E3E">
              <w:t>rent</w:t>
            </w:r>
            <w:proofErr w:type="spellEnd"/>
          </w:p>
        </w:tc>
        <w:tc>
          <w:tcPr>
            <w:tcW w:w="1203" w:type="dxa"/>
            <w:gridSpan w:val="2"/>
            <w:tcBorders>
              <w:top w:val="single" w:sz="4" w:space="0" w:color="000000"/>
              <w:left w:val="single" w:sz="4" w:space="0" w:color="000000"/>
              <w:bottom w:val="single" w:sz="4" w:space="0" w:color="000000"/>
            </w:tcBorders>
            <w:shd w:val="clear" w:color="auto" w:fill="auto"/>
          </w:tcPr>
          <w:p w14:paraId="2A3D7310" w14:textId="77777777" w:rsidR="00786973" w:rsidRPr="00132E3E" w:rsidRDefault="00786973" w:rsidP="00A50204">
            <w:pPr>
              <w:keepNext/>
            </w:pPr>
            <w:proofErr w:type="spellStart"/>
            <w:r w:rsidRPr="00132E3E">
              <w:t>month</w:t>
            </w:r>
            <w:proofErr w:type="spellEnd"/>
          </w:p>
        </w:tc>
        <w:tc>
          <w:tcPr>
            <w:tcW w:w="850" w:type="dxa"/>
            <w:tcBorders>
              <w:top w:val="single" w:sz="4" w:space="0" w:color="000000"/>
              <w:left w:val="single" w:sz="4" w:space="0" w:color="000000"/>
              <w:bottom w:val="single" w:sz="4" w:space="0" w:color="000000"/>
            </w:tcBorders>
            <w:shd w:val="clear" w:color="auto" w:fill="auto"/>
          </w:tcPr>
          <w:p w14:paraId="1273F0B3" w14:textId="77777777" w:rsidR="00786973" w:rsidRPr="00132E3E" w:rsidRDefault="00786973" w:rsidP="00A50204">
            <w:pPr>
              <w:keepNext/>
            </w:pPr>
            <w:r w:rsidRPr="00132E3E">
              <w:t>...</w:t>
            </w:r>
          </w:p>
        </w:tc>
        <w:tc>
          <w:tcPr>
            <w:tcW w:w="992" w:type="dxa"/>
            <w:tcBorders>
              <w:top w:val="single" w:sz="4" w:space="0" w:color="000000"/>
              <w:left w:val="single" w:sz="4" w:space="0" w:color="000000"/>
              <w:bottom w:val="single" w:sz="4" w:space="0" w:color="000000"/>
            </w:tcBorders>
            <w:shd w:val="clear" w:color="auto" w:fill="auto"/>
          </w:tcPr>
          <w:p w14:paraId="04E5CC3C" w14:textId="77777777" w:rsidR="00786973" w:rsidRPr="00132E3E" w:rsidRDefault="00786973" w:rsidP="00A50204">
            <w:pPr>
              <w:keepNext/>
              <w:snapToGrid w:val="0"/>
            </w:pPr>
          </w:p>
        </w:tc>
        <w:tc>
          <w:tcPr>
            <w:tcW w:w="993" w:type="dxa"/>
            <w:tcBorders>
              <w:top w:val="single" w:sz="4" w:space="0" w:color="000000"/>
              <w:left w:val="single" w:sz="4" w:space="0" w:color="000000"/>
              <w:right w:val="single" w:sz="4" w:space="0" w:color="auto"/>
            </w:tcBorders>
            <w:shd w:val="clear" w:color="auto" w:fill="auto"/>
          </w:tcPr>
          <w:p w14:paraId="7ED8DF07" w14:textId="77777777" w:rsidR="00786973" w:rsidRPr="00132E3E" w:rsidRDefault="00786973" w:rsidP="00A50204">
            <w:pPr>
              <w:keepNext/>
              <w:snapToGrid w:val="0"/>
            </w:pPr>
          </w:p>
        </w:tc>
        <w:tc>
          <w:tcPr>
            <w:tcW w:w="283" w:type="dxa"/>
            <w:tcBorders>
              <w:left w:val="single" w:sz="4" w:space="0" w:color="auto"/>
              <w:right w:val="single" w:sz="4" w:space="0" w:color="auto"/>
            </w:tcBorders>
            <w:shd w:val="clear" w:color="auto" w:fill="auto"/>
          </w:tcPr>
          <w:p w14:paraId="60F10973" w14:textId="77777777" w:rsidR="00786973" w:rsidRPr="00132E3E" w:rsidRDefault="00786973" w:rsidP="00A50204">
            <w:pPr>
              <w:keepNext/>
              <w:snapToGrid w:val="0"/>
            </w:pPr>
          </w:p>
        </w:tc>
        <w:tc>
          <w:tcPr>
            <w:tcW w:w="1418" w:type="dxa"/>
            <w:tcBorders>
              <w:top w:val="single" w:sz="4" w:space="0" w:color="000000"/>
              <w:left w:val="single" w:sz="4" w:space="0" w:color="auto"/>
              <w:right w:val="single" w:sz="4" w:space="0" w:color="000000"/>
            </w:tcBorders>
          </w:tcPr>
          <w:p w14:paraId="1A046F00" w14:textId="77777777" w:rsidR="00786973" w:rsidRPr="00132E3E" w:rsidRDefault="00786973" w:rsidP="00A50204">
            <w:pPr>
              <w:keepNext/>
              <w:snapToGrid w:val="0"/>
            </w:pPr>
          </w:p>
        </w:tc>
        <w:tc>
          <w:tcPr>
            <w:tcW w:w="1417" w:type="dxa"/>
            <w:tcBorders>
              <w:top w:val="single" w:sz="4" w:space="0" w:color="000000"/>
              <w:left w:val="single" w:sz="4" w:space="0" w:color="000000"/>
              <w:right w:val="single" w:sz="4" w:space="0" w:color="000000"/>
            </w:tcBorders>
          </w:tcPr>
          <w:p w14:paraId="37230DE5" w14:textId="77777777" w:rsidR="00786973" w:rsidRPr="00132E3E" w:rsidRDefault="00786973" w:rsidP="00A50204">
            <w:pPr>
              <w:keepNext/>
              <w:snapToGrid w:val="0"/>
            </w:pPr>
          </w:p>
        </w:tc>
        <w:tc>
          <w:tcPr>
            <w:tcW w:w="992" w:type="dxa"/>
            <w:tcBorders>
              <w:top w:val="single" w:sz="4" w:space="0" w:color="000000"/>
              <w:left w:val="single" w:sz="4" w:space="0" w:color="000000"/>
              <w:right w:val="single" w:sz="4" w:space="0" w:color="000000"/>
            </w:tcBorders>
          </w:tcPr>
          <w:p w14:paraId="56D8DB30" w14:textId="77777777" w:rsidR="00786973" w:rsidRPr="00132E3E" w:rsidRDefault="00786973" w:rsidP="00A50204">
            <w:pPr>
              <w:keepNext/>
              <w:snapToGrid w:val="0"/>
            </w:pPr>
          </w:p>
        </w:tc>
        <w:tc>
          <w:tcPr>
            <w:tcW w:w="993" w:type="dxa"/>
            <w:tcBorders>
              <w:top w:val="single" w:sz="4" w:space="0" w:color="000000"/>
              <w:left w:val="single" w:sz="4" w:space="0" w:color="000000"/>
              <w:right w:val="single" w:sz="4" w:space="0" w:color="000000"/>
            </w:tcBorders>
          </w:tcPr>
          <w:p w14:paraId="585DA7D6" w14:textId="77777777" w:rsidR="00786973" w:rsidRPr="00132E3E" w:rsidRDefault="00786973" w:rsidP="00A50204">
            <w:pPr>
              <w:keepNext/>
              <w:snapToGrid w:val="0"/>
            </w:pPr>
          </w:p>
        </w:tc>
      </w:tr>
      <w:tr w:rsidR="00786973" w:rsidRPr="00132E3E" w14:paraId="4AE80828" w14:textId="77777777" w:rsidTr="00A50204">
        <w:tc>
          <w:tcPr>
            <w:tcW w:w="6102" w:type="dxa"/>
            <w:gridSpan w:val="2"/>
            <w:tcBorders>
              <w:top w:val="single" w:sz="4" w:space="0" w:color="000000"/>
              <w:left w:val="single" w:sz="4" w:space="0" w:color="000000"/>
            </w:tcBorders>
            <w:shd w:val="clear" w:color="auto" w:fill="auto"/>
          </w:tcPr>
          <w:p w14:paraId="47FAF7D4" w14:textId="77777777" w:rsidR="00786973" w:rsidRPr="00132E3E" w:rsidRDefault="00786973" w:rsidP="00A50204">
            <w:r w:rsidRPr="00132E3E">
              <w:t xml:space="preserve">6.2 Office </w:t>
            </w:r>
            <w:proofErr w:type="spellStart"/>
            <w:r w:rsidRPr="00132E3E">
              <w:t>operation</w:t>
            </w:r>
            <w:proofErr w:type="spellEnd"/>
            <w:r w:rsidRPr="00132E3E">
              <w:t xml:space="preserve"> </w:t>
            </w:r>
          </w:p>
        </w:tc>
        <w:tc>
          <w:tcPr>
            <w:tcW w:w="1203" w:type="dxa"/>
            <w:gridSpan w:val="2"/>
            <w:tcBorders>
              <w:top w:val="single" w:sz="4" w:space="0" w:color="000000"/>
              <w:left w:val="single" w:sz="4" w:space="0" w:color="000000"/>
            </w:tcBorders>
            <w:shd w:val="clear" w:color="auto" w:fill="auto"/>
          </w:tcPr>
          <w:p w14:paraId="02026BB1" w14:textId="77777777" w:rsidR="00786973" w:rsidRPr="00132E3E" w:rsidRDefault="00786973" w:rsidP="00A50204">
            <w:proofErr w:type="spellStart"/>
            <w:r w:rsidRPr="00132E3E">
              <w:t>month</w:t>
            </w:r>
            <w:proofErr w:type="spellEnd"/>
          </w:p>
        </w:tc>
        <w:tc>
          <w:tcPr>
            <w:tcW w:w="850" w:type="dxa"/>
            <w:tcBorders>
              <w:top w:val="single" w:sz="4" w:space="0" w:color="000000"/>
              <w:left w:val="single" w:sz="4" w:space="0" w:color="000000"/>
            </w:tcBorders>
            <w:shd w:val="clear" w:color="auto" w:fill="auto"/>
          </w:tcPr>
          <w:p w14:paraId="31EA1974" w14:textId="77777777" w:rsidR="00786973" w:rsidRPr="00132E3E" w:rsidRDefault="00786973" w:rsidP="00A50204">
            <w:r w:rsidRPr="00132E3E">
              <w:t>...</w:t>
            </w:r>
          </w:p>
        </w:tc>
        <w:tc>
          <w:tcPr>
            <w:tcW w:w="992" w:type="dxa"/>
            <w:tcBorders>
              <w:top w:val="single" w:sz="4" w:space="0" w:color="000000"/>
              <w:left w:val="single" w:sz="4" w:space="0" w:color="000000"/>
            </w:tcBorders>
            <w:shd w:val="clear" w:color="auto" w:fill="auto"/>
          </w:tcPr>
          <w:p w14:paraId="7CDF3ACD" w14:textId="77777777" w:rsidR="00786973" w:rsidRPr="00132E3E" w:rsidRDefault="00786973" w:rsidP="00A50204">
            <w:pPr>
              <w:snapToGrid w:val="0"/>
            </w:pPr>
          </w:p>
        </w:tc>
        <w:tc>
          <w:tcPr>
            <w:tcW w:w="993" w:type="dxa"/>
            <w:tcBorders>
              <w:top w:val="single" w:sz="4" w:space="0" w:color="000000"/>
              <w:left w:val="single" w:sz="4" w:space="0" w:color="000000"/>
              <w:right w:val="single" w:sz="4" w:space="0" w:color="auto"/>
            </w:tcBorders>
            <w:shd w:val="clear" w:color="auto" w:fill="auto"/>
          </w:tcPr>
          <w:p w14:paraId="1ADFBC24" w14:textId="77777777" w:rsidR="00786973" w:rsidRPr="00132E3E" w:rsidRDefault="00786973" w:rsidP="00A50204">
            <w:pPr>
              <w:snapToGrid w:val="0"/>
            </w:pPr>
          </w:p>
        </w:tc>
        <w:tc>
          <w:tcPr>
            <w:tcW w:w="283" w:type="dxa"/>
            <w:tcBorders>
              <w:left w:val="single" w:sz="4" w:space="0" w:color="auto"/>
              <w:right w:val="single" w:sz="4" w:space="0" w:color="auto"/>
            </w:tcBorders>
            <w:shd w:val="clear" w:color="auto" w:fill="auto"/>
          </w:tcPr>
          <w:p w14:paraId="144179B0" w14:textId="77777777" w:rsidR="00786973" w:rsidRPr="00132E3E" w:rsidRDefault="00786973" w:rsidP="00A50204">
            <w:pPr>
              <w:snapToGrid w:val="0"/>
            </w:pPr>
          </w:p>
        </w:tc>
        <w:tc>
          <w:tcPr>
            <w:tcW w:w="1418" w:type="dxa"/>
            <w:tcBorders>
              <w:top w:val="single" w:sz="4" w:space="0" w:color="000000"/>
              <w:left w:val="single" w:sz="4" w:space="0" w:color="auto"/>
              <w:right w:val="single" w:sz="4" w:space="0" w:color="000000"/>
            </w:tcBorders>
          </w:tcPr>
          <w:p w14:paraId="2EE608CA" w14:textId="77777777" w:rsidR="00786973" w:rsidRPr="00132E3E" w:rsidRDefault="00786973" w:rsidP="00A50204">
            <w:pPr>
              <w:snapToGrid w:val="0"/>
            </w:pPr>
          </w:p>
        </w:tc>
        <w:tc>
          <w:tcPr>
            <w:tcW w:w="1417" w:type="dxa"/>
            <w:tcBorders>
              <w:top w:val="single" w:sz="4" w:space="0" w:color="000000"/>
              <w:left w:val="single" w:sz="4" w:space="0" w:color="000000"/>
              <w:right w:val="single" w:sz="4" w:space="0" w:color="000000"/>
            </w:tcBorders>
          </w:tcPr>
          <w:p w14:paraId="49EBFB88" w14:textId="77777777" w:rsidR="00786973" w:rsidRPr="00132E3E" w:rsidRDefault="00786973" w:rsidP="00A50204">
            <w:pPr>
              <w:snapToGrid w:val="0"/>
            </w:pPr>
          </w:p>
        </w:tc>
        <w:tc>
          <w:tcPr>
            <w:tcW w:w="992" w:type="dxa"/>
            <w:tcBorders>
              <w:top w:val="single" w:sz="4" w:space="0" w:color="000000"/>
              <w:left w:val="single" w:sz="4" w:space="0" w:color="000000"/>
              <w:right w:val="single" w:sz="4" w:space="0" w:color="000000"/>
            </w:tcBorders>
          </w:tcPr>
          <w:p w14:paraId="7D1D7B8D" w14:textId="77777777" w:rsidR="00786973" w:rsidRPr="00132E3E" w:rsidRDefault="00786973" w:rsidP="00A50204">
            <w:pPr>
              <w:snapToGrid w:val="0"/>
            </w:pPr>
          </w:p>
        </w:tc>
        <w:tc>
          <w:tcPr>
            <w:tcW w:w="993" w:type="dxa"/>
            <w:tcBorders>
              <w:top w:val="single" w:sz="4" w:space="0" w:color="000000"/>
              <w:left w:val="single" w:sz="4" w:space="0" w:color="000000"/>
              <w:right w:val="single" w:sz="4" w:space="0" w:color="000000"/>
            </w:tcBorders>
          </w:tcPr>
          <w:p w14:paraId="6F19C6AF" w14:textId="77777777" w:rsidR="00786973" w:rsidRPr="00132E3E" w:rsidRDefault="00786973" w:rsidP="00A50204">
            <w:pPr>
              <w:snapToGrid w:val="0"/>
            </w:pPr>
          </w:p>
        </w:tc>
      </w:tr>
      <w:tr w:rsidR="00786973" w:rsidRPr="00132E3E" w14:paraId="7AB78ED0" w14:textId="77777777" w:rsidTr="00A50204">
        <w:tc>
          <w:tcPr>
            <w:tcW w:w="9147" w:type="dxa"/>
            <w:gridSpan w:val="6"/>
            <w:tcBorders>
              <w:top w:val="single" w:sz="4" w:space="0" w:color="000000"/>
              <w:left w:val="single" w:sz="4" w:space="0" w:color="000000"/>
              <w:bottom w:val="single" w:sz="2" w:space="0" w:color="000000"/>
            </w:tcBorders>
            <w:shd w:val="clear" w:color="auto" w:fill="auto"/>
          </w:tcPr>
          <w:p w14:paraId="428DC59E" w14:textId="77777777" w:rsidR="00786973" w:rsidRPr="00132E3E" w:rsidRDefault="00786973" w:rsidP="00A50204">
            <w:pPr>
              <w:jc w:val="right"/>
              <w:rPr>
                <w:b/>
              </w:rPr>
            </w:pPr>
            <w:r w:rsidRPr="00132E3E">
              <w:rPr>
                <w:b/>
              </w:rPr>
              <w:t xml:space="preserve">Sub-total Project </w:t>
            </w:r>
            <w:proofErr w:type="spellStart"/>
            <w:r w:rsidRPr="00132E3E">
              <w:rPr>
                <w:b/>
              </w:rPr>
              <w:t>office</w:t>
            </w:r>
            <w:proofErr w:type="spellEnd"/>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53E30521" w14:textId="77777777" w:rsidR="00786973" w:rsidRPr="00132E3E" w:rsidRDefault="00786973" w:rsidP="00A50204">
            <w:pPr>
              <w:snapToGrid w:val="0"/>
              <w:jc w:val="right"/>
              <w:rPr>
                <w:b/>
              </w:rPr>
            </w:pPr>
          </w:p>
        </w:tc>
        <w:tc>
          <w:tcPr>
            <w:tcW w:w="283" w:type="dxa"/>
            <w:tcBorders>
              <w:left w:val="single" w:sz="4" w:space="0" w:color="auto"/>
              <w:right w:val="single" w:sz="4" w:space="0" w:color="auto"/>
            </w:tcBorders>
            <w:shd w:val="clear" w:color="auto" w:fill="auto"/>
          </w:tcPr>
          <w:p w14:paraId="4748AECF" w14:textId="77777777" w:rsidR="00786973" w:rsidRPr="00132E3E" w:rsidRDefault="00786973" w:rsidP="00A50204">
            <w:pPr>
              <w:snapToGrid w:val="0"/>
              <w:jc w:val="right"/>
              <w:rPr>
                <w:b/>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4A6723A6" w14:textId="77777777" w:rsidR="00786973" w:rsidRPr="00132E3E" w:rsidRDefault="00786973" w:rsidP="00A50204">
            <w:pPr>
              <w:snapToGrid w:val="0"/>
              <w:jc w:val="right"/>
              <w:rPr>
                <w:b/>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71CF7915" w14:textId="77777777" w:rsidR="00786973" w:rsidRPr="00132E3E" w:rsidRDefault="00786973" w:rsidP="00A50204">
            <w:pPr>
              <w:snapToGrid w:val="0"/>
              <w:jc w:val="right"/>
              <w:rPr>
                <w:b/>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3F651C68" w14:textId="77777777" w:rsidR="00786973" w:rsidRPr="00132E3E" w:rsidRDefault="00786973" w:rsidP="00A50204">
            <w:pPr>
              <w:snapToGrid w:val="0"/>
              <w:jc w:val="right"/>
              <w:rPr>
                <w:b/>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24FF8C56" w14:textId="77777777" w:rsidR="00786973" w:rsidRPr="00132E3E" w:rsidRDefault="00786973" w:rsidP="00A50204">
            <w:pPr>
              <w:snapToGrid w:val="0"/>
              <w:jc w:val="right"/>
              <w:rPr>
                <w:b/>
              </w:rPr>
            </w:pPr>
          </w:p>
        </w:tc>
      </w:tr>
      <w:tr w:rsidR="00786973" w:rsidRPr="00132E3E" w14:paraId="1E60C6F1" w14:textId="77777777" w:rsidTr="00A50204">
        <w:tc>
          <w:tcPr>
            <w:tcW w:w="10140" w:type="dxa"/>
            <w:gridSpan w:val="7"/>
            <w:tcBorders>
              <w:left w:val="single" w:sz="4" w:space="0" w:color="000000"/>
              <w:bottom w:val="single" w:sz="4" w:space="0" w:color="000000"/>
              <w:right w:val="single" w:sz="4" w:space="0" w:color="auto"/>
            </w:tcBorders>
            <w:shd w:val="clear" w:color="auto" w:fill="auto"/>
          </w:tcPr>
          <w:p w14:paraId="6EEEBE04" w14:textId="77777777" w:rsidR="00786973" w:rsidRPr="00132E3E" w:rsidRDefault="00786973" w:rsidP="00A50204">
            <w:r w:rsidRPr="00132E3E">
              <w:rPr>
                <w:b/>
              </w:rPr>
              <w:t xml:space="preserve">7. Reports and </w:t>
            </w:r>
            <w:proofErr w:type="spellStart"/>
            <w:r w:rsidRPr="00132E3E">
              <w:rPr>
                <w:b/>
              </w:rPr>
              <w:t>Documents</w:t>
            </w:r>
            <w:proofErr w:type="spellEnd"/>
          </w:p>
        </w:tc>
        <w:tc>
          <w:tcPr>
            <w:tcW w:w="283" w:type="dxa"/>
            <w:tcBorders>
              <w:left w:val="single" w:sz="4" w:space="0" w:color="auto"/>
              <w:right w:val="single" w:sz="4" w:space="0" w:color="auto"/>
            </w:tcBorders>
            <w:shd w:val="clear" w:color="auto" w:fill="auto"/>
          </w:tcPr>
          <w:p w14:paraId="57FC946A" w14:textId="77777777" w:rsidR="00786973" w:rsidRPr="00132E3E" w:rsidRDefault="00786973" w:rsidP="00A50204">
            <w:pPr>
              <w:rPr>
                <w:b/>
              </w:rPr>
            </w:pPr>
          </w:p>
        </w:tc>
        <w:tc>
          <w:tcPr>
            <w:tcW w:w="1418" w:type="dxa"/>
            <w:tcBorders>
              <w:left w:val="single" w:sz="4" w:space="0" w:color="auto"/>
              <w:bottom w:val="single" w:sz="4" w:space="0" w:color="000000"/>
              <w:right w:val="single" w:sz="4" w:space="0" w:color="000000"/>
            </w:tcBorders>
          </w:tcPr>
          <w:p w14:paraId="0FD6952E" w14:textId="77777777" w:rsidR="00786973" w:rsidRPr="00132E3E" w:rsidRDefault="00786973" w:rsidP="00A50204">
            <w:pPr>
              <w:rPr>
                <w:b/>
              </w:rPr>
            </w:pPr>
          </w:p>
        </w:tc>
        <w:tc>
          <w:tcPr>
            <w:tcW w:w="1417" w:type="dxa"/>
            <w:tcBorders>
              <w:left w:val="single" w:sz="4" w:space="0" w:color="000000"/>
              <w:bottom w:val="single" w:sz="4" w:space="0" w:color="000000"/>
              <w:right w:val="single" w:sz="4" w:space="0" w:color="000000"/>
            </w:tcBorders>
          </w:tcPr>
          <w:p w14:paraId="3625C40D" w14:textId="77777777" w:rsidR="00786973" w:rsidRPr="00132E3E" w:rsidRDefault="00786973" w:rsidP="00A50204">
            <w:pPr>
              <w:rPr>
                <w:b/>
              </w:rPr>
            </w:pPr>
          </w:p>
        </w:tc>
        <w:tc>
          <w:tcPr>
            <w:tcW w:w="992" w:type="dxa"/>
            <w:tcBorders>
              <w:left w:val="single" w:sz="4" w:space="0" w:color="000000"/>
              <w:bottom w:val="single" w:sz="4" w:space="0" w:color="000000"/>
              <w:right w:val="single" w:sz="4" w:space="0" w:color="000000"/>
            </w:tcBorders>
          </w:tcPr>
          <w:p w14:paraId="61DF055B" w14:textId="77777777" w:rsidR="00786973" w:rsidRPr="00132E3E" w:rsidRDefault="00786973" w:rsidP="00A50204">
            <w:pPr>
              <w:rPr>
                <w:b/>
              </w:rPr>
            </w:pPr>
          </w:p>
        </w:tc>
        <w:tc>
          <w:tcPr>
            <w:tcW w:w="993" w:type="dxa"/>
            <w:tcBorders>
              <w:left w:val="single" w:sz="4" w:space="0" w:color="000000"/>
              <w:bottom w:val="single" w:sz="4" w:space="0" w:color="000000"/>
              <w:right w:val="single" w:sz="4" w:space="0" w:color="000000"/>
            </w:tcBorders>
          </w:tcPr>
          <w:p w14:paraId="43DD5DB5" w14:textId="77777777" w:rsidR="00786973" w:rsidRPr="00132E3E" w:rsidRDefault="00786973" w:rsidP="00A50204">
            <w:pPr>
              <w:rPr>
                <w:b/>
              </w:rPr>
            </w:pPr>
          </w:p>
        </w:tc>
      </w:tr>
      <w:tr w:rsidR="00786973" w:rsidRPr="00132E3E" w14:paraId="716E071C" w14:textId="77777777" w:rsidTr="00A50204">
        <w:tc>
          <w:tcPr>
            <w:tcW w:w="6029" w:type="dxa"/>
            <w:tcBorders>
              <w:top w:val="single" w:sz="4" w:space="0" w:color="000000"/>
              <w:left w:val="single" w:sz="4" w:space="0" w:color="000000"/>
              <w:bottom w:val="single" w:sz="4" w:space="0" w:color="000000"/>
            </w:tcBorders>
            <w:shd w:val="clear" w:color="auto" w:fill="auto"/>
          </w:tcPr>
          <w:p w14:paraId="01BCCB65" w14:textId="77777777" w:rsidR="00786973" w:rsidRPr="00132E3E" w:rsidRDefault="00786973" w:rsidP="00A50204">
            <w:pPr>
              <w:rPr>
                <w:lang w:val="en-US"/>
              </w:rPr>
            </w:pPr>
            <w:r w:rsidRPr="00132E3E">
              <w:rPr>
                <w:lang w:val="en-US"/>
              </w:rPr>
              <w:t>7.1 ... (Type of reports/documents to be stated)</w:t>
            </w:r>
          </w:p>
        </w:tc>
        <w:tc>
          <w:tcPr>
            <w:tcW w:w="1276" w:type="dxa"/>
            <w:gridSpan w:val="3"/>
            <w:tcBorders>
              <w:top w:val="single" w:sz="4" w:space="0" w:color="000000"/>
              <w:left w:val="single" w:sz="4" w:space="0" w:color="000000"/>
              <w:bottom w:val="single" w:sz="4" w:space="0" w:color="000000"/>
            </w:tcBorders>
            <w:shd w:val="clear" w:color="auto" w:fill="auto"/>
          </w:tcPr>
          <w:p w14:paraId="42D38BE0" w14:textId="77777777" w:rsidR="00786973" w:rsidRPr="00132E3E" w:rsidRDefault="00786973" w:rsidP="00A50204">
            <w:r w:rsidRPr="00132E3E">
              <w:t>/</w:t>
            </w:r>
            <w:proofErr w:type="spellStart"/>
            <w:r w:rsidRPr="00132E3E">
              <w:t>doc</w:t>
            </w:r>
            <w:proofErr w:type="spellEnd"/>
          </w:p>
        </w:tc>
        <w:tc>
          <w:tcPr>
            <w:tcW w:w="850" w:type="dxa"/>
            <w:tcBorders>
              <w:top w:val="single" w:sz="4" w:space="0" w:color="000000"/>
              <w:left w:val="single" w:sz="4" w:space="0" w:color="000000"/>
              <w:bottom w:val="single" w:sz="4" w:space="0" w:color="000000"/>
            </w:tcBorders>
            <w:shd w:val="clear" w:color="auto" w:fill="auto"/>
          </w:tcPr>
          <w:p w14:paraId="48A9F455" w14:textId="77777777" w:rsidR="00786973" w:rsidRPr="00132E3E" w:rsidRDefault="00786973" w:rsidP="00A50204">
            <w:r w:rsidRPr="00132E3E">
              <w:t>...</w:t>
            </w:r>
          </w:p>
        </w:tc>
        <w:tc>
          <w:tcPr>
            <w:tcW w:w="992" w:type="dxa"/>
            <w:tcBorders>
              <w:top w:val="single" w:sz="4" w:space="0" w:color="000000"/>
              <w:left w:val="single" w:sz="4" w:space="0" w:color="000000"/>
              <w:bottom w:val="single" w:sz="4" w:space="0" w:color="000000"/>
            </w:tcBorders>
            <w:shd w:val="clear" w:color="auto" w:fill="auto"/>
          </w:tcPr>
          <w:p w14:paraId="3B0F3732" w14:textId="77777777" w:rsidR="00786973" w:rsidRPr="00132E3E" w:rsidRDefault="00786973" w:rsidP="00A50204">
            <w:pPr>
              <w:snapToGrid w:val="0"/>
            </w:pPr>
          </w:p>
        </w:tc>
        <w:tc>
          <w:tcPr>
            <w:tcW w:w="993" w:type="dxa"/>
            <w:tcBorders>
              <w:top w:val="single" w:sz="4" w:space="0" w:color="000000"/>
              <w:left w:val="single" w:sz="4" w:space="0" w:color="000000"/>
              <w:right w:val="single" w:sz="4" w:space="0" w:color="auto"/>
            </w:tcBorders>
            <w:shd w:val="clear" w:color="auto" w:fill="auto"/>
          </w:tcPr>
          <w:p w14:paraId="51C55C98" w14:textId="77777777" w:rsidR="00786973" w:rsidRPr="00132E3E" w:rsidRDefault="00786973" w:rsidP="00A50204">
            <w:pPr>
              <w:snapToGrid w:val="0"/>
            </w:pPr>
          </w:p>
        </w:tc>
        <w:tc>
          <w:tcPr>
            <w:tcW w:w="283" w:type="dxa"/>
            <w:tcBorders>
              <w:left w:val="single" w:sz="4" w:space="0" w:color="auto"/>
              <w:right w:val="single" w:sz="4" w:space="0" w:color="auto"/>
            </w:tcBorders>
            <w:shd w:val="clear" w:color="auto" w:fill="auto"/>
          </w:tcPr>
          <w:p w14:paraId="1B7E0E7C" w14:textId="77777777" w:rsidR="00786973" w:rsidRPr="00132E3E" w:rsidRDefault="00786973" w:rsidP="00A50204">
            <w:pPr>
              <w:snapToGrid w:val="0"/>
            </w:pPr>
          </w:p>
        </w:tc>
        <w:tc>
          <w:tcPr>
            <w:tcW w:w="1418" w:type="dxa"/>
            <w:tcBorders>
              <w:top w:val="single" w:sz="4" w:space="0" w:color="000000"/>
              <w:left w:val="single" w:sz="4" w:space="0" w:color="auto"/>
              <w:right w:val="single" w:sz="4" w:space="0" w:color="000000"/>
            </w:tcBorders>
          </w:tcPr>
          <w:p w14:paraId="4DFE67AA" w14:textId="77777777" w:rsidR="00786973" w:rsidRPr="00132E3E" w:rsidRDefault="00786973" w:rsidP="00A50204">
            <w:pPr>
              <w:snapToGrid w:val="0"/>
            </w:pPr>
          </w:p>
        </w:tc>
        <w:tc>
          <w:tcPr>
            <w:tcW w:w="1417" w:type="dxa"/>
            <w:tcBorders>
              <w:top w:val="single" w:sz="4" w:space="0" w:color="000000"/>
              <w:left w:val="single" w:sz="4" w:space="0" w:color="000000"/>
              <w:right w:val="single" w:sz="4" w:space="0" w:color="000000"/>
            </w:tcBorders>
          </w:tcPr>
          <w:p w14:paraId="33DBBC93" w14:textId="77777777" w:rsidR="00786973" w:rsidRPr="00132E3E" w:rsidRDefault="00786973" w:rsidP="00A50204">
            <w:pPr>
              <w:snapToGrid w:val="0"/>
            </w:pPr>
          </w:p>
        </w:tc>
        <w:tc>
          <w:tcPr>
            <w:tcW w:w="992" w:type="dxa"/>
            <w:tcBorders>
              <w:top w:val="single" w:sz="4" w:space="0" w:color="000000"/>
              <w:left w:val="single" w:sz="4" w:space="0" w:color="000000"/>
              <w:right w:val="single" w:sz="4" w:space="0" w:color="000000"/>
            </w:tcBorders>
          </w:tcPr>
          <w:p w14:paraId="0FDE28C0" w14:textId="77777777" w:rsidR="00786973" w:rsidRPr="00132E3E" w:rsidRDefault="00786973" w:rsidP="00A50204">
            <w:pPr>
              <w:snapToGrid w:val="0"/>
            </w:pPr>
          </w:p>
        </w:tc>
        <w:tc>
          <w:tcPr>
            <w:tcW w:w="993" w:type="dxa"/>
            <w:tcBorders>
              <w:top w:val="single" w:sz="4" w:space="0" w:color="000000"/>
              <w:left w:val="single" w:sz="4" w:space="0" w:color="000000"/>
              <w:right w:val="single" w:sz="4" w:space="0" w:color="000000"/>
            </w:tcBorders>
          </w:tcPr>
          <w:p w14:paraId="58CDFCF4" w14:textId="77777777" w:rsidR="00786973" w:rsidRPr="00132E3E" w:rsidRDefault="00786973" w:rsidP="00A50204">
            <w:pPr>
              <w:snapToGrid w:val="0"/>
            </w:pPr>
          </w:p>
        </w:tc>
      </w:tr>
      <w:tr w:rsidR="00786973" w:rsidRPr="00132E3E" w14:paraId="33CF57FB" w14:textId="77777777" w:rsidTr="00A50204">
        <w:tc>
          <w:tcPr>
            <w:tcW w:w="6102" w:type="dxa"/>
            <w:gridSpan w:val="2"/>
            <w:tcBorders>
              <w:top w:val="single" w:sz="4" w:space="0" w:color="000000"/>
              <w:left w:val="single" w:sz="4" w:space="0" w:color="000000"/>
              <w:bottom w:val="single" w:sz="4" w:space="0" w:color="000000"/>
            </w:tcBorders>
            <w:shd w:val="clear" w:color="auto" w:fill="auto"/>
          </w:tcPr>
          <w:p w14:paraId="2513C1A6" w14:textId="77777777" w:rsidR="00786973" w:rsidRPr="00132E3E" w:rsidRDefault="00786973" w:rsidP="00A50204">
            <w:r w:rsidRPr="00132E3E">
              <w:t>7.2 ...</w:t>
            </w:r>
          </w:p>
        </w:tc>
        <w:tc>
          <w:tcPr>
            <w:tcW w:w="1203" w:type="dxa"/>
            <w:gridSpan w:val="2"/>
            <w:tcBorders>
              <w:top w:val="single" w:sz="4" w:space="0" w:color="000000"/>
              <w:left w:val="single" w:sz="4" w:space="0" w:color="000000"/>
              <w:bottom w:val="single" w:sz="4" w:space="0" w:color="000000"/>
            </w:tcBorders>
            <w:shd w:val="clear" w:color="auto" w:fill="auto"/>
          </w:tcPr>
          <w:p w14:paraId="01F8B62E" w14:textId="77777777" w:rsidR="00786973" w:rsidRPr="00132E3E" w:rsidRDefault="00786973" w:rsidP="00A50204">
            <w:r w:rsidRPr="00132E3E">
              <w:t>...</w:t>
            </w:r>
          </w:p>
        </w:tc>
        <w:tc>
          <w:tcPr>
            <w:tcW w:w="850" w:type="dxa"/>
            <w:tcBorders>
              <w:top w:val="single" w:sz="4" w:space="0" w:color="000000"/>
              <w:left w:val="single" w:sz="4" w:space="0" w:color="000000"/>
              <w:bottom w:val="single" w:sz="4" w:space="0" w:color="000000"/>
            </w:tcBorders>
            <w:shd w:val="clear" w:color="auto" w:fill="auto"/>
          </w:tcPr>
          <w:p w14:paraId="3D71B104" w14:textId="77777777" w:rsidR="00786973" w:rsidRPr="00132E3E" w:rsidRDefault="00786973" w:rsidP="00A50204">
            <w:r w:rsidRPr="00132E3E">
              <w:t>...</w:t>
            </w:r>
          </w:p>
        </w:tc>
        <w:tc>
          <w:tcPr>
            <w:tcW w:w="992" w:type="dxa"/>
            <w:tcBorders>
              <w:top w:val="single" w:sz="4" w:space="0" w:color="000000"/>
              <w:left w:val="single" w:sz="4" w:space="0" w:color="000000"/>
              <w:bottom w:val="single" w:sz="4" w:space="0" w:color="000000"/>
            </w:tcBorders>
            <w:shd w:val="clear" w:color="auto" w:fill="auto"/>
          </w:tcPr>
          <w:p w14:paraId="4DA0CA09" w14:textId="77777777" w:rsidR="00786973" w:rsidRPr="00132E3E" w:rsidRDefault="00786973" w:rsidP="00A50204">
            <w:pPr>
              <w:snapToGrid w:val="0"/>
            </w:pPr>
          </w:p>
        </w:tc>
        <w:tc>
          <w:tcPr>
            <w:tcW w:w="993" w:type="dxa"/>
            <w:tcBorders>
              <w:top w:val="single" w:sz="4" w:space="0" w:color="000000"/>
              <w:left w:val="single" w:sz="4" w:space="0" w:color="000000"/>
              <w:right w:val="single" w:sz="4" w:space="0" w:color="auto"/>
            </w:tcBorders>
            <w:shd w:val="clear" w:color="auto" w:fill="auto"/>
          </w:tcPr>
          <w:p w14:paraId="2C73951C" w14:textId="77777777" w:rsidR="00786973" w:rsidRPr="00132E3E" w:rsidRDefault="00786973" w:rsidP="00A50204">
            <w:pPr>
              <w:snapToGrid w:val="0"/>
            </w:pPr>
          </w:p>
        </w:tc>
        <w:tc>
          <w:tcPr>
            <w:tcW w:w="283" w:type="dxa"/>
            <w:tcBorders>
              <w:left w:val="single" w:sz="4" w:space="0" w:color="auto"/>
              <w:right w:val="single" w:sz="4" w:space="0" w:color="auto"/>
            </w:tcBorders>
            <w:shd w:val="clear" w:color="auto" w:fill="auto"/>
          </w:tcPr>
          <w:p w14:paraId="692C24D7" w14:textId="77777777" w:rsidR="00786973" w:rsidRPr="00132E3E" w:rsidRDefault="00786973" w:rsidP="00A50204">
            <w:pPr>
              <w:snapToGrid w:val="0"/>
            </w:pPr>
          </w:p>
        </w:tc>
        <w:tc>
          <w:tcPr>
            <w:tcW w:w="1418" w:type="dxa"/>
            <w:tcBorders>
              <w:top w:val="single" w:sz="4" w:space="0" w:color="000000"/>
              <w:left w:val="single" w:sz="4" w:space="0" w:color="auto"/>
              <w:right w:val="single" w:sz="4" w:space="0" w:color="000000"/>
            </w:tcBorders>
          </w:tcPr>
          <w:p w14:paraId="5D8E4BDB" w14:textId="77777777" w:rsidR="00786973" w:rsidRPr="00132E3E" w:rsidRDefault="00786973" w:rsidP="00A50204">
            <w:pPr>
              <w:snapToGrid w:val="0"/>
            </w:pPr>
          </w:p>
        </w:tc>
        <w:tc>
          <w:tcPr>
            <w:tcW w:w="1417" w:type="dxa"/>
            <w:tcBorders>
              <w:top w:val="single" w:sz="4" w:space="0" w:color="000000"/>
              <w:left w:val="single" w:sz="4" w:space="0" w:color="000000"/>
              <w:right w:val="single" w:sz="4" w:space="0" w:color="000000"/>
            </w:tcBorders>
          </w:tcPr>
          <w:p w14:paraId="37010526" w14:textId="77777777" w:rsidR="00786973" w:rsidRPr="00132E3E" w:rsidRDefault="00786973" w:rsidP="00A50204">
            <w:pPr>
              <w:snapToGrid w:val="0"/>
            </w:pPr>
          </w:p>
        </w:tc>
        <w:tc>
          <w:tcPr>
            <w:tcW w:w="992" w:type="dxa"/>
            <w:tcBorders>
              <w:top w:val="single" w:sz="4" w:space="0" w:color="000000"/>
              <w:left w:val="single" w:sz="4" w:space="0" w:color="000000"/>
              <w:right w:val="single" w:sz="4" w:space="0" w:color="000000"/>
            </w:tcBorders>
          </w:tcPr>
          <w:p w14:paraId="3D2F4E8F" w14:textId="77777777" w:rsidR="00786973" w:rsidRPr="00132E3E" w:rsidRDefault="00786973" w:rsidP="00A50204">
            <w:pPr>
              <w:snapToGrid w:val="0"/>
            </w:pPr>
          </w:p>
        </w:tc>
        <w:tc>
          <w:tcPr>
            <w:tcW w:w="993" w:type="dxa"/>
            <w:tcBorders>
              <w:top w:val="single" w:sz="4" w:space="0" w:color="000000"/>
              <w:left w:val="single" w:sz="4" w:space="0" w:color="000000"/>
              <w:right w:val="single" w:sz="4" w:space="0" w:color="000000"/>
            </w:tcBorders>
          </w:tcPr>
          <w:p w14:paraId="5AE58FED" w14:textId="77777777" w:rsidR="00786973" w:rsidRPr="00132E3E" w:rsidRDefault="00786973" w:rsidP="00A50204">
            <w:pPr>
              <w:snapToGrid w:val="0"/>
            </w:pPr>
          </w:p>
        </w:tc>
      </w:tr>
      <w:tr w:rsidR="00786973" w:rsidRPr="009E4137" w14:paraId="188FDC90" w14:textId="77777777" w:rsidTr="00A50204">
        <w:tc>
          <w:tcPr>
            <w:tcW w:w="9147" w:type="dxa"/>
            <w:gridSpan w:val="6"/>
            <w:tcBorders>
              <w:top w:val="single" w:sz="4" w:space="0" w:color="000000"/>
              <w:left w:val="single" w:sz="4" w:space="0" w:color="000000"/>
              <w:bottom w:val="single" w:sz="4" w:space="0" w:color="000000"/>
            </w:tcBorders>
            <w:shd w:val="clear" w:color="auto" w:fill="auto"/>
          </w:tcPr>
          <w:p w14:paraId="346F0CB4" w14:textId="77777777" w:rsidR="00786973" w:rsidRPr="00132E3E" w:rsidRDefault="00786973" w:rsidP="00A50204">
            <w:pPr>
              <w:jc w:val="right"/>
              <w:rPr>
                <w:b/>
                <w:lang w:val="en-US"/>
              </w:rPr>
            </w:pPr>
            <w:r w:rsidRPr="00132E3E">
              <w:rPr>
                <w:b/>
                <w:lang w:val="en-US"/>
              </w:rPr>
              <w:t>Sub-total Reports and documents</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23472B09" w14:textId="77777777" w:rsidR="00786973" w:rsidRPr="00132E3E" w:rsidRDefault="00786973" w:rsidP="00A50204">
            <w:pPr>
              <w:snapToGrid w:val="0"/>
              <w:jc w:val="right"/>
              <w:rPr>
                <w:b/>
                <w:lang w:val="en-US"/>
              </w:rPr>
            </w:pPr>
          </w:p>
        </w:tc>
        <w:tc>
          <w:tcPr>
            <w:tcW w:w="283" w:type="dxa"/>
            <w:tcBorders>
              <w:left w:val="single" w:sz="4" w:space="0" w:color="auto"/>
              <w:right w:val="single" w:sz="4" w:space="0" w:color="auto"/>
            </w:tcBorders>
            <w:shd w:val="clear" w:color="auto" w:fill="auto"/>
          </w:tcPr>
          <w:p w14:paraId="7C4AC358" w14:textId="77777777" w:rsidR="00786973" w:rsidRPr="00132E3E" w:rsidRDefault="00786973" w:rsidP="00A50204">
            <w:pPr>
              <w:snapToGrid w:val="0"/>
              <w:jc w:val="right"/>
              <w:rPr>
                <w:b/>
                <w:lang w:val="en-US"/>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5B350752" w14:textId="77777777" w:rsidR="00786973" w:rsidRPr="00132E3E" w:rsidRDefault="00786973" w:rsidP="00A50204">
            <w:pPr>
              <w:snapToGrid w:val="0"/>
              <w:jc w:val="right"/>
              <w:rPr>
                <w:b/>
                <w:lang w:val="en-US"/>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1C66B47A" w14:textId="77777777" w:rsidR="00786973" w:rsidRPr="00132E3E" w:rsidRDefault="00786973" w:rsidP="00A50204">
            <w:pPr>
              <w:snapToGrid w:val="0"/>
              <w:jc w:val="right"/>
              <w:rPr>
                <w:b/>
                <w:lang w:val="en-US"/>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2B265E13" w14:textId="77777777" w:rsidR="00786973" w:rsidRPr="00132E3E" w:rsidRDefault="00786973" w:rsidP="00A50204">
            <w:pPr>
              <w:snapToGrid w:val="0"/>
              <w:jc w:val="right"/>
              <w:rPr>
                <w:b/>
                <w:lang w:val="en-US"/>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79F3C9C1" w14:textId="77777777" w:rsidR="00786973" w:rsidRPr="00132E3E" w:rsidRDefault="00786973" w:rsidP="00A50204">
            <w:pPr>
              <w:snapToGrid w:val="0"/>
              <w:jc w:val="right"/>
              <w:rPr>
                <w:b/>
                <w:lang w:val="en-US"/>
              </w:rPr>
            </w:pPr>
          </w:p>
        </w:tc>
      </w:tr>
      <w:tr w:rsidR="00786973" w:rsidRPr="009E4137" w14:paraId="41F19437" w14:textId="77777777" w:rsidTr="00A50204">
        <w:tc>
          <w:tcPr>
            <w:tcW w:w="9147" w:type="dxa"/>
            <w:gridSpan w:val="6"/>
            <w:tcBorders>
              <w:top w:val="single" w:sz="4" w:space="0" w:color="000000"/>
              <w:left w:val="single" w:sz="4" w:space="0" w:color="000000"/>
              <w:bottom w:val="single" w:sz="4" w:space="0" w:color="000000"/>
            </w:tcBorders>
            <w:shd w:val="clear" w:color="auto" w:fill="auto"/>
          </w:tcPr>
          <w:p w14:paraId="620D4612" w14:textId="77777777" w:rsidR="00786973" w:rsidRPr="00132E3E" w:rsidRDefault="00786973" w:rsidP="00A50204">
            <w:pPr>
              <w:jc w:val="right"/>
              <w:rPr>
                <w:b/>
                <w:lang w:val="en-US"/>
              </w:rPr>
            </w:pPr>
            <w:r>
              <w:rPr>
                <w:b/>
                <w:lang w:val="en-US"/>
              </w:rPr>
              <w:t xml:space="preserve">Total Package B – Time Based Services </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3245FE80" w14:textId="77777777" w:rsidR="00786973" w:rsidRPr="00132E3E" w:rsidRDefault="00786973" w:rsidP="00A50204">
            <w:pPr>
              <w:snapToGrid w:val="0"/>
              <w:jc w:val="right"/>
              <w:rPr>
                <w:b/>
                <w:lang w:val="en-US"/>
              </w:rPr>
            </w:pPr>
          </w:p>
        </w:tc>
        <w:tc>
          <w:tcPr>
            <w:tcW w:w="283" w:type="dxa"/>
            <w:tcBorders>
              <w:left w:val="single" w:sz="4" w:space="0" w:color="auto"/>
              <w:right w:val="single" w:sz="4" w:space="0" w:color="auto"/>
            </w:tcBorders>
            <w:shd w:val="clear" w:color="auto" w:fill="auto"/>
          </w:tcPr>
          <w:p w14:paraId="424145CC" w14:textId="77777777" w:rsidR="00786973" w:rsidRPr="00132E3E" w:rsidRDefault="00786973" w:rsidP="00A50204">
            <w:pPr>
              <w:snapToGrid w:val="0"/>
              <w:jc w:val="right"/>
              <w:rPr>
                <w:b/>
                <w:lang w:val="en-US"/>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5D1F8005" w14:textId="77777777" w:rsidR="00786973" w:rsidRPr="00132E3E" w:rsidRDefault="00786973" w:rsidP="00A50204">
            <w:pPr>
              <w:snapToGrid w:val="0"/>
              <w:jc w:val="right"/>
              <w:rPr>
                <w:b/>
                <w:lang w:val="en-US"/>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1C7F22A6" w14:textId="77777777" w:rsidR="00786973" w:rsidRPr="00132E3E" w:rsidRDefault="00786973" w:rsidP="00A50204">
            <w:pPr>
              <w:snapToGrid w:val="0"/>
              <w:jc w:val="right"/>
              <w:rPr>
                <w:b/>
                <w:lang w:val="en-US"/>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5461042F" w14:textId="77777777" w:rsidR="00786973" w:rsidRPr="00132E3E" w:rsidRDefault="00786973" w:rsidP="00A50204">
            <w:pPr>
              <w:snapToGrid w:val="0"/>
              <w:jc w:val="right"/>
              <w:rPr>
                <w:b/>
                <w:lang w:val="en-US"/>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28EA5CA9" w14:textId="77777777" w:rsidR="00786973" w:rsidRPr="00132E3E" w:rsidRDefault="00786973" w:rsidP="00A50204">
            <w:pPr>
              <w:snapToGrid w:val="0"/>
              <w:jc w:val="right"/>
              <w:rPr>
                <w:b/>
                <w:lang w:val="en-US"/>
              </w:rPr>
            </w:pPr>
          </w:p>
        </w:tc>
      </w:tr>
    </w:tbl>
    <w:tbl>
      <w:tblPr>
        <w:tblStyle w:val="Tabellenraster"/>
        <w:tblpPr w:leftFromText="141" w:rightFromText="141" w:vertAnchor="text" w:horzAnchor="margin" w:tblpY="-48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27"/>
      </w:tblGrid>
      <w:tr w:rsidR="00206942" w:rsidRPr="009E4137" w14:paraId="1DFD7250" w14:textId="77777777" w:rsidTr="00206942">
        <w:tc>
          <w:tcPr>
            <w:tcW w:w="14227" w:type="dxa"/>
          </w:tcPr>
          <w:p w14:paraId="6BCFCD22" w14:textId="77777777" w:rsidR="00206942" w:rsidRPr="00132E3E" w:rsidRDefault="00206942" w:rsidP="00206942">
            <w:pPr>
              <w:jc w:val="center"/>
              <w:rPr>
                <w:rFonts w:ascii="Arial" w:eastAsia="Times New Roman" w:hAnsi="Arial" w:cs="Arial"/>
                <w:b/>
                <w:sz w:val="28"/>
                <w:szCs w:val="20"/>
                <w:lang w:val="en-US" w:eastAsia="de-DE"/>
              </w:rPr>
            </w:pPr>
            <w:r w:rsidRPr="00132E3E">
              <w:rPr>
                <w:rFonts w:ascii="Arial" w:eastAsia="Times New Roman" w:hAnsi="Arial" w:cs="Arial"/>
                <w:b/>
                <w:sz w:val="28"/>
                <w:szCs w:val="20"/>
                <w:lang w:val="en-US" w:eastAsia="de-DE"/>
              </w:rPr>
              <w:lastRenderedPageBreak/>
              <w:t xml:space="preserve">Cost Calculation and Invoicing in </w:t>
            </w:r>
            <w:r w:rsidRPr="00132E3E">
              <w:rPr>
                <w:rFonts w:ascii="Arial" w:eastAsia="Times New Roman" w:hAnsi="Arial" w:cs="Arial"/>
                <w:b/>
                <w:i/>
                <w:sz w:val="28"/>
                <w:szCs w:val="20"/>
                <w:lang w:val="en-US" w:eastAsia="de-DE"/>
              </w:rPr>
              <w:t>[EUR preferably]</w:t>
            </w:r>
          </w:p>
        </w:tc>
      </w:tr>
      <w:tr w:rsidR="00206942" w:rsidRPr="00132E3E" w14:paraId="54A6EEB3" w14:textId="77777777" w:rsidTr="00206942">
        <w:tc>
          <w:tcPr>
            <w:tcW w:w="14227" w:type="dxa"/>
          </w:tcPr>
          <w:p w14:paraId="1F171C57" w14:textId="77777777" w:rsidR="00206942" w:rsidRPr="00132E3E" w:rsidRDefault="00206942" w:rsidP="00206942">
            <w:pPr>
              <w:jc w:val="center"/>
              <w:rPr>
                <w:rFonts w:ascii="Arial" w:eastAsia="Times New Roman" w:hAnsi="Arial" w:cs="Arial"/>
                <w:b/>
                <w:i/>
                <w:sz w:val="28"/>
                <w:szCs w:val="20"/>
                <w:lang w:val="en-US" w:eastAsia="de-DE"/>
              </w:rPr>
            </w:pPr>
            <w:r w:rsidRPr="00132E3E">
              <w:rPr>
                <w:rFonts w:ascii="Arial" w:eastAsia="Times New Roman" w:hAnsi="Arial" w:cs="Arial"/>
                <w:b/>
                <w:sz w:val="28"/>
                <w:szCs w:val="20"/>
                <w:lang w:val="en-US" w:eastAsia="de-DE"/>
              </w:rPr>
              <w:t>Other Cost</w:t>
            </w:r>
          </w:p>
        </w:tc>
      </w:tr>
    </w:tbl>
    <w:p w14:paraId="2320329A" w14:textId="77777777" w:rsidR="00786973" w:rsidRDefault="00786973" w:rsidP="008A1680">
      <w:pPr>
        <w:pStyle w:val="Textkrper"/>
        <w:rPr>
          <w:lang w:val="en-US"/>
        </w:rPr>
      </w:pPr>
    </w:p>
    <w:p w14:paraId="2542152A" w14:textId="77777777" w:rsidR="00786973" w:rsidRPr="00132E3E" w:rsidRDefault="00786973" w:rsidP="00786973">
      <w:pPr>
        <w:rPr>
          <w:i/>
          <w:lang w:val="en-GB"/>
        </w:rPr>
      </w:pPr>
    </w:p>
    <w:p w14:paraId="7332B037" w14:textId="77777777" w:rsidR="00786973" w:rsidRPr="00132E3E" w:rsidRDefault="00786973" w:rsidP="00786973">
      <w:pPr>
        <w:rPr>
          <w:i/>
          <w:lang w:val="en-GB"/>
        </w:rPr>
      </w:pPr>
      <w:r w:rsidRPr="00132E3E">
        <w:rPr>
          <w:i/>
          <w:lang w:val="en-GB"/>
        </w:rPr>
        <w:t xml:space="preserve">[For items which are not included in </w:t>
      </w:r>
      <w:r>
        <w:rPr>
          <w:i/>
          <w:lang w:val="en-GB"/>
        </w:rPr>
        <w:t xml:space="preserve">the lump sum price of </w:t>
      </w:r>
      <w:r w:rsidRPr="00132E3E">
        <w:rPr>
          <w:i/>
          <w:lang w:val="en-GB"/>
        </w:rPr>
        <w:t xml:space="preserve">package A and / or </w:t>
      </w:r>
      <w:r>
        <w:rPr>
          <w:i/>
          <w:lang w:val="en-GB"/>
        </w:rPr>
        <w:t xml:space="preserve">listed under Package </w:t>
      </w:r>
      <w:r w:rsidRPr="00132E3E">
        <w:rPr>
          <w:i/>
          <w:lang w:val="en-GB"/>
        </w:rPr>
        <w:t>B the table below</w:t>
      </w:r>
      <w:r>
        <w:rPr>
          <w:i/>
          <w:lang w:val="en-GB"/>
        </w:rPr>
        <w:t>, adjusted as per requirement</w:t>
      </w:r>
      <w:r w:rsidRPr="00132E3E">
        <w:rPr>
          <w:i/>
          <w:lang w:val="en-GB"/>
        </w:rPr>
        <w:t xml:space="preserve"> shall be used </w:t>
      </w:r>
      <w:r>
        <w:rPr>
          <w:i/>
          <w:lang w:val="en-GB"/>
        </w:rPr>
        <w:t>to avoid ambiguities</w:t>
      </w:r>
      <w:r w:rsidRPr="00132E3E">
        <w:rPr>
          <w:i/>
          <w:lang w:val="en-GB"/>
        </w:rPr>
        <w:t xml:space="preserve"> </w:t>
      </w:r>
      <w:r>
        <w:rPr>
          <w:i/>
          <w:lang w:val="en-GB"/>
        </w:rPr>
        <w:t xml:space="preserve">and </w:t>
      </w:r>
      <w:r w:rsidRPr="00132E3E">
        <w:rPr>
          <w:i/>
          <w:lang w:val="en-GB"/>
        </w:rPr>
        <w:t>distortion of the financial evaluation.]</w:t>
      </w:r>
    </w:p>
    <w:p w14:paraId="7A9F2484" w14:textId="77777777" w:rsidR="00786973" w:rsidRPr="00132E3E" w:rsidRDefault="00786973" w:rsidP="00786973">
      <w:pPr>
        <w:rPr>
          <w:lang w:val="en-US"/>
        </w:rPr>
      </w:pPr>
    </w:p>
    <w:p w14:paraId="4648C394" w14:textId="77777777" w:rsidR="00786973" w:rsidRDefault="00786973" w:rsidP="00786973">
      <w:pPr>
        <w:spacing w:before="20" w:after="20"/>
        <w:rPr>
          <w:lang w:val="en-US"/>
        </w:rPr>
      </w:pPr>
      <w:r w:rsidRPr="00132E3E">
        <w:rPr>
          <w:lang w:val="en-US"/>
        </w:rPr>
        <w:t xml:space="preserve">The Financial Proposal shall contain </w:t>
      </w:r>
      <w:r>
        <w:rPr>
          <w:lang w:val="en-US"/>
        </w:rPr>
        <w:t xml:space="preserve">Other Cost </w:t>
      </w:r>
      <w:r w:rsidRPr="00132E3E">
        <w:rPr>
          <w:lang w:val="en-US"/>
        </w:rPr>
        <w:t>items as per table below</w:t>
      </w:r>
      <w:r>
        <w:rPr>
          <w:lang w:val="en-US"/>
        </w:rPr>
        <w:t xml:space="preserve">, considering the calculation mode preselected by the Employer below. The total amount for Other Cost will be taken into account for the financial evaluation: </w:t>
      </w:r>
    </w:p>
    <w:p w14:paraId="7083E6B2" w14:textId="77777777" w:rsidR="00786973" w:rsidRDefault="00786973" w:rsidP="00786973">
      <w:pPr>
        <w:spacing w:before="20" w:after="20"/>
        <w:ind w:left="708"/>
        <w:rPr>
          <w:lang w:val="en-US"/>
        </w:rPr>
      </w:pPr>
      <w:r>
        <w:rPr>
          <w:lang w:val="en-US"/>
        </w:rPr>
        <w:t>Mode 1: Consultant to offer fixed lump sum unit rate according to the provisional quantities indicated by the Employer</w:t>
      </w:r>
    </w:p>
    <w:p w14:paraId="0F362404" w14:textId="77777777" w:rsidR="00786973" w:rsidRDefault="00786973" w:rsidP="00786973">
      <w:pPr>
        <w:spacing w:before="20" w:after="20"/>
        <w:ind w:left="708"/>
        <w:rPr>
          <w:lang w:val="en-US"/>
        </w:rPr>
      </w:pPr>
      <w:r>
        <w:rPr>
          <w:lang w:val="en-US"/>
        </w:rPr>
        <w:t>Mode 2: Consultant to include in its offer the provisional amount indicated by the Employer in the table below (no quantities provided/offered)</w:t>
      </w:r>
    </w:p>
    <w:p w14:paraId="2B106FEB" w14:textId="77777777" w:rsidR="00786973" w:rsidRDefault="00786973" w:rsidP="00786973">
      <w:pPr>
        <w:spacing w:before="20" w:after="20"/>
        <w:ind w:left="708"/>
        <w:rPr>
          <w:lang w:val="en-US"/>
        </w:rPr>
      </w:pPr>
      <w:r>
        <w:rPr>
          <w:lang w:val="en-US"/>
        </w:rPr>
        <w:t>Mode 3: Consultant to offer fixed lump sum for the whole of the respective item (no quantities provided by Employer)</w:t>
      </w:r>
    </w:p>
    <w:p w14:paraId="30A24245" w14:textId="77777777" w:rsidR="00786973" w:rsidRPr="00545C07" w:rsidRDefault="00786973" w:rsidP="00786973">
      <w:pPr>
        <w:spacing w:before="20" w:after="20"/>
        <w:rPr>
          <w:lang w:val="en-US"/>
        </w:rPr>
      </w:pPr>
      <w:r w:rsidRPr="00545C07">
        <w:rPr>
          <w:i/>
          <w:lang w:val="en-US"/>
        </w:rPr>
        <w:t xml:space="preserve">[Mode 1 is appropriate for items for which the Employer can determine the quantity in advance and the Consultant can offer a fixed lump sum unit rate without occurring a major price risk, i.e. office equipment. Mode 2 is appropriate for items which </w:t>
      </w:r>
      <w:r w:rsidRPr="00545C07">
        <w:rPr>
          <w:i/>
          <w:lang w:val="en-GB"/>
        </w:rPr>
        <w:t>are most likely required but can only be specified in more detail at a later stage (before signing or during execution of the contract), i.e. soil surveys, armoured vehicles, specialised equipment</w:t>
      </w:r>
      <w:r>
        <w:rPr>
          <w:i/>
          <w:lang w:val="en-GB"/>
        </w:rPr>
        <w:t>, workshops</w:t>
      </w:r>
      <w:r w:rsidRPr="00545C07">
        <w:rPr>
          <w:i/>
          <w:lang w:val="en-GB"/>
        </w:rPr>
        <w:t xml:space="preserve"> etc. and for contingencies. </w:t>
      </w:r>
      <w:r w:rsidRPr="00545C07">
        <w:rPr>
          <w:i/>
          <w:lang w:val="en-US"/>
        </w:rPr>
        <w:t>Mode 3 is appropriate for items depending in number and content on the organization of services by the Consultant, i.e. town maps]</w:t>
      </w:r>
    </w:p>
    <w:p w14:paraId="5BD517DF" w14:textId="77777777" w:rsidR="00786973" w:rsidRPr="00132E3E" w:rsidRDefault="00786973" w:rsidP="00786973">
      <w:pPr>
        <w:rPr>
          <w:lang w:val="en-US"/>
        </w:rPr>
      </w:pPr>
    </w:p>
    <w:tbl>
      <w:tblPr>
        <w:tblW w:w="14817" w:type="dxa"/>
        <w:tblInd w:w="-5" w:type="dxa"/>
        <w:tblLayout w:type="fixed"/>
        <w:tblCellMar>
          <w:left w:w="70" w:type="dxa"/>
          <w:right w:w="70" w:type="dxa"/>
        </w:tblCellMar>
        <w:tblLook w:val="0000" w:firstRow="0" w:lastRow="0" w:firstColumn="0" w:lastColumn="0" w:noHBand="0" w:noVBand="0"/>
      </w:tblPr>
      <w:tblGrid>
        <w:gridCol w:w="6596"/>
        <w:gridCol w:w="1134"/>
        <w:gridCol w:w="57"/>
        <w:gridCol w:w="1191"/>
        <w:gridCol w:w="28"/>
        <w:gridCol w:w="1134"/>
        <w:gridCol w:w="29"/>
        <w:gridCol w:w="1246"/>
        <w:gridCol w:w="3402"/>
      </w:tblGrid>
      <w:tr w:rsidR="00786973" w:rsidRPr="009E4137" w14:paraId="7C69A9E1" w14:textId="77777777" w:rsidTr="00A50204">
        <w:trPr>
          <w:cantSplit/>
        </w:trPr>
        <w:tc>
          <w:tcPr>
            <w:tcW w:w="6596" w:type="dxa"/>
            <w:tcBorders>
              <w:top w:val="single" w:sz="4" w:space="0" w:color="auto"/>
              <w:left w:val="single" w:sz="4" w:space="0" w:color="000000"/>
              <w:bottom w:val="single" w:sz="4" w:space="0" w:color="auto"/>
              <w:right w:val="single" w:sz="2" w:space="0" w:color="000000"/>
            </w:tcBorders>
            <w:shd w:val="clear" w:color="auto" w:fill="auto"/>
          </w:tcPr>
          <w:p w14:paraId="1901B8CE" w14:textId="77777777" w:rsidR="00786973" w:rsidRPr="00132E3E" w:rsidRDefault="00786973" w:rsidP="00A50204">
            <w:pPr>
              <w:spacing w:before="20" w:after="20"/>
              <w:rPr>
                <w:b/>
                <w:sz w:val="24"/>
                <w:lang w:val="en-US"/>
              </w:rPr>
            </w:pPr>
            <w:r w:rsidRPr="00132E3E">
              <w:rPr>
                <w:b/>
                <w:sz w:val="24"/>
                <w:lang w:val="en-US"/>
              </w:rPr>
              <w:t>Detailed Cost Calculation – Other Cost</w:t>
            </w:r>
          </w:p>
          <w:p w14:paraId="721B74CD" w14:textId="77777777" w:rsidR="00786973" w:rsidRPr="00132E3E" w:rsidRDefault="00786973" w:rsidP="00A50204">
            <w:pPr>
              <w:spacing w:before="20" w:after="20"/>
              <w:rPr>
                <w:b/>
                <w:lang w:val="en-US"/>
              </w:rPr>
            </w:pPr>
            <w:r w:rsidRPr="00132E3E">
              <w:rPr>
                <w:i/>
                <w:lang w:val="en-US"/>
              </w:rPr>
              <w:t xml:space="preserve">[For each item below </w:t>
            </w:r>
            <w:r>
              <w:rPr>
                <w:i/>
                <w:lang w:val="en-US"/>
              </w:rPr>
              <w:t>indicate the calculation mode (1, 2 or 3) to be used by the Consultant and fill in the relevant data, i.e. quantity if mode 1 is selected, provisional amount for mode 2 or leave all fields empty if mode 3 is selected</w:t>
            </w:r>
            <w:r w:rsidRPr="00132E3E">
              <w:rPr>
                <w:i/>
                <w:lang w:val="en-US"/>
              </w:rPr>
              <w:t>]</w:t>
            </w:r>
          </w:p>
        </w:tc>
        <w:tc>
          <w:tcPr>
            <w:tcW w:w="1191" w:type="dxa"/>
            <w:gridSpan w:val="2"/>
            <w:tcBorders>
              <w:top w:val="single" w:sz="2" w:space="0" w:color="000000"/>
              <w:left w:val="single" w:sz="2" w:space="0" w:color="000000"/>
              <w:bottom w:val="single" w:sz="4" w:space="0" w:color="auto"/>
              <w:right w:val="single" w:sz="2" w:space="0" w:color="000000"/>
            </w:tcBorders>
            <w:textDirection w:val="btLr"/>
          </w:tcPr>
          <w:p w14:paraId="225CBEA2" w14:textId="77777777" w:rsidR="00786973" w:rsidRPr="00132E3E" w:rsidRDefault="00786973" w:rsidP="00A50204">
            <w:pPr>
              <w:spacing w:before="20" w:after="20"/>
              <w:ind w:left="113" w:right="113"/>
              <w:rPr>
                <w:sz w:val="18"/>
                <w:lang w:val="en-US"/>
              </w:rPr>
            </w:pPr>
          </w:p>
        </w:tc>
        <w:tc>
          <w:tcPr>
            <w:tcW w:w="1191" w:type="dxa"/>
            <w:tcBorders>
              <w:top w:val="single" w:sz="2" w:space="0" w:color="000000"/>
              <w:left w:val="single" w:sz="2" w:space="0" w:color="000000"/>
              <w:bottom w:val="single" w:sz="4" w:space="0" w:color="auto"/>
              <w:right w:val="single" w:sz="2" w:space="0" w:color="000000"/>
            </w:tcBorders>
            <w:shd w:val="clear" w:color="auto" w:fill="auto"/>
            <w:textDirection w:val="btLr"/>
          </w:tcPr>
          <w:p w14:paraId="5B09FE87" w14:textId="77777777" w:rsidR="00786973" w:rsidRPr="00132E3E" w:rsidRDefault="00786973" w:rsidP="00A50204">
            <w:pPr>
              <w:spacing w:before="20" w:after="20"/>
              <w:ind w:left="113" w:right="113"/>
              <w:rPr>
                <w:b/>
                <w:lang w:val="en-US"/>
              </w:rPr>
            </w:pPr>
          </w:p>
        </w:tc>
        <w:tc>
          <w:tcPr>
            <w:tcW w:w="1191" w:type="dxa"/>
            <w:gridSpan w:val="3"/>
            <w:tcBorders>
              <w:top w:val="single" w:sz="2" w:space="0" w:color="000000"/>
              <w:left w:val="single" w:sz="2" w:space="0" w:color="000000"/>
              <w:bottom w:val="single" w:sz="4" w:space="0" w:color="auto"/>
              <w:right w:val="single" w:sz="2" w:space="0" w:color="000000"/>
            </w:tcBorders>
            <w:shd w:val="clear" w:color="auto" w:fill="auto"/>
            <w:textDirection w:val="btLr"/>
          </w:tcPr>
          <w:p w14:paraId="29766B4B" w14:textId="77777777" w:rsidR="00786973" w:rsidRPr="00132E3E" w:rsidRDefault="00786973" w:rsidP="00A50204">
            <w:pPr>
              <w:spacing w:before="20" w:after="20"/>
              <w:ind w:left="113" w:right="113"/>
              <w:rPr>
                <w:b/>
                <w:lang w:val="en-US"/>
              </w:rPr>
            </w:pPr>
          </w:p>
        </w:tc>
        <w:tc>
          <w:tcPr>
            <w:tcW w:w="1246" w:type="dxa"/>
            <w:tcBorders>
              <w:top w:val="single" w:sz="4" w:space="0" w:color="auto"/>
              <w:left w:val="single" w:sz="2" w:space="0" w:color="000000"/>
              <w:bottom w:val="single" w:sz="4" w:space="0" w:color="auto"/>
              <w:right w:val="single" w:sz="4" w:space="0" w:color="000000"/>
            </w:tcBorders>
            <w:textDirection w:val="btLr"/>
          </w:tcPr>
          <w:p w14:paraId="3EFEE574" w14:textId="77777777" w:rsidR="00786973" w:rsidRPr="00132E3E" w:rsidRDefault="00786973" w:rsidP="00A50204">
            <w:pPr>
              <w:spacing w:before="20" w:after="20"/>
              <w:ind w:left="113" w:right="113"/>
              <w:rPr>
                <w:b/>
                <w:lang w:val="en-US"/>
              </w:rPr>
            </w:pPr>
          </w:p>
        </w:tc>
        <w:tc>
          <w:tcPr>
            <w:tcW w:w="3402" w:type="dxa"/>
            <w:tcBorders>
              <w:top w:val="single" w:sz="4" w:space="0" w:color="auto"/>
              <w:left w:val="single" w:sz="4" w:space="0" w:color="000000"/>
              <w:bottom w:val="single" w:sz="4" w:space="0" w:color="auto"/>
              <w:right w:val="single" w:sz="4" w:space="0" w:color="auto"/>
            </w:tcBorders>
            <w:shd w:val="clear" w:color="auto" w:fill="auto"/>
          </w:tcPr>
          <w:p w14:paraId="53B55860" w14:textId="77777777" w:rsidR="00786973" w:rsidRPr="00AF4F64" w:rsidRDefault="00786973" w:rsidP="00A50204">
            <w:pPr>
              <w:spacing w:before="20" w:after="20"/>
              <w:rPr>
                <w:lang w:val="en-US"/>
              </w:rPr>
            </w:pPr>
            <w:r w:rsidRPr="00AF4F64">
              <w:rPr>
                <w:lang w:val="en-US"/>
              </w:rPr>
              <w:t>The total amount in the respective mode is as follows:</w:t>
            </w:r>
          </w:p>
          <w:p w14:paraId="6F0C2E6B" w14:textId="77777777" w:rsidR="00786973" w:rsidRPr="00AF4F64" w:rsidRDefault="00786973" w:rsidP="00A50204">
            <w:pPr>
              <w:spacing w:before="20" w:after="20"/>
              <w:rPr>
                <w:lang w:val="en-US"/>
              </w:rPr>
            </w:pPr>
            <w:r w:rsidRPr="00AF4F64">
              <w:rPr>
                <w:lang w:val="en-US"/>
              </w:rPr>
              <w:t>1: Qty X Lump sum unit rate</w:t>
            </w:r>
          </w:p>
          <w:p w14:paraId="415DAD04" w14:textId="77777777" w:rsidR="00786973" w:rsidRPr="00AF4F64" w:rsidRDefault="00786973" w:rsidP="00A50204">
            <w:pPr>
              <w:spacing w:before="20" w:after="20"/>
              <w:rPr>
                <w:lang w:val="en-US"/>
              </w:rPr>
            </w:pPr>
            <w:r w:rsidRPr="00AF4F64">
              <w:rPr>
                <w:lang w:val="en-US"/>
              </w:rPr>
              <w:t>2: Employer</w:t>
            </w:r>
            <w:r>
              <w:rPr>
                <w:lang w:val="en-US"/>
              </w:rPr>
              <w:t>’</w:t>
            </w:r>
            <w:r w:rsidRPr="00AF4F64">
              <w:rPr>
                <w:lang w:val="en-US"/>
              </w:rPr>
              <w:t>s provisional amount</w:t>
            </w:r>
          </w:p>
          <w:p w14:paraId="41C34CE4" w14:textId="77777777" w:rsidR="00786973" w:rsidRPr="00132E3E" w:rsidRDefault="00786973" w:rsidP="00A50204">
            <w:pPr>
              <w:spacing w:before="20" w:after="20"/>
              <w:rPr>
                <w:b/>
                <w:lang w:val="en-US"/>
              </w:rPr>
            </w:pPr>
            <w:r w:rsidRPr="00AF4F64">
              <w:rPr>
                <w:lang w:val="en-US"/>
              </w:rPr>
              <w:t>3: Consultant</w:t>
            </w:r>
            <w:r>
              <w:rPr>
                <w:lang w:val="en-US"/>
              </w:rPr>
              <w:t>’</w:t>
            </w:r>
            <w:r w:rsidRPr="00AF4F64">
              <w:rPr>
                <w:lang w:val="en-US"/>
              </w:rPr>
              <w:t>s item lump sum price</w:t>
            </w:r>
          </w:p>
        </w:tc>
      </w:tr>
      <w:tr w:rsidR="00786973" w:rsidRPr="00132E3E" w14:paraId="3F3E5067" w14:textId="77777777" w:rsidTr="00A50204">
        <w:tc>
          <w:tcPr>
            <w:tcW w:w="6596" w:type="dxa"/>
            <w:tcBorders>
              <w:top w:val="single" w:sz="4" w:space="0" w:color="auto"/>
              <w:left w:val="single" w:sz="4" w:space="0" w:color="000000"/>
              <w:bottom w:val="single" w:sz="4" w:space="0" w:color="auto"/>
              <w:right w:val="single" w:sz="2" w:space="0" w:color="000000"/>
            </w:tcBorders>
            <w:shd w:val="clear" w:color="auto" w:fill="auto"/>
          </w:tcPr>
          <w:p w14:paraId="7CA721E2" w14:textId="77777777" w:rsidR="00786973" w:rsidRPr="00132E3E" w:rsidRDefault="00786973" w:rsidP="00A50204">
            <w:pPr>
              <w:spacing w:before="20" w:after="20"/>
              <w:rPr>
                <w:lang w:val="en-US"/>
              </w:rPr>
            </w:pPr>
            <w:r w:rsidRPr="00132E3E">
              <w:rPr>
                <w:b/>
                <w:lang w:val="en-US"/>
              </w:rPr>
              <w:t>8. Equipment Cost</w:t>
            </w:r>
          </w:p>
        </w:tc>
        <w:tc>
          <w:tcPr>
            <w:tcW w:w="1191" w:type="dxa"/>
            <w:gridSpan w:val="2"/>
            <w:tcBorders>
              <w:top w:val="single" w:sz="2" w:space="0" w:color="000000"/>
              <w:left w:val="single" w:sz="2" w:space="0" w:color="000000"/>
              <w:bottom w:val="single" w:sz="18" w:space="0" w:color="auto"/>
              <w:right w:val="single" w:sz="2" w:space="0" w:color="000000"/>
            </w:tcBorders>
          </w:tcPr>
          <w:p w14:paraId="32CBD2C3" w14:textId="77777777" w:rsidR="00786973" w:rsidRPr="00132E3E" w:rsidRDefault="00786973" w:rsidP="00A50204">
            <w:pPr>
              <w:spacing w:before="20" w:after="20"/>
              <w:jc w:val="center"/>
              <w:rPr>
                <w:b/>
                <w:lang w:val="en-US"/>
              </w:rPr>
            </w:pPr>
            <w:proofErr w:type="spellStart"/>
            <w:r>
              <w:rPr>
                <w:b/>
                <w:lang w:val="en-US"/>
              </w:rPr>
              <w:t>Calcula-tion</w:t>
            </w:r>
            <w:proofErr w:type="spellEnd"/>
            <w:r>
              <w:rPr>
                <w:b/>
                <w:lang w:val="en-US"/>
              </w:rPr>
              <w:t xml:space="preserve"> mode </w:t>
            </w:r>
          </w:p>
        </w:tc>
        <w:tc>
          <w:tcPr>
            <w:tcW w:w="1191" w:type="dxa"/>
            <w:tcBorders>
              <w:top w:val="single" w:sz="2" w:space="0" w:color="000000"/>
              <w:left w:val="single" w:sz="2" w:space="0" w:color="000000"/>
              <w:bottom w:val="single" w:sz="4" w:space="0" w:color="auto"/>
              <w:right w:val="single" w:sz="2" w:space="0" w:color="000000"/>
            </w:tcBorders>
            <w:shd w:val="clear" w:color="auto" w:fill="auto"/>
          </w:tcPr>
          <w:p w14:paraId="50615FD3" w14:textId="77777777" w:rsidR="00786973" w:rsidRPr="00132E3E" w:rsidRDefault="00786973" w:rsidP="00A50204">
            <w:pPr>
              <w:spacing w:before="20" w:after="20"/>
              <w:jc w:val="center"/>
              <w:rPr>
                <w:b/>
                <w:lang w:val="en-US"/>
              </w:rPr>
            </w:pPr>
            <w:r w:rsidRPr="00132E3E">
              <w:rPr>
                <w:b/>
                <w:lang w:val="en-US"/>
              </w:rPr>
              <w:t>Unit</w:t>
            </w:r>
          </w:p>
        </w:tc>
        <w:tc>
          <w:tcPr>
            <w:tcW w:w="1191" w:type="dxa"/>
            <w:gridSpan w:val="3"/>
            <w:tcBorders>
              <w:top w:val="single" w:sz="2" w:space="0" w:color="000000"/>
              <w:left w:val="single" w:sz="2" w:space="0" w:color="000000"/>
              <w:bottom w:val="single" w:sz="4" w:space="0" w:color="auto"/>
              <w:right w:val="single" w:sz="2" w:space="0" w:color="000000"/>
            </w:tcBorders>
            <w:shd w:val="clear" w:color="auto" w:fill="auto"/>
          </w:tcPr>
          <w:p w14:paraId="42A60B74" w14:textId="77777777" w:rsidR="00786973" w:rsidRPr="00132E3E" w:rsidRDefault="00786973" w:rsidP="00A50204">
            <w:pPr>
              <w:spacing w:before="20" w:after="20"/>
              <w:jc w:val="center"/>
              <w:rPr>
                <w:b/>
                <w:lang w:val="en-US"/>
              </w:rPr>
            </w:pPr>
            <w:r w:rsidRPr="00132E3E">
              <w:rPr>
                <w:b/>
                <w:lang w:val="en-US"/>
              </w:rPr>
              <w:t>Quantity</w:t>
            </w:r>
          </w:p>
        </w:tc>
        <w:tc>
          <w:tcPr>
            <w:tcW w:w="1246" w:type="dxa"/>
            <w:tcBorders>
              <w:top w:val="single" w:sz="4" w:space="0" w:color="auto"/>
              <w:left w:val="single" w:sz="2" w:space="0" w:color="000000"/>
              <w:bottom w:val="single" w:sz="4" w:space="0" w:color="auto"/>
              <w:right w:val="single" w:sz="4" w:space="0" w:color="auto"/>
            </w:tcBorders>
          </w:tcPr>
          <w:p w14:paraId="771226E5" w14:textId="77777777" w:rsidR="00786973" w:rsidRPr="00132E3E" w:rsidRDefault="00786973" w:rsidP="00A50204">
            <w:pPr>
              <w:spacing w:before="20" w:after="20"/>
              <w:jc w:val="center"/>
              <w:rPr>
                <w:b/>
                <w:lang w:val="en-US"/>
              </w:rPr>
            </w:pPr>
            <w:r>
              <w:rPr>
                <w:b/>
                <w:lang w:val="en-US"/>
              </w:rPr>
              <w:t>Lump sum unit rate</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0E6B2385" w14:textId="77777777" w:rsidR="00786973" w:rsidRPr="00132E3E" w:rsidRDefault="00786973" w:rsidP="00A50204">
            <w:pPr>
              <w:spacing w:before="20" w:after="20"/>
              <w:jc w:val="center"/>
              <w:rPr>
                <w:b/>
                <w:lang w:val="en-US"/>
              </w:rPr>
            </w:pPr>
            <w:r>
              <w:rPr>
                <w:b/>
                <w:lang w:val="en-US"/>
              </w:rPr>
              <w:t>Total amount</w:t>
            </w:r>
          </w:p>
        </w:tc>
      </w:tr>
      <w:tr w:rsidR="00786973" w:rsidRPr="00132E3E" w14:paraId="591E337C" w14:textId="77777777" w:rsidTr="00A50204">
        <w:tc>
          <w:tcPr>
            <w:tcW w:w="6596" w:type="dxa"/>
            <w:tcBorders>
              <w:top w:val="single" w:sz="4" w:space="0" w:color="auto"/>
              <w:left w:val="single" w:sz="4" w:space="0" w:color="auto"/>
              <w:bottom w:val="single" w:sz="4" w:space="0" w:color="auto"/>
              <w:right w:val="single" w:sz="18" w:space="0" w:color="auto"/>
            </w:tcBorders>
            <w:shd w:val="clear" w:color="auto" w:fill="auto"/>
          </w:tcPr>
          <w:p w14:paraId="549F43E7" w14:textId="77777777" w:rsidR="00786973" w:rsidRPr="00132E3E" w:rsidRDefault="00786973" w:rsidP="00A50204">
            <w:pPr>
              <w:rPr>
                <w:rFonts w:eastAsia="Calibri"/>
                <w:lang w:val="en-US"/>
              </w:rPr>
            </w:pPr>
            <w:r w:rsidRPr="00132E3E">
              <w:rPr>
                <w:lang w:val="en-US"/>
              </w:rPr>
              <w:t>8.1 Office equipment</w:t>
            </w:r>
          </w:p>
        </w:tc>
        <w:tc>
          <w:tcPr>
            <w:tcW w:w="1191" w:type="dxa"/>
            <w:gridSpan w:val="2"/>
            <w:tcBorders>
              <w:top w:val="single" w:sz="18" w:space="0" w:color="auto"/>
              <w:left w:val="single" w:sz="18" w:space="0" w:color="auto"/>
              <w:bottom w:val="single" w:sz="18" w:space="0" w:color="auto"/>
              <w:right w:val="single" w:sz="18" w:space="0" w:color="auto"/>
            </w:tcBorders>
          </w:tcPr>
          <w:p w14:paraId="7CFCCF81" w14:textId="77777777" w:rsidR="00786973" w:rsidRPr="00132E3E" w:rsidRDefault="00786973" w:rsidP="00A50204">
            <w:pPr>
              <w:jc w:val="center"/>
              <w:rPr>
                <w:b/>
                <w:caps/>
                <w:lang w:val="en-US"/>
              </w:rPr>
            </w:pPr>
          </w:p>
        </w:tc>
        <w:tc>
          <w:tcPr>
            <w:tcW w:w="1191" w:type="dxa"/>
            <w:tcBorders>
              <w:top w:val="single" w:sz="4" w:space="0" w:color="auto"/>
              <w:left w:val="single" w:sz="18" w:space="0" w:color="auto"/>
              <w:bottom w:val="single" w:sz="4" w:space="0" w:color="auto"/>
              <w:right w:val="single" w:sz="4" w:space="0" w:color="auto"/>
            </w:tcBorders>
            <w:shd w:val="clear" w:color="auto" w:fill="auto"/>
          </w:tcPr>
          <w:p w14:paraId="09B178DC" w14:textId="77777777" w:rsidR="00786973" w:rsidRPr="00132E3E" w:rsidRDefault="00786973" w:rsidP="00A50204">
            <w:pPr>
              <w:jc w:val="center"/>
              <w:rPr>
                <w:lang w:val="en-US"/>
              </w:rPr>
            </w:pPr>
          </w:p>
        </w:tc>
        <w:tc>
          <w:tcPr>
            <w:tcW w:w="1191" w:type="dxa"/>
            <w:gridSpan w:val="3"/>
            <w:tcBorders>
              <w:top w:val="single" w:sz="4" w:space="0" w:color="auto"/>
              <w:left w:val="single" w:sz="4" w:space="0" w:color="auto"/>
              <w:bottom w:val="single" w:sz="4" w:space="0" w:color="auto"/>
              <w:right w:val="single" w:sz="4" w:space="0" w:color="auto"/>
            </w:tcBorders>
            <w:shd w:val="clear" w:color="auto" w:fill="auto"/>
          </w:tcPr>
          <w:p w14:paraId="78764019" w14:textId="77777777" w:rsidR="00786973" w:rsidRPr="00132E3E" w:rsidRDefault="00786973" w:rsidP="00A50204">
            <w:pPr>
              <w:snapToGrid w:val="0"/>
              <w:jc w:val="center"/>
              <w:rPr>
                <w:lang w:val="en-US"/>
              </w:rPr>
            </w:pPr>
          </w:p>
        </w:tc>
        <w:tc>
          <w:tcPr>
            <w:tcW w:w="1246" w:type="dxa"/>
            <w:tcBorders>
              <w:top w:val="single" w:sz="4" w:space="0" w:color="auto"/>
              <w:left w:val="single" w:sz="4" w:space="0" w:color="auto"/>
              <w:bottom w:val="single" w:sz="4" w:space="0" w:color="auto"/>
              <w:right w:val="single" w:sz="4" w:space="0" w:color="auto"/>
            </w:tcBorders>
          </w:tcPr>
          <w:p w14:paraId="6B85F76A" w14:textId="77777777" w:rsidR="00786973" w:rsidRPr="00132E3E" w:rsidRDefault="00786973" w:rsidP="00A50204">
            <w:pPr>
              <w:snapToGrid w:val="0"/>
              <w:jc w:val="center"/>
              <w:rPr>
                <w:lang w:val="en-US"/>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0D7192ED" w14:textId="77777777" w:rsidR="00786973" w:rsidRPr="00132E3E" w:rsidRDefault="00786973" w:rsidP="00A50204">
            <w:pPr>
              <w:snapToGrid w:val="0"/>
              <w:rPr>
                <w:lang w:val="en-US"/>
              </w:rPr>
            </w:pPr>
          </w:p>
        </w:tc>
      </w:tr>
      <w:tr w:rsidR="00786973" w:rsidRPr="00132E3E" w14:paraId="3E92157E" w14:textId="77777777" w:rsidTr="00A50204">
        <w:tc>
          <w:tcPr>
            <w:tcW w:w="6596" w:type="dxa"/>
            <w:tcBorders>
              <w:top w:val="single" w:sz="4" w:space="0" w:color="auto"/>
              <w:left w:val="single" w:sz="4" w:space="0" w:color="auto"/>
              <w:bottom w:val="single" w:sz="4" w:space="0" w:color="auto"/>
              <w:right w:val="single" w:sz="18" w:space="0" w:color="auto"/>
            </w:tcBorders>
            <w:shd w:val="clear" w:color="auto" w:fill="auto"/>
          </w:tcPr>
          <w:p w14:paraId="76AA0E62" w14:textId="77777777" w:rsidR="00786973" w:rsidRPr="00132E3E" w:rsidRDefault="00786973" w:rsidP="00A50204">
            <w:pPr>
              <w:rPr>
                <w:lang w:val="en-US"/>
              </w:rPr>
            </w:pPr>
            <w:r w:rsidRPr="00132E3E">
              <w:rPr>
                <w:lang w:val="en-US"/>
              </w:rPr>
              <w:t>8.2 Project vehicles</w:t>
            </w:r>
          </w:p>
        </w:tc>
        <w:tc>
          <w:tcPr>
            <w:tcW w:w="1191" w:type="dxa"/>
            <w:gridSpan w:val="2"/>
            <w:tcBorders>
              <w:top w:val="single" w:sz="18" w:space="0" w:color="auto"/>
              <w:left w:val="single" w:sz="18" w:space="0" w:color="auto"/>
              <w:bottom w:val="single" w:sz="18" w:space="0" w:color="auto"/>
              <w:right w:val="single" w:sz="18" w:space="0" w:color="auto"/>
            </w:tcBorders>
          </w:tcPr>
          <w:p w14:paraId="74F6CCD8" w14:textId="77777777" w:rsidR="00786973" w:rsidRPr="00132E3E" w:rsidRDefault="00786973" w:rsidP="00A50204">
            <w:pPr>
              <w:jc w:val="center"/>
              <w:rPr>
                <w:b/>
                <w:caps/>
                <w:lang w:val="en-US"/>
              </w:rPr>
            </w:pPr>
          </w:p>
        </w:tc>
        <w:tc>
          <w:tcPr>
            <w:tcW w:w="1191" w:type="dxa"/>
            <w:tcBorders>
              <w:top w:val="single" w:sz="4" w:space="0" w:color="auto"/>
              <w:left w:val="single" w:sz="18" w:space="0" w:color="auto"/>
              <w:bottom w:val="single" w:sz="4" w:space="0" w:color="auto"/>
              <w:right w:val="single" w:sz="4" w:space="0" w:color="auto"/>
            </w:tcBorders>
            <w:shd w:val="clear" w:color="auto" w:fill="auto"/>
          </w:tcPr>
          <w:p w14:paraId="3B1D756D" w14:textId="77777777" w:rsidR="00786973" w:rsidRPr="00132E3E" w:rsidRDefault="00786973" w:rsidP="00A50204">
            <w:pPr>
              <w:jc w:val="center"/>
              <w:rPr>
                <w:lang w:val="en-US"/>
              </w:rPr>
            </w:pPr>
          </w:p>
        </w:tc>
        <w:tc>
          <w:tcPr>
            <w:tcW w:w="1191" w:type="dxa"/>
            <w:gridSpan w:val="3"/>
            <w:tcBorders>
              <w:top w:val="single" w:sz="4" w:space="0" w:color="auto"/>
              <w:left w:val="single" w:sz="4" w:space="0" w:color="auto"/>
              <w:bottom w:val="single" w:sz="4" w:space="0" w:color="auto"/>
              <w:right w:val="single" w:sz="4" w:space="0" w:color="auto"/>
            </w:tcBorders>
            <w:shd w:val="clear" w:color="auto" w:fill="auto"/>
          </w:tcPr>
          <w:p w14:paraId="742EB348" w14:textId="77777777" w:rsidR="00786973" w:rsidRPr="00132E3E" w:rsidRDefault="00786973" w:rsidP="00A50204">
            <w:pPr>
              <w:snapToGrid w:val="0"/>
              <w:jc w:val="center"/>
              <w:rPr>
                <w:lang w:val="en-US"/>
              </w:rPr>
            </w:pPr>
          </w:p>
        </w:tc>
        <w:tc>
          <w:tcPr>
            <w:tcW w:w="1246" w:type="dxa"/>
            <w:tcBorders>
              <w:top w:val="single" w:sz="4" w:space="0" w:color="auto"/>
              <w:left w:val="single" w:sz="4" w:space="0" w:color="auto"/>
              <w:bottom w:val="single" w:sz="4" w:space="0" w:color="auto"/>
              <w:right w:val="single" w:sz="4" w:space="0" w:color="auto"/>
            </w:tcBorders>
          </w:tcPr>
          <w:p w14:paraId="3EA0C572" w14:textId="77777777" w:rsidR="00786973" w:rsidRPr="00132E3E" w:rsidRDefault="00786973" w:rsidP="00A50204">
            <w:pPr>
              <w:snapToGrid w:val="0"/>
              <w:jc w:val="center"/>
              <w:rPr>
                <w:lang w:val="en-US"/>
              </w:rPr>
            </w:pPr>
          </w:p>
        </w:tc>
        <w:tc>
          <w:tcPr>
            <w:tcW w:w="3402" w:type="dxa"/>
            <w:tcBorders>
              <w:top w:val="single" w:sz="4" w:space="0" w:color="auto"/>
              <w:left w:val="single" w:sz="4" w:space="0" w:color="auto"/>
              <w:right w:val="single" w:sz="4" w:space="0" w:color="auto"/>
            </w:tcBorders>
            <w:shd w:val="clear" w:color="auto" w:fill="auto"/>
          </w:tcPr>
          <w:p w14:paraId="38C37CA8" w14:textId="77777777" w:rsidR="00786973" w:rsidRPr="00132E3E" w:rsidRDefault="00786973" w:rsidP="00A50204">
            <w:pPr>
              <w:snapToGrid w:val="0"/>
              <w:rPr>
                <w:lang w:val="en-US"/>
              </w:rPr>
            </w:pPr>
          </w:p>
        </w:tc>
      </w:tr>
      <w:tr w:rsidR="00786973" w:rsidRPr="009E4137" w14:paraId="79632F01" w14:textId="77777777" w:rsidTr="00A50204">
        <w:tc>
          <w:tcPr>
            <w:tcW w:w="6596" w:type="dxa"/>
            <w:tcBorders>
              <w:top w:val="single" w:sz="4" w:space="0" w:color="auto"/>
              <w:left w:val="single" w:sz="4" w:space="0" w:color="auto"/>
              <w:bottom w:val="single" w:sz="4" w:space="0" w:color="auto"/>
              <w:right w:val="single" w:sz="18" w:space="0" w:color="auto"/>
            </w:tcBorders>
            <w:shd w:val="clear" w:color="auto" w:fill="auto"/>
          </w:tcPr>
          <w:p w14:paraId="054F6229" w14:textId="77777777" w:rsidR="00786973" w:rsidRPr="00132E3E" w:rsidRDefault="00786973" w:rsidP="00A50204">
            <w:pPr>
              <w:rPr>
                <w:lang w:val="en-US"/>
              </w:rPr>
            </w:pPr>
            <w:r w:rsidRPr="00132E3E">
              <w:rPr>
                <w:lang w:val="en-US"/>
              </w:rPr>
              <w:t xml:space="preserve">8.2 Other. equip. to be handed over/consumed </w:t>
            </w:r>
          </w:p>
        </w:tc>
        <w:tc>
          <w:tcPr>
            <w:tcW w:w="1191" w:type="dxa"/>
            <w:gridSpan w:val="2"/>
            <w:tcBorders>
              <w:top w:val="single" w:sz="18" w:space="0" w:color="auto"/>
              <w:left w:val="single" w:sz="18" w:space="0" w:color="auto"/>
              <w:bottom w:val="single" w:sz="18" w:space="0" w:color="auto"/>
              <w:right w:val="single" w:sz="18" w:space="0" w:color="auto"/>
            </w:tcBorders>
          </w:tcPr>
          <w:p w14:paraId="51757B23" w14:textId="77777777" w:rsidR="00786973" w:rsidRPr="00132E3E" w:rsidRDefault="00786973" w:rsidP="00A50204">
            <w:pPr>
              <w:jc w:val="center"/>
              <w:rPr>
                <w:b/>
                <w:caps/>
                <w:lang w:val="en-US"/>
              </w:rPr>
            </w:pPr>
          </w:p>
        </w:tc>
        <w:tc>
          <w:tcPr>
            <w:tcW w:w="1191" w:type="dxa"/>
            <w:tcBorders>
              <w:top w:val="single" w:sz="4" w:space="0" w:color="auto"/>
              <w:left w:val="single" w:sz="18" w:space="0" w:color="auto"/>
              <w:bottom w:val="single" w:sz="4" w:space="0" w:color="auto"/>
              <w:right w:val="single" w:sz="4" w:space="0" w:color="auto"/>
            </w:tcBorders>
            <w:shd w:val="clear" w:color="auto" w:fill="auto"/>
          </w:tcPr>
          <w:p w14:paraId="2301C90E" w14:textId="77777777" w:rsidR="00786973" w:rsidRPr="00132E3E" w:rsidRDefault="00786973" w:rsidP="00A50204">
            <w:pPr>
              <w:jc w:val="center"/>
              <w:rPr>
                <w:lang w:val="en-US"/>
              </w:rPr>
            </w:pPr>
          </w:p>
        </w:tc>
        <w:tc>
          <w:tcPr>
            <w:tcW w:w="1191" w:type="dxa"/>
            <w:gridSpan w:val="3"/>
            <w:tcBorders>
              <w:top w:val="single" w:sz="4" w:space="0" w:color="auto"/>
              <w:left w:val="single" w:sz="4" w:space="0" w:color="auto"/>
              <w:bottom w:val="single" w:sz="4" w:space="0" w:color="auto"/>
              <w:right w:val="single" w:sz="4" w:space="0" w:color="auto"/>
            </w:tcBorders>
            <w:shd w:val="clear" w:color="auto" w:fill="auto"/>
          </w:tcPr>
          <w:p w14:paraId="168AE1AD" w14:textId="77777777" w:rsidR="00786973" w:rsidRPr="00132E3E" w:rsidRDefault="00786973" w:rsidP="00A50204">
            <w:pPr>
              <w:snapToGrid w:val="0"/>
              <w:jc w:val="center"/>
              <w:rPr>
                <w:lang w:val="en-US"/>
              </w:rPr>
            </w:pPr>
          </w:p>
        </w:tc>
        <w:tc>
          <w:tcPr>
            <w:tcW w:w="1246" w:type="dxa"/>
            <w:tcBorders>
              <w:top w:val="single" w:sz="4" w:space="0" w:color="auto"/>
              <w:left w:val="single" w:sz="4" w:space="0" w:color="auto"/>
              <w:bottom w:val="single" w:sz="4" w:space="0" w:color="auto"/>
              <w:right w:val="single" w:sz="4" w:space="0" w:color="auto"/>
            </w:tcBorders>
          </w:tcPr>
          <w:p w14:paraId="6900572D" w14:textId="77777777" w:rsidR="00786973" w:rsidRPr="00132E3E" w:rsidRDefault="00786973" w:rsidP="00A50204">
            <w:pPr>
              <w:snapToGrid w:val="0"/>
              <w:jc w:val="center"/>
              <w:rPr>
                <w:lang w:val="en-US"/>
              </w:rPr>
            </w:pPr>
          </w:p>
        </w:tc>
        <w:tc>
          <w:tcPr>
            <w:tcW w:w="3402" w:type="dxa"/>
            <w:tcBorders>
              <w:top w:val="single" w:sz="4" w:space="0" w:color="000000"/>
              <w:left w:val="single" w:sz="4" w:space="0" w:color="auto"/>
              <w:right w:val="single" w:sz="4" w:space="0" w:color="auto"/>
            </w:tcBorders>
            <w:shd w:val="clear" w:color="auto" w:fill="auto"/>
          </w:tcPr>
          <w:p w14:paraId="4D1D556E" w14:textId="77777777" w:rsidR="00786973" w:rsidRPr="00132E3E" w:rsidRDefault="00786973" w:rsidP="00A50204">
            <w:pPr>
              <w:snapToGrid w:val="0"/>
              <w:rPr>
                <w:lang w:val="en-US"/>
              </w:rPr>
            </w:pPr>
          </w:p>
        </w:tc>
      </w:tr>
      <w:tr w:rsidR="00786973" w:rsidRPr="00132E3E" w14:paraId="27E9A056" w14:textId="77777777" w:rsidTr="00A50204">
        <w:tc>
          <w:tcPr>
            <w:tcW w:w="11415" w:type="dxa"/>
            <w:gridSpan w:val="8"/>
            <w:tcBorders>
              <w:top w:val="single" w:sz="4" w:space="0" w:color="000000"/>
              <w:left w:val="single" w:sz="4" w:space="0" w:color="000000"/>
              <w:bottom w:val="single" w:sz="2" w:space="0" w:color="000000"/>
              <w:right w:val="single" w:sz="2" w:space="0" w:color="000000"/>
            </w:tcBorders>
            <w:shd w:val="clear" w:color="auto" w:fill="auto"/>
          </w:tcPr>
          <w:p w14:paraId="6D0F3598" w14:textId="77777777" w:rsidR="00786973" w:rsidRPr="00132E3E" w:rsidRDefault="00786973" w:rsidP="00A50204">
            <w:pPr>
              <w:snapToGrid w:val="0"/>
              <w:jc w:val="right"/>
              <w:rPr>
                <w:b/>
              </w:rPr>
            </w:pPr>
            <w:r w:rsidRPr="00132E3E">
              <w:rPr>
                <w:b/>
                <w:lang w:val="en-US"/>
              </w:rPr>
              <w:t>Sub-</w:t>
            </w:r>
            <w:r w:rsidRPr="00132E3E">
              <w:rPr>
                <w:b/>
              </w:rPr>
              <w:t xml:space="preserve">total Equipment </w:t>
            </w:r>
            <w:proofErr w:type="spellStart"/>
            <w:r w:rsidRPr="00132E3E">
              <w:rPr>
                <w:b/>
              </w:rPr>
              <w:t>Cost</w:t>
            </w:r>
            <w:proofErr w:type="spellEnd"/>
          </w:p>
        </w:tc>
        <w:tc>
          <w:tcPr>
            <w:tcW w:w="3402" w:type="dxa"/>
            <w:tcBorders>
              <w:top w:val="single" w:sz="2" w:space="0" w:color="000000"/>
              <w:left w:val="single" w:sz="2" w:space="0" w:color="000000"/>
              <w:bottom w:val="single" w:sz="2" w:space="0" w:color="000000"/>
              <w:right w:val="single" w:sz="4" w:space="0" w:color="auto"/>
            </w:tcBorders>
            <w:shd w:val="clear" w:color="auto" w:fill="D8D8D8"/>
          </w:tcPr>
          <w:p w14:paraId="7B87E859" w14:textId="77777777" w:rsidR="00786973" w:rsidRPr="00132E3E" w:rsidRDefault="00786973" w:rsidP="00A50204">
            <w:pPr>
              <w:snapToGrid w:val="0"/>
            </w:pPr>
          </w:p>
        </w:tc>
      </w:tr>
      <w:tr w:rsidR="00786973" w:rsidRPr="00132E3E" w14:paraId="7220F8AF" w14:textId="77777777" w:rsidTr="00A50204">
        <w:tc>
          <w:tcPr>
            <w:tcW w:w="14817" w:type="dxa"/>
            <w:gridSpan w:val="9"/>
            <w:tcBorders>
              <w:left w:val="single" w:sz="4" w:space="0" w:color="000000"/>
              <w:bottom w:val="single" w:sz="4" w:space="0" w:color="000000"/>
              <w:right w:val="single" w:sz="4" w:space="0" w:color="auto"/>
            </w:tcBorders>
          </w:tcPr>
          <w:p w14:paraId="48B8BC6A" w14:textId="77777777" w:rsidR="00786973" w:rsidRPr="00132E3E" w:rsidRDefault="00786973" w:rsidP="00A50204">
            <w:r w:rsidRPr="00132E3E">
              <w:rPr>
                <w:b/>
              </w:rPr>
              <w:t xml:space="preserve">9. </w:t>
            </w:r>
            <w:proofErr w:type="spellStart"/>
            <w:r w:rsidRPr="00132E3E">
              <w:rPr>
                <w:b/>
              </w:rPr>
              <w:t>Miscellaneous</w:t>
            </w:r>
            <w:proofErr w:type="spellEnd"/>
            <w:r w:rsidRPr="00132E3E">
              <w:rPr>
                <w:b/>
              </w:rPr>
              <w:t xml:space="preserve"> </w:t>
            </w:r>
            <w:proofErr w:type="spellStart"/>
            <w:r w:rsidRPr="00132E3E">
              <w:rPr>
                <w:b/>
              </w:rPr>
              <w:t>Cost</w:t>
            </w:r>
            <w:proofErr w:type="spellEnd"/>
            <w:r w:rsidRPr="00132E3E">
              <w:rPr>
                <w:b/>
              </w:rPr>
              <w:t xml:space="preserve"> </w:t>
            </w:r>
          </w:p>
        </w:tc>
      </w:tr>
      <w:tr w:rsidR="00786973" w:rsidRPr="00132E3E" w14:paraId="5CF4410D" w14:textId="77777777" w:rsidTr="00A50204">
        <w:tc>
          <w:tcPr>
            <w:tcW w:w="6596" w:type="dxa"/>
            <w:tcBorders>
              <w:top w:val="single" w:sz="4" w:space="0" w:color="auto"/>
              <w:left w:val="single" w:sz="4" w:space="0" w:color="auto"/>
              <w:bottom w:val="single" w:sz="4" w:space="0" w:color="auto"/>
              <w:right w:val="single" w:sz="18" w:space="0" w:color="auto"/>
            </w:tcBorders>
            <w:shd w:val="clear" w:color="auto" w:fill="auto"/>
          </w:tcPr>
          <w:p w14:paraId="75F14B08" w14:textId="77777777" w:rsidR="00786973" w:rsidRPr="00132E3E" w:rsidRDefault="00786973" w:rsidP="00A50204">
            <w:pPr>
              <w:rPr>
                <w:rFonts w:eastAsia="Calibri"/>
              </w:rPr>
            </w:pPr>
            <w:r w:rsidRPr="00132E3E">
              <w:t xml:space="preserve">9.1 Other </w:t>
            </w:r>
            <w:proofErr w:type="spellStart"/>
            <w:r w:rsidRPr="00132E3E">
              <w:t>miscellaneous</w:t>
            </w:r>
            <w:proofErr w:type="spellEnd"/>
            <w:r w:rsidRPr="00132E3E">
              <w:t xml:space="preserve"> </w:t>
            </w:r>
            <w:proofErr w:type="spellStart"/>
            <w:r w:rsidRPr="00132E3E">
              <w:t>items</w:t>
            </w:r>
            <w:proofErr w:type="spellEnd"/>
            <w:r w:rsidRPr="00132E3E">
              <w:t>/</w:t>
            </w:r>
            <w:proofErr w:type="spellStart"/>
            <w:r w:rsidRPr="00132E3E">
              <w:t>services</w:t>
            </w:r>
            <w:proofErr w:type="spellEnd"/>
          </w:p>
        </w:tc>
        <w:tc>
          <w:tcPr>
            <w:tcW w:w="1134" w:type="dxa"/>
            <w:tcBorders>
              <w:top w:val="single" w:sz="18" w:space="0" w:color="auto"/>
              <w:left w:val="single" w:sz="18" w:space="0" w:color="auto"/>
              <w:bottom w:val="single" w:sz="18" w:space="0" w:color="auto"/>
              <w:right w:val="single" w:sz="18" w:space="0" w:color="auto"/>
            </w:tcBorders>
            <w:shd w:val="clear" w:color="auto" w:fill="auto"/>
          </w:tcPr>
          <w:p w14:paraId="44D85CAE" w14:textId="77777777" w:rsidR="00786973" w:rsidRPr="00EA5883" w:rsidRDefault="00786973" w:rsidP="00A50204">
            <w:pPr>
              <w:jc w:val="center"/>
              <w:rPr>
                <w:b/>
                <w:caps/>
                <w:lang w:val="en-US"/>
              </w:rPr>
            </w:pPr>
          </w:p>
        </w:tc>
        <w:tc>
          <w:tcPr>
            <w:tcW w:w="1276" w:type="dxa"/>
            <w:gridSpan w:val="3"/>
            <w:tcBorders>
              <w:top w:val="single" w:sz="4" w:space="0" w:color="auto"/>
              <w:left w:val="single" w:sz="18" w:space="0" w:color="auto"/>
              <w:bottom w:val="single" w:sz="4" w:space="0" w:color="auto"/>
              <w:right w:val="single" w:sz="4" w:space="0" w:color="auto"/>
            </w:tcBorders>
            <w:shd w:val="clear" w:color="auto" w:fill="auto"/>
          </w:tcPr>
          <w:p w14:paraId="3B6852E8" w14:textId="77777777" w:rsidR="00786973" w:rsidRPr="00132E3E" w:rsidRDefault="00786973" w:rsidP="00A50204">
            <w:pPr>
              <w:jc w:val="cente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C416400" w14:textId="77777777" w:rsidR="00786973" w:rsidRPr="00132E3E" w:rsidRDefault="00786973" w:rsidP="00A50204">
            <w:pPr>
              <w:snapToGrid w:val="0"/>
              <w:jc w:val="center"/>
            </w:pPr>
          </w:p>
        </w:tc>
        <w:tc>
          <w:tcPr>
            <w:tcW w:w="1275" w:type="dxa"/>
            <w:gridSpan w:val="2"/>
            <w:tcBorders>
              <w:top w:val="single" w:sz="4" w:space="0" w:color="000000"/>
              <w:left w:val="single" w:sz="4" w:space="0" w:color="auto"/>
              <w:right w:val="single" w:sz="4" w:space="0" w:color="000000"/>
            </w:tcBorders>
          </w:tcPr>
          <w:p w14:paraId="63A6260B" w14:textId="77777777" w:rsidR="00786973" w:rsidRPr="00132E3E" w:rsidRDefault="00786973" w:rsidP="00A50204">
            <w:pPr>
              <w:snapToGrid w:val="0"/>
              <w:jc w:val="center"/>
            </w:pPr>
          </w:p>
        </w:tc>
        <w:tc>
          <w:tcPr>
            <w:tcW w:w="3402" w:type="dxa"/>
            <w:tcBorders>
              <w:top w:val="single" w:sz="4" w:space="0" w:color="000000"/>
              <w:left w:val="single" w:sz="4" w:space="0" w:color="000000"/>
              <w:right w:val="single" w:sz="4" w:space="0" w:color="auto"/>
            </w:tcBorders>
            <w:shd w:val="clear" w:color="auto" w:fill="auto"/>
          </w:tcPr>
          <w:p w14:paraId="780E7039" w14:textId="77777777" w:rsidR="00786973" w:rsidRPr="00132E3E" w:rsidRDefault="00786973" w:rsidP="00A50204">
            <w:pPr>
              <w:snapToGrid w:val="0"/>
            </w:pPr>
          </w:p>
        </w:tc>
      </w:tr>
      <w:tr w:rsidR="00786973" w:rsidRPr="00132E3E" w14:paraId="1553C777" w14:textId="77777777" w:rsidTr="00A50204">
        <w:tc>
          <w:tcPr>
            <w:tcW w:w="6596" w:type="dxa"/>
            <w:tcBorders>
              <w:top w:val="single" w:sz="4" w:space="0" w:color="auto"/>
              <w:left w:val="single" w:sz="4" w:space="0" w:color="000000"/>
              <w:right w:val="single" w:sz="18" w:space="0" w:color="auto"/>
            </w:tcBorders>
            <w:shd w:val="clear" w:color="auto" w:fill="auto"/>
          </w:tcPr>
          <w:p w14:paraId="217083CA" w14:textId="77777777" w:rsidR="00786973" w:rsidRPr="00132E3E" w:rsidRDefault="00786973" w:rsidP="00A50204">
            <w:r>
              <w:t xml:space="preserve">9.2 Security </w:t>
            </w:r>
            <w:proofErr w:type="spellStart"/>
            <w:r>
              <w:t>measures</w:t>
            </w:r>
            <w:proofErr w:type="spellEnd"/>
          </w:p>
        </w:tc>
        <w:tc>
          <w:tcPr>
            <w:tcW w:w="1134" w:type="dxa"/>
            <w:tcBorders>
              <w:top w:val="single" w:sz="18" w:space="0" w:color="auto"/>
              <w:left w:val="single" w:sz="18" w:space="0" w:color="auto"/>
              <w:bottom w:val="single" w:sz="18" w:space="0" w:color="auto"/>
              <w:right w:val="single" w:sz="18" w:space="0" w:color="auto"/>
            </w:tcBorders>
            <w:shd w:val="clear" w:color="auto" w:fill="auto"/>
          </w:tcPr>
          <w:p w14:paraId="747C9DB8" w14:textId="77777777" w:rsidR="00786973" w:rsidRPr="00132E3E" w:rsidRDefault="00786973" w:rsidP="00A50204">
            <w:pPr>
              <w:jc w:val="center"/>
              <w:rPr>
                <w:b/>
              </w:rPr>
            </w:pPr>
          </w:p>
        </w:tc>
        <w:tc>
          <w:tcPr>
            <w:tcW w:w="1276" w:type="dxa"/>
            <w:gridSpan w:val="3"/>
            <w:tcBorders>
              <w:top w:val="single" w:sz="4" w:space="0" w:color="auto"/>
              <w:left w:val="single" w:sz="18" w:space="0" w:color="auto"/>
            </w:tcBorders>
            <w:shd w:val="clear" w:color="auto" w:fill="auto"/>
          </w:tcPr>
          <w:p w14:paraId="6BBB84AB" w14:textId="77777777" w:rsidR="00786973" w:rsidRPr="00132E3E" w:rsidRDefault="00786973" w:rsidP="00A50204">
            <w:pPr>
              <w:jc w:val="center"/>
            </w:pPr>
          </w:p>
        </w:tc>
        <w:tc>
          <w:tcPr>
            <w:tcW w:w="1134" w:type="dxa"/>
            <w:tcBorders>
              <w:top w:val="single" w:sz="4" w:space="0" w:color="auto"/>
              <w:left w:val="single" w:sz="4" w:space="0" w:color="000000"/>
            </w:tcBorders>
            <w:shd w:val="clear" w:color="auto" w:fill="auto"/>
          </w:tcPr>
          <w:p w14:paraId="13DD7275" w14:textId="77777777" w:rsidR="00786973" w:rsidRPr="00132E3E" w:rsidRDefault="00786973" w:rsidP="00A50204">
            <w:pPr>
              <w:snapToGrid w:val="0"/>
              <w:jc w:val="center"/>
            </w:pPr>
          </w:p>
        </w:tc>
        <w:tc>
          <w:tcPr>
            <w:tcW w:w="1275" w:type="dxa"/>
            <w:gridSpan w:val="2"/>
            <w:tcBorders>
              <w:top w:val="single" w:sz="4" w:space="0" w:color="000000"/>
              <w:left w:val="single" w:sz="4" w:space="0" w:color="000000"/>
              <w:right w:val="single" w:sz="4" w:space="0" w:color="000000"/>
            </w:tcBorders>
          </w:tcPr>
          <w:p w14:paraId="317CC05B" w14:textId="77777777" w:rsidR="00786973" w:rsidRPr="00132E3E" w:rsidRDefault="00786973" w:rsidP="00A50204">
            <w:pPr>
              <w:snapToGrid w:val="0"/>
              <w:jc w:val="center"/>
            </w:pPr>
          </w:p>
        </w:tc>
        <w:tc>
          <w:tcPr>
            <w:tcW w:w="3402" w:type="dxa"/>
            <w:tcBorders>
              <w:top w:val="single" w:sz="4" w:space="0" w:color="000000"/>
              <w:left w:val="single" w:sz="4" w:space="0" w:color="000000"/>
              <w:right w:val="single" w:sz="4" w:space="0" w:color="auto"/>
            </w:tcBorders>
            <w:shd w:val="clear" w:color="auto" w:fill="auto"/>
          </w:tcPr>
          <w:p w14:paraId="19EC3256" w14:textId="77777777" w:rsidR="00786973" w:rsidRPr="00132E3E" w:rsidRDefault="00786973" w:rsidP="00A50204">
            <w:pPr>
              <w:snapToGrid w:val="0"/>
            </w:pPr>
          </w:p>
        </w:tc>
      </w:tr>
      <w:tr w:rsidR="00786973" w:rsidRPr="00132E3E" w14:paraId="29CA8F95" w14:textId="77777777" w:rsidTr="00A50204">
        <w:tc>
          <w:tcPr>
            <w:tcW w:w="6596" w:type="dxa"/>
            <w:tcBorders>
              <w:top w:val="single" w:sz="4" w:space="0" w:color="000000"/>
              <w:left w:val="single" w:sz="4" w:space="0" w:color="000000"/>
              <w:bottom w:val="single" w:sz="8" w:space="0" w:color="auto"/>
              <w:right w:val="single" w:sz="18" w:space="0" w:color="000000"/>
            </w:tcBorders>
            <w:shd w:val="clear" w:color="auto" w:fill="auto"/>
          </w:tcPr>
          <w:p w14:paraId="4A17D8E0" w14:textId="77777777" w:rsidR="00786973" w:rsidRPr="00132E3E" w:rsidRDefault="00786973" w:rsidP="00A50204">
            <w:r>
              <w:t xml:space="preserve">9.3 </w:t>
            </w:r>
            <w:proofErr w:type="spellStart"/>
            <w:r>
              <w:t>Contingencies</w:t>
            </w:r>
            <w:proofErr w:type="spellEnd"/>
          </w:p>
        </w:tc>
        <w:tc>
          <w:tcPr>
            <w:tcW w:w="1134" w:type="dxa"/>
            <w:tcBorders>
              <w:top w:val="single" w:sz="18" w:space="0" w:color="auto"/>
              <w:left w:val="single" w:sz="18" w:space="0" w:color="000000"/>
              <w:bottom w:val="single" w:sz="18" w:space="0" w:color="000000"/>
              <w:right w:val="single" w:sz="18" w:space="0" w:color="000000"/>
            </w:tcBorders>
            <w:shd w:val="clear" w:color="auto" w:fill="auto"/>
          </w:tcPr>
          <w:p w14:paraId="0FE7EF81" w14:textId="77777777" w:rsidR="00786973" w:rsidRPr="00132E3E" w:rsidRDefault="00786973" w:rsidP="00A50204">
            <w:pPr>
              <w:jc w:val="center"/>
              <w:rPr>
                <w:b/>
              </w:rPr>
            </w:pPr>
          </w:p>
        </w:tc>
        <w:tc>
          <w:tcPr>
            <w:tcW w:w="1276" w:type="dxa"/>
            <w:gridSpan w:val="3"/>
            <w:tcBorders>
              <w:top w:val="single" w:sz="4" w:space="0" w:color="000000"/>
              <w:left w:val="single" w:sz="18" w:space="0" w:color="000000"/>
              <w:bottom w:val="single" w:sz="8" w:space="0" w:color="auto"/>
            </w:tcBorders>
            <w:shd w:val="clear" w:color="auto" w:fill="auto"/>
          </w:tcPr>
          <w:p w14:paraId="4FDBF171" w14:textId="77777777" w:rsidR="00786973" w:rsidRPr="00132E3E" w:rsidRDefault="00786973" w:rsidP="00A50204">
            <w:pPr>
              <w:jc w:val="center"/>
            </w:pPr>
            <w:proofErr w:type="spellStart"/>
            <w:r>
              <w:t>n.a</w:t>
            </w:r>
            <w:proofErr w:type="spellEnd"/>
            <w:r>
              <w:t>.</w:t>
            </w:r>
          </w:p>
        </w:tc>
        <w:tc>
          <w:tcPr>
            <w:tcW w:w="1134" w:type="dxa"/>
            <w:tcBorders>
              <w:top w:val="single" w:sz="4" w:space="0" w:color="000000"/>
              <w:left w:val="single" w:sz="4" w:space="0" w:color="000000"/>
              <w:bottom w:val="single" w:sz="8" w:space="0" w:color="auto"/>
            </w:tcBorders>
            <w:shd w:val="clear" w:color="auto" w:fill="auto"/>
          </w:tcPr>
          <w:p w14:paraId="43CA6420" w14:textId="77777777" w:rsidR="00786973" w:rsidRPr="00132E3E" w:rsidRDefault="00786973" w:rsidP="00A50204">
            <w:pPr>
              <w:snapToGrid w:val="0"/>
              <w:jc w:val="center"/>
            </w:pPr>
            <w:proofErr w:type="spellStart"/>
            <w:r>
              <w:t>n.a</w:t>
            </w:r>
            <w:proofErr w:type="spellEnd"/>
            <w:r>
              <w:t>.</w:t>
            </w:r>
          </w:p>
        </w:tc>
        <w:tc>
          <w:tcPr>
            <w:tcW w:w="1275" w:type="dxa"/>
            <w:gridSpan w:val="2"/>
            <w:tcBorders>
              <w:top w:val="single" w:sz="4" w:space="0" w:color="000000"/>
              <w:left w:val="single" w:sz="4" w:space="0" w:color="000000"/>
              <w:bottom w:val="single" w:sz="8" w:space="0" w:color="auto"/>
              <w:right w:val="single" w:sz="4" w:space="0" w:color="000000"/>
            </w:tcBorders>
          </w:tcPr>
          <w:p w14:paraId="467004EE" w14:textId="77777777" w:rsidR="00786973" w:rsidRPr="00132E3E" w:rsidRDefault="00786973" w:rsidP="00A50204">
            <w:pPr>
              <w:snapToGrid w:val="0"/>
              <w:jc w:val="center"/>
            </w:pPr>
            <w:proofErr w:type="spellStart"/>
            <w:r>
              <w:t>n.a</w:t>
            </w:r>
            <w:proofErr w:type="spellEnd"/>
            <w:r>
              <w:t>.</w:t>
            </w:r>
          </w:p>
        </w:tc>
        <w:tc>
          <w:tcPr>
            <w:tcW w:w="3402" w:type="dxa"/>
            <w:tcBorders>
              <w:top w:val="single" w:sz="4" w:space="0" w:color="000000"/>
              <w:left w:val="single" w:sz="4" w:space="0" w:color="000000"/>
              <w:bottom w:val="single" w:sz="8" w:space="0" w:color="auto"/>
              <w:right w:val="single" w:sz="4" w:space="0" w:color="auto"/>
            </w:tcBorders>
            <w:shd w:val="clear" w:color="auto" w:fill="auto"/>
          </w:tcPr>
          <w:p w14:paraId="5279E81D" w14:textId="77777777" w:rsidR="00786973" w:rsidRPr="00132E3E" w:rsidRDefault="00786973" w:rsidP="00A50204">
            <w:pPr>
              <w:snapToGrid w:val="0"/>
            </w:pPr>
          </w:p>
        </w:tc>
      </w:tr>
      <w:tr w:rsidR="00786973" w:rsidRPr="00132E3E" w14:paraId="593948DB" w14:textId="77777777" w:rsidTr="00A50204">
        <w:trPr>
          <w:trHeight w:val="233"/>
        </w:trPr>
        <w:tc>
          <w:tcPr>
            <w:tcW w:w="11415" w:type="dxa"/>
            <w:gridSpan w:val="8"/>
            <w:tcBorders>
              <w:top w:val="single" w:sz="8" w:space="0" w:color="auto"/>
              <w:left w:val="single" w:sz="8" w:space="0" w:color="auto"/>
              <w:bottom w:val="single" w:sz="8" w:space="0" w:color="auto"/>
              <w:right w:val="single" w:sz="8" w:space="0" w:color="auto"/>
            </w:tcBorders>
            <w:shd w:val="clear" w:color="auto" w:fill="auto"/>
          </w:tcPr>
          <w:p w14:paraId="5AF301F2" w14:textId="77777777" w:rsidR="00786973" w:rsidRPr="00132E3E" w:rsidRDefault="00786973" w:rsidP="00A50204">
            <w:pPr>
              <w:snapToGrid w:val="0"/>
              <w:jc w:val="right"/>
              <w:rPr>
                <w:b/>
                <w:lang w:val="en-US"/>
              </w:rPr>
            </w:pPr>
            <w:r w:rsidRPr="00132E3E">
              <w:rPr>
                <w:b/>
                <w:lang w:val="en-US"/>
              </w:rPr>
              <w:t>Sub-total Miscellaneous Cost</w:t>
            </w:r>
          </w:p>
        </w:tc>
        <w:tc>
          <w:tcPr>
            <w:tcW w:w="340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379E914F" w14:textId="77777777" w:rsidR="00786973" w:rsidRPr="00132E3E" w:rsidRDefault="00786973" w:rsidP="00A50204">
            <w:pPr>
              <w:snapToGrid w:val="0"/>
              <w:jc w:val="right"/>
              <w:rPr>
                <w:b/>
                <w:lang w:val="en-US"/>
              </w:rPr>
            </w:pPr>
          </w:p>
        </w:tc>
      </w:tr>
      <w:tr w:rsidR="00786973" w:rsidRPr="00132E3E" w14:paraId="67D76754" w14:textId="77777777" w:rsidTr="00A50204">
        <w:trPr>
          <w:trHeight w:val="232"/>
        </w:trPr>
        <w:tc>
          <w:tcPr>
            <w:tcW w:w="11415" w:type="dxa"/>
            <w:gridSpan w:val="8"/>
            <w:tcBorders>
              <w:top w:val="single" w:sz="8" w:space="0" w:color="auto"/>
              <w:left w:val="single" w:sz="8" w:space="0" w:color="auto"/>
              <w:bottom w:val="single" w:sz="8" w:space="0" w:color="auto"/>
              <w:right w:val="single" w:sz="8" w:space="0" w:color="auto"/>
            </w:tcBorders>
            <w:shd w:val="clear" w:color="auto" w:fill="auto"/>
          </w:tcPr>
          <w:p w14:paraId="05ACEC81" w14:textId="77777777" w:rsidR="00786973" w:rsidRPr="00132E3E" w:rsidRDefault="00786973" w:rsidP="00A50204">
            <w:pPr>
              <w:snapToGrid w:val="0"/>
              <w:jc w:val="right"/>
              <w:rPr>
                <w:b/>
                <w:lang w:val="en-US"/>
              </w:rPr>
            </w:pPr>
            <w:r w:rsidRPr="00132E3E">
              <w:rPr>
                <w:b/>
                <w:lang w:val="en-US"/>
              </w:rPr>
              <w:t>Total Other Cost</w:t>
            </w:r>
          </w:p>
        </w:tc>
        <w:tc>
          <w:tcPr>
            <w:tcW w:w="3402" w:type="dxa"/>
            <w:tcBorders>
              <w:top w:val="single" w:sz="8" w:space="0" w:color="auto"/>
              <w:left w:val="single" w:sz="8" w:space="0" w:color="auto"/>
              <w:bottom w:val="single" w:sz="8" w:space="0" w:color="auto"/>
              <w:right w:val="single" w:sz="8" w:space="0" w:color="auto"/>
            </w:tcBorders>
            <w:shd w:val="clear" w:color="auto" w:fill="auto"/>
          </w:tcPr>
          <w:p w14:paraId="55F9B667" w14:textId="77777777" w:rsidR="00786973" w:rsidRPr="00132E3E" w:rsidRDefault="00786973" w:rsidP="00A50204">
            <w:pPr>
              <w:snapToGrid w:val="0"/>
              <w:jc w:val="right"/>
              <w:rPr>
                <w:b/>
                <w:lang w:val="en-US"/>
              </w:rPr>
            </w:pPr>
          </w:p>
        </w:tc>
      </w:tr>
    </w:tbl>
    <w:p w14:paraId="4DA40085" w14:textId="77777777" w:rsidR="00786973" w:rsidRDefault="00786973" w:rsidP="00786973">
      <w:pPr>
        <w:rPr>
          <w:lang w:val="en-US"/>
        </w:rPr>
      </w:pPr>
    </w:p>
    <w:p w14:paraId="27B4C396" w14:textId="77777777" w:rsidR="00786973" w:rsidRDefault="00786973" w:rsidP="00786973">
      <w:pPr>
        <w:rPr>
          <w:lang w:val="en-US"/>
        </w:rPr>
      </w:pPr>
      <w:r>
        <w:rPr>
          <w:lang w:val="en-US"/>
        </w:rPr>
        <w:t>Information as to invoicing and payment (to be agreed upon in full detail during contract negotiation):</w:t>
      </w:r>
    </w:p>
    <w:p w14:paraId="5CC02017" w14:textId="77777777" w:rsidR="00786973" w:rsidRDefault="00786973" w:rsidP="00786973">
      <w:pPr>
        <w:rPr>
          <w:lang w:val="en-US"/>
        </w:rPr>
      </w:pPr>
      <w:r>
        <w:rPr>
          <w:lang w:val="en-US"/>
        </w:rPr>
        <w:t>Mode 1: Invoicing and payment according to actual quantities used/consumed based on fixed lump sum rate</w:t>
      </w:r>
    </w:p>
    <w:p w14:paraId="519C00F3" w14:textId="77777777" w:rsidR="00786973" w:rsidRDefault="00786973" w:rsidP="00786973">
      <w:pPr>
        <w:rPr>
          <w:lang w:val="en-US"/>
        </w:rPr>
      </w:pPr>
      <w:r>
        <w:rPr>
          <w:lang w:val="en-US"/>
        </w:rPr>
        <w:t>Mode 2: Remuneration at actual cost against proof of expenditure</w:t>
      </w:r>
    </w:p>
    <w:p w14:paraId="68DD4803" w14:textId="77777777" w:rsidR="00786973" w:rsidRDefault="00786973" w:rsidP="00786973">
      <w:pPr>
        <w:rPr>
          <w:lang w:val="en-US"/>
        </w:rPr>
      </w:pPr>
      <w:r>
        <w:rPr>
          <w:lang w:val="en-US"/>
        </w:rPr>
        <w:t>Mode 3: Invoicing and payment of the lump sum item price (irrespective of quantities)</w:t>
      </w:r>
    </w:p>
    <w:p w14:paraId="0C207DD9" w14:textId="77777777" w:rsidR="00786973" w:rsidRPr="008A1680" w:rsidRDefault="00786973" w:rsidP="009376A2">
      <w:pPr>
        <w:rPr>
          <w:lang w:val="en-US"/>
        </w:rPr>
      </w:pPr>
    </w:p>
    <w:p w14:paraId="5588B0BE" w14:textId="77777777" w:rsidR="00786973" w:rsidRDefault="00786973" w:rsidP="009376A2">
      <w:pPr>
        <w:rPr>
          <w:lang w:val="en-GB"/>
        </w:rPr>
        <w:sectPr w:rsidR="00786973" w:rsidSect="008A1680">
          <w:pgSz w:w="15840" w:h="12240" w:orient="landscape"/>
          <w:pgMar w:top="1701" w:right="389" w:bottom="709" w:left="1440" w:header="720" w:footer="392" w:gutter="0"/>
          <w:cols w:space="720"/>
          <w:docGrid w:linePitch="360"/>
        </w:sectPr>
      </w:pPr>
    </w:p>
    <w:p w14:paraId="77F14ABA" w14:textId="77777777" w:rsidR="00F35441" w:rsidRPr="006B56BB" w:rsidRDefault="00F35441">
      <w:pPr>
        <w:rPr>
          <w:lang w:val="en-GB"/>
        </w:rPr>
      </w:pPr>
    </w:p>
    <w:p w14:paraId="7ECCBC60" w14:textId="77777777" w:rsidR="00487895" w:rsidRPr="001147B6" w:rsidRDefault="00927884">
      <w:pPr>
        <w:pStyle w:val="Section4-Heading1"/>
        <w:rPr>
          <w:rFonts w:ascii="Arial" w:hAnsi="Arial" w:cs="Arial"/>
          <w:lang w:val="en-US"/>
        </w:rPr>
      </w:pPr>
      <w:r w:rsidRPr="001147B6">
        <w:rPr>
          <w:rFonts w:ascii="Arial" w:hAnsi="Arial" w:cs="Arial"/>
          <w:sz w:val="24"/>
          <w:lang w:val="en-US"/>
        </w:rPr>
        <w:t>Explanation regarding the information contained in the Financial Proposal Form FIN 2</w:t>
      </w:r>
    </w:p>
    <w:p w14:paraId="0F63A3FE" w14:textId="77777777" w:rsidR="00FF14C6" w:rsidRPr="00132E3E" w:rsidRDefault="00FF14C6" w:rsidP="00FF14C6">
      <w:pPr>
        <w:rPr>
          <w:b/>
          <w:lang w:val="en-US"/>
        </w:rPr>
      </w:pPr>
      <w:r w:rsidRPr="00132E3E">
        <w:rPr>
          <w:b/>
          <w:lang w:val="en-US"/>
        </w:rPr>
        <w:t>Fees, Transport and Logistics</w:t>
      </w:r>
    </w:p>
    <w:p w14:paraId="7C96F726" w14:textId="77777777" w:rsidR="00FF14C6" w:rsidRPr="00132E3E" w:rsidRDefault="00FF14C6" w:rsidP="00FF14C6">
      <w:pPr>
        <w:rPr>
          <w:lang w:val="en-US"/>
        </w:rPr>
      </w:pPr>
    </w:p>
    <w:p w14:paraId="46946FA1" w14:textId="77777777" w:rsidR="00FF14C6" w:rsidRPr="00132E3E" w:rsidRDefault="00FF14C6" w:rsidP="00FF14C6">
      <w:pPr>
        <w:rPr>
          <w:u w:val="single"/>
          <w:lang w:val="en-US"/>
        </w:rPr>
      </w:pPr>
      <w:r w:rsidRPr="00132E3E">
        <w:rPr>
          <w:u w:val="single"/>
          <w:lang w:val="en-US"/>
        </w:rPr>
        <w:t>Item 1 &amp; 2 - Staff Cost</w:t>
      </w:r>
    </w:p>
    <w:p w14:paraId="478B5306" w14:textId="77777777" w:rsidR="00FF14C6" w:rsidRPr="00132E3E" w:rsidRDefault="00FF14C6" w:rsidP="00FF14C6">
      <w:pPr>
        <w:spacing w:before="60" w:after="60"/>
        <w:jc w:val="both"/>
        <w:rPr>
          <w:lang w:val="en-US"/>
        </w:rPr>
      </w:pPr>
      <w:r w:rsidRPr="00132E3E">
        <w:rPr>
          <w:lang w:val="en-US"/>
        </w:rPr>
        <w:t>These items shall include international and local/regional staff monthly rate</w:t>
      </w:r>
      <w:r>
        <w:rPr>
          <w:lang w:val="en-US"/>
        </w:rPr>
        <w:t xml:space="preserve"> at headquarter</w:t>
      </w:r>
      <w:r w:rsidRPr="00132E3E">
        <w:rPr>
          <w:lang w:val="en-US"/>
        </w:rPr>
        <w:t>, including salary, social charges and overhead cost, bonus, home office cost, all medical examinations, internal professional training, back-up services from home office (professional, personal and administrative), cost of IT equipment, company's professional insurance, risk and profit. In addition, staff rates for local staff shall include accommodation and allowance for occasional local travel within the Employer’s country unless the assignment foresees extensive travel in the Employer’s country. In such case the Consultant shall offer it separately.</w:t>
      </w:r>
    </w:p>
    <w:p w14:paraId="46FCD75C" w14:textId="77777777" w:rsidR="00FF14C6" w:rsidRPr="00132E3E" w:rsidRDefault="00FF14C6" w:rsidP="00FF14C6">
      <w:pPr>
        <w:spacing w:before="60" w:after="60"/>
        <w:jc w:val="both"/>
        <w:rPr>
          <w:lang w:val="en-US"/>
        </w:rPr>
      </w:pPr>
      <w:r w:rsidRPr="00132E3E">
        <w:rPr>
          <w:lang w:val="en-US"/>
        </w:rPr>
        <w:t>Absence for vacation of staff as applicable in the Consultant’s h</w:t>
      </w:r>
      <w:r>
        <w:rPr>
          <w:lang w:val="en-US"/>
        </w:rPr>
        <w:t>eadquarter</w:t>
      </w:r>
      <w:r w:rsidRPr="00132E3E">
        <w:rPr>
          <w:lang w:val="en-US"/>
        </w:rPr>
        <w:t xml:space="preserve"> for foreign staff and in the Employer’s country for local staff shall be deemed to be included in the unit staff rates, as well as sick leave up to the same amount. Unless otherwise specified in this RFP backstopping services from the h</w:t>
      </w:r>
      <w:r>
        <w:rPr>
          <w:lang w:val="en-US"/>
        </w:rPr>
        <w:t>eadquarter</w:t>
      </w:r>
      <w:r w:rsidRPr="00132E3E">
        <w:rPr>
          <w:lang w:val="en-US"/>
        </w:rPr>
        <w:t xml:space="preserve"> are deemed to be included in the overhead cost.</w:t>
      </w:r>
    </w:p>
    <w:p w14:paraId="6CDEB784" w14:textId="77777777" w:rsidR="00FF14C6" w:rsidRPr="00132E3E" w:rsidRDefault="00FF14C6" w:rsidP="00FF14C6">
      <w:pPr>
        <w:spacing w:before="60" w:after="60"/>
        <w:jc w:val="both"/>
        <w:rPr>
          <w:lang w:val="en-US"/>
        </w:rPr>
      </w:pPr>
    </w:p>
    <w:p w14:paraId="37332DA7" w14:textId="77777777" w:rsidR="00FF14C6" w:rsidRPr="00132E3E" w:rsidRDefault="00FF14C6" w:rsidP="00FF14C6">
      <w:pPr>
        <w:spacing w:before="60" w:after="60"/>
        <w:jc w:val="both"/>
        <w:rPr>
          <w:lang w:val="en-US"/>
        </w:rPr>
      </w:pPr>
    </w:p>
    <w:p w14:paraId="416B2C52" w14:textId="77777777" w:rsidR="00FF14C6" w:rsidRPr="00132E3E" w:rsidRDefault="00FF14C6" w:rsidP="00FF14C6">
      <w:pPr>
        <w:rPr>
          <w:lang w:val="en-US"/>
        </w:rPr>
      </w:pPr>
      <w:r w:rsidRPr="00132E3E">
        <w:rPr>
          <w:u w:val="single"/>
          <w:lang w:val="en-US"/>
        </w:rPr>
        <w:t>Item 3 - Allowance and accommodation</w:t>
      </w:r>
      <w:r w:rsidRPr="00132E3E">
        <w:rPr>
          <w:lang w:val="en-US"/>
        </w:rPr>
        <w:t xml:space="preserve"> </w:t>
      </w:r>
    </w:p>
    <w:p w14:paraId="479018A9" w14:textId="77777777" w:rsidR="00FF14C6" w:rsidRPr="00132E3E" w:rsidRDefault="00FF14C6" w:rsidP="00FF14C6">
      <w:pPr>
        <w:rPr>
          <w:u w:val="single"/>
          <w:lang w:val="en-US"/>
        </w:rPr>
      </w:pPr>
      <w:r w:rsidRPr="00132E3E">
        <w:rPr>
          <w:lang w:val="en-US"/>
        </w:rPr>
        <w:t>This item shall include for all foreign long term and short term staff as the case may be hotel fee, rent, furniture and running cost for flats/houses and, if necessary, also for local staff.</w:t>
      </w:r>
    </w:p>
    <w:p w14:paraId="7E0EE12F" w14:textId="77777777" w:rsidR="00FF14C6" w:rsidRPr="00132E3E" w:rsidRDefault="00FF14C6" w:rsidP="00FF14C6">
      <w:pPr>
        <w:rPr>
          <w:u w:val="single"/>
          <w:lang w:val="en-US"/>
        </w:rPr>
      </w:pPr>
    </w:p>
    <w:p w14:paraId="1BE1C774" w14:textId="77777777" w:rsidR="00FF14C6" w:rsidRPr="00132E3E" w:rsidRDefault="00FF14C6" w:rsidP="00FF14C6">
      <w:pPr>
        <w:rPr>
          <w:u w:val="single"/>
          <w:lang w:val="en-US"/>
        </w:rPr>
      </w:pPr>
    </w:p>
    <w:p w14:paraId="3FAD7EE3" w14:textId="77777777" w:rsidR="00FF14C6" w:rsidRPr="00132E3E" w:rsidRDefault="00FF14C6" w:rsidP="00FF14C6">
      <w:pPr>
        <w:rPr>
          <w:lang w:val="en-US"/>
        </w:rPr>
      </w:pPr>
      <w:r w:rsidRPr="00132E3E">
        <w:rPr>
          <w:u w:val="single"/>
          <w:lang w:val="en-US"/>
        </w:rPr>
        <w:t>Item 4 - International Travel Cost</w:t>
      </w:r>
    </w:p>
    <w:p w14:paraId="7DE9AAD2" w14:textId="77777777" w:rsidR="00FF14C6" w:rsidRPr="00132E3E" w:rsidRDefault="00FF14C6" w:rsidP="00FF14C6">
      <w:pPr>
        <w:spacing w:before="60" w:after="60"/>
        <w:jc w:val="both"/>
        <w:rPr>
          <w:lang w:val="en-US"/>
        </w:rPr>
      </w:pPr>
      <w:r w:rsidRPr="00132E3E">
        <w:rPr>
          <w:lang w:val="en-US"/>
        </w:rPr>
        <w:t>This item shall include:</w:t>
      </w:r>
    </w:p>
    <w:p w14:paraId="084B2AC3" w14:textId="77777777" w:rsidR="00FF14C6" w:rsidRPr="00132E3E" w:rsidRDefault="00FF14C6" w:rsidP="00FF14C6">
      <w:pPr>
        <w:numPr>
          <w:ilvl w:val="0"/>
          <w:numId w:val="25"/>
        </w:numPr>
        <w:spacing w:before="60" w:after="60"/>
        <w:jc w:val="both"/>
        <w:rPr>
          <w:lang w:val="en-US"/>
        </w:rPr>
      </w:pPr>
      <w:r w:rsidRPr="00132E3E">
        <w:rPr>
          <w:lang w:val="en-US"/>
        </w:rPr>
        <w:t>international air fares, including complementary travel cost (e.g. transfer cost to and from airports, visa, airport tax, excess baggage and / or air freight, medical expenses, visa, etc.) per r</w:t>
      </w:r>
      <w:r>
        <w:rPr>
          <w:lang w:val="en-US"/>
        </w:rPr>
        <w:t>eturn</w:t>
      </w:r>
      <w:r w:rsidRPr="00132E3E">
        <w:rPr>
          <w:lang w:val="en-US"/>
        </w:rPr>
        <w:t xml:space="preserve"> trip.</w:t>
      </w:r>
    </w:p>
    <w:p w14:paraId="46B420AE" w14:textId="77777777" w:rsidR="00FF14C6" w:rsidRPr="00132E3E" w:rsidRDefault="00FF14C6" w:rsidP="00FF14C6">
      <w:pPr>
        <w:numPr>
          <w:ilvl w:val="0"/>
          <w:numId w:val="25"/>
        </w:numPr>
        <w:spacing w:before="60" w:after="60"/>
        <w:jc w:val="both"/>
        <w:rPr>
          <w:u w:val="single"/>
          <w:lang w:val="en-US"/>
        </w:rPr>
      </w:pPr>
      <w:r w:rsidRPr="00132E3E">
        <w:rPr>
          <w:lang w:val="en-US"/>
        </w:rPr>
        <w:t>air fares for inspection flights (including cost elements as above), if any</w:t>
      </w:r>
    </w:p>
    <w:p w14:paraId="075682A4" w14:textId="77777777" w:rsidR="00FF14C6" w:rsidRPr="00132E3E" w:rsidRDefault="00FF14C6" w:rsidP="00FF14C6">
      <w:pPr>
        <w:rPr>
          <w:u w:val="single"/>
          <w:lang w:val="en-US"/>
        </w:rPr>
      </w:pPr>
    </w:p>
    <w:p w14:paraId="1CDE6F60" w14:textId="77777777" w:rsidR="00FF14C6" w:rsidRPr="00132E3E" w:rsidRDefault="00FF14C6" w:rsidP="00FF14C6">
      <w:pPr>
        <w:rPr>
          <w:u w:val="single"/>
          <w:lang w:val="en-US"/>
        </w:rPr>
      </w:pPr>
    </w:p>
    <w:p w14:paraId="1C636648" w14:textId="77777777" w:rsidR="00FF14C6" w:rsidRPr="00132E3E" w:rsidRDefault="00FF14C6" w:rsidP="00FF14C6">
      <w:pPr>
        <w:rPr>
          <w:lang w:val="en-US"/>
        </w:rPr>
      </w:pPr>
      <w:r w:rsidRPr="00132E3E">
        <w:rPr>
          <w:u w:val="single"/>
          <w:lang w:val="en-US"/>
        </w:rPr>
        <w:t>Item 5 – Local Travel &amp; Transport Cost</w:t>
      </w:r>
    </w:p>
    <w:p w14:paraId="2C5798AC" w14:textId="77777777" w:rsidR="00FF14C6" w:rsidRPr="00132E3E" w:rsidRDefault="00FF14C6" w:rsidP="00FF14C6">
      <w:pPr>
        <w:spacing w:before="60" w:after="60"/>
        <w:jc w:val="both"/>
        <w:rPr>
          <w:lang w:val="en-US"/>
        </w:rPr>
      </w:pPr>
      <w:r w:rsidRPr="00132E3E">
        <w:rPr>
          <w:lang w:val="en-US"/>
        </w:rPr>
        <w:t>This item shall include:</w:t>
      </w:r>
    </w:p>
    <w:p w14:paraId="3788C106" w14:textId="77777777" w:rsidR="00FF14C6" w:rsidRPr="00132E3E" w:rsidRDefault="00FF14C6" w:rsidP="00FF14C6">
      <w:pPr>
        <w:numPr>
          <w:ilvl w:val="0"/>
          <w:numId w:val="6"/>
        </w:numPr>
        <w:spacing w:before="60" w:after="60"/>
        <w:jc w:val="both"/>
        <w:rPr>
          <w:lang w:val="en-US"/>
        </w:rPr>
      </w:pPr>
      <w:r w:rsidRPr="00132E3E">
        <w:rPr>
          <w:lang w:val="en-US"/>
        </w:rPr>
        <w:t xml:space="preserve">lease or rent of project vehicles or depreciation cost of vehicles owned by the Consultant as lump sum item per month of operation (for acquisition of vehicles under the project budget and the related procedures refer to item </w:t>
      </w:r>
      <w:r>
        <w:rPr>
          <w:lang w:val="en-US"/>
        </w:rPr>
        <w:t>8</w:t>
      </w:r>
      <w:r w:rsidRPr="00132E3E">
        <w:rPr>
          <w:lang w:val="en-US"/>
        </w:rPr>
        <w:t>) hereunder);</w:t>
      </w:r>
    </w:p>
    <w:p w14:paraId="1461C20C" w14:textId="77777777" w:rsidR="00FF14C6" w:rsidRPr="00132E3E" w:rsidRDefault="00FF14C6" w:rsidP="00FF14C6">
      <w:pPr>
        <w:numPr>
          <w:ilvl w:val="0"/>
          <w:numId w:val="6"/>
        </w:numPr>
        <w:spacing w:before="60" w:after="60"/>
        <w:jc w:val="both"/>
        <w:rPr>
          <w:lang w:val="en-US"/>
        </w:rPr>
      </w:pPr>
      <w:r w:rsidRPr="00132E3E">
        <w:rPr>
          <w:lang w:val="en-US"/>
        </w:rPr>
        <w:t>running cost of own or leased/rented vehicles as a monthly lump sum item per car including gasoline, oil, tires and other consumables, all risk insurance, maintenance and repair costs as well as costs for driver;</w:t>
      </w:r>
    </w:p>
    <w:p w14:paraId="055E090D" w14:textId="77777777" w:rsidR="00FF14C6" w:rsidRPr="00132E3E" w:rsidRDefault="00FF14C6" w:rsidP="00FF14C6">
      <w:pPr>
        <w:numPr>
          <w:ilvl w:val="0"/>
          <w:numId w:val="6"/>
        </w:numPr>
        <w:spacing w:before="60" w:after="60"/>
        <w:jc w:val="both"/>
        <w:rPr>
          <w:lang w:val="en-US"/>
        </w:rPr>
      </w:pPr>
      <w:r w:rsidRPr="00132E3E">
        <w:rPr>
          <w:lang w:val="en-US"/>
        </w:rPr>
        <w:t>cost for local air, road and rail travel, if any</w:t>
      </w:r>
    </w:p>
    <w:p w14:paraId="038DDE2A" w14:textId="77777777" w:rsidR="00FF14C6" w:rsidRPr="00132E3E" w:rsidRDefault="00FF14C6" w:rsidP="00FF14C6">
      <w:pPr>
        <w:numPr>
          <w:ilvl w:val="0"/>
          <w:numId w:val="6"/>
        </w:numPr>
        <w:spacing w:before="60" w:after="60"/>
        <w:jc w:val="both"/>
        <w:rPr>
          <w:u w:val="single"/>
          <w:lang w:val="en-US"/>
        </w:rPr>
      </w:pPr>
      <w:r w:rsidRPr="00132E3E">
        <w:rPr>
          <w:lang w:val="en-US"/>
        </w:rPr>
        <w:t>taxi costs for local transport demand peaks, if any.</w:t>
      </w:r>
    </w:p>
    <w:p w14:paraId="7490ABB3" w14:textId="77777777" w:rsidR="00FF14C6" w:rsidRPr="00132E3E" w:rsidRDefault="00FF14C6" w:rsidP="00FF14C6">
      <w:pPr>
        <w:rPr>
          <w:u w:val="single"/>
          <w:lang w:val="en-US"/>
        </w:rPr>
      </w:pPr>
    </w:p>
    <w:p w14:paraId="6D17E5F0" w14:textId="77777777" w:rsidR="00FF14C6" w:rsidRPr="00132E3E" w:rsidRDefault="00FF14C6" w:rsidP="00FF14C6">
      <w:pPr>
        <w:rPr>
          <w:u w:val="single"/>
          <w:lang w:val="en-US"/>
        </w:rPr>
      </w:pPr>
    </w:p>
    <w:p w14:paraId="48DD2864" w14:textId="77777777" w:rsidR="00FF14C6" w:rsidRPr="00132E3E" w:rsidRDefault="00FF14C6" w:rsidP="00FF14C6">
      <w:pPr>
        <w:rPr>
          <w:u w:val="single"/>
          <w:lang w:val="en-US"/>
        </w:rPr>
      </w:pPr>
      <w:r w:rsidRPr="00132E3E">
        <w:rPr>
          <w:u w:val="single"/>
          <w:lang w:val="en-US"/>
        </w:rPr>
        <w:t>Item 6 - Cost for the Local Project Office</w:t>
      </w:r>
    </w:p>
    <w:p w14:paraId="67635613" w14:textId="77777777" w:rsidR="00FF14C6" w:rsidRPr="00132E3E" w:rsidRDefault="00FF14C6" w:rsidP="00FF14C6">
      <w:pPr>
        <w:rPr>
          <w:lang w:val="en-US"/>
        </w:rPr>
      </w:pPr>
      <w:r w:rsidRPr="00132E3E">
        <w:rPr>
          <w:lang w:val="en-US"/>
        </w:rPr>
        <w:t>This item shall include office rent, office staff cost and office operation cost (including cleaning, electricity, water, heating, air conditioning, insurance, telecommunication, international and local freight, etc. and all office consumables).</w:t>
      </w:r>
    </w:p>
    <w:p w14:paraId="68E9F742" w14:textId="77777777" w:rsidR="00FF14C6" w:rsidRPr="00132E3E" w:rsidRDefault="00FF14C6" w:rsidP="00FF14C6">
      <w:pPr>
        <w:rPr>
          <w:lang w:val="en-US"/>
        </w:rPr>
      </w:pPr>
    </w:p>
    <w:p w14:paraId="72BF8F71" w14:textId="77777777" w:rsidR="00FF14C6" w:rsidRPr="00132E3E" w:rsidRDefault="00FF14C6" w:rsidP="00FF14C6">
      <w:pPr>
        <w:rPr>
          <w:lang w:val="en-US"/>
        </w:rPr>
      </w:pPr>
    </w:p>
    <w:p w14:paraId="39EED48B" w14:textId="77777777" w:rsidR="00FF14C6" w:rsidRPr="00132E3E" w:rsidRDefault="00FF14C6" w:rsidP="00FF14C6">
      <w:pPr>
        <w:rPr>
          <w:u w:val="single"/>
          <w:lang w:val="en-US"/>
        </w:rPr>
      </w:pPr>
      <w:r w:rsidRPr="00132E3E">
        <w:rPr>
          <w:u w:val="single"/>
          <w:lang w:val="en-US"/>
        </w:rPr>
        <w:t>Item 7 - Production of Reports</w:t>
      </w:r>
    </w:p>
    <w:p w14:paraId="1A5CA0F4" w14:textId="77777777" w:rsidR="00FF14C6" w:rsidRPr="00132E3E" w:rsidRDefault="00FF14C6" w:rsidP="00FF14C6">
      <w:pPr>
        <w:rPr>
          <w:lang w:val="en-US"/>
        </w:rPr>
      </w:pPr>
      <w:r w:rsidRPr="00132E3E">
        <w:rPr>
          <w:lang w:val="en-US"/>
        </w:rPr>
        <w:lastRenderedPageBreak/>
        <w:t>This item shall include reports and, if applicable any other documents to be produced/purchased in the frequency, number of copies and the format as specified in the TOR and include transport cost and distribution to the addresses as specified in the TOR. The cost of photo and video documentation of the project progress, whether specifically taken and used for the reports or not, shall be deemed included in the relevant lump sum item.</w:t>
      </w:r>
      <w:r w:rsidRPr="00132E3E">
        <w:rPr>
          <w:lang w:val="en-US"/>
        </w:rPr>
        <w:br w:type="page"/>
      </w:r>
    </w:p>
    <w:p w14:paraId="6E977CEA" w14:textId="77777777" w:rsidR="00FF14C6" w:rsidRPr="00132E3E" w:rsidRDefault="00FF14C6" w:rsidP="00FF14C6">
      <w:pPr>
        <w:rPr>
          <w:b/>
          <w:lang w:val="en-US"/>
        </w:rPr>
      </w:pPr>
      <w:r w:rsidRPr="00132E3E">
        <w:rPr>
          <w:b/>
          <w:lang w:val="en-US"/>
        </w:rPr>
        <w:lastRenderedPageBreak/>
        <w:t>Other Cost</w:t>
      </w:r>
    </w:p>
    <w:p w14:paraId="44A019C3" w14:textId="77777777" w:rsidR="00FF14C6" w:rsidRPr="00132E3E" w:rsidRDefault="00FF14C6" w:rsidP="00FF14C6">
      <w:pPr>
        <w:rPr>
          <w:lang w:val="en-US"/>
        </w:rPr>
      </w:pPr>
    </w:p>
    <w:p w14:paraId="4D093850" w14:textId="77777777" w:rsidR="00FF14C6" w:rsidRPr="00132E3E" w:rsidRDefault="00FF14C6" w:rsidP="00FF14C6">
      <w:pPr>
        <w:rPr>
          <w:u w:val="single"/>
          <w:lang w:val="en-US"/>
        </w:rPr>
      </w:pPr>
      <w:r w:rsidRPr="00132E3E">
        <w:rPr>
          <w:u w:val="single"/>
          <w:lang w:val="en-US"/>
        </w:rPr>
        <w:t>Item 8 – Equipment Cost</w:t>
      </w:r>
    </w:p>
    <w:p w14:paraId="75C2332B" w14:textId="77777777" w:rsidR="00FF14C6" w:rsidRPr="00132E3E" w:rsidRDefault="00FF14C6" w:rsidP="00FF14C6">
      <w:pPr>
        <w:rPr>
          <w:lang w:val="en-US"/>
        </w:rPr>
      </w:pPr>
      <w:r w:rsidRPr="00132E3E">
        <w:rPr>
          <w:lang w:val="en-US"/>
        </w:rPr>
        <w:t xml:space="preserve">Unless otherwise specified all equipment purchased under this item shall be </w:t>
      </w:r>
      <w:r w:rsidRPr="00132E3E">
        <w:rPr>
          <w:u w:val="single"/>
          <w:lang w:val="en-US"/>
        </w:rPr>
        <w:t>handed over to the</w:t>
      </w:r>
      <w:r w:rsidRPr="00132E3E">
        <w:rPr>
          <w:lang w:val="en-US"/>
        </w:rPr>
        <w:t xml:space="preserve"> Employer upon completion of the services taking into account normal wear and tear under the operational conditions of the project. The following examples may fall under </w:t>
      </w:r>
      <w:r>
        <w:rPr>
          <w:lang w:val="en-US"/>
        </w:rPr>
        <w:t>equipment</w:t>
      </w:r>
      <w:r w:rsidRPr="00132E3E">
        <w:rPr>
          <w:lang w:val="en-US"/>
        </w:rPr>
        <w:t xml:space="preserve"> cost</w:t>
      </w:r>
    </w:p>
    <w:p w14:paraId="3631FE38" w14:textId="77777777" w:rsidR="00FF14C6" w:rsidRPr="0022427F" w:rsidRDefault="00FF14C6" w:rsidP="00FF14C6">
      <w:pPr>
        <w:numPr>
          <w:ilvl w:val="0"/>
          <w:numId w:val="24"/>
        </w:numPr>
        <w:spacing w:before="60" w:after="60"/>
        <w:jc w:val="both"/>
        <w:rPr>
          <w:lang w:val="en-US"/>
        </w:rPr>
      </w:pPr>
      <w:r w:rsidRPr="0022427F">
        <w:rPr>
          <w:lang w:val="en-US"/>
        </w:rPr>
        <w:t>Office equipment</w:t>
      </w:r>
    </w:p>
    <w:p w14:paraId="36F27F17" w14:textId="77777777" w:rsidR="00FF14C6" w:rsidRDefault="00FF14C6" w:rsidP="00FF14C6">
      <w:pPr>
        <w:numPr>
          <w:ilvl w:val="0"/>
          <w:numId w:val="24"/>
        </w:numPr>
        <w:spacing w:before="60" w:after="60"/>
        <w:jc w:val="both"/>
        <w:rPr>
          <w:lang w:val="en-US"/>
        </w:rPr>
      </w:pPr>
      <w:r w:rsidRPr="0022427F">
        <w:rPr>
          <w:lang w:val="en-US"/>
        </w:rPr>
        <w:t>Project vehicles</w:t>
      </w:r>
    </w:p>
    <w:p w14:paraId="1002598B" w14:textId="77777777" w:rsidR="00FF14C6" w:rsidRDefault="00FF14C6" w:rsidP="00FF14C6">
      <w:pPr>
        <w:numPr>
          <w:ilvl w:val="0"/>
          <w:numId w:val="24"/>
        </w:numPr>
        <w:spacing w:before="60" w:after="60"/>
        <w:jc w:val="both"/>
        <w:rPr>
          <w:lang w:val="en-US"/>
        </w:rPr>
      </w:pPr>
      <w:r>
        <w:rPr>
          <w:lang w:val="en-US"/>
        </w:rPr>
        <w:t>Measuring and test equipment</w:t>
      </w:r>
    </w:p>
    <w:p w14:paraId="4531E836" w14:textId="77777777" w:rsidR="00FF14C6" w:rsidRPr="00132E3E" w:rsidRDefault="00FF14C6" w:rsidP="00FF14C6">
      <w:pPr>
        <w:rPr>
          <w:strike/>
          <w:u w:val="single"/>
          <w:lang w:val="en-US"/>
        </w:rPr>
      </w:pPr>
    </w:p>
    <w:p w14:paraId="26A63ABB" w14:textId="77777777" w:rsidR="00FF14C6" w:rsidRPr="00132E3E" w:rsidRDefault="00FF14C6" w:rsidP="00FF14C6">
      <w:pPr>
        <w:rPr>
          <w:lang w:val="en-US"/>
        </w:rPr>
      </w:pPr>
    </w:p>
    <w:p w14:paraId="5227ECFA" w14:textId="77777777" w:rsidR="00FF14C6" w:rsidRPr="00132E3E" w:rsidRDefault="00FF14C6" w:rsidP="00FF14C6">
      <w:pPr>
        <w:rPr>
          <w:lang w:val="en-US"/>
        </w:rPr>
      </w:pPr>
      <w:r w:rsidRPr="00132E3E">
        <w:rPr>
          <w:u w:val="single"/>
          <w:lang w:val="en-US"/>
        </w:rPr>
        <w:t>Item 9 - Miscellaneous Cost</w:t>
      </w:r>
      <w:r w:rsidRPr="00132E3E">
        <w:rPr>
          <w:lang w:val="en-US"/>
        </w:rPr>
        <w:t xml:space="preserve"> </w:t>
      </w:r>
    </w:p>
    <w:p w14:paraId="60BB12E0" w14:textId="77777777" w:rsidR="00FF14C6" w:rsidRPr="00132E3E" w:rsidRDefault="00FF14C6" w:rsidP="00FF14C6">
      <w:pPr>
        <w:rPr>
          <w:lang w:val="en-US"/>
        </w:rPr>
      </w:pPr>
      <w:r w:rsidRPr="00132E3E">
        <w:rPr>
          <w:lang w:val="en-US"/>
        </w:rPr>
        <w:t>This item shall include all expenses and cost items not covered by the above categories but are considered required for the assignment. The following examples may fall under miscellaneous cost:</w:t>
      </w:r>
    </w:p>
    <w:p w14:paraId="03D01656" w14:textId="77777777" w:rsidR="00FF14C6" w:rsidRPr="00132E3E" w:rsidRDefault="00FF14C6" w:rsidP="00FF14C6">
      <w:pPr>
        <w:numPr>
          <w:ilvl w:val="0"/>
          <w:numId w:val="24"/>
        </w:numPr>
        <w:spacing w:before="60" w:after="60"/>
        <w:jc w:val="both"/>
        <w:rPr>
          <w:lang w:val="en-US"/>
        </w:rPr>
      </w:pPr>
      <w:r w:rsidRPr="00132E3E">
        <w:rPr>
          <w:lang w:val="en-US"/>
        </w:rPr>
        <w:t>cost for security measures</w:t>
      </w:r>
    </w:p>
    <w:p w14:paraId="60F5977D" w14:textId="77777777" w:rsidR="00FF14C6" w:rsidRPr="00132E3E" w:rsidRDefault="00FF14C6" w:rsidP="00FF14C6">
      <w:pPr>
        <w:numPr>
          <w:ilvl w:val="0"/>
          <w:numId w:val="24"/>
        </w:numPr>
        <w:spacing w:before="60" w:after="60"/>
        <w:jc w:val="both"/>
        <w:rPr>
          <w:lang w:val="en-US"/>
        </w:rPr>
      </w:pPr>
      <w:r w:rsidRPr="00132E3E">
        <w:rPr>
          <w:lang w:val="en-US"/>
        </w:rPr>
        <w:t>acquisition of town maps, aerial photographs, satellite images</w:t>
      </w:r>
    </w:p>
    <w:p w14:paraId="48C183BB" w14:textId="77777777" w:rsidR="00FF14C6" w:rsidRPr="00132E3E" w:rsidRDefault="00FF14C6" w:rsidP="00FF14C6">
      <w:pPr>
        <w:numPr>
          <w:ilvl w:val="0"/>
          <w:numId w:val="24"/>
        </w:numPr>
        <w:spacing w:before="60" w:after="60"/>
        <w:jc w:val="both"/>
        <w:rPr>
          <w:lang w:val="en-US"/>
        </w:rPr>
      </w:pPr>
      <w:r w:rsidRPr="00132E3E">
        <w:rPr>
          <w:lang w:val="en-US"/>
        </w:rPr>
        <w:t>rental of project equipment (e.g. for geophysical surveys)</w:t>
      </w:r>
    </w:p>
    <w:p w14:paraId="42E7774C" w14:textId="77777777" w:rsidR="00FF14C6" w:rsidRPr="00132E3E" w:rsidRDefault="00FF14C6" w:rsidP="00FF14C6">
      <w:pPr>
        <w:numPr>
          <w:ilvl w:val="0"/>
          <w:numId w:val="24"/>
        </w:numPr>
        <w:spacing w:before="60" w:after="60"/>
        <w:jc w:val="both"/>
        <w:rPr>
          <w:lang w:val="en-US"/>
        </w:rPr>
      </w:pPr>
      <w:r w:rsidRPr="00132E3E">
        <w:rPr>
          <w:lang w:val="en-US"/>
        </w:rPr>
        <w:t>topographical and soil surveys for sites and pipeline alignments</w:t>
      </w:r>
    </w:p>
    <w:p w14:paraId="44D87AB2" w14:textId="77777777" w:rsidR="00FF14C6" w:rsidRPr="00132E3E" w:rsidRDefault="00FF14C6" w:rsidP="00FF14C6">
      <w:pPr>
        <w:numPr>
          <w:ilvl w:val="0"/>
          <w:numId w:val="24"/>
        </w:numPr>
        <w:spacing w:before="60" w:after="60"/>
        <w:jc w:val="both"/>
      </w:pPr>
      <w:proofErr w:type="spellStart"/>
      <w:r w:rsidRPr="00132E3E">
        <w:t>workshop</w:t>
      </w:r>
      <w:proofErr w:type="spellEnd"/>
      <w:r w:rsidRPr="00132E3E">
        <w:t xml:space="preserve"> / </w:t>
      </w:r>
      <w:proofErr w:type="spellStart"/>
      <w:r w:rsidRPr="00132E3E">
        <w:t>factory</w:t>
      </w:r>
      <w:proofErr w:type="spellEnd"/>
      <w:r w:rsidRPr="00132E3E">
        <w:t xml:space="preserve"> </w:t>
      </w:r>
      <w:proofErr w:type="spellStart"/>
      <w:r w:rsidRPr="00132E3E">
        <w:t>inspection</w:t>
      </w:r>
      <w:proofErr w:type="spellEnd"/>
      <w:r w:rsidRPr="00132E3E">
        <w:t xml:space="preserve"> </w:t>
      </w:r>
      <w:proofErr w:type="spellStart"/>
      <w:r w:rsidRPr="00132E3E">
        <w:t>cost</w:t>
      </w:r>
      <w:proofErr w:type="spellEnd"/>
    </w:p>
    <w:p w14:paraId="3FE7E192" w14:textId="77777777" w:rsidR="00FF14C6" w:rsidRPr="00132E3E" w:rsidRDefault="00FF14C6" w:rsidP="00FF14C6">
      <w:pPr>
        <w:numPr>
          <w:ilvl w:val="0"/>
          <w:numId w:val="24"/>
        </w:numPr>
        <w:spacing w:before="60" w:after="60"/>
        <w:jc w:val="both"/>
      </w:pPr>
      <w:proofErr w:type="spellStart"/>
      <w:r w:rsidRPr="00132E3E">
        <w:t>study</w:t>
      </w:r>
      <w:proofErr w:type="spellEnd"/>
      <w:r w:rsidRPr="00132E3E">
        <w:t xml:space="preserve"> </w:t>
      </w:r>
      <w:proofErr w:type="spellStart"/>
      <w:r w:rsidRPr="00132E3E">
        <w:t>tours</w:t>
      </w:r>
      <w:proofErr w:type="spellEnd"/>
      <w:r w:rsidRPr="00132E3E">
        <w:t xml:space="preserve"> </w:t>
      </w:r>
      <w:proofErr w:type="spellStart"/>
      <w:r w:rsidRPr="00132E3E">
        <w:t>for</w:t>
      </w:r>
      <w:proofErr w:type="spellEnd"/>
      <w:r w:rsidRPr="00132E3E">
        <w:t xml:space="preserve"> </w:t>
      </w:r>
      <w:proofErr w:type="spellStart"/>
      <w:r w:rsidRPr="00132E3E">
        <w:t>counterpart</w:t>
      </w:r>
      <w:proofErr w:type="spellEnd"/>
      <w:r w:rsidRPr="00132E3E">
        <w:t xml:space="preserve"> </w:t>
      </w:r>
      <w:proofErr w:type="spellStart"/>
      <w:r w:rsidRPr="00132E3E">
        <w:t>personnel</w:t>
      </w:r>
      <w:proofErr w:type="spellEnd"/>
    </w:p>
    <w:p w14:paraId="3DC56EE3" w14:textId="77777777" w:rsidR="00FF14C6" w:rsidRPr="00132E3E" w:rsidRDefault="00FF14C6" w:rsidP="00FF14C6">
      <w:pPr>
        <w:numPr>
          <w:ilvl w:val="0"/>
          <w:numId w:val="24"/>
        </w:numPr>
        <w:spacing w:before="60" w:after="60"/>
        <w:jc w:val="both"/>
        <w:rPr>
          <w:lang w:val="en-US"/>
        </w:rPr>
      </w:pPr>
      <w:r w:rsidRPr="00132E3E">
        <w:rPr>
          <w:lang w:val="en-US"/>
        </w:rPr>
        <w:t>preparation and management of workshops and seminars</w:t>
      </w:r>
    </w:p>
    <w:p w14:paraId="5A3BD3EE" w14:textId="77777777" w:rsidR="00FF14C6" w:rsidRPr="00132E3E" w:rsidRDefault="00FF14C6" w:rsidP="00FF14C6">
      <w:pPr>
        <w:numPr>
          <w:ilvl w:val="0"/>
          <w:numId w:val="24"/>
        </w:numPr>
        <w:spacing w:before="60" w:after="60"/>
        <w:jc w:val="both"/>
        <w:rPr>
          <w:lang w:val="en-US"/>
        </w:rPr>
      </w:pPr>
      <w:r w:rsidRPr="00132E3E">
        <w:rPr>
          <w:lang w:val="en-US"/>
        </w:rPr>
        <w:t>training measures or any other special services executed by third parties</w:t>
      </w:r>
    </w:p>
    <w:p w14:paraId="443E26A8" w14:textId="77777777" w:rsidR="00FF14C6" w:rsidRPr="00132E3E" w:rsidRDefault="00FF14C6" w:rsidP="00FF14C6">
      <w:pPr>
        <w:numPr>
          <w:ilvl w:val="0"/>
          <w:numId w:val="24"/>
        </w:numPr>
        <w:spacing w:before="60" w:after="60"/>
        <w:jc w:val="both"/>
        <w:rPr>
          <w:lang w:val="en-GB"/>
        </w:rPr>
      </w:pPr>
      <w:r w:rsidRPr="00132E3E">
        <w:rPr>
          <w:lang w:val="en-US"/>
        </w:rPr>
        <w:t>contingency funds or other provisional sums for services or expenses deemed necessary.</w:t>
      </w:r>
    </w:p>
    <w:p w14:paraId="1F5DC2AA" w14:textId="77777777" w:rsidR="00487895" w:rsidRPr="006B56BB" w:rsidRDefault="00487895" w:rsidP="00F35441">
      <w:pPr>
        <w:pStyle w:val="Textkrper"/>
        <w:spacing w:after="60"/>
        <w:rPr>
          <w:lang w:val="en-GB"/>
        </w:rPr>
      </w:pPr>
    </w:p>
    <w:p w14:paraId="6B01C01C" w14:textId="77777777" w:rsidR="009F59F5" w:rsidRPr="006B56BB" w:rsidRDefault="009F59F5" w:rsidP="00E9171D">
      <w:pPr>
        <w:pStyle w:val="Textkrper"/>
        <w:spacing w:after="60"/>
        <w:rPr>
          <w:lang w:val="en-GB"/>
        </w:rPr>
      </w:pPr>
    </w:p>
    <w:p w14:paraId="3D33CF88" w14:textId="77777777" w:rsidR="009F59F5" w:rsidRPr="006B56BB" w:rsidRDefault="009F59F5" w:rsidP="00E9171D">
      <w:pPr>
        <w:pStyle w:val="Textkrper"/>
        <w:spacing w:after="60"/>
        <w:rPr>
          <w:lang w:val="en-GB"/>
        </w:rPr>
      </w:pPr>
    </w:p>
    <w:p w14:paraId="07AD7AD6" w14:textId="77777777" w:rsidR="004A7FCE" w:rsidRDefault="004A7FCE" w:rsidP="00F35441">
      <w:pPr>
        <w:pStyle w:val="Textkrper"/>
        <w:spacing w:after="60"/>
        <w:rPr>
          <w:b/>
          <w:smallCaps/>
          <w:sz w:val="28"/>
          <w:szCs w:val="28"/>
          <w:lang w:val="en-US"/>
        </w:rPr>
        <w:sectPr w:rsidR="004A7FCE" w:rsidSect="009831D0">
          <w:pgSz w:w="12240" w:h="15840"/>
          <w:pgMar w:top="1440" w:right="1440" w:bottom="1440" w:left="1701" w:header="720" w:footer="720" w:gutter="0"/>
          <w:cols w:space="720"/>
          <w:docGrid w:linePitch="360"/>
        </w:sectPr>
      </w:pPr>
    </w:p>
    <w:p w14:paraId="254E22D5" w14:textId="77777777" w:rsidR="00CC2C93" w:rsidRPr="009831D0" w:rsidRDefault="00CC2C93" w:rsidP="00086080">
      <w:pPr>
        <w:pStyle w:val="berschrift1"/>
        <w:rPr>
          <w:rFonts w:ascii="Arial" w:hAnsi="Arial" w:cs="Arial"/>
          <w:lang w:val="en-US"/>
        </w:rPr>
      </w:pPr>
      <w:bookmarkStart w:id="105" w:name="_Toc118216213"/>
      <w:bookmarkStart w:id="106" w:name="_Toc475117429"/>
      <w:bookmarkStart w:id="107" w:name="_Toc476756061"/>
      <w:bookmarkStart w:id="108" w:name="_Toc108425177"/>
      <w:bookmarkStart w:id="109" w:name="_Toc303159538"/>
      <w:r w:rsidRPr="009831D0">
        <w:rPr>
          <w:rFonts w:ascii="Arial" w:hAnsi="Arial" w:cs="Arial"/>
          <w:lang w:val="en-US"/>
        </w:rPr>
        <w:lastRenderedPageBreak/>
        <w:t>Section V. Eligibility Criteria</w:t>
      </w:r>
      <w:bookmarkEnd w:id="105"/>
      <w:r w:rsidRPr="009831D0">
        <w:rPr>
          <w:rFonts w:ascii="Arial" w:hAnsi="Arial" w:cs="Arial"/>
          <w:lang w:val="en-US"/>
        </w:rPr>
        <w:t xml:space="preserve"> </w:t>
      </w:r>
    </w:p>
    <w:p w14:paraId="419B1CF8" w14:textId="77777777" w:rsidR="00783DB3" w:rsidRPr="009831D0" w:rsidRDefault="00783DB3" w:rsidP="00783DB3">
      <w:pPr>
        <w:spacing w:after="120"/>
        <w:jc w:val="center"/>
        <w:rPr>
          <w:b/>
          <w:lang w:val="en-US"/>
        </w:rPr>
      </w:pPr>
      <w:r w:rsidRPr="009831D0">
        <w:rPr>
          <w:b/>
          <w:lang w:val="en-US"/>
        </w:rPr>
        <w:t>Eligibility in KfW-Financed Procurement</w:t>
      </w:r>
    </w:p>
    <w:p w14:paraId="76B33CE4" w14:textId="77777777" w:rsidR="00783DB3" w:rsidRPr="009831D0" w:rsidRDefault="00783DB3" w:rsidP="00783DB3">
      <w:pPr>
        <w:numPr>
          <w:ilvl w:val="0"/>
          <w:numId w:val="45"/>
        </w:numPr>
        <w:suppressAutoHyphens w:val="0"/>
        <w:jc w:val="both"/>
        <w:rPr>
          <w:sz w:val="22"/>
          <w:szCs w:val="22"/>
          <w:lang w:val="en-US"/>
        </w:rPr>
      </w:pPr>
      <w:r w:rsidRPr="009831D0">
        <w:rPr>
          <w:sz w:val="22"/>
          <w:szCs w:val="22"/>
          <w:lang w:val="en-US"/>
        </w:rPr>
        <w:t>Consulting Services, Works, Goods, Plant and Non-Consulting Services are eligible for KfW financing regardless of the country of origin of the Contractors (including Subcontractors and suppliers for the execution of the Contract), except where an international embargo or sanction by the United Nations, the European Union or the German Government applies.</w:t>
      </w:r>
    </w:p>
    <w:p w14:paraId="5533FF1F" w14:textId="77777777" w:rsidR="00783DB3" w:rsidRPr="009831D0" w:rsidRDefault="00783DB3" w:rsidP="00783DB3">
      <w:pPr>
        <w:ind w:left="360"/>
        <w:jc w:val="both"/>
        <w:rPr>
          <w:sz w:val="22"/>
          <w:szCs w:val="22"/>
          <w:lang w:val="en-US"/>
        </w:rPr>
      </w:pPr>
    </w:p>
    <w:p w14:paraId="46CF31B0" w14:textId="77777777" w:rsidR="00783DB3" w:rsidRPr="009831D0" w:rsidRDefault="00783DB3" w:rsidP="00783DB3">
      <w:pPr>
        <w:numPr>
          <w:ilvl w:val="0"/>
          <w:numId w:val="45"/>
        </w:numPr>
        <w:suppressAutoHyphens w:val="0"/>
        <w:jc w:val="both"/>
        <w:rPr>
          <w:sz w:val="22"/>
          <w:szCs w:val="22"/>
          <w:lang w:val="en-US"/>
        </w:rPr>
      </w:pPr>
      <w:r w:rsidRPr="009831D0">
        <w:rPr>
          <w:sz w:val="22"/>
          <w:szCs w:val="22"/>
          <w:lang w:val="en-US"/>
        </w:rPr>
        <w:t>Applicants/Bidders (including all members of a Joint Venture and proposed or engaged Subcontractors) shall not be awarded a KfW-financed Contract if, on the date of submission of their Application/Offer or on the intended date of Award of a Contract, they:</w:t>
      </w:r>
    </w:p>
    <w:p w14:paraId="15B1F638" w14:textId="77777777" w:rsidR="00783DB3" w:rsidRPr="009831D0" w:rsidRDefault="00783DB3" w:rsidP="00783DB3">
      <w:pPr>
        <w:spacing w:before="142" w:line="240" w:lineRule="atLeast"/>
        <w:ind w:left="851" w:hanging="425"/>
        <w:jc w:val="both"/>
        <w:rPr>
          <w:sz w:val="22"/>
          <w:szCs w:val="22"/>
          <w:lang w:val="en-GB"/>
        </w:rPr>
      </w:pPr>
      <w:r w:rsidRPr="009831D0">
        <w:rPr>
          <w:sz w:val="22"/>
          <w:szCs w:val="22"/>
          <w:lang w:val="en-GB" w:eastAsia="fr-FR"/>
        </w:rPr>
        <w:t>2.1</w:t>
      </w:r>
      <w:r w:rsidRPr="009831D0">
        <w:rPr>
          <w:sz w:val="22"/>
          <w:szCs w:val="22"/>
          <w:lang w:val="en-GB" w:eastAsia="fr-FR"/>
        </w:rPr>
        <w:tab/>
        <w:t>are</w:t>
      </w:r>
      <w:r w:rsidRPr="009831D0">
        <w:rPr>
          <w:sz w:val="22"/>
          <w:szCs w:val="22"/>
          <w:lang w:val="en-GB"/>
        </w:rPr>
        <w:t xml:space="preserve"> bankrupt or being wound up or ceasing their activities, are having their activities administered by courts, have entered into receivership, or are in any analogous situation;</w:t>
      </w:r>
    </w:p>
    <w:p w14:paraId="673F8E8B" w14:textId="77777777" w:rsidR="00783DB3" w:rsidRPr="009831D0" w:rsidRDefault="00783DB3" w:rsidP="00783DB3">
      <w:pPr>
        <w:spacing w:before="142" w:line="240" w:lineRule="atLeast"/>
        <w:ind w:left="851" w:hanging="425"/>
        <w:jc w:val="both"/>
        <w:rPr>
          <w:sz w:val="22"/>
          <w:szCs w:val="22"/>
          <w:lang w:val="en-GB"/>
        </w:rPr>
      </w:pPr>
      <w:r w:rsidRPr="009831D0">
        <w:rPr>
          <w:sz w:val="22"/>
          <w:szCs w:val="22"/>
          <w:lang w:val="en-GB" w:eastAsia="fr-FR"/>
        </w:rPr>
        <w:t>2.2</w:t>
      </w:r>
      <w:r w:rsidRPr="009831D0">
        <w:rPr>
          <w:sz w:val="22"/>
          <w:szCs w:val="22"/>
          <w:lang w:val="en-GB" w:eastAsia="fr-FR"/>
        </w:rPr>
        <w:tab/>
      </w:r>
      <w:r w:rsidRPr="009831D0">
        <w:rPr>
          <w:sz w:val="22"/>
          <w:szCs w:val="22"/>
          <w:lang w:val="en-GB"/>
        </w:rPr>
        <w:t>have been</w:t>
      </w:r>
    </w:p>
    <w:p w14:paraId="0C4C6049" w14:textId="77777777" w:rsidR="00783DB3" w:rsidRPr="009831D0" w:rsidRDefault="00783DB3" w:rsidP="00783DB3">
      <w:pPr>
        <w:spacing w:before="142" w:line="240" w:lineRule="atLeast"/>
        <w:ind w:left="1276" w:hanging="425"/>
        <w:jc w:val="both"/>
        <w:rPr>
          <w:sz w:val="22"/>
          <w:szCs w:val="22"/>
          <w:lang w:val="en-US" w:eastAsia="fr-FR"/>
        </w:rPr>
      </w:pPr>
      <w:r w:rsidRPr="009831D0">
        <w:rPr>
          <w:sz w:val="22"/>
          <w:szCs w:val="22"/>
          <w:lang w:val="en-GB"/>
        </w:rPr>
        <w:t>(a)</w:t>
      </w:r>
      <w:r w:rsidRPr="009831D0">
        <w:rPr>
          <w:sz w:val="22"/>
          <w:szCs w:val="22"/>
          <w:lang w:val="en-GB"/>
        </w:rPr>
        <w:tab/>
        <w:t>convicted by a final judgement or a final administrative decision or subject to financial sanctions by the United Nations, the European Union and/or the German Government for involvement in a criminal organisation, money laundering, terrorist-related offences, child labour or trafficking in human beings; this criterion of exclusion is also applicable to legal Persons, whose majority of shares are held or factually controlled by natural or legal Persons which themselves are subject to such convictions or sanctions;</w:t>
      </w:r>
    </w:p>
    <w:p w14:paraId="691698AC" w14:textId="77777777" w:rsidR="00783DB3" w:rsidRPr="009831D0" w:rsidRDefault="00783DB3" w:rsidP="00783DB3">
      <w:pPr>
        <w:spacing w:before="142" w:line="240" w:lineRule="atLeast"/>
        <w:ind w:left="1276" w:hanging="425"/>
        <w:jc w:val="both"/>
        <w:rPr>
          <w:sz w:val="22"/>
          <w:szCs w:val="22"/>
          <w:lang w:val="en-GB"/>
        </w:rPr>
      </w:pPr>
      <w:r w:rsidRPr="009831D0">
        <w:rPr>
          <w:sz w:val="22"/>
          <w:szCs w:val="22"/>
          <w:lang w:val="en-GB"/>
        </w:rPr>
        <w:t>(b)</w:t>
      </w:r>
      <w:r w:rsidRPr="009831D0">
        <w:rPr>
          <w:sz w:val="22"/>
          <w:szCs w:val="22"/>
          <w:lang w:val="en-GB"/>
        </w:rPr>
        <w:tab/>
        <w:t xml:space="preserve">convicted by </w:t>
      </w:r>
      <w:r w:rsidRPr="009831D0">
        <w:rPr>
          <w:sz w:val="22"/>
          <w:szCs w:val="22"/>
          <w:lang w:val="en-GB" w:eastAsia="fr-FR"/>
        </w:rPr>
        <w:t xml:space="preserve">a final </w:t>
      </w:r>
      <w:r w:rsidRPr="009831D0">
        <w:rPr>
          <w:sz w:val="22"/>
          <w:szCs w:val="22"/>
          <w:lang w:val="en-GB"/>
        </w:rPr>
        <w:t xml:space="preserve">court decision or a final administrative decision by a court, the European Union or national authorities in the Partner Country or in Germany for Sanctionable Practice during </w:t>
      </w:r>
      <w:r w:rsidRPr="009831D0">
        <w:rPr>
          <w:sz w:val="22"/>
          <w:szCs w:val="22"/>
          <w:lang w:val="en-GB" w:eastAsia="fr-FR"/>
        </w:rPr>
        <w:t>any</w:t>
      </w:r>
      <w:r w:rsidRPr="009831D0">
        <w:rPr>
          <w:sz w:val="22"/>
          <w:szCs w:val="22"/>
          <w:lang w:val="en-GB"/>
        </w:rPr>
        <w:t xml:space="preserve"> Tender</w:t>
      </w:r>
      <w:r w:rsidRPr="009831D0">
        <w:rPr>
          <w:sz w:val="22"/>
          <w:szCs w:val="22"/>
          <w:lang w:val="en-GB" w:eastAsia="fr-FR"/>
        </w:rPr>
        <w:t xml:space="preserve"> Process</w:t>
      </w:r>
      <w:r w:rsidRPr="009831D0">
        <w:rPr>
          <w:sz w:val="22"/>
          <w:szCs w:val="22"/>
          <w:lang w:val="en-GB"/>
        </w:rPr>
        <w:t xml:space="preserve"> or the performance of a Contract or for an irregularity affecting the EU’s financial interests, unless they provide supporting information together with their Declaration of Undertaking (Form available as Appendix to </w:t>
      </w:r>
      <w:r w:rsidRPr="009831D0">
        <w:rPr>
          <w:sz w:val="22"/>
          <w:szCs w:val="22"/>
          <w:lang w:val="en-GB" w:eastAsia="fr-FR"/>
        </w:rPr>
        <w:t>the Application/Offer</w:t>
      </w:r>
      <w:r w:rsidRPr="009831D0">
        <w:rPr>
          <w:sz w:val="22"/>
          <w:szCs w:val="22"/>
          <w:lang w:val="en-GB"/>
        </w:rPr>
        <w:t xml:space="preserve"> which shows that this conviction is not relevant in the context of this C</w:t>
      </w:r>
      <w:r w:rsidRPr="009831D0">
        <w:rPr>
          <w:sz w:val="22"/>
          <w:szCs w:val="22"/>
          <w:lang w:val="en-GB" w:eastAsia="fr-FR"/>
        </w:rPr>
        <w:t>ontract and that adequate compliance measures have been taken in reaction</w:t>
      </w:r>
      <w:r w:rsidRPr="009831D0">
        <w:rPr>
          <w:sz w:val="22"/>
          <w:szCs w:val="22"/>
          <w:lang w:val="en-GB"/>
        </w:rPr>
        <w:t>;</w:t>
      </w:r>
    </w:p>
    <w:p w14:paraId="22EBFB9E" w14:textId="77777777" w:rsidR="00783DB3" w:rsidRPr="009831D0" w:rsidRDefault="00783DB3" w:rsidP="00783DB3">
      <w:pPr>
        <w:spacing w:before="142" w:line="240" w:lineRule="atLeast"/>
        <w:ind w:left="851" w:hanging="425"/>
        <w:jc w:val="both"/>
        <w:rPr>
          <w:sz w:val="22"/>
          <w:szCs w:val="22"/>
          <w:lang w:val="en-GB" w:eastAsia="fr-FR"/>
        </w:rPr>
      </w:pPr>
      <w:r w:rsidRPr="009831D0">
        <w:rPr>
          <w:sz w:val="22"/>
          <w:szCs w:val="22"/>
          <w:lang w:val="en-GB" w:eastAsia="fr-FR"/>
        </w:rPr>
        <w:t>2.3</w:t>
      </w:r>
      <w:r w:rsidRPr="009831D0">
        <w:rPr>
          <w:sz w:val="22"/>
          <w:szCs w:val="22"/>
          <w:lang w:val="en-GB" w:eastAsia="fr-FR"/>
        </w:rPr>
        <w:tab/>
        <w:t xml:space="preserve">have been </w:t>
      </w:r>
      <w:r w:rsidRPr="009831D0">
        <w:rPr>
          <w:sz w:val="22"/>
          <w:szCs w:val="22"/>
          <w:lang w:val="en-GB"/>
        </w:rPr>
        <w:t>subject</w:t>
      </w:r>
      <w:r w:rsidRPr="009831D0">
        <w:rPr>
          <w:sz w:val="22"/>
          <w:szCs w:val="22"/>
          <w:lang w:val="en-GB" w:eastAsia="fr-FR"/>
        </w:rPr>
        <w:t xml:space="preserve"> within the past five years to a Contract termination fully settled against them for significant or persistent failure to comply with their contractual obligations during Contract performance, </w:t>
      </w:r>
      <w:r w:rsidRPr="009831D0">
        <w:rPr>
          <w:sz w:val="22"/>
          <w:szCs w:val="22"/>
          <w:lang w:val="en-GB"/>
        </w:rPr>
        <w:t>unless this termination was challenged and the dispute resolution is still pending or has not confirmed a full settlement against them;</w:t>
      </w:r>
    </w:p>
    <w:p w14:paraId="52209CE9" w14:textId="77777777" w:rsidR="00783DB3" w:rsidRPr="009831D0" w:rsidRDefault="00783DB3" w:rsidP="00783DB3">
      <w:pPr>
        <w:spacing w:before="142" w:line="240" w:lineRule="atLeast"/>
        <w:ind w:left="851" w:hanging="425"/>
        <w:jc w:val="both"/>
        <w:rPr>
          <w:sz w:val="22"/>
          <w:szCs w:val="22"/>
          <w:lang w:val="en-GB"/>
        </w:rPr>
      </w:pPr>
      <w:r w:rsidRPr="009831D0">
        <w:rPr>
          <w:sz w:val="22"/>
          <w:szCs w:val="22"/>
          <w:lang w:val="en-GB" w:eastAsia="fr-FR"/>
        </w:rPr>
        <w:t>2.4 have</w:t>
      </w:r>
      <w:r w:rsidRPr="009831D0">
        <w:rPr>
          <w:sz w:val="22"/>
          <w:szCs w:val="22"/>
          <w:lang w:val="en-GB"/>
        </w:rPr>
        <w:t xml:space="preserve"> not fulfilled applicable </w:t>
      </w:r>
      <w:r w:rsidRPr="009831D0">
        <w:rPr>
          <w:sz w:val="22"/>
          <w:szCs w:val="22"/>
          <w:lang w:val="en-GB" w:eastAsia="fr-FR"/>
        </w:rPr>
        <w:t xml:space="preserve">fiscal </w:t>
      </w:r>
      <w:r w:rsidRPr="009831D0">
        <w:rPr>
          <w:sz w:val="22"/>
          <w:szCs w:val="22"/>
          <w:lang w:val="en-GB"/>
        </w:rPr>
        <w:t xml:space="preserve">obligations regarding </w:t>
      </w:r>
      <w:r w:rsidRPr="009831D0">
        <w:rPr>
          <w:sz w:val="22"/>
          <w:szCs w:val="22"/>
          <w:lang w:val="en-GB" w:eastAsia="fr-FR"/>
        </w:rPr>
        <w:t>payments of</w:t>
      </w:r>
      <w:r w:rsidRPr="009831D0">
        <w:rPr>
          <w:sz w:val="22"/>
          <w:szCs w:val="22"/>
          <w:lang w:val="en-GB"/>
        </w:rPr>
        <w:t xml:space="preserve"> taxes </w:t>
      </w:r>
      <w:r w:rsidRPr="009831D0">
        <w:rPr>
          <w:sz w:val="22"/>
          <w:szCs w:val="22"/>
          <w:lang w:val="en-GB" w:eastAsia="fr-FR"/>
        </w:rPr>
        <w:t xml:space="preserve">either in </w:t>
      </w:r>
      <w:r w:rsidRPr="009831D0">
        <w:rPr>
          <w:sz w:val="22"/>
          <w:szCs w:val="22"/>
          <w:lang w:val="en-GB"/>
        </w:rPr>
        <w:t xml:space="preserve">the country where </w:t>
      </w:r>
      <w:r w:rsidRPr="009831D0">
        <w:rPr>
          <w:sz w:val="22"/>
          <w:szCs w:val="22"/>
          <w:lang w:val="en-GB" w:eastAsia="fr-FR"/>
        </w:rPr>
        <w:t>they</w:t>
      </w:r>
      <w:r w:rsidRPr="009831D0">
        <w:rPr>
          <w:sz w:val="22"/>
          <w:szCs w:val="22"/>
          <w:lang w:val="en-GB"/>
        </w:rPr>
        <w:t xml:space="preserve"> are </w:t>
      </w:r>
      <w:r w:rsidRPr="009831D0">
        <w:rPr>
          <w:sz w:val="22"/>
          <w:szCs w:val="22"/>
          <w:lang w:val="en-GB" w:eastAsia="fr-FR"/>
        </w:rPr>
        <w:t>constituted</w:t>
      </w:r>
      <w:r w:rsidRPr="009831D0">
        <w:rPr>
          <w:sz w:val="22"/>
          <w:szCs w:val="22"/>
          <w:lang w:val="en-GB"/>
        </w:rPr>
        <w:t xml:space="preserve"> or the PEA’s country;</w:t>
      </w:r>
    </w:p>
    <w:p w14:paraId="48307F8B" w14:textId="77777777" w:rsidR="00783DB3" w:rsidRPr="009831D0" w:rsidRDefault="00783DB3" w:rsidP="00783DB3">
      <w:pPr>
        <w:spacing w:before="142" w:line="240" w:lineRule="atLeast"/>
        <w:ind w:left="851" w:hanging="425"/>
        <w:jc w:val="both"/>
        <w:rPr>
          <w:sz w:val="22"/>
          <w:szCs w:val="22"/>
          <w:lang w:val="en-GB"/>
        </w:rPr>
      </w:pPr>
      <w:r w:rsidRPr="009831D0">
        <w:rPr>
          <w:sz w:val="22"/>
          <w:szCs w:val="22"/>
          <w:lang w:val="en-GB" w:eastAsia="fr-FR"/>
        </w:rPr>
        <w:t>2.5</w:t>
      </w:r>
      <w:r w:rsidRPr="009831D0">
        <w:rPr>
          <w:sz w:val="22"/>
          <w:szCs w:val="22"/>
          <w:lang w:val="en-GB" w:eastAsia="fr-FR"/>
        </w:rPr>
        <w:tab/>
        <w:t>a</w:t>
      </w:r>
      <w:r w:rsidRPr="009831D0">
        <w:rPr>
          <w:sz w:val="22"/>
          <w:szCs w:val="22"/>
          <w:lang w:val="en-GB"/>
        </w:rPr>
        <w:t>re subject to an exclusion decision of the World Bank or any other multilateral development bank and are listed in the respective table with debarred and cross-debarred firms and individual available on the World Bank’s website or any other multilateral development bank unless they provide supporting information together with their Declaration of Undertaking which shows that this exclusion is not relevant in the context of this C</w:t>
      </w:r>
      <w:r w:rsidRPr="009831D0">
        <w:rPr>
          <w:sz w:val="22"/>
          <w:szCs w:val="22"/>
          <w:lang w:val="en-GB" w:eastAsia="fr-FR"/>
        </w:rPr>
        <w:t>ontract or</w:t>
      </w:r>
    </w:p>
    <w:p w14:paraId="0799DCBA" w14:textId="77777777" w:rsidR="00783DB3" w:rsidRPr="009831D0" w:rsidRDefault="00783DB3" w:rsidP="00783DB3">
      <w:pPr>
        <w:spacing w:before="142" w:line="240" w:lineRule="atLeast"/>
        <w:ind w:left="851" w:hanging="425"/>
        <w:jc w:val="both"/>
        <w:rPr>
          <w:sz w:val="22"/>
          <w:szCs w:val="22"/>
          <w:lang w:val="en-GB"/>
        </w:rPr>
      </w:pPr>
      <w:r w:rsidRPr="009831D0">
        <w:rPr>
          <w:sz w:val="22"/>
          <w:szCs w:val="22"/>
          <w:lang w:val="en-GB" w:eastAsia="fr-FR"/>
        </w:rPr>
        <w:lastRenderedPageBreak/>
        <w:t>2.6</w:t>
      </w:r>
      <w:r w:rsidRPr="009831D0">
        <w:rPr>
          <w:sz w:val="22"/>
          <w:szCs w:val="22"/>
          <w:lang w:val="en-GB" w:eastAsia="fr-FR"/>
        </w:rPr>
        <w:tab/>
      </w:r>
      <w:r w:rsidRPr="009831D0">
        <w:rPr>
          <w:sz w:val="22"/>
          <w:szCs w:val="22"/>
          <w:lang w:val="en-GB"/>
        </w:rPr>
        <w:t>have given misrepresentation in documentation requested by the PEA as part of the Tender P</w:t>
      </w:r>
      <w:r w:rsidRPr="009831D0">
        <w:rPr>
          <w:sz w:val="22"/>
          <w:szCs w:val="22"/>
          <w:lang w:val="en-GB" w:eastAsia="fr-FR"/>
        </w:rPr>
        <w:t>rocess of the relevant Contract.</w:t>
      </w:r>
    </w:p>
    <w:p w14:paraId="34B58E42" w14:textId="77777777" w:rsidR="00783DB3" w:rsidRPr="009831D0" w:rsidRDefault="00783DB3" w:rsidP="00783DB3">
      <w:pPr>
        <w:jc w:val="both"/>
        <w:rPr>
          <w:sz w:val="22"/>
          <w:szCs w:val="22"/>
          <w:lang w:val="en-GB"/>
        </w:rPr>
      </w:pPr>
    </w:p>
    <w:p w14:paraId="341F46C7" w14:textId="77777777" w:rsidR="00CC2C93" w:rsidRPr="009831D0" w:rsidRDefault="00783DB3" w:rsidP="00783DB3">
      <w:pPr>
        <w:numPr>
          <w:ilvl w:val="0"/>
          <w:numId w:val="45"/>
        </w:numPr>
        <w:suppressAutoHyphens w:val="0"/>
        <w:spacing w:after="200" w:line="276" w:lineRule="auto"/>
        <w:jc w:val="both"/>
        <w:rPr>
          <w:rFonts w:eastAsiaTheme="minorHAnsi"/>
          <w:sz w:val="22"/>
          <w:szCs w:val="22"/>
          <w:lang w:val="en-US" w:eastAsia="en-US"/>
        </w:rPr>
      </w:pPr>
      <w:r w:rsidRPr="009831D0">
        <w:rPr>
          <w:sz w:val="22"/>
          <w:szCs w:val="22"/>
          <w:lang w:val="en-US"/>
        </w:rPr>
        <w:t>State-owned entities may compete only if they can establish that they (</w:t>
      </w:r>
      <w:proofErr w:type="spellStart"/>
      <w:r w:rsidRPr="009831D0">
        <w:rPr>
          <w:sz w:val="22"/>
          <w:szCs w:val="22"/>
          <w:lang w:val="en-US"/>
        </w:rPr>
        <w:t>i</w:t>
      </w:r>
      <w:proofErr w:type="spellEnd"/>
      <w:r w:rsidRPr="009831D0">
        <w:rPr>
          <w:sz w:val="22"/>
          <w:szCs w:val="22"/>
          <w:lang w:val="en-US"/>
        </w:rPr>
        <w:t xml:space="preserve">) are legally and financially autonomous, and (ii) operate under commercial law. To be eligible, a state-owned entity shall establish to </w:t>
      </w:r>
      <w:proofErr w:type="spellStart"/>
      <w:r w:rsidRPr="009831D0">
        <w:rPr>
          <w:sz w:val="22"/>
          <w:szCs w:val="22"/>
          <w:lang w:val="en-US"/>
        </w:rPr>
        <w:t>KfW’s</w:t>
      </w:r>
      <w:proofErr w:type="spellEnd"/>
      <w:r w:rsidRPr="009831D0">
        <w:rPr>
          <w:sz w:val="22"/>
          <w:szCs w:val="22"/>
          <w:lang w:val="en-US"/>
        </w:rPr>
        <w:t xml:space="preserve"> satisfaction, through all relevant documents, including its charter and other information KfW may request, that it: (</w:t>
      </w:r>
      <w:proofErr w:type="spellStart"/>
      <w:r w:rsidRPr="009831D0">
        <w:rPr>
          <w:sz w:val="22"/>
          <w:szCs w:val="22"/>
          <w:lang w:val="en-US"/>
        </w:rPr>
        <w:t>i</w:t>
      </w:r>
      <w:proofErr w:type="spellEnd"/>
      <w:r w:rsidRPr="009831D0">
        <w:rPr>
          <w:sz w:val="22"/>
          <w:szCs w:val="22"/>
          <w:lang w:val="en-US"/>
        </w:rPr>
        <w:t>) is a legal entity separate from their state (ii) does not currently receive substantial subsidies or budget support; (iii) operates like any commercial enterprise, and, inter alia, is not obliged to pass on its surplus to their state, can acquire rights and liabilities, borrow funds and be liable for repayment of its debts, and can be declared bankrupt.</w:t>
      </w:r>
    </w:p>
    <w:p w14:paraId="2EEB211A" w14:textId="77777777" w:rsidR="00CC2C93" w:rsidRPr="00832D4F" w:rsidRDefault="00CC2C93" w:rsidP="00CC2C93">
      <w:pPr>
        <w:suppressAutoHyphens w:val="0"/>
        <w:spacing w:after="200" w:line="276" w:lineRule="auto"/>
        <w:ind w:left="360"/>
        <w:jc w:val="both"/>
        <w:rPr>
          <w:rFonts w:eastAsiaTheme="minorHAnsi"/>
          <w:sz w:val="22"/>
          <w:szCs w:val="22"/>
          <w:highlight w:val="yellow"/>
          <w:lang w:val="en-US" w:eastAsia="en-US"/>
        </w:rPr>
      </w:pPr>
    </w:p>
    <w:p w14:paraId="0D61B000" w14:textId="77777777" w:rsidR="00CC2C93" w:rsidRPr="00832D4F" w:rsidRDefault="00CC2C93" w:rsidP="00CC2C93">
      <w:pPr>
        <w:suppressAutoHyphens w:val="0"/>
        <w:spacing w:after="200" w:line="276" w:lineRule="auto"/>
        <w:ind w:left="360"/>
        <w:jc w:val="both"/>
        <w:rPr>
          <w:rFonts w:eastAsiaTheme="minorHAnsi"/>
          <w:sz w:val="22"/>
          <w:szCs w:val="22"/>
          <w:highlight w:val="yellow"/>
          <w:lang w:val="en-US" w:eastAsia="en-US"/>
        </w:rPr>
      </w:pPr>
    </w:p>
    <w:bookmarkEnd w:id="106"/>
    <w:bookmarkEnd w:id="107"/>
    <w:bookmarkEnd w:id="108"/>
    <w:bookmarkEnd w:id="109"/>
    <w:p w14:paraId="77A9A366" w14:textId="77777777" w:rsidR="00CC2C93" w:rsidRPr="00832D4F" w:rsidRDefault="00CC2C93" w:rsidP="00CC2C93">
      <w:pPr>
        <w:widowControl w:val="0"/>
        <w:suppressAutoHyphens w:val="0"/>
        <w:autoSpaceDE w:val="0"/>
        <w:autoSpaceDN w:val="0"/>
        <w:spacing w:before="240" w:after="480"/>
        <w:jc w:val="center"/>
        <w:rPr>
          <w:b/>
          <w:bCs/>
          <w:spacing w:val="4"/>
          <w:sz w:val="44"/>
          <w:szCs w:val="46"/>
          <w:highlight w:val="yellow"/>
          <w:lang w:val="en-US" w:eastAsia="en-US"/>
        </w:rPr>
        <w:sectPr w:rsidR="00CC2C93" w:rsidRPr="00832D4F" w:rsidSect="009831D0">
          <w:headerReference w:type="even" r:id="rId55"/>
          <w:headerReference w:type="default" r:id="rId56"/>
          <w:headerReference w:type="first" r:id="rId57"/>
          <w:pgSz w:w="12240" w:h="15840"/>
          <w:pgMar w:top="1440" w:right="1440" w:bottom="1440" w:left="1701" w:header="720" w:footer="720" w:gutter="0"/>
          <w:cols w:space="720"/>
          <w:docGrid w:linePitch="360"/>
        </w:sectPr>
      </w:pPr>
    </w:p>
    <w:p w14:paraId="41EE711F" w14:textId="77777777" w:rsidR="00CC2C93" w:rsidRPr="009831D0" w:rsidRDefault="00CC2C93" w:rsidP="00086080">
      <w:pPr>
        <w:pStyle w:val="berschrift1"/>
        <w:rPr>
          <w:rFonts w:ascii="Arial" w:hAnsi="Arial" w:cs="Arial"/>
          <w:lang w:val="en-US"/>
        </w:rPr>
      </w:pPr>
      <w:bookmarkStart w:id="110" w:name="_Hlt108930957"/>
      <w:bookmarkStart w:id="111" w:name="_Toc118216214"/>
      <w:bookmarkStart w:id="112" w:name="_Toc303159539"/>
      <w:bookmarkStart w:id="113" w:name="_Toc475117430"/>
      <w:bookmarkStart w:id="114" w:name="_Toc476756062"/>
      <w:bookmarkEnd w:id="110"/>
      <w:r w:rsidRPr="009831D0">
        <w:rPr>
          <w:rFonts w:ascii="Arial" w:hAnsi="Arial" w:cs="Arial"/>
          <w:lang w:val="en-US"/>
        </w:rPr>
        <w:lastRenderedPageBreak/>
        <w:t>Section VI. KfW Policy – Sanctionable Practice – Social and Environmental Responsibility</w:t>
      </w:r>
      <w:bookmarkEnd w:id="111"/>
    </w:p>
    <w:p w14:paraId="73768FD8" w14:textId="77777777" w:rsidR="00783DB3" w:rsidRPr="009831D0" w:rsidRDefault="00783DB3" w:rsidP="00783DB3">
      <w:pPr>
        <w:numPr>
          <w:ilvl w:val="0"/>
          <w:numId w:val="46"/>
        </w:numPr>
        <w:tabs>
          <w:tab w:val="left" w:pos="567"/>
        </w:tabs>
        <w:suppressAutoHyphens w:val="0"/>
        <w:spacing w:before="120" w:after="120"/>
        <w:ind w:left="567" w:hanging="567"/>
        <w:jc w:val="both"/>
        <w:rPr>
          <w:b/>
          <w:sz w:val="22"/>
          <w:szCs w:val="22"/>
          <w:u w:val="single"/>
          <w:lang w:val="en-US" w:eastAsia="fr-FR"/>
        </w:rPr>
      </w:pPr>
      <w:r w:rsidRPr="009831D0">
        <w:rPr>
          <w:b/>
          <w:sz w:val="22"/>
          <w:szCs w:val="22"/>
          <w:u w:val="single"/>
          <w:lang w:val="en-US" w:eastAsia="fr-FR"/>
        </w:rPr>
        <w:t>Sanctionable Practice</w:t>
      </w:r>
    </w:p>
    <w:p w14:paraId="26794CA7" w14:textId="77777777" w:rsidR="00783DB3" w:rsidRPr="009831D0" w:rsidRDefault="00783DB3" w:rsidP="00783DB3">
      <w:pPr>
        <w:spacing w:before="120" w:after="120"/>
        <w:jc w:val="both"/>
        <w:rPr>
          <w:sz w:val="22"/>
          <w:szCs w:val="22"/>
          <w:lang w:val="en-US"/>
        </w:rPr>
      </w:pPr>
      <w:r w:rsidRPr="009831D0">
        <w:rPr>
          <w:sz w:val="22"/>
          <w:szCs w:val="22"/>
          <w:lang w:val="en-US"/>
        </w:rPr>
        <w:t xml:space="preserve">The PEA and the Contractors (including all members of a Joint Venture and </w:t>
      </w:r>
      <w:r w:rsidRPr="009831D0">
        <w:rPr>
          <w:sz w:val="22"/>
          <w:szCs w:val="22"/>
          <w:lang w:val="en-US" w:eastAsia="fr-FR"/>
        </w:rPr>
        <w:t xml:space="preserve">proposed or engaged Subcontractors) </w:t>
      </w:r>
      <w:r w:rsidRPr="009831D0">
        <w:rPr>
          <w:sz w:val="22"/>
          <w:szCs w:val="22"/>
          <w:lang w:val="en-US"/>
        </w:rPr>
        <w:t xml:space="preserve">must observe the highest standard of ethics during </w:t>
      </w:r>
      <w:r w:rsidRPr="009831D0">
        <w:rPr>
          <w:sz w:val="22"/>
          <w:szCs w:val="22"/>
          <w:lang w:val="en-US" w:eastAsia="fr-FR"/>
        </w:rPr>
        <w:t>the</w:t>
      </w:r>
      <w:r w:rsidRPr="009831D0">
        <w:rPr>
          <w:sz w:val="22"/>
          <w:szCs w:val="22"/>
          <w:lang w:val="en-US"/>
        </w:rPr>
        <w:t xml:space="preserve"> Tender P</w:t>
      </w:r>
      <w:r w:rsidRPr="009831D0">
        <w:rPr>
          <w:sz w:val="22"/>
          <w:szCs w:val="22"/>
          <w:lang w:val="en-US" w:eastAsia="fr-FR"/>
        </w:rPr>
        <w:t xml:space="preserve">rocess </w:t>
      </w:r>
      <w:r w:rsidRPr="009831D0">
        <w:rPr>
          <w:sz w:val="22"/>
          <w:szCs w:val="22"/>
          <w:lang w:val="en-US"/>
        </w:rPr>
        <w:t>and performance</w:t>
      </w:r>
      <w:r w:rsidRPr="009831D0">
        <w:rPr>
          <w:sz w:val="22"/>
          <w:szCs w:val="22"/>
          <w:lang w:val="en-US" w:eastAsia="fr-FR"/>
        </w:rPr>
        <w:t xml:space="preserve"> of the Contract. </w:t>
      </w:r>
    </w:p>
    <w:p w14:paraId="167E6DD3" w14:textId="77777777" w:rsidR="00783DB3" w:rsidRPr="009831D0" w:rsidRDefault="00783DB3" w:rsidP="00783DB3">
      <w:pPr>
        <w:spacing w:before="120" w:after="120"/>
        <w:jc w:val="both"/>
        <w:rPr>
          <w:sz w:val="22"/>
          <w:szCs w:val="22"/>
          <w:lang w:val="en-US"/>
        </w:rPr>
      </w:pPr>
      <w:r w:rsidRPr="009831D0">
        <w:rPr>
          <w:sz w:val="22"/>
          <w:szCs w:val="22"/>
          <w:lang w:val="en-US"/>
        </w:rPr>
        <w:t xml:space="preserve">By signing the Declaration of Undertaking </w:t>
      </w:r>
      <w:r w:rsidRPr="009831D0">
        <w:rPr>
          <w:sz w:val="22"/>
          <w:szCs w:val="22"/>
          <w:lang w:val="en-US" w:eastAsia="fr-FR"/>
        </w:rPr>
        <w:t>the Contractors declare</w:t>
      </w:r>
      <w:r w:rsidRPr="009831D0">
        <w:rPr>
          <w:sz w:val="22"/>
          <w:szCs w:val="22"/>
          <w:lang w:val="en-US"/>
        </w:rPr>
        <w:t xml:space="preserve"> that (</w:t>
      </w:r>
      <w:proofErr w:type="spellStart"/>
      <w:r w:rsidRPr="009831D0">
        <w:rPr>
          <w:sz w:val="22"/>
          <w:szCs w:val="22"/>
          <w:lang w:val="en-US"/>
        </w:rPr>
        <w:t>i</w:t>
      </w:r>
      <w:proofErr w:type="spellEnd"/>
      <w:r w:rsidRPr="009831D0">
        <w:rPr>
          <w:sz w:val="22"/>
          <w:szCs w:val="22"/>
          <w:lang w:val="en-US"/>
        </w:rPr>
        <w:t>) they did not and will not engage in any Sanctionable Practice likely to influence the Tender Process and the corresponding Award of Contract to the PEA’s detriment, and that (ii) in case of being awarded a Contract they will not engage in any Sanctionable Practice.</w:t>
      </w:r>
    </w:p>
    <w:p w14:paraId="0B47F240" w14:textId="77777777" w:rsidR="00783DB3" w:rsidRPr="009831D0" w:rsidRDefault="00783DB3" w:rsidP="00783DB3">
      <w:pPr>
        <w:spacing w:before="120" w:after="120"/>
        <w:jc w:val="both"/>
        <w:rPr>
          <w:sz w:val="22"/>
          <w:szCs w:val="22"/>
          <w:lang w:val="en-US"/>
        </w:rPr>
      </w:pPr>
      <w:r w:rsidRPr="009831D0">
        <w:rPr>
          <w:sz w:val="22"/>
          <w:szCs w:val="22"/>
          <w:lang w:val="en-US"/>
        </w:rPr>
        <w:t xml:space="preserve">Moreover, </w:t>
      </w:r>
      <w:r w:rsidRPr="009831D0">
        <w:rPr>
          <w:sz w:val="22"/>
          <w:szCs w:val="22"/>
          <w:lang w:val="en-US" w:eastAsia="fr-FR"/>
        </w:rPr>
        <w:t>KfW</w:t>
      </w:r>
      <w:r w:rsidRPr="009831D0">
        <w:rPr>
          <w:sz w:val="22"/>
          <w:szCs w:val="22"/>
          <w:lang w:val="en-US"/>
        </w:rPr>
        <w:t xml:space="preserve"> requires to include in the Contracts a provision pursuant to which Contractors must permit KfW and in case of financing by the European Union also to European institutions having competence under European law to inspect the respective accounts, records and documents relating to the Tender </w:t>
      </w:r>
      <w:r w:rsidRPr="009831D0">
        <w:rPr>
          <w:sz w:val="22"/>
          <w:szCs w:val="22"/>
          <w:lang w:val="en-US" w:eastAsia="fr-FR"/>
        </w:rPr>
        <w:t>Process</w:t>
      </w:r>
      <w:r w:rsidRPr="009831D0">
        <w:rPr>
          <w:spacing w:val="-2"/>
          <w:sz w:val="22"/>
          <w:szCs w:val="22"/>
          <w:lang w:val="en-US"/>
        </w:rPr>
        <w:t xml:space="preserve"> and the performance of the Contract </w:t>
      </w:r>
      <w:r w:rsidRPr="009831D0">
        <w:rPr>
          <w:sz w:val="22"/>
          <w:szCs w:val="22"/>
          <w:lang w:val="en-US"/>
        </w:rPr>
        <w:t xml:space="preserve">, and to have them audited by auditors appointed by KfW. </w:t>
      </w:r>
    </w:p>
    <w:p w14:paraId="6225365F" w14:textId="77777777" w:rsidR="00783DB3" w:rsidRPr="009831D0" w:rsidRDefault="00783DB3" w:rsidP="00783DB3">
      <w:pPr>
        <w:spacing w:before="120" w:after="120"/>
        <w:jc w:val="both"/>
        <w:rPr>
          <w:sz w:val="22"/>
          <w:szCs w:val="22"/>
          <w:lang w:val="en-US"/>
        </w:rPr>
      </w:pPr>
      <w:r w:rsidRPr="009831D0">
        <w:rPr>
          <w:sz w:val="22"/>
          <w:szCs w:val="22"/>
          <w:lang w:val="en-US" w:eastAsia="fr-FR"/>
        </w:rPr>
        <w:t>KfW</w:t>
      </w:r>
      <w:r w:rsidRPr="009831D0">
        <w:rPr>
          <w:sz w:val="22"/>
          <w:szCs w:val="22"/>
          <w:lang w:val="en-US"/>
        </w:rPr>
        <w:t xml:space="preserve"> reserves the right to take any action it deems appropriate to check that these ethics rules are observed and reserves, in particular, the rights to: </w:t>
      </w:r>
    </w:p>
    <w:p w14:paraId="48A3D266" w14:textId="77777777" w:rsidR="00783DB3" w:rsidRPr="009831D0" w:rsidRDefault="00783DB3" w:rsidP="00783DB3">
      <w:pPr>
        <w:spacing w:before="142" w:line="240" w:lineRule="atLeast"/>
        <w:ind w:left="426" w:hanging="426"/>
        <w:jc w:val="both"/>
        <w:rPr>
          <w:sz w:val="22"/>
          <w:szCs w:val="22"/>
          <w:lang w:val="en-US"/>
        </w:rPr>
      </w:pPr>
      <w:r w:rsidRPr="009831D0">
        <w:rPr>
          <w:bCs/>
          <w:sz w:val="22"/>
          <w:szCs w:val="22"/>
          <w:lang w:val="en-US"/>
        </w:rPr>
        <w:t>(a)</w:t>
      </w:r>
      <w:r w:rsidRPr="009831D0">
        <w:rPr>
          <w:bCs/>
          <w:sz w:val="22"/>
          <w:szCs w:val="22"/>
          <w:lang w:val="en-US"/>
        </w:rPr>
        <w:tab/>
        <w:t>reject</w:t>
      </w:r>
      <w:r w:rsidRPr="009831D0">
        <w:rPr>
          <w:sz w:val="22"/>
          <w:szCs w:val="22"/>
          <w:lang w:val="en-US"/>
        </w:rPr>
        <w:t xml:space="preserve"> an Offer for Award of Contract if during the Tender Process the Bidder who is recommended for the Award of Contract has engaged in Sanctionable Practice, directly or by means of an agent in view of being awarded the Contract;</w:t>
      </w:r>
    </w:p>
    <w:p w14:paraId="4FCB5E82" w14:textId="77777777" w:rsidR="00783DB3" w:rsidRPr="009831D0" w:rsidRDefault="00783DB3" w:rsidP="00783DB3">
      <w:pPr>
        <w:spacing w:before="142" w:line="240" w:lineRule="atLeast"/>
        <w:ind w:left="426" w:hanging="426"/>
        <w:jc w:val="both"/>
        <w:rPr>
          <w:sz w:val="22"/>
          <w:szCs w:val="22"/>
          <w:lang w:val="en-US"/>
        </w:rPr>
      </w:pPr>
      <w:r w:rsidRPr="009831D0">
        <w:rPr>
          <w:bCs/>
          <w:sz w:val="22"/>
          <w:szCs w:val="22"/>
          <w:lang w:val="en-US"/>
        </w:rPr>
        <w:t>(b)</w:t>
      </w:r>
      <w:r w:rsidRPr="009831D0">
        <w:rPr>
          <w:bCs/>
          <w:sz w:val="22"/>
          <w:szCs w:val="22"/>
          <w:lang w:val="en-US"/>
        </w:rPr>
        <w:tab/>
        <w:t>declare</w:t>
      </w:r>
      <w:r w:rsidRPr="009831D0">
        <w:rPr>
          <w:sz w:val="22"/>
          <w:szCs w:val="22"/>
          <w:lang w:val="en-US"/>
        </w:rPr>
        <w:t xml:space="preserve"> </w:t>
      </w:r>
      <w:proofErr w:type="spellStart"/>
      <w:r w:rsidRPr="009831D0">
        <w:rPr>
          <w:sz w:val="22"/>
          <w:szCs w:val="22"/>
          <w:lang w:val="en-US"/>
        </w:rPr>
        <w:t>misprocurement</w:t>
      </w:r>
      <w:proofErr w:type="spellEnd"/>
      <w:r w:rsidRPr="009831D0">
        <w:rPr>
          <w:sz w:val="22"/>
          <w:szCs w:val="22"/>
          <w:lang w:val="en-US"/>
        </w:rPr>
        <w:t xml:space="preserve"> and exercise its rights on the ground of the Funding Agreement with the PEA relating to suspension of disbursements, early repayment and termination if, at any time, the PEA, Contractors</w:t>
      </w:r>
      <w:r w:rsidRPr="009831D0">
        <w:rPr>
          <w:bCs/>
          <w:sz w:val="22"/>
          <w:szCs w:val="22"/>
          <w:lang w:val="en-US"/>
        </w:rPr>
        <w:t xml:space="preserve"> or their</w:t>
      </w:r>
      <w:r w:rsidRPr="009831D0">
        <w:rPr>
          <w:sz w:val="22"/>
          <w:szCs w:val="22"/>
          <w:lang w:val="en-US"/>
        </w:rPr>
        <w:t xml:space="preserve"> legal representatives or Subcontractors have engaged in Sanctionable Practice during the Tender P</w:t>
      </w:r>
      <w:r w:rsidRPr="009831D0">
        <w:rPr>
          <w:bCs/>
          <w:sz w:val="22"/>
          <w:szCs w:val="22"/>
          <w:lang w:val="en-US"/>
        </w:rPr>
        <w:t xml:space="preserve">rocess </w:t>
      </w:r>
      <w:r w:rsidRPr="009831D0">
        <w:rPr>
          <w:sz w:val="22"/>
          <w:szCs w:val="22"/>
          <w:lang w:val="en-US"/>
        </w:rPr>
        <w:t xml:space="preserve">or performance </w:t>
      </w:r>
      <w:r w:rsidRPr="009831D0">
        <w:rPr>
          <w:bCs/>
          <w:sz w:val="22"/>
          <w:szCs w:val="22"/>
          <w:lang w:val="en-US"/>
        </w:rPr>
        <w:t xml:space="preserve">of the Contract </w:t>
      </w:r>
      <w:r w:rsidRPr="009831D0">
        <w:rPr>
          <w:sz w:val="22"/>
          <w:szCs w:val="22"/>
          <w:lang w:val="en-US"/>
        </w:rPr>
        <w:t xml:space="preserve">without the PEA having taken appropriate action in due time satisfactory to KfW to remedy the situation, including by failing to inform KfW at the time they knew of such practices. </w:t>
      </w:r>
    </w:p>
    <w:p w14:paraId="47F577B2" w14:textId="77777777" w:rsidR="00783DB3" w:rsidRPr="009831D0" w:rsidRDefault="00783DB3" w:rsidP="00783DB3">
      <w:pPr>
        <w:spacing w:before="120" w:after="120"/>
        <w:jc w:val="both"/>
        <w:rPr>
          <w:sz w:val="22"/>
          <w:szCs w:val="22"/>
          <w:lang w:val="en-US"/>
        </w:rPr>
      </w:pPr>
      <w:r w:rsidRPr="009831D0">
        <w:rPr>
          <w:sz w:val="22"/>
          <w:szCs w:val="22"/>
          <w:lang w:val="en-US" w:eastAsia="fr-FR"/>
        </w:rPr>
        <w:t>KfW</w:t>
      </w:r>
      <w:r w:rsidRPr="009831D0">
        <w:rPr>
          <w:sz w:val="22"/>
          <w:szCs w:val="22"/>
          <w:lang w:val="en-US"/>
        </w:rPr>
        <w:t xml:space="preserve"> defines, for the purposes of this provision, the terms set forth below as follows: </w:t>
      </w:r>
    </w:p>
    <w:p w14:paraId="2EFDB2AB" w14:textId="77777777" w:rsidR="00783DB3" w:rsidRPr="009831D0" w:rsidRDefault="00783DB3" w:rsidP="00783DB3">
      <w:pPr>
        <w:spacing w:before="120" w:after="120"/>
        <w:jc w:val="both"/>
        <w:rPr>
          <w:i/>
          <w:sz w:val="22"/>
          <w:szCs w:val="22"/>
          <w:lang w:val="en-US"/>
        </w:rPr>
      </w:pPr>
    </w:p>
    <w:tbl>
      <w:tblPr>
        <w:tblW w:w="9212" w:type="dxa"/>
        <w:tblLook w:val="04A0" w:firstRow="1" w:lastRow="0" w:firstColumn="1" w:lastColumn="0" w:noHBand="0" w:noVBand="1"/>
      </w:tblPr>
      <w:tblGrid>
        <w:gridCol w:w="2518"/>
        <w:gridCol w:w="6694"/>
      </w:tblGrid>
      <w:tr w:rsidR="00783DB3" w:rsidRPr="009E4137" w14:paraId="7C9BC2F8" w14:textId="77777777" w:rsidTr="005D7317">
        <w:tc>
          <w:tcPr>
            <w:tcW w:w="2518" w:type="dxa"/>
          </w:tcPr>
          <w:p w14:paraId="55BC1D24" w14:textId="77777777" w:rsidR="00783DB3" w:rsidRPr="009831D0" w:rsidRDefault="00783DB3" w:rsidP="005D7317">
            <w:pPr>
              <w:spacing w:before="120" w:after="160"/>
              <w:jc w:val="both"/>
              <w:rPr>
                <w:b/>
                <w:sz w:val="22"/>
                <w:szCs w:val="22"/>
                <w:lang w:val="en-US"/>
              </w:rPr>
            </w:pPr>
            <w:proofErr w:type="spellStart"/>
            <w:r w:rsidRPr="009831D0">
              <w:rPr>
                <w:b/>
                <w:sz w:val="22"/>
                <w:szCs w:val="22"/>
              </w:rPr>
              <w:t>Coercive</w:t>
            </w:r>
            <w:proofErr w:type="spellEnd"/>
            <w:r w:rsidRPr="009831D0">
              <w:rPr>
                <w:b/>
                <w:sz w:val="22"/>
                <w:szCs w:val="22"/>
              </w:rPr>
              <w:t xml:space="preserve"> </w:t>
            </w:r>
            <w:proofErr w:type="spellStart"/>
            <w:r w:rsidRPr="009831D0">
              <w:rPr>
                <w:b/>
                <w:sz w:val="22"/>
                <w:szCs w:val="22"/>
              </w:rPr>
              <w:t>Pract</w:t>
            </w:r>
            <w:proofErr w:type="spellEnd"/>
            <w:r w:rsidRPr="009831D0">
              <w:rPr>
                <w:b/>
                <w:sz w:val="22"/>
                <w:szCs w:val="22"/>
                <w:lang w:val="en-US"/>
              </w:rPr>
              <w:t>ice</w:t>
            </w:r>
          </w:p>
        </w:tc>
        <w:tc>
          <w:tcPr>
            <w:tcW w:w="6694" w:type="dxa"/>
          </w:tcPr>
          <w:p w14:paraId="2CB6D1CF" w14:textId="77777777" w:rsidR="00783DB3" w:rsidRPr="009831D0" w:rsidRDefault="00783DB3" w:rsidP="005D7317">
            <w:pPr>
              <w:spacing w:before="120" w:after="160"/>
              <w:jc w:val="both"/>
              <w:rPr>
                <w:sz w:val="22"/>
                <w:szCs w:val="22"/>
                <w:lang w:val="en-US"/>
              </w:rPr>
            </w:pPr>
            <w:r w:rsidRPr="009831D0">
              <w:rPr>
                <w:rFonts w:cs="Times New Roman"/>
                <w:sz w:val="22"/>
                <w:szCs w:val="22"/>
                <w:lang w:val="en-US"/>
              </w:rPr>
              <w:t xml:space="preserve">The impairing or harming, or threatening to impair or harm, </w:t>
            </w:r>
            <w:r w:rsidRPr="009831D0">
              <w:rPr>
                <w:sz w:val="22"/>
                <w:szCs w:val="22"/>
                <w:lang w:val="en-US"/>
              </w:rPr>
              <w:t>directly</w:t>
            </w:r>
            <w:r w:rsidRPr="009831D0">
              <w:rPr>
                <w:rFonts w:cs="Times New Roman"/>
                <w:sz w:val="22"/>
                <w:szCs w:val="22"/>
                <w:lang w:val="en-US"/>
              </w:rPr>
              <w:t xml:space="preserve"> or </w:t>
            </w:r>
            <w:r w:rsidRPr="009831D0">
              <w:rPr>
                <w:sz w:val="22"/>
                <w:szCs w:val="22"/>
                <w:lang w:val="en-US"/>
              </w:rPr>
              <w:t>indirectly, any person or the property of the person with a view to influencing improperly the actions of a person.</w:t>
            </w:r>
          </w:p>
        </w:tc>
      </w:tr>
      <w:tr w:rsidR="00783DB3" w:rsidRPr="009E4137" w14:paraId="11CEFF36" w14:textId="77777777" w:rsidTr="005D7317">
        <w:tc>
          <w:tcPr>
            <w:tcW w:w="2518" w:type="dxa"/>
          </w:tcPr>
          <w:p w14:paraId="7E939CF3" w14:textId="77777777" w:rsidR="00783DB3" w:rsidRPr="009831D0" w:rsidRDefault="00783DB3" w:rsidP="005D7317">
            <w:pPr>
              <w:spacing w:before="120" w:after="160"/>
              <w:jc w:val="both"/>
              <w:rPr>
                <w:b/>
                <w:sz w:val="22"/>
                <w:szCs w:val="22"/>
                <w:lang w:val="en-US"/>
              </w:rPr>
            </w:pPr>
            <w:r w:rsidRPr="009831D0">
              <w:rPr>
                <w:b/>
                <w:sz w:val="22"/>
                <w:szCs w:val="22"/>
                <w:lang w:val="en-US"/>
              </w:rPr>
              <w:t>Collusive Practice</w:t>
            </w:r>
          </w:p>
        </w:tc>
        <w:tc>
          <w:tcPr>
            <w:tcW w:w="6694" w:type="dxa"/>
          </w:tcPr>
          <w:p w14:paraId="7FF91607" w14:textId="77777777" w:rsidR="00783DB3" w:rsidRPr="009831D0" w:rsidRDefault="00783DB3" w:rsidP="005D7317">
            <w:pPr>
              <w:spacing w:before="120" w:after="160"/>
              <w:jc w:val="both"/>
              <w:rPr>
                <w:sz w:val="22"/>
                <w:szCs w:val="22"/>
                <w:lang w:val="en-US"/>
              </w:rPr>
            </w:pPr>
            <w:r w:rsidRPr="009831D0">
              <w:rPr>
                <w:sz w:val="22"/>
                <w:szCs w:val="22"/>
                <w:lang w:val="en-US"/>
              </w:rPr>
              <w:t>An arrangement between two or more persons designed to achieve an improper purpose, including influencing improperly the actions of another person.</w:t>
            </w:r>
          </w:p>
        </w:tc>
      </w:tr>
      <w:tr w:rsidR="00783DB3" w:rsidRPr="009E4137" w14:paraId="3168D3FF" w14:textId="77777777" w:rsidTr="005D7317">
        <w:tc>
          <w:tcPr>
            <w:tcW w:w="2518" w:type="dxa"/>
          </w:tcPr>
          <w:p w14:paraId="4D21670D" w14:textId="77777777" w:rsidR="00783DB3" w:rsidRPr="009831D0" w:rsidRDefault="00783DB3" w:rsidP="005D7317">
            <w:pPr>
              <w:spacing w:before="120" w:after="160"/>
              <w:jc w:val="both"/>
              <w:rPr>
                <w:b/>
                <w:sz w:val="22"/>
                <w:szCs w:val="22"/>
                <w:lang w:val="en-US"/>
              </w:rPr>
            </w:pPr>
            <w:r w:rsidRPr="009831D0">
              <w:rPr>
                <w:b/>
                <w:sz w:val="22"/>
                <w:szCs w:val="22"/>
                <w:lang w:val="en-US"/>
              </w:rPr>
              <w:t>Corrupt Practice</w:t>
            </w:r>
          </w:p>
        </w:tc>
        <w:tc>
          <w:tcPr>
            <w:tcW w:w="6694" w:type="dxa"/>
          </w:tcPr>
          <w:p w14:paraId="157B2C8D" w14:textId="77777777" w:rsidR="00783DB3" w:rsidRPr="009831D0" w:rsidRDefault="00783DB3" w:rsidP="005D7317">
            <w:pPr>
              <w:spacing w:before="120" w:after="160"/>
              <w:jc w:val="both"/>
              <w:rPr>
                <w:sz w:val="22"/>
                <w:szCs w:val="22"/>
                <w:lang w:val="en-US"/>
              </w:rPr>
            </w:pPr>
            <w:r w:rsidRPr="009831D0">
              <w:rPr>
                <w:sz w:val="22"/>
                <w:szCs w:val="22"/>
                <w:lang w:val="en-US"/>
              </w:rPr>
              <w:t>The promising, offering, giving, making, insisting on, receiving, accepting or soliciting, directly or indirectly, of any illegal payment or undue advantage of any nature, to or by any person, with the intention of influencing the actions of any person or causing any person to refrain from any action.</w:t>
            </w:r>
          </w:p>
        </w:tc>
      </w:tr>
      <w:tr w:rsidR="00783DB3" w:rsidRPr="009E4137" w14:paraId="28EBF005" w14:textId="77777777" w:rsidTr="005D7317">
        <w:tc>
          <w:tcPr>
            <w:tcW w:w="2518" w:type="dxa"/>
          </w:tcPr>
          <w:p w14:paraId="1D99AF03" w14:textId="77777777" w:rsidR="00783DB3" w:rsidRPr="009831D0" w:rsidRDefault="00783DB3" w:rsidP="005D7317">
            <w:pPr>
              <w:spacing w:before="120" w:after="160"/>
              <w:jc w:val="both"/>
              <w:rPr>
                <w:b/>
                <w:sz w:val="22"/>
                <w:szCs w:val="22"/>
                <w:lang w:val="en-US"/>
              </w:rPr>
            </w:pPr>
            <w:r w:rsidRPr="009831D0">
              <w:rPr>
                <w:b/>
                <w:sz w:val="22"/>
                <w:szCs w:val="22"/>
                <w:lang w:val="en-US"/>
              </w:rPr>
              <w:lastRenderedPageBreak/>
              <w:t>Fraudulent Practice</w:t>
            </w:r>
          </w:p>
        </w:tc>
        <w:tc>
          <w:tcPr>
            <w:tcW w:w="6694" w:type="dxa"/>
          </w:tcPr>
          <w:p w14:paraId="2BDBC39C" w14:textId="77777777" w:rsidR="00783DB3" w:rsidRPr="009831D0" w:rsidRDefault="00783DB3" w:rsidP="005D7317">
            <w:pPr>
              <w:spacing w:before="120" w:after="160"/>
              <w:jc w:val="both"/>
              <w:rPr>
                <w:sz w:val="22"/>
                <w:szCs w:val="22"/>
                <w:lang w:val="en-US"/>
              </w:rPr>
            </w:pPr>
            <w:r w:rsidRPr="009831D0">
              <w:rPr>
                <w:sz w:val="22"/>
                <w:szCs w:val="22"/>
                <w:lang w:val="en-US"/>
              </w:rPr>
              <w:t>Any action or omission, including misrepresentation that knowingly or recklessly misleads, or attempts to mislead, a person to obtain a financial benefit or to avoid an obligation.</w:t>
            </w:r>
          </w:p>
        </w:tc>
      </w:tr>
      <w:tr w:rsidR="00783DB3" w:rsidRPr="009E4137" w14:paraId="6130E0AC" w14:textId="77777777" w:rsidTr="005D7317">
        <w:tc>
          <w:tcPr>
            <w:tcW w:w="2518" w:type="dxa"/>
          </w:tcPr>
          <w:p w14:paraId="7E63BA11" w14:textId="77777777" w:rsidR="00783DB3" w:rsidRPr="009831D0" w:rsidRDefault="00783DB3" w:rsidP="005D7317">
            <w:pPr>
              <w:spacing w:before="120" w:after="160"/>
              <w:jc w:val="both"/>
              <w:rPr>
                <w:b/>
                <w:sz w:val="22"/>
                <w:szCs w:val="22"/>
                <w:lang w:val="en-US"/>
              </w:rPr>
            </w:pPr>
            <w:r w:rsidRPr="009831D0">
              <w:rPr>
                <w:b/>
                <w:sz w:val="22"/>
                <w:szCs w:val="22"/>
                <w:lang w:val="en-US"/>
              </w:rPr>
              <w:t>Obstructive Practice</w:t>
            </w:r>
          </w:p>
        </w:tc>
        <w:tc>
          <w:tcPr>
            <w:tcW w:w="6694" w:type="dxa"/>
          </w:tcPr>
          <w:p w14:paraId="52E61E9A" w14:textId="77777777" w:rsidR="00783DB3" w:rsidRPr="009831D0" w:rsidRDefault="00783DB3" w:rsidP="005D7317">
            <w:pPr>
              <w:spacing w:before="120" w:after="160"/>
              <w:jc w:val="both"/>
              <w:rPr>
                <w:sz w:val="22"/>
                <w:szCs w:val="22"/>
                <w:lang w:val="en-US"/>
              </w:rPr>
            </w:pPr>
            <w:r w:rsidRPr="009831D0">
              <w:rPr>
                <w:sz w:val="22"/>
                <w:szCs w:val="22"/>
                <w:lang w:val="en-US"/>
              </w:rPr>
              <w:t>Means (</w:t>
            </w:r>
            <w:proofErr w:type="spellStart"/>
            <w:r w:rsidRPr="009831D0">
              <w:rPr>
                <w:sz w:val="22"/>
                <w:szCs w:val="22"/>
                <w:lang w:val="en-US"/>
              </w:rPr>
              <w:t>i</w:t>
            </w:r>
            <w:proofErr w:type="spellEnd"/>
            <w:r w:rsidRPr="009831D0">
              <w:rPr>
                <w:sz w:val="22"/>
                <w:szCs w:val="22"/>
                <w:lang w:val="en-US"/>
              </w:rPr>
              <w:t xml:space="preserve">) deliberately destroying, falsifying, altering or concealing evidence material to the investigation or the making of false statements to investigators, in order to materially impede an official investigation into allegations of a Corrupt Practice, Fraudulent Practice, Coercive Practice or Collusive Practice, or threatening, harassing or intimidating any Person to prevent  them from disclosing  their knowledge of matters relevant to the investigation or from pursuing the investigation, or (ii) any act intended to materially impede the exercise of </w:t>
            </w:r>
            <w:proofErr w:type="spellStart"/>
            <w:r w:rsidRPr="009831D0">
              <w:rPr>
                <w:sz w:val="22"/>
                <w:szCs w:val="22"/>
                <w:lang w:val="en-US"/>
              </w:rPr>
              <w:t>KfW's</w:t>
            </w:r>
            <w:proofErr w:type="spellEnd"/>
            <w:r w:rsidRPr="009831D0">
              <w:rPr>
                <w:sz w:val="22"/>
                <w:szCs w:val="22"/>
                <w:lang w:val="en-US"/>
              </w:rPr>
              <w:t xml:space="preserve"> access to contractually required information in connection with an official investigation into allegations of a Corrupt Practice, Fraudulent Practice, Coercive Practice or Collusive Practice.</w:t>
            </w:r>
          </w:p>
        </w:tc>
      </w:tr>
      <w:tr w:rsidR="00783DB3" w:rsidRPr="009E4137" w14:paraId="13874968" w14:textId="77777777" w:rsidTr="005D7317">
        <w:trPr>
          <w:trHeight w:val="858"/>
        </w:trPr>
        <w:tc>
          <w:tcPr>
            <w:tcW w:w="2518" w:type="dxa"/>
          </w:tcPr>
          <w:p w14:paraId="2B280173" w14:textId="77777777" w:rsidR="00783DB3" w:rsidRPr="009831D0" w:rsidRDefault="00783DB3" w:rsidP="005D7317">
            <w:pPr>
              <w:spacing w:before="120" w:after="160"/>
              <w:jc w:val="both"/>
              <w:rPr>
                <w:b/>
                <w:sz w:val="22"/>
                <w:szCs w:val="22"/>
                <w:lang w:val="en-US"/>
              </w:rPr>
            </w:pPr>
            <w:r w:rsidRPr="009831D0">
              <w:rPr>
                <w:b/>
                <w:sz w:val="22"/>
                <w:szCs w:val="22"/>
                <w:lang w:val="en-US"/>
              </w:rPr>
              <w:t>Sanctionable Practice</w:t>
            </w:r>
          </w:p>
        </w:tc>
        <w:tc>
          <w:tcPr>
            <w:tcW w:w="6694" w:type="dxa"/>
          </w:tcPr>
          <w:p w14:paraId="38CC5FE3" w14:textId="77777777" w:rsidR="00783DB3" w:rsidRPr="009831D0" w:rsidRDefault="00783DB3" w:rsidP="005D7317">
            <w:pPr>
              <w:spacing w:before="120" w:after="160"/>
              <w:jc w:val="both"/>
              <w:rPr>
                <w:sz w:val="22"/>
                <w:szCs w:val="22"/>
                <w:lang w:val="en-US"/>
              </w:rPr>
            </w:pPr>
            <w:r w:rsidRPr="009831D0">
              <w:rPr>
                <w:sz w:val="22"/>
                <w:szCs w:val="22"/>
                <w:lang w:val="en-US"/>
              </w:rPr>
              <w:t>Any Coercive Practice, Collusive Practice, Corrupt Practice, Fraudulent Practice or Obstructive Practice (as such terms are defined herein) which is unlawful under the Financing Agreement.</w:t>
            </w:r>
          </w:p>
        </w:tc>
      </w:tr>
    </w:tbl>
    <w:p w14:paraId="4817C843" w14:textId="77777777" w:rsidR="00783DB3" w:rsidRPr="009831D0" w:rsidRDefault="00783DB3" w:rsidP="00783DB3">
      <w:pPr>
        <w:jc w:val="both"/>
        <w:rPr>
          <w:sz w:val="22"/>
          <w:szCs w:val="22"/>
          <w:lang w:val="en-US"/>
        </w:rPr>
      </w:pPr>
    </w:p>
    <w:p w14:paraId="536A95FE" w14:textId="77777777" w:rsidR="00783DB3" w:rsidRPr="009831D0" w:rsidRDefault="00783DB3" w:rsidP="00783DB3">
      <w:pPr>
        <w:numPr>
          <w:ilvl w:val="0"/>
          <w:numId w:val="46"/>
        </w:numPr>
        <w:tabs>
          <w:tab w:val="left" w:pos="567"/>
        </w:tabs>
        <w:suppressAutoHyphens w:val="0"/>
        <w:spacing w:before="120" w:after="120"/>
        <w:ind w:left="567" w:hanging="567"/>
        <w:jc w:val="both"/>
        <w:rPr>
          <w:b/>
          <w:sz w:val="22"/>
          <w:szCs w:val="22"/>
          <w:u w:val="single"/>
          <w:lang w:eastAsia="fr-FR"/>
        </w:rPr>
      </w:pPr>
      <w:proofErr w:type="spellStart"/>
      <w:r w:rsidRPr="009831D0">
        <w:rPr>
          <w:b/>
          <w:sz w:val="22"/>
          <w:szCs w:val="22"/>
          <w:u w:val="single"/>
          <w:lang w:eastAsia="fr-FR"/>
        </w:rPr>
        <w:t>Social</w:t>
      </w:r>
      <w:proofErr w:type="spellEnd"/>
      <w:r w:rsidRPr="009831D0">
        <w:rPr>
          <w:b/>
          <w:sz w:val="22"/>
          <w:szCs w:val="22"/>
          <w:u w:val="single"/>
          <w:lang w:eastAsia="fr-FR"/>
        </w:rPr>
        <w:t xml:space="preserve"> and Environmental </w:t>
      </w:r>
      <w:proofErr w:type="spellStart"/>
      <w:r w:rsidRPr="009831D0">
        <w:rPr>
          <w:b/>
          <w:sz w:val="22"/>
          <w:szCs w:val="22"/>
          <w:u w:val="single"/>
          <w:lang w:eastAsia="fr-FR"/>
        </w:rPr>
        <w:t>Responsibility</w:t>
      </w:r>
      <w:proofErr w:type="spellEnd"/>
    </w:p>
    <w:p w14:paraId="3B092171" w14:textId="77777777" w:rsidR="00783DB3" w:rsidRPr="009831D0" w:rsidRDefault="00783DB3" w:rsidP="00783DB3">
      <w:pPr>
        <w:jc w:val="both"/>
        <w:rPr>
          <w:sz w:val="22"/>
          <w:szCs w:val="22"/>
          <w:lang w:val="en-US"/>
        </w:rPr>
      </w:pPr>
      <w:r w:rsidRPr="009831D0">
        <w:rPr>
          <w:sz w:val="22"/>
          <w:szCs w:val="22"/>
          <w:lang w:val="en-US"/>
        </w:rPr>
        <w:t>Projects financed in whole or partly in the framework of Financial Cooperation have to ensure compliance with international Environmental, Social, Health and Safety (ESHS) standards (including issues of sexual exploitation and abuse and gender based violence) Contractors in KfW-financed projects shall consequently undertake in the respective Contracts to:</w:t>
      </w:r>
    </w:p>
    <w:p w14:paraId="6854C2AA" w14:textId="77777777" w:rsidR="00783DB3" w:rsidRPr="009831D0" w:rsidRDefault="00783DB3" w:rsidP="00783DB3">
      <w:pPr>
        <w:numPr>
          <w:ilvl w:val="0"/>
          <w:numId w:val="60"/>
        </w:numPr>
        <w:suppressAutoHyphens w:val="0"/>
        <w:spacing w:before="200"/>
        <w:jc w:val="both"/>
        <w:rPr>
          <w:sz w:val="22"/>
          <w:szCs w:val="22"/>
          <w:lang w:val="en-US"/>
        </w:rPr>
      </w:pPr>
      <w:r w:rsidRPr="009831D0">
        <w:rPr>
          <w:sz w:val="22"/>
          <w:szCs w:val="22"/>
          <w:lang w:val="en-US"/>
        </w:rPr>
        <w:t xml:space="preserve">comply with and ensure that all their Subcontractors and major suppliers, i.e. for major supply items comply with international environmental and </w:t>
      </w:r>
      <w:proofErr w:type="spellStart"/>
      <w:r w:rsidRPr="009831D0">
        <w:rPr>
          <w:sz w:val="22"/>
          <w:szCs w:val="22"/>
          <w:lang w:val="en-US"/>
        </w:rPr>
        <w:t>labour</w:t>
      </w:r>
      <w:proofErr w:type="spellEnd"/>
      <w:r w:rsidRPr="009831D0">
        <w:rPr>
          <w:sz w:val="22"/>
          <w:szCs w:val="22"/>
          <w:lang w:val="en-US"/>
        </w:rPr>
        <w:t xml:space="preserve"> standards, consistent with applicable law and regulations in the country of implementation of the respective Contract and the fundamental conventions of the International </w:t>
      </w:r>
      <w:proofErr w:type="spellStart"/>
      <w:r w:rsidRPr="009831D0">
        <w:rPr>
          <w:sz w:val="22"/>
          <w:szCs w:val="22"/>
          <w:lang w:val="en-US"/>
        </w:rPr>
        <w:t>Labour</w:t>
      </w:r>
      <w:proofErr w:type="spellEnd"/>
      <w:r w:rsidRPr="009831D0">
        <w:rPr>
          <w:sz w:val="22"/>
          <w:szCs w:val="22"/>
          <w:lang w:val="en-US"/>
        </w:rPr>
        <w:t xml:space="preserve"> </w:t>
      </w:r>
      <w:proofErr w:type="spellStart"/>
      <w:r w:rsidRPr="009831D0">
        <w:rPr>
          <w:sz w:val="22"/>
          <w:szCs w:val="22"/>
          <w:lang w:val="en-US"/>
        </w:rPr>
        <w:t>Organisation</w:t>
      </w:r>
      <w:proofErr w:type="spellEnd"/>
      <w:r w:rsidRPr="009831D0">
        <w:rPr>
          <w:rStyle w:val="Funotenzeichen"/>
          <w:sz w:val="22"/>
          <w:szCs w:val="22"/>
          <w:lang w:val="en-US"/>
        </w:rPr>
        <w:footnoteReference w:id="7"/>
      </w:r>
      <w:r w:rsidRPr="009831D0">
        <w:rPr>
          <w:sz w:val="22"/>
          <w:szCs w:val="22"/>
          <w:lang w:val="en-US"/>
        </w:rPr>
        <w:t xml:space="preserve"> (ILO) and international environmental treaties and;</w:t>
      </w:r>
    </w:p>
    <w:p w14:paraId="16BCF310" w14:textId="77777777" w:rsidR="00783DB3" w:rsidRPr="009831D0" w:rsidRDefault="00783DB3" w:rsidP="00783DB3">
      <w:pPr>
        <w:numPr>
          <w:ilvl w:val="0"/>
          <w:numId w:val="60"/>
        </w:numPr>
        <w:suppressAutoHyphens w:val="0"/>
        <w:spacing w:before="200"/>
        <w:jc w:val="both"/>
        <w:rPr>
          <w:sz w:val="22"/>
          <w:szCs w:val="22"/>
          <w:lang w:val="en-US"/>
        </w:rPr>
      </w:pPr>
      <w:r w:rsidRPr="009831D0">
        <w:rPr>
          <w:sz w:val="22"/>
          <w:szCs w:val="22"/>
          <w:lang w:val="en-US"/>
        </w:rPr>
        <w:t>implement any environmental and social risks mitigation measures, as identified in the environmental and social impact assessment (ESIA) and further detailed in the environmental and social management plan (ESMP) as far as these measures are relevant to the Contract and implement measures for the prevention of sexual exploitation and abuse and gender-based violence.</w:t>
      </w:r>
    </w:p>
    <w:bookmarkEnd w:id="112"/>
    <w:bookmarkEnd w:id="113"/>
    <w:bookmarkEnd w:id="114"/>
    <w:p w14:paraId="69C57797" w14:textId="77777777" w:rsidR="00CC2C93" w:rsidRPr="00E9145F" w:rsidRDefault="00CC2C93" w:rsidP="003A458E">
      <w:pPr>
        <w:widowControl w:val="0"/>
        <w:suppressAutoHyphens w:val="0"/>
        <w:autoSpaceDE w:val="0"/>
        <w:autoSpaceDN w:val="0"/>
        <w:spacing w:before="142" w:line="240" w:lineRule="atLeast"/>
        <w:ind w:left="426"/>
        <w:contextualSpacing/>
        <w:jc w:val="both"/>
        <w:rPr>
          <w:lang w:val="en-US" w:eastAsia="en-US"/>
        </w:rPr>
      </w:pPr>
    </w:p>
    <w:p w14:paraId="5789C055" w14:textId="77777777" w:rsidR="003A458E" w:rsidRPr="00E9145F" w:rsidRDefault="003A458E" w:rsidP="006E2810">
      <w:pPr>
        <w:pStyle w:val="Parts"/>
        <w:rPr>
          <w:rFonts w:ascii="Arial" w:hAnsi="Arial" w:cs="Arial"/>
          <w:lang w:val="en-US"/>
        </w:rPr>
        <w:sectPr w:rsidR="003A458E" w:rsidRPr="00E9145F" w:rsidSect="009831D0">
          <w:headerReference w:type="even" r:id="rId58"/>
          <w:headerReference w:type="default" r:id="rId59"/>
          <w:headerReference w:type="first" r:id="rId60"/>
          <w:pgSz w:w="12240" w:h="15840"/>
          <w:pgMar w:top="1440" w:right="1440" w:bottom="1440" w:left="1701" w:header="720" w:footer="720" w:gutter="0"/>
          <w:cols w:space="720"/>
          <w:docGrid w:linePitch="360"/>
        </w:sectPr>
      </w:pPr>
    </w:p>
    <w:p w14:paraId="5AA46CF8" w14:textId="77777777" w:rsidR="003A458E" w:rsidRPr="00E9145F" w:rsidRDefault="003A458E" w:rsidP="006E2810">
      <w:pPr>
        <w:pStyle w:val="Parts"/>
        <w:rPr>
          <w:rFonts w:ascii="Arial" w:hAnsi="Arial" w:cs="Arial"/>
          <w:lang w:val="en-US"/>
        </w:rPr>
      </w:pPr>
    </w:p>
    <w:p w14:paraId="70F55C1A" w14:textId="77777777" w:rsidR="006E2810" w:rsidRPr="001147B6" w:rsidRDefault="006E2810" w:rsidP="006E2810">
      <w:pPr>
        <w:pStyle w:val="Parts"/>
        <w:rPr>
          <w:rFonts w:ascii="Arial" w:hAnsi="Arial" w:cs="Arial"/>
          <w:color w:val="000000"/>
          <w:lang w:val="en-US"/>
        </w:rPr>
      </w:pPr>
      <w:bookmarkStart w:id="115" w:name="_Toc438529602"/>
      <w:bookmarkStart w:id="116" w:name="_Toc438725758"/>
      <w:bookmarkStart w:id="117" w:name="_Toc438817753"/>
      <w:bookmarkStart w:id="118" w:name="_Toc438954447"/>
      <w:bookmarkStart w:id="119" w:name="_Toc461939622"/>
      <w:bookmarkStart w:id="120" w:name="_Toc481585906"/>
      <w:bookmarkStart w:id="121" w:name="_Toc491164888"/>
      <w:bookmarkStart w:id="122" w:name="_Toc491165095"/>
      <w:bookmarkStart w:id="123" w:name="_Toc118216215"/>
      <w:r w:rsidRPr="001147B6">
        <w:rPr>
          <w:rFonts w:ascii="Arial" w:hAnsi="Arial" w:cs="Arial"/>
          <w:color w:val="000000"/>
          <w:lang w:val="en-US"/>
        </w:rPr>
        <w:t xml:space="preserve">PART 2 – </w:t>
      </w:r>
      <w:bookmarkEnd w:id="115"/>
      <w:bookmarkEnd w:id="116"/>
      <w:bookmarkEnd w:id="117"/>
      <w:bookmarkEnd w:id="118"/>
      <w:bookmarkEnd w:id="119"/>
      <w:bookmarkEnd w:id="120"/>
      <w:r w:rsidRPr="001147B6">
        <w:rPr>
          <w:rFonts w:ascii="Arial" w:hAnsi="Arial" w:cs="Arial"/>
          <w:iCs/>
          <w:color w:val="000000"/>
          <w:lang w:val="en-US"/>
        </w:rPr>
        <w:t>Terms of Reference</w:t>
      </w:r>
      <w:bookmarkEnd w:id="121"/>
      <w:bookmarkEnd w:id="122"/>
      <w:bookmarkEnd w:id="123"/>
    </w:p>
    <w:p w14:paraId="0FDB54DF" w14:textId="77777777" w:rsidR="006E2810" w:rsidRPr="001147B6" w:rsidRDefault="006E2810">
      <w:pPr>
        <w:pStyle w:val="berschrift1"/>
        <w:rPr>
          <w:rFonts w:ascii="Arial" w:hAnsi="Arial" w:cs="Arial"/>
          <w:lang w:val="en-US"/>
        </w:rPr>
      </w:pPr>
      <w:r w:rsidRPr="001147B6">
        <w:rPr>
          <w:rFonts w:ascii="Arial" w:hAnsi="Arial" w:cs="Arial"/>
          <w:lang w:val="en-US"/>
        </w:rPr>
        <w:br w:type="page"/>
      </w:r>
    </w:p>
    <w:p w14:paraId="6C53B990" w14:textId="77777777" w:rsidR="00487895" w:rsidRPr="001147B6" w:rsidRDefault="00927884">
      <w:pPr>
        <w:pStyle w:val="berschrift1"/>
        <w:rPr>
          <w:rFonts w:ascii="Arial" w:hAnsi="Arial" w:cs="Arial"/>
          <w:lang w:val="en-US"/>
        </w:rPr>
      </w:pPr>
      <w:bookmarkStart w:id="124" w:name="_Toc491164889"/>
      <w:bookmarkStart w:id="125" w:name="_Toc491165096"/>
      <w:bookmarkStart w:id="126" w:name="_Toc118216216"/>
      <w:r w:rsidRPr="001147B6">
        <w:rPr>
          <w:rFonts w:ascii="Arial" w:hAnsi="Arial" w:cs="Arial"/>
          <w:lang w:val="en-US"/>
        </w:rPr>
        <w:lastRenderedPageBreak/>
        <w:t xml:space="preserve">Section </w:t>
      </w:r>
      <w:r w:rsidR="006F7C8B" w:rsidRPr="001147B6">
        <w:rPr>
          <w:rFonts w:ascii="Arial" w:hAnsi="Arial" w:cs="Arial"/>
          <w:lang w:val="en-US"/>
        </w:rPr>
        <w:t>VII</w:t>
      </w:r>
      <w:r w:rsidRPr="001147B6">
        <w:rPr>
          <w:rFonts w:ascii="Arial" w:hAnsi="Arial" w:cs="Arial"/>
          <w:lang w:val="en-US"/>
        </w:rPr>
        <w:t>.  Terms of Reference</w:t>
      </w:r>
      <w:bookmarkEnd w:id="124"/>
      <w:bookmarkEnd w:id="125"/>
      <w:bookmarkEnd w:id="126"/>
    </w:p>
    <w:p w14:paraId="6302BF3F" w14:textId="77777777" w:rsidR="000364A6" w:rsidRPr="001147B6" w:rsidRDefault="000364A6" w:rsidP="000364A6">
      <w:pPr>
        <w:rPr>
          <w:lang w:val="en-US"/>
        </w:rPr>
      </w:pPr>
    </w:p>
    <w:p w14:paraId="7B6FD07D" w14:textId="77777777" w:rsidR="00487895" w:rsidRPr="001147B6" w:rsidRDefault="00927884">
      <w:pPr>
        <w:rPr>
          <w:b/>
          <w:i/>
          <w:lang w:val="en-US"/>
        </w:rPr>
      </w:pPr>
      <w:r w:rsidRPr="001147B6">
        <w:rPr>
          <w:b/>
          <w:i/>
          <w:lang w:val="en-US"/>
        </w:rPr>
        <w:t xml:space="preserve">[Sample outline: </w:t>
      </w:r>
    </w:p>
    <w:p w14:paraId="0B9E4E3D" w14:textId="77777777" w:rsidR="00487895" w:rsidRPr="001147B6" w:rsidRDefault="00927884">
      <w:pPr>
        <w:rPr>
          <w:b/>
          <w:i/>
          <w:lang w:val="en-US"/>
        </w:rPr>
      </w:pPr>
      <w:r w:rsidRPr="001147B6">
        <w:rPr>
          <w:b/>
          <w:i/>
          <w:lang w:val="en-US"/>
        </w:rPr>
        <w:t>1.  Background _______________________________</w:t>
      </w:r>
    </w:p>
    <w:p w14:paraId="532C3354" w14:textId="77777777" w:rsidR="00487895" w:rsidRPr="001147B6" w:rsidRDefault="00487895">
      <w:pPr>
        <w:rPr>
          <w:b/>
          <w:i/>
          <w:lang w:val="en-US"/>
        </w:rPr>
      </w:pPr>
    </w:p>
    <w:p w14:paraId="61BA0E0E" w14:textId="77777777" w:rsidR="007F4BC1" w:rsidRPr="001147B6" w:rsidRDefault="007F4BC1">
      <w:pPr>
        <w:rPr>
          <w:b/>
          <w:i/>
          <w:lang w:val="en-US"/>
        </w:rPr>
      </w:pPr>
    </w:p>
    <w:p w14:paraId="39BA288C" w14:textId="77777777" w:rsidR="00487895" w:rsidRPr="001147B6" w:rsidRDefault="00927884">
      <w:pPr>
        <w:rPr>
          <w:b/>
          <w:i/>
          <w:lang w:val="en-US"/>
        </w:rPr>
      </w:pPr>
      <w:r w:rsidRPr="001147B6">
        <w:rPr>
          <w:b/>
          <w:i/>
          <w:lang w:val="en-US"/>
        </w:rPr>
        <w:t>2.  Objective(s) of the Assignment _____________________</w:t>
      </w:r>
    </w:p>
    <w:p w14:paraId="35B24732" w14:textId="77777777" w:rsidR="00487895" w:rsidRPr="001147B6" w:rsidRDefault="00487895">
      <w:pPr>
        <w:rPr>
          <w:b/>
          <w:i/>
          <w:lang w:val="en-US"/>
        </w:rPr>
      </w:pPr>
    </w:p>
    <w:p w14:paraId="136215D2" w14:textId="77777777" w:rsidR="007F4BC1" w:rsidRPr="001147B6" w:rsidRDefault="007F4BC1">
      <w:pPr>
        <w:rPr>
          <w:b/>
          <w:i/>
          <w:lang w:val="en-US"/>
        </w:rPr>
      </w:pPr>
    </w:p>
    <w:p w14:paraId="34EBC5CC" w14:textId="77777777" w:rsidR="00487895" w:rsidRPr="001147B6" w:rsidRDefault="00927884">
      <w:pPr>
        <w:rPr>
          <w:b/>
          <w:i/>
          <w:lang w:val="en-US"/>
        </w:rPr>
      </w:pPr>
      <w:r w:rsidRPr="001147B6">
        <w:rPr>
          <w:b/>
          <w:i/>
          <w:lang w:val="en-US"/>
        </w:rPr>
        <w:t>3.</w:t>
      </w:r>
      <w:r w:rsidR="006A6B2D" w:rsidRPr="001147B6">
        <w:rPr>
          <w:b/>
          <w:i/>
          <w:lang w:val="en-US"/>
        </w:rPr>
        <w:t xml:space="preserve"> </w:t>
      </w:r>
      <w:r w:rsidRPr="001147B6">
        <w:rPr>
          <w:b/>
          <w:i/>
          <w:lang w:val="en-US"/>
        </w:rPr>
        <w:t xml:space="preserve"> Scope of Services, Tasks (Components) and Expected Deliverables</w:t>
      </w:r>
    </w:p>
    <w:p w14:paraId="540FF8E7" w14:textId="77777777" w:rsidR="00487895" w:rsidRPr="001147B6" w:rsidRDefault="00927884">
      <w:pPr>
        <w:rPr>
          <w:i/>
          <w:lang w:val="en-US"/>
        </w:rPr>
      </w:pPr>
      <w:r w:rsidRPr="001147B6">
        <w:rPr>
          <w:b/>
          <w:i/>
          <w:lang w:val="en-US"/>
        </w:rPr>
        <w:tab/>
      </w:r>
      <w:r w:rsidRPr="001147B6">
        <w:rPr>
          <w:i/>
          <w:lang w:val="en-US"/>
        </w:rPr>
        <w:t>3.1  _______________________</w:t>
      </w:r>
    </w:p>
    <w:p w14:paraId="03CC8EF0" w14:textId="77777777" w:rsidR="00487895" w:rsidRPr="001147B6" w:rsidRDefault="00927884">
      <w:pPr>
        <w:rPr>
          <w:i/>
          <w:lang w:val="en-US"/>
        </w:rPr>
      </w:pPr>
      <w:r w:rsidRPr="001147B6">
        <w:rPr>
          <w:i/>
          <w:lang w:val="en-US"/>
        </w:rPr>
        <w:tab/>
        <w:t>3.2 [indicate if downstream work is required]</w:t>
      </w:r>
    </w:p>
    <w:p w14:paraId="59943892" w14:textId="77777777" w:rsidR="00487895" w:rsidRPr="001147B6" w:rsidRDefault="00927884" w:rsidP="00341D61">
      <w:pPr>
        <w:ind w:firstLine="720"/>
        <w:rPr>
          <w:b/>
          <w:i/>
          <w:lang w:val="en-US"/>
        </w:rPr>
      </w:pPr>
      <w:r w:rsidRPr="001147B6">
        <w:rPr>
          <w:i/>
          <w:lang w:val="en-US"/>
        </w:rPr>
        <w:t>3.3 [indicate if training is a specific component of the assignment]</w:t>
      </w:r>
    </w:p>
    <w:p w14:paraId="264B1966" w14:textId="77777777" w:rsidR="007F4BC1" w:rsidRPr="001147B6" w:rsidRDefault="007F4BC1">
      <w:pPr>
        <w:rPr>
          <w:i/>
          <w:lang w:val="en-US"/>
        </w:rPr>
      </w:pPr>
    </w:p>
    <w:p w14:paraId="2A1A2829" w14:textId="77777777" w:rsidR="00487895" w:rsidRPr="001147B6" w:rsidRDefault="00341D61">
      <w:pPr>
        <w:rPr>
          <w:i/>
          <w:lang w:val="en-US"/>
        </w:rPr>
      </w:pPr>
      <w:r w:rsidRPr="001147B6">
        <w:rPr>
          <w:i/>
          <w:lang w:val="en-US"/>
        </w:rPr>
        <w:t>If the contract is a mixed contract with lump sum and time based remu</w:t>
      </w:r>
      <w:r w:rsidR="007F4BC1" w:rsidRPr="001147B6">
        <w:rPr>
          <w:i/>
          <w:lang w:val="en-US"/>
        </w:rPr>
        <w:t>neration</w:t>
      </w:r>
      <w:r w:rsidRPr="001147B6">
        <w:rPr>
          <w:i/>
          <w:lang w:val="en-US"/>
        </w:rPr>
        <w:t xml:space="preserve"> services and tasks should be grouped </w:t>
      </w:r>
      <w:r w:rsidR="007F4BC1" w:rsidRPr="001147B6">
        <w:rPr>
          <w:i/>
          <w:lang w:val="en-US"/>
        </w:rPr>
        <w:t xml:space="preserve">and marked </w:t>
      </w:r>
      <w:r w:rsidRPr="001147B6">
        <w:rPr>
          <w:i/>
          <w:lang w:val="en-US"/>
        </w:rPr>
        <w:t>accordingly.</w:t>
      </w:r>
    </w:p>
    <w:p w14:paraId="48837905" w14:textId="77777777" w:rsidR="006A6B2D" w:rsidRPr="001147B6" w:rsidRDefault="006A6B2D">
      <w:pPr>
        <w:rPr>
          <w:b/>
          <w:i/>
          <w:lang w:val="en-US"/>
        </w:rPr>
      </w:pPr>
    </w:p>
    <w:p w14:paraId="76C6A3A2" w14:textId="77777777" w:rsidR="006A6B2D" w:rsidRPr="001147B6" w:rsidRDefault="006A6B2D">
      <w:pPr>
        <w:rPr>
          <w:b/>
          <w:i/>
          <w:lang w:val="en-US"/>
        </w:rPr>
      </w:pPr>
    </w:p>
    <w:p w14:paraId="3D80707E" w14:textId="77777777" w:rsidR="00487895" w:rsidRPr="001147B6" w:rsidRDefault="00927884">
      <w:pPr>
        <w:rPr>
          <w:b/>
          <w:i/>
          <w:lang w:val="en-US"/>
        </w:rPr>
      </w:pPr>
      <w:r w:rsidRPr="001147B6">
        <w:rPr>
          <w:b/>
          <w:i/>
          <w:lang w:val="en-US"/>
        </w:rPr>
        <w:t xml:space="preserve">4.  Team Composition &amp; Qualification Requirements for the Key Experts </w:t>
      </w:r>
      <w:r w:rsidRPr="001147B6">
        <w:rPr>
          <w:i/>
          <w:lang w:val="en-US"/>
        </w:rPr>
        <w:t xml:space="preserve">(and any other requirements used for evaluating the Key Experts under </w:t>
      </w:r>
      <w:r w:rsidR="006A23AA" w:rsidRPr="006A23AA">
        <w:rPr>
          <w:b/>
          <w:i/>
          <w:lang w:val="en-US"/>
        </w:rPr>
        <w:t>Data Sheet</w:t>
      </w:r>
      <w:r w:rsidRPr="001147B6">
        <w:rPr>
          <w:i/>
          <w:lang w:val="en-US"/>
        </w:rPr>
        <w:t xml:space="preserve"> 21.1 of the ITC)</w:t>
      </w:r>
    </w:p>
    <w:p w14:paraId="03686852" w14:textId="77777777" w:rsidR="00487895" w:rsidRPr="001147B6" w:rsidRDefault="00487895">
      <w:pPr>
        <w:rPr>
          <w:b/>
          <w:i/>
          <w:lang w:val="en-US"/>
        </w:rPr>
      </w:pPr>
    </w:p>
    <w:p w14:paraId="5776BD65" w14:textId="77777777" w:rsidR="00C12A6A" w:rsidRPr="001147B6" w:rsidRDefault="00C12A6A">
      <w:pPr>
        <w:rPr>
          <w:b/>
          <w:i/>
          <w:lang w:val="en-US"/>
        </w:rPr>
      </w:pPr>
    </w:p>
    <w:p w14:paraId="014CC0F5" w14:textId="77777777" w:rsidR="00487895" w:rsidRPr="001147B6" w:rsidRDefault="00927884">
      <w:pPr>
        <w:rPr>
          <w:bCs/>
          <w:i/>
          <w:lang w:val="en-US"/>
        </w:rPr>
      </w:pPr>
      <w:r w:rsidRPr="001147B6">
        <w:rPr>
          <w:b/>
          <w:i/>
          <w:lang w:val="en-US"/>
        </w:rPr>
        <w:t>5.  Reporting Requirements and Time Schedule for Deliverables</w:t>
      </w:r>
    </w:p>
    <w:p w14:paraId="789334BE" w14:textId="77777777" w:rsidR="00487895" w:rsidRPr="001147B6" w:rsidRDefault="00927884">
      <w:pPr>
        <w:ind w:left="720"/>
        <w:jc w:val="both"/>
        <w:rPr>
          <w:i/>
          <w:lang w:val="en-US"/>
        </w:rPr>
      </w:pPr>
      <w:r w:rsidRPr="001147B6">
        <w:rPr>
          <w:bCs/>
          <w:i/>
          <w:lang w:val="en-US"/>
        </w:rPr>
        <w:t>At a minimum, l</w:t>
      </w:r>
      <w:r w:rsidRPr="001147B6">
        <w:rPr>
          <w:i/>
          <w:lang w:val="en-US"/>
        </w:rPr>
        <w:t>ist the following:</w:t>
      </w:r>
    </w:p>
    <w:p w14:paraId="425B50A4" w14:textId="77777777" w:rsidR="00487895" w:rsidRPr="001147B6" w:rsidRDefault="00927884">
      <w:pPr>
        <w:ind w:left="720"/>
        <w:jc w:val="both"/>
        <w:rPr>
          <w:i/>
          <w:lang w:val="en-US"/>
        </w:rPr>
      </w:pPr>
      <w:r w:rsidRPr="001147B6">
        <w:rPr>
          <w:i/>
          <w:lang w:val="en-US"/>
        </w:rPr>
        <w:t xml:space="preserve">(a) format, frequency, and contents of reports; </w:t>
      </w:r>
    </w:p>
    <w:p w14:paraId="44316D15" w14:textId="77777777" w:rsidR="00487895" w:rsidRPr="001147B6" w:rsidRDefault="00927884">
      <w:pPr>
        <w:ind w:left="720"/>
        <w:jc w:val="both"/>
        <w:rPr>
          <w:i/>
          <w:lang w:val="en-US"/>
        </w:rPr>
      </w:pPr>
      <w:r w:rsidRPr="001147B6">
        <w:rPr>
          <w:i/>
          <w:lang w:val="en-US"/>
        </w:rPr>
        <w:t xml:space="preserve">(b) number of </w:t>
      </w:r>
      <w:r w:rsidR="00C12A6A" w:rsidRPr="001147B6">
        <w:rPr>
          <w:i/>
          <w:lang w:val="en-US"/>
        </w:rPr>
        <w:t xml:space="preserve">hard </w:t>
      </w:r>
      <w:r w:rsidRPr="001147B6">
        <w:rPr>
          <w:i/>
          <w:lang w:val="en-US"/>
        </w:rPr>
        <w:t>copies,</w:t>
      </w:r>
      <w:r w:rsidR="00C12A6A" w:rsidRPr="001147B6">
        <w:rPr>
          <w:i/>
          <w:lang w:val="en-US"/>
        </w:rPr>
        <w:t xml:space="preserve"> form and type of soft copies (CD; DVD; PDF …) for all types of reports</w:t>
      </w:r>
      <w:r w:rsidRPr="001147B6">
        <w:rPr>
          <w:i/>
          <w:lang w:val="en-US"/>
        </w:rPr>
        <w:t xml:space="preserve"> </w:t>
      </w:r>
    </w:p>
    <w:p w14:paraId="37329FBD" w14:textId="77777777" w:rsidR="00487895" w:rsidRPr="001147B6" w:rsidRDefault="00927884">
      <w:pPr>
        <w:ind w:left="720"/>
        <w:jc w:val="both"/>
        <w:rPr>
          <w:i/>
          <w:lang w:val="en-US"/>
        </w:rPr>
      </w:pPr>
      <w:r w:rsidRPr="001147B6">
        <w:rPr>
          <w:i/>
          <w:lang w:val="en-US"/>
        </w:rPr>
        <w:t xml:space="preserve">(c) dates of submission; </w:t>
      </w:r>
    </w:p>
    <w:p w14:paraId="2C26D8B9" w14:textId="77777777" w:rsidR="00487895" w:rsidRPr="001147B6" w:rsidRDefault="00927884">
      <w:pPr>
        <w:ind w:left="720"/>
        <w:jc w:val="both"/>
        <w:rPr>
          <w:i/>
          <w:lang w:val="en-US"/>
        </w:rPr>
      </w:pPr>
      <w:r w:rsidRPr="001147B6">
        <w:rPr>
          <w:i/>
          <w:lang w:val="en-US"/>
        </w:rPr>
        <w:t xml:space="preserve">(d) </w:t>
      </w:r>
      <w:r w:rsidR="00C12A6A" w:rsidRPr="001147B6">
        <w:rPr>
          <w:i/>
          <w:lang w:val="en-US"/>
        </w:rPr>
        <w:t>addresse</w:t>
      </w:r>
      <w:r w:rsidR="00B77170" w:rsidRPr="001147B6">
        <w:rPr>
          <w:i/>
          <w:lang w:val="en-US"/>
        </w:rPr>
        <w:t>e</w:t>
      </w:r>
      <w:r w:rsidR="00C12A6A" w:rsidRPr="001147B6">
        <w:rPr>
          <w:i/>
          <w:lang w:val="en-US"/>
        </w:rPr>
        <w:t xml:space="preserve">s receiving reports </w:t>
      </w:r>
      <w:r w:rsidRPr="001147B6">
        <w:rPr>
          <w:i/>
          <w:lang w:val="en-US"/>
        </w:rPr>
        <w:t>(indicate names, titles, submission address).</w:t>
      </w:r>
    </w:p>
    <w:p w14:paraId="6954FA7C" w14:textId="77777777" w:rsidR="00487895" w:rsidRPr="001147B6" w:rsidRDefault="00487895">
      <w:pPr>
        <w:ind w:left="720"/>
        <w:jc w:val="both"/>
        <w:rPr>
          <w:i/>
          <w:lang w:val="en-US"/>
        </w:rPr>
      </w:pPr>
    </w:p>
    <w:p w14:paraId="7C1A599C" w14:textId="77777777" w:rsidR="00487895" w:rsidRPr="001147B6" w:rsidRDefault="00927884">
      <w:pPr>
        <w:ind w:left="720"/>
        <w:jc w:val="both"/>
        <w:rPr>
          <w:i/>
          <w:lang w:val="en-US"/>
        </w:rPr>
      </w:pPr>
      <w:r w:rsidRPr="001147B6">
        <w:rPr>
          <w:i/>
          <w:lang w:val="en-US"/>
        </w:rPr>
        <w:t>If no reports are to be submitted, state here “Not applicable.”]</w:t>
      </w:r>
    </w:p>
    <w:p w14:paraId="19ECAB76" w14:textId="77777777" w:rsidR="00487895" w:rsidRPr="001147B6" w:rsidRDefault="00487895">
      <w:pPr>
        <w:ind w:left="720"/>
        <w:jc w:val="both"/>
        <w:rPr>
          <w:b/>
          <w:i/>
          <w:lang w:val="en-US"/>
        </w:rPr>
      </w:pPr>
    </w:p>
    <w:p w14:paraId="277A9606" w14:textId="77777777" w:rsidR="00C12A6A" w:rsidRPr="001147B6" w:rsidRDefault="00C12A6A">
      <w:pPr>
        <w:ind w:left="720"/>
        <w:jc w:val="both"/>
        <w:rPr>
          <w:b/>
          <w:i/>
          <w:lang w:val="en-US"/>
        </w:rPr>
      </w:pPr>
    </w:p>
    <w:p w14:paraId="24DA3AF3" w14:textId="77777777" w:rsidR="00487895" w:rsidRPr="001147B6" w:rsidRDefault="00927884">
      <w:pPr>
        <w:rPr>
          <w:i/>
          <w:spacing w:val="-3"/>
          <w:lang w:val="en-US"/>
        </w:rPr>
      </w:pPr>
      <w:r w:rsidRPr="001147B6">
        <w:rPr>
          <w:b/>
          <w:i/>
          <w:lang w:val="en-US"/>
        </w:rPr>
        <w:t>6. Employer’s Input and Counterpart Personnel</w:t>
      </w:r>
    </w:p>
    <w:p w14:paraId="63143CCA" w14:textId="77777777" w:rsidR="00487895" w:rsidRPr="001147B6" w:rsidRDefault="00927884" w:rsidP="003D6BDD">
      <w:pPr>
        <w:ind w:left="1134" w:hanging="414"/>
        <w:rPr>
          <w:i/>
          <w:spacing w:val="-3"/>
          <w:lang w:val="en-US"/>
        </w:rPr>
      </w:pPr>
      <w:r w:rsidRPr="001147B6">
        <w:rPr>
          <w:i/>
          <w:spacing w:val="-3"/>
          <w:lang w:val="en-US"/>
        </w:rPr>
        <w:t>(a) Services, facilities and property to be made available to the Consultant by the Employer: _____________________</w:t>
      </w:r>
      <w:r w:rsidR="00C12A6A" w:rsidRPr="001147B6">
        <w:rPr>
          <w:i/>
          <w:spacing w:val="-3"/>
          <w:lang w:val="en-US"/>
        </w:rPr>
        <w:t>__________</w:t>
      </w:r>
      <w:r w:rsidRPr="001147B6">
        <w:rPr>
          <w:i/>
          <w:spacing w:val="-3"/>
          <w:lang w:val="en-US"/>
        </w:rPr>
        <w:t>__________ [list/specify]</w:t>
      </w:r>
    </w:p>
    <w:p w14:paraId="1A6CFA49" w14:textId="77777777" w:rsidR="00487895" w:rsidRPr="001147B6" w:rsidRDefault="00487895" w:rsidP="00C91E56">
      <w:pPr>
        <w:ind w:left="720"/>
        <w:rPr>
          <w:i/>
          <w:spacing w:val="-3"/>
          <w:lang w:val="en-US"/>
        </w:rPr>
      </w:pPr>
    </w:p>
    <w:p w14:paraId="61CA8162" w14:textId="77777777" w:rsidR="00487895" w:rsidRPr="001147B6" w:rsidRDefault="00927884" w:rsidP="003D6BDD">
      <w:pPr>
        <w:ind w:left="1134" w:hanging="414"/>
        <w:rPr>
          <w:b/>
          <w:i/>
          <w:lang w:val="en-US"/>
        </w:rPr>
      </w:pPr>
      <w:r w:rsidRPr="001147B6">
        <w:rPr>
          <w:i/>
          <w:spacing w:val="-3"/>
          <w:lang w:val="en-US"/>
        </w:rPr>
        <w:t xml:space="preserve">(b) Professional and support counterpart personnel to be assigned by the Employer to the Consultant’s team: </w:t>
      </w:r>
      <w:r w:rsidR="00C91E56" w:rsidRPr="001147B6">
        <w:rPr>
          <w:i/>
          <w:spacing w:val="-3"/>
          <w:lang w:val="en-US"/>
        </w:rPr>
        <w:t>___________</w:t>
      </w:r>
      <w:r w:rsidR="00C12A6A" w:rsidRPr="001147B6">
        <w:rPr>
          <w:i/>
          <w:spacing w:val="-3"/>
          <w:lang w:val="en-US"/>
        </w:rPr>
        <w:t>_</w:t>
      </w:r>
      <w:r w:rsidR="00C91E56" w:rsidRPr="001147B6">
        <w:rPr>
          <w:i/>
          <w:spacing w:val="-3"/>
          <w:lang w:val="en-US"/>
        </w:rPr>
        <w:t>__</w:t>
      </w:r>
      <w:r w:rsidRPr="001147B6">
        <w:rPr>
          <w:i/>
          <w:spacing w:val="-3"/>
          <w:lang w:val="en-US"/>
        </w:rPr>
        <w:t>________ [list/specify]</w:t>
      </w:r>
      <w:r w:rsidRPr="001147B6">
        <w:rPr>
          <w:b/>
          <w:i/>
          <w:lang w:val="en-US"/>
        </w:rPr>
        <w:t>]</w:t>
      </w:r>
    </w:p>
    <w:p w14:paraId="30D275A7" w14:textId="77777777" w:rsidR="00C91E56" w:rsidRPr="001147B6" w:rsidRDefault="00C91E56" w:rsidP="00C91E56">
      <w:pPr>
        <w:pStyle w:val="Listenabsatz"/>
        <w:ind w:left="360"/>
        <w:rPr>
          <w:lang w:val="en-US"/>
        </w:rPr>
      </w:pPr>
    </w:p>
    <w:p w14:paraId="14F85479" w14:textId="77777777" w:rsidR="003D6BDD" w:rsidRPr="001147B6" w:rsidRDefault="003D6BDD" w:rsidP="00C91E56">
      <w:pPr>
        <w:pStyle w:val="Listenabsatz"/>
        <w:ind w:left="360"/>
        <w:rPr>
          <w:lang w:val="en-US"/>
        </w:rPr>
      </w:pPr>
    </w:p>
    <w:p w14:paraId="15CD6067" w14:textId="77777777" w:rsidR="00487895" w:rsidRPr="001147B6" w:rsidRDefault="00487895">
      <w:pPr>
        <w:rPr>
          <w:lang w:val="en-US"/>
        </w:rPr>
        <w:sectPr w:rsidR="00487895" w:rsidRPr="001147B6" w:rsidSect="009831D0">
          <w:headerReference w:type="even" r:id="rId61"/>
          <w:headerReference w:type="default" r:id="rId62"/>
          <w:headerReference w:type="first" r:id="rId63"/>
          <w:pgSz w:w="12240" w:h="15840"/>
          <w:pgMar w:top="1440" w:right="1440" w:bottom="1440" w:left="1728" w:header="720" w:footer="720" w:gutter="0"/>
          <w:cols w:space="720"/>
          <w:docGrid w:linePitch="360"/>
        </w:sectPr>
      </w:pPr>
    </w:p>
    <w:p w14:paraId="02F81CF9" w14:textId="77777777" w:rsidR="006E2810" w:rsidRPr="001147B6" w:rsidRDefault="006E2810" w:rsidP="006E2810">
      <w:pPr>
        <w:pStyle w:val="Parts"/>
        <w:rPr>
          <w:rFonts w:ascii="Arial" w:hAnsi="Arial" w:cs="Arial"/>
          <w:color w:val="000000"/>
          <w:lang w:val="en-US"/>
        </w:rPr>
      </w:pPr>
      <w:bookmarkStart w:id="127" w:name="_Toc491164890"/>
      <w:bookmarkStart w:id="128" w:name="_Toc491165097"/>
      <w:bookmarkStart w:id="129" w:name="_Toc118216217"/>
      <w:r w:rsidRPr="001147B6">
        <w:rPr>
          <w:rFonts w:ascii="Arial" w:hAnsi="Arial" w:cs="Arial"/>
          <w:color w:val="000000"/>
          <w:lang w:val="en-US"/>
        </w:rPr>
        <w:lastRenderedPageBreak/>
        <w:t>PART 3 – Contract Form</w:t>
      </w:r>
      <w:bookmarkEnd w:id="127"/>
      <w:bookmarkEnd w:id="128"/>
      <w:bookmarkEnd w:id="129"/>
    </w:p>
    <w:p w14:paraId="037C2FDD" w14:textId="77777777" w:rsidR="00487895" w:rsidRPr="001147B6" w:rsidRDefault="00487895">
      <w:pPr>
        <w:tabs>
          <w:tab w:val="left" w:pos="720"/>
          <w:tab w:val="right" w:leader="dot" w:pos="8640"/>
        </w:tabs>
        <w:jc w:val="center"/>
        <w:rPr>
          <w:b/>
          <w:sz w:val="32"/>
          <w:szCs w:val="32"/>
          <w:lang w:val="en-US"/>
        </w:rPr>
      </w:pPr>
    </w:p>
    <w:p w14:paraId="4E44D5A1" w14:textId="77777777" w:rsidR="00487895" w:rsidRPr="001147B6" w:rsidRDefault="00927884">
      <w:pPr>
        <w:pStyle w:val="berschrift1"/>
        <w:rPr>
          <w:rFonts w:ascii="Arial" w:hAnsi="Arial" w:cs="Arial"/>
          <w:szCs w:val="32"/>
          <w:lang w:val="en-US"/>
        </w:rPr>
      </w:pPr>
      <w:bookmarkStart w:id="130" w:name="_Toc491164891"/>
      <w:bookmarkStart w:id="131" w:name="_Toc491165098"/>
      <w:bookmarkStart w:id="132" w:name="_Toc118216218"/>
      <w:r w:rsidRPr="001147B6">
        <w:rPr>
          <w:rFonts w:ascii="Arial" w:hAnsi="Arial" w:cs="Arial"/>
          <w:lang w:val="en-US"/>
        </w:rPr>
        <w:t xml:space="preserve">Section </w:t>
      </w:r>
      <w:r w:rsidR="006E2810" w:rsidRPr="001147B6">
        <w:rPr>
          <w:rFonts w:ascii="Arial" w:hAnsi="Arial" w:cs="Arial"/>
          <w:lang w:val="en-US"/>
        </w:rPr>
        <w:t>VIII</w:t>
      </w:r>
      <w:r w:rsidRPr="001147B6">
        <w:rPr>
          <w:rFonts w:ascii="Arial" w:hAnsi="Arial" w:cs="Arial"/>
          <w:lang w:val="en-US"/>
        </w:rPr>
        <w:t xml:space="preserve">. </w:t>
      </w:r>
      <w:r w:rsidR="00B33F90" w:rsidRPr="001147B6">
        <w:rPr>
          <w:rFonts w:ascii="Arial" w:hAnsi="Arial" w:cs="Arial"/>
          <w:lang w:val="en-US"/>
        </w:rPr>
        <w:t xml:space="preserve"> </w:t>
      </w:r>
      <w:r w:rsidRPr="001147B6">
        <w:rPr>
          <w:rFonts w:ascii="Arial" w:hAnsi="Arial" w:cs="Arial"/>
          <w:lang w:val="en-US"/>
        </w:rPr>
        <w:t xml:space="preserve">Contract </w:t>
      </w:r>
      <w:r w:rsidR="009C72F3" w:rsidRPr="001147B6">
        <w:rPr>
          <w:rFonts w:ascii="Arial" w:hAnsi="Arial" w:cs="Arial"/>
          <w:lang w:val="en-US"/>
        </w:rPr>
        <w:t>for Consulting Services</w:t>
      </w:r>
      <w:bookmarkEnd w:id="130"/>
      <w:bookmarkEnd w:id="131"/>
      <w:bookmarkEnd w:id="132"/>
    </w:p>
    <w:p w14:paraId="41C44FA1" w14:textId="77777777" w:rsidR="00487895" w:rsidRPr="001147B6" w:rsidRDefault="00487895">
      <w:pPr>
        <w:tabs>
          <w:tab w:val="left" w:pos="720"/>
          <w:tab w:val="right" w:leader="dot" w:pos="8640"/>
        </w:tabs>
        <w:jc w:val="center"/>
        <w:rPr>
          <w:b/>
          <w:sz w:val="32"/>
          <w:szCs w:val="32"/>
          <w:lang w:val="en-US"/>
        </w:rPr>
      </w:pPr>
    </w:p>
    <w:p w14:paraId="232FAF5A" w14:textId="77777777" w:rsidR="00487895" w:rsidRPr="001147B6" w:rsidRDefault="00487895">
      <w:pPr>
        <w:rPr>
          <w:b/>
          <w:sz w:val="32"/>
          <w:lang w:val="en-US"/>
        </w:rPr>
      </w:pPr>
    </w:p>
    <w:p w14:paraId="7766DDB1" w14:textId="77777777" w:rsidR="00487895" w:rsidRPr="001147B6" w:rsidRDefault="00487895">
      <w:pPr>
        <w:pStyle w:val="FarbigeListe-Akzent11"/>
        <w:tabs>
          <w:tab w:val="right" w:leader="dot" w:pos="8640"/>
        </w:tabs>
        <w:ind w:left="360"/>
        <w:jc w:val="both"/>
        <w:rPr>
          <w:lang w:val="en-US"/>
        </w:rPr>
      </w:pPr>
    </w:p>
    <w:p w14:paraId="4053D2E0" w14:textId="77777777" w:rsidR="002E5C35" w:rsidRPr="00AF3BA1" w:rsidRDefault="002E5C35" w:rsidP="001B6FD0">
      <w:pPr>
        <w:tabs>
          <w:tab w:val="left" w:pos="1314"/>
          <w:tab w:val="left" w:pos="1854"/>
        </w:tabs>
        <w:ind w:left="426"/>
        <w:jc w:val="both"/>
        <w:rPr>
          <w:lang w:val="en-GB"/>
        </w:rPr>
      </w:pPr>
      <w:r w:rsidRPr="00AF3BA1">
        <w:rPr>
          <w:i/>
          <w:spacing w:val="-4"/>
          <w:lang w:val="en-GB"/>
        </w:rPr>
        <w:t>[</w:t>
      </w:r>
      <w:r>
        <w:rPr>
          <w:i/>
          <w:spacing w:val="-4"/>
          <w:lang w:val="en-GB"/>
        </w:rPr>
        <w:t>The Employer shall attach the Model Contract for Consulting Services and as far as possible define the Payment Conditions contained therein.</w:t>
      </w:r>
      <w:r w:rsidRPr="00AF3BA1">
        <w:rPr>
          <w:i/>
          <w:spacing w:val="-4"/>
          <w:lang w:val="en-GB"/>
        </w:rPr>
        <w:t>]</w:t>
      </w:r>
    </w:p>
    <w:p w14:paraId="6ACDB3B7" w14:textId="77777777" w:rsidR="00487895" w:rsidRPr="002E5C35" w:rsidRDefault="00487895">
      <w:pPr>
        <w:pStyle w:val="FarbigeListe-Akzent11"/>
        <w:tabs>
          <w:tab w:val="right" w:leader="dot" w:pos="8640"/>
        </w:tabs>
        <w:ind w:left="360"/>
        <w:jc w:val="both"/>
        <w:rPr>
          <w:lang w:val="en-GB"/>
        </w:rPr>
      </w:pPr>
    </w:p>
    <w:p w14:paraId="7074533C" w14:textId="77777777" w:rsidR="002E5C35" w:rsidRPr="001147B6" w:rsidRDefault="003C7BCD">
      <w:pPr>
        <w:pStyle w:val="FarbigeListe-Akzent11"/>
        <w:tabs>
          <w:tab w:val="right" w:leader="dot" w:pos="8640"/>
        </w:tabs>
        <w:ind w:left="360"/>
        <w:jc w:val="both"/>
        <w:rPr>
          <w:lang w:val="en-US"/>
        </w:rPr>
      </w:pPr>
      <w:r w:rsidRPr="001147B6">
        <w:rPr>
          <w:lang w:val="en-US"/>
        </w:rPr>
        <w:t xml:space="preserve">Between the Employer and </w:t>
      </w:r>
      <w:r w:rsidR="002E5C35" w:rsidRPr="001147B6">
        <w:rPr>
          <w:lang w:val="en-US"/>
        </w:rPr>
        <w:t xml:space="preserve">successful Consultant </w:t>
      </w:r>
      <w:r w:rsidRPr="001147B6">
        <w:rPr>
          <w:lang w:val="en-US"/>
        </w:rPr>
        <w:t xml:space="preserve">a Contract will be signed as per the attached Model Contract for Consulting Services. </w:t>
      </w:r>
    </w:p>
    <w:p w14:paraId="39AA2A65" w14:textId="77777777" w:rsidR="002E5C35" w:rsidRPr="001147B6" w:rsidRDefault="002E5C35">
      <w:pPr>
        <w:pStyle w:val="FarbigeListe-Akzent11"/>
        <w:tabs>
          <w:tab w:val="right" w:leader="dot" w:pos="8640"/>
        </w:tabs>
        <w:ind w:left="360"/>
        <w:jc w:val="both"/>
        <w:rPr>
          <w:lang w:val="en-US"/>
        </w:rPr>
      </w:pPr>
    </w:p>
    <w:p w14:paraId="5029396F" w14:textId="77777777" w:rsidR="003C7BCD" w:rsidRPr="00B2136F" w:rsidRDefault="003C7BCD">
      <w:pPr>
        <w:pStyle w:val="FarbigeListe-Akzent11"/>
        <w:tabs>
          <w:tab w:val="right" w:leader="dot" w:pos="8640"/>
        </w:tabs>
        <w:ind w:left="360"/>
        <w:jc w:val="both"/>
        <w:rPr>
          <w:lang w:val="en-US"/>
        </w:rPr>
      </w:pPr>
    </w:p>
    <w:p w14:paraId="588D41DF" w14:textId="77777777" w:rsidR="003D6BDD" w:rsidRPr="00B2136F" w:rsidRDefault="003D6BDD">
      <w:pPr>
        <w:pStyle w:val="FarbigeListe-Akzent11"/>
        <w:tabs>
          <w:tab w:val="right" w:leader="dot" w:pos="8640"/>
        </w:tabs>
        <w:ind w:left="360"/>
        <w:jc w:val="both"/>
        <w:rPr>
          <w:lang w:val="en-US"/>
        </w:rPr>
      </w:pPr>
    </w:p>
    <w:p w14:paraId="3E24ED17" w14:textId="77777777" w:rsidR="003D6BDD" w:rsidRPr="00B2136F" w:rsidRDefault="003D6BDD">
      <w:pPr>
        <w:pStyle w:val="FarbigeListe-Akzent11"/>
        <w:tabs>
          <w:tab w:val="right" w:leader="dot" w:pos="8640"/>
        </w:tabs>
        <w:ind w:left="360"/>
        <w:jc w:val="both"/>
        <w:rPr>
          <w:lang w:val="en-US"/>
        </w:rPr>
      </w:pPr>
    </w:p>
    <w:p w14:paraId="29A86678" w14:textId="77777777" w:rsidR="003D6BDD" w:rsidRPr="00B2136F" w:rsidRDefault="003D6BDD">
      <w:pPr>
        <w:pStyle w:val="FarbigeListe-Akzent11"/>
        <w:tabs>
          <w:tab w:val="right" w:leader="dot" w:pos="8640"/>
        </w:tabs>
        <w:ind w:left="360"/>
        <w:jc w:val="both"/>
        <w:rPr>
          <w:lang w:val="en-US"/>
        </w:rPr>
      </w:pPr>
    </w:p>
    <w:p w14:paraId="3C6FDEA3" w14:textId="77777777" w:rsidR="003D6BDD" w:rsidRPr="00B2136F" w:rsidRDefault="003D6BDD">
      <w:pPr>
        <w:pStyle w:val="FarbigeListe-Akzent11"/>
        <w:tabs>
          <w:tab w:val="right" w:leader="dot" w:pos="8640"/>
        </w:tabs>
        <w:ind w:left="360"/>
        <w:jc w:val="both"/>
        <w:rPr>
          <w:lang w:val="en-US"/>
        </w:rPr>
      </w:pPr>
    </w:p>
    <w:p w14:paraId="2ABCF346" w14:textId="77777777" w:rsidR="003D6BDD" w:rsidRPr="00B2136F" w:rsidRDefault="003D6BDD">
      <w:pPr>
        <w:pStyle w:val="FarbigeListe-Akzent11"/>
        <w:tabs>
          <w:tab w:val="right" w:leader="dot" w:pos="8640"/>
        </w:tabs>
        <w:ind w:left="360"/>
        <w:jc w:val="both"/>
        <w:rPr>
          <w:lang w:val="en-US"/>
        </w:rPr>
      </w:pPr>
    </w:p>
    <w:p w14:paraId="2DCD9906" w14:textId="77777777" w:rsidR="003D6BDD" w:rsidRPr="00B2136F" w:rsidRDefault="003D6BDD">
      <w:pPr>
        <w:pStyle w:val="FarbigeListe-Akzent11"/>
        <w:tabs>
          <w:tab w:val="right" w:leader="dot" w:pos="8640"/>
        </w:tabs>
        <w:ind w:left="360"/>
        <w:jc w:val="both"/>
        <w:rPr>
          <w:lang w:val="en-US"/>
        </w:rPr>
      </w:pPr>
    </w:p>
    <w:p w14:paraId="437457CB" w14:textId="77777777" w:rsidR="00E960D8" w:rsidRPr="00B2136F" w:rsidRDefault="00E960D8" w:rsidP="003D6BDD">
      <w:pPr>
        <w:pStyle w:val="berschrift1"/>
        <w:rPr>
          <w:rFonts w:ascii="Arial" w:hAnsi="Arial" w:cs="Arial"/>
          <w:lang w:val="en-US"/>
        </w:rPr>
      </w:pPr>
    </w:p>
    <w:sectPr w:rsidR="00E960D8" w:rsidRPr="00B2136F" w:rsidSect="009831D0">
      <w:headerReference w:type="even" r:id="rId64"/>
      <w:headerReference w:type="default" r:id="rId65"/>
      <w:footerReference w:type="even" r:id="rId66"/>
      <w:footerReference w:type="default" r:id="rId67"/>
      <w:headerReference w:type="first" r:id="rId68"/>
      <w:footerReference w:type="first" r:id="rId69"/>
      <w:pgSz w:w="12240" w:h="15840"/>
      <w:pgMar w:top="1440" w:right="1440" w:bottom="1728" w:left="172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CA2CD0" w14:textId="77777777" w:rsidR="00A1277E" w:rsidRDefault="00A1277E">
      <w:r>
        <w:separator/>
      </w:r>
    </w:p>
  </w:endnote>
  <w:endnote w:type="continuationSeparator" w:id="0">
    <w:p w14:paraId="32B7821A" w14:textId="77777777" w:rsidR="00A1277E" w:rsidRDefault="00A127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FW Centro Sans">
    <w:panose1 w:val="020B0500000000020004"/>
    <w:charset w:val="00"/>
    <w:family w:val="swiss"/>
    <w:notTrueType/>
    <w:pitch w:val="variable"/>
    <w:sig w:usb0="8000003F" w:usb1="5000004A" w:usb2="00000000" w:usb3="00000000" w:csb0="00000093" w:csb1="00000000"/>
  </w:font>
  <w:font w:name="Times New Roman Bold">
    <w:altName w:val="Times New Roman"/>
    <w:charset w:val="00"/>
    <w:family w:val="auto"/>
    <w:pitch w:val="variable"/>
    <w:sig w:usb0="00000000"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7233E" w14:textId="77777777" w:rsidR="00A1277E" w:rsidRPr="00397A77" w:rsidRDefault="00A1277E" w:rsidP="00397A77">
    <w:pPr>
      <w:pStyle w:val="Fuzeile"/>
      <w:ind w:left="5040" w:firstLine="720"/>
      <w:rPr>
        <w:lang w:val="en-US"/>
      </w:rPr>
    </w:pPr>
    <w:r w:rsidRPr="00397A77">
      <w:rPr>
        <w:color w:val="808080" w:themeColor="background1" w:themeShade="80"/>
        <w:lang w:val="en-US"/>
      </w:rPr>
      <w:t>Cons-RfP-2stage-2env-</w:t>
    </w:r>
    <w:r>
      <w:rPr>
        <w:color w:val="808080" w:themeColor="background1" w:themeShade="80"/>
        <w:lang w:val="en-US"/>
      </w:rPr>
      <w:t>Jan</w:t>
    </w:r>
    <w:r w:rsidRPr="00397A77">
      <w:rPr>
        <w:color w:val="808080" w:themeColor="background1" w:themeShade="80"/>
        <w:lang w:val="en-US"/>
      </w:rPr>
      <w:t>201</w:t>
    </w:r>
    <w:r>
      <w:rPr>
        <w:color w:val="808080" w:themeColor="background1" w:themeShade="80"/>
        <w:lang w:val="en-US"/>
      </w:rPr>
      <w:t>9</w:t>
    </w:r>
    <w:r w:rsidRPr="00397A77">
      <w:rPr>
        <w:color w:val="808080" w:themeColor="background1" w:themeShade="80"/>
        <w:lang w:val="en-US"/>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1693C" w14:textId="77777777" w:rsidR="00A1277E" w:rsidRPr="001147B6" w:rsidRDefault="00A1277E" w:rsidP="00442CF9">
    <w:pPr>
      <w:pStyle w:val="Fuzeile"/>
      <w:jc w:val="right"/>
      <w:rPr>
        <w:lang w:val="en-US"/>
      </w:rPr>
    </w:pPr>
    <w:r w:rsidRPr="001147B6">
      <w:rPr>
        <w:color w:val="808080" w:themeColor="background1" w:themeShade="80"/>
        <w:lang w:val="en-US"/>
      </w:rPr>
      <w:t>Cons-RfP-2stage-2env-</w:t>
    </w:r>
    <w:r>
      <w:rPr>
        <w:color w:val="808080" w:themeColor="background1" w:themeShade="80"/>
        <w:lang w:val="en-US"/>
      </w:rPr>
      <w:t>Jan</w:t>
    </w:r>
    <w:r w:rsidRPr="001147B6">
      <w:rPr>
        <w:color w:val="808080" w:themeColor="background1" w:themeShade="80"/>
        <w:lang w:val="en-US"/>
      </w:rPr>
      <w:t>201</w:t>
    </w:r>
    <w:r>
      <w:rPr>
        <w:color w:val="808080" w:themeColor="background1" w:themeShade="80"/>
        <w:lang w:val="en-US"/>
      </w:rPr>
      <w:t>9</w:t>
    </w:r>
    <w:r w:rsidRPr="001147B6">
      <w:rPr>
        <w:color w:val="808080" w:themeColor="background1" w:themeShade="80"/>
        <w:lang w:val="en-US"/>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7EA60" w14:textId="77777777" w:rsidR="00A1277E" w:rsidRPr="001147B6" w:rsidRDefault="00A1277E" w:rsidP="00442CF9">
    <w:pPr>
      <w:pStyle w:val="Fuzeile"/>
      <w:jc w:val="right"/>
      <w:rPr>
        <w:color w:val="808080" w:themeColor="background1" w:themeShade="80"/>
        <w:lang w:val="en-US"/>
      </w:rPr>
    </w:pPr>
    <w:r w:rsidRPr="001147B6">
      <w:rPr>
        <w:color w:val="808080" w:themeColor="background1" w:themeShade="80"/>
        <w:lang w:val="en-US"/>
      </w:rPr>
      <w:t>Cons-RfP-2stage-2env-</w:t>
    </w:r>
    <w:r>
      <w:rPr>
        <w:color w:val="808080" w:themeColor="background1" w:themeShade="80"/>
        <w:lang w:val="en-US"/>
      </w:rPr>
      <w:t>Jan</w:t>
    </w:r>
    <w:r w:rsidRPr="001147B6">
      <w:rPr>
        <w:color w:val="808080" w:themeColor="background1" w:themeShade="80"/>
        <w:lang w:val="en-US"/>
      </w:rPr>
      <w:t>201</w:t>
    </w:r>
    <w:r>
      <w:rPr>
        <w:color w:val="808080" w:themeColor="background1" w:themeShade="80"/>
        <w:lang w:val="en-US"/>
      </w:rPr>
      <w:t>9</w:t>
    </w:r>
    <w:r w:rsidRPr="001147B6">
      <w:rPr>
        <w:color w:val="808080" w:themeColor="background1" w:themeShade="80"/>
        <w:lang w:val="en-US"/>
      </w:rPr>
      <w:t>-EN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93910" w14:textId="77777777" w:rsidR="00A1277E" w:rsidRPr="00397A77" w:rsidRDefault="00A1277E" w:rsidP="00397A77">
    <w:pPr>
      <w:pStyle w:val="Fuzeile"/>
      <w:ind w:left="5040" w:firstLine="720"/>
      <w:rPr>
        <w:lang w:val="en-US"/>
      </w:rPr>
    </w:pPr>
    <w:r w:rsidRPr="00397A77">
      <w:rPr>
        <w:color w:val="808080" w:themeColor="background1" w:themeShade="80"/>
        <w:lang w:val="en-US"/>
      </w:rPr>
      <w:t>Cons-RfP-2stage-2env-</w:t>
    </w:r>
    <w:r>
      <w:rPr>
        <w:color w:val="808080" w:themeColor="background1" w:themeShade="80"/>
        <w:lang w:val="en-US"/>
      </w:rPr>
      <w:t>Jan</w:t>
    </w:r>
    <w:r w:rsidRPr="00397A77">
      <w:rPr>
        <w:color w:val="808080" w:themeColor="background1" w:themeShade="80"/>
        <w:lang w:val="en-US"/>
      </w:rPr>
      <w:t>201</w:t>
    </w:r>
    <w:r>
      <w:rPr>
        <w:color w:val="808080" w:themeColor="background1" w:themeShade="80"/>
        <w:lang w:val="en-US"/>
      </w:rPr>
      <w:t>9</w:t>
    </w:r>
    <w:r w:rsidRPr="00397A77">
      <w:rPr>
        <w:color w:val="808080" w:themeColor="background1" w:themeShade="80"/>
        <w:lang w:val="en-US"/>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1DA0D" w14:textId="77777777" w:rsidR="00A1277E" w:rsidRPr="001147B6" w:rsidRDefault="00A1277E" w:rsidP="00442CF9">
    <w:pPr>
      <w:pStyle w:val="Fuzeile"/>
      <w:jc w:val="right"/>
      <w:rPr>
        <w:lang w:val="en-US"/>
      </w:rPr>
    </w:pPr>
    <w:r w:rsidRPr="001147B6">
      <w:rPr>
        <w:color w:val="808080" w:themeColor="background1" w:themeShade="80"/>
        <w:lang w:val="en-US"/>
      </w:rPr>
      <w:t>Cons-RfP-2stage-2env-</w:t>
    </w:r>
    <w:r>
      <w:rPr>
        <w:color w:val="808080" w:themeColor="background1" w:themeShade="80"/>
        <w:lang w:val="en-US"/>
      </w:rPr>
      <w:t>Jan</w:t>
    </w:r>
    <w:r w:rsidRPr="001147B6">
      <w:rPr>
        <w:color w:val="808080" w:themeColor="background1" w:themeShade="80"/>
        <w:lang w:val="en-US"/>
      </w:rPr>
      <w:t>201</w:t>
    </w:r>
    <w:r>
      <w:rPr>
        <w:color w:val="808080" w:themeColor="background1" w:themeShade="80"/>
        <w:lang w:val="en-US"/>
      </w:rPr>
      <w:t>9</w:t>
    </w:r>
    <w:r w:rsidRPr="001147B6">
      <w:rPr>
        <w:color w:val="808080" w:themeColor="background1" w:themeShade="80"/>
        <w:lang w:val="en-US"/>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035F5" w14:textId="77777777" w:rsidR="00A1277E" w:rsidRPr="001147B6" w:rsidRDefault="00A1277E" w:rsidP="00442CF9">
    <w:pPr>
      <w:pStyle w:val="Fuzeile"/>
      <w:jc w:val="right"/>
      <w:rPr>
        <w:lang w:val="en-US"/>
      </w:rPr>
    </w:pPr>
    <w:r w:rsidRPr="001147B6">
      <w:rPr>
        <w:color w:val="808080" w:themeColor="background1" w:themeShade="80"/>
        <w:lang w:val="en-US"/>
      </w:rPr>
      <w:t>Cons-RfP-2stage-2env-Nov2018-EN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D79FE" w14:textId="77777777" w:rsidR="00A1277E" w:rsidRPr="001147B6" w:rsidRDefault="00A1277E" w:rsidP="00442CF9">
    <w:pPr>
      <w:pStyle w:val="Fuzeile"/>
      <w:jc w:val="right"/>
      <w:rPr>
        <w:lang w:val="en-US"/>
      </w:rPr>
    </w:pPr>
    <w:r w:rsidRPr="001147B6">
      <w:rPr>
        <w:color w:val="808080" w:themeColor="background1" w:themeShade="80"/>
        <w:lang w:val="en-US"/>
      </w:rPr>
      <w:t>Cons-RfP-2stage-2env-Nov2018-EN</w:t>
    </w:r>
  </w:p>
  <w:p w14:paraId="210AEEA0" w14:textId="77777777" w:rsidR="00333E63" w:rsidRPr="00B655F2" w:rsidRDefault="00333E63">
    <w:pPr>
      <w:rPr>
        <w:lang w:val="en-US"/>
      </w:rPr>
    </w:pPr>
  </w:p>
  <w:p w14:paraId="68CE36BD" w14:textId="77777777" w:rsidR="00333E63" w:rsidRPr="00B655F2" w:rsidRDefault="00333E63">
    <w:pPr>
      <w:rPr>
        <w:lang w:val="en-US"/>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CEDAA" w14:textId="77777777" w:rsidR="00A1277E" w:rsidRPr="00817838" w:rsidRDefault="00A1277E" w:rsidP="00817838">
    <w:pPr>
      <w:pStyle w:val="Fuzeile"/>
      <w:ind w:left="9360"/>
      <w:rPr>
        <w:lang w:val="en-US"/>
      </w:rPr>
    </w:pPr>
    <w:r>
      <w:rPr>
        <w:color w:val="808080" w:themeColor="background1" w:themeShade="80"/>
        <w:lang w:val="en-US"/>
      </w:rPr>
      <w:t xml:space="preserve">   </w:t>
    </w:r>
    <w:r w:rsidRPr="00817838">
      <w:rPr>
        <w:color w:val="808080" w:themeColor="background1" w:themeShade="80"/>
        <w:lang w:val="en-US"/>
      </w:rPr>
      <w:t>Cons-RfP-2stage-2env-</w:t>
    </w:r>
    <w:r>
      <w:rPr>
        <w:color w:val="808080" w:themeColor="background1" w:themeShade="80"/>
        <w:lang w:val="en-US"/>
      </w:rPr>
      <w:t>Jan</w:t>
    </w:r>
    <w:r w:rsidRPr="00817838">
      <w:rPr>
        <w:color w:val="808080" w:themeColor="background1" w:themeShade="80"/>
        <w:lang w:val="en-US"/>
      </w:rPr>
      <w:t>201</w:t>
    </w:r>
    <w:r>
      <w:rPr>
        <w:color w:val="808080" w:themeColor="background1" w:themeShade="80"/>
        <w:lang w:val="en-US"/>
      </w:rPr>
      <w:t>9</w:t>
    </w:r>
    <w:r w:rsidRPr="00817838">
      <w:rPr>
        <w:color w:val="808080" w:themeColor="background1" w:themeShade="80"/>
        <w:lang w:val="en-US"/>
      </w:rPr>
      <w:t>-EN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DBAB6" w14:textId="77777777" w:rsidR="00A1277E" w:rsidRDefault="00A1277E"/>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AF9D6" w14:textId="77777777" w:rsidR="00A1277E" w:rsidRPr="001147B6" w:rsidRDefault="00A1277E" w:rsidP="00442CF9">
    <w:pPr>
      <w:pStyle w:val="Fuzeile"/>
      <w:jc w:val="right"/>
      <w:rPr>
        <w:lang w:val="en-US"/>
      </w:rPr>
    </w:pPr>
    <w:r w:rsidRPr="001147B6">
      <w:rPr>
        <w:color w:val="808080" w:themeColor="background1" w:themeShade="80"/>
        <w:lang w:val="en-US"/>
      </w:rPr>
      <w:t>Cons-RfP-2stage-2env-</w:t>
    </w:r>
    <w:r>
      <w:rPr>
        <w:color w:val="808080" w:themeColor="background1" w:themeShade="80"/>
        <w:lang w:val="en-US"/>
      </w:rPr>
      <w:t>Jan</w:t>
    </w:r>
    <w:r w:rsidRPr="001147B6">
      <w:rPr>
        <w:color w:val="808080" w:themeColor="background1" w:themeShade="80"/>
        <w:lang w:val="en-US"/>
      </w:rPr>
      <w:t>201</w:t>
    </w:r>
    <w:r>
      <w:rPr>
        <w:color w:val="808080" w:themeColor="background1" w:themeShade="80"/>
        <w:lang w:val="en-US"/>
      </w:rPr>
      <w:t>9</w:t>
    </w:r>
    <w:r w:rsidRPr="001147B6">
      <w:rPr>
        <w:color w:val="808080" w:themeColor="background1" w:themeShade="80"/>
        <w:lang w:val="en-US"/>
      </w:rPr>
      <w:t>-EN</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2B12A" w14:textId="77777777" w:rsidR="00A1277E" w:rsidRPr="00B13697" w:rsidRDefault="00A1277E" w:rsidP="00B13697">
    <w:pPr>
      <w:pStyle w:val="Fuzeile"/>
      <w:jc w:val="right"/>
      <w:rPr>
        <w:lang w:val="en-US"/>
      </w:rPr>
    </w:pPr>
    <w:r w:rsidRPr="001147B6">
      <w:rPr>
        <w:color w:val="808080" w:themeColor="background1" w:themeShade="80"/>
        <w:lang w:val="en-US"/>
      </w:rPr>
      <w:t>Cons-RfP-2stage-2env-Nov2018-EN</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43DD6" w14:textId="77777777" w:rsidR="00A1277E" w:rsidRPr="00817838" w:rsidRDefault="00A1277E" w:rsidP="00B13697">
    <w:pPr>
      <w:pStyle w:val="Fuzeile"/>
      <w:jc w:val="right"/>
      <w:rPr>
        <w:lang w:val="en-US"/>
      </w:rPr>
    </w:pPr>
    <w:r w:rsidRPr="001147B6">
      <w:rPr>
        <w:color w:val="808080" w:themeColor="background1" w:themeShade="80"/>
        <w:lang w:val="en-US"/>
      </w:rPr>
      <w:t>Cons-RfP-2stage-2env-</w:t>
    </w:r>
    <w:r>
      <w:rPr>
        <w:color w:val="808080" w:themeColor="background1" w:themeShade="80"/>
        <w:lang w:val="en-US"/>
      </w:rPr>
      <w:t>Jan</w:t>
    </w:r>
    <w:r w:rsidRPr="001147B6">
      <w:rPr>
        <w:color w:val="808080" w:themeColor="background1" w:themeShade="80"/>
        <w:lang w:val="en-US"/>
      </w:rPr>
      <w:t>201</w:t>
    </w:r>
    <w:r>
      <w:rPr>
        <w:color w:val="808080" w:themeColor="background1" w:themeShade="80"/>
        <w:lang w:val="en-US"/>
      </w:rPr>
      <w:t>9</w:t>
    </w:r>
    <w:r w:rsidRPr="001147B6">
      <w:rPr>
        <w:color w:val="808080" w:themeColor="background1" w:themeShade="80"/>
        <w:lang w:val="en-US"/>
      </w:rPr>
      <w:t>-EN</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9C170" w14:textId="77777777" w:rsidR="00A1277E" w:rsidRDefault="00A1277E">
    <w:pPr>
      <w:pStyle w:val="Fuzeile"/>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92E7B" w14:textId="77777777" w:rsidR="00A1277E" w:rsidRDefault="00A1277E" w:rsidP="00780AC1">
    <w:pPr>
      <w:pStyle w:val="Fuzeile"/>
      <w:tabs>
        <w:tab w:val="left" w:pos="1356"/>
      </w:tabs>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80C3D" w14:textId="77777777" w:rsidR="00A1277E" w:rsidRPr="001147B6" w:rsidRDefault="00A1277E" w:rsidP="00442CF9">
    <w:pPr>
      <w:pStyle w:val="Fuzeile"/>
      <w:jc w:val="right"/>
      <w:rPr>
        <w:lang w:val="en-US"/>
      </w:rPr>
    </w:pPr>
    <w:r w:rsidRPr="001147B6">
      <w:rPr>
        <w:color w:val="808080" w:themeColor="background1" w:themeShade="80"/>
        <w:lang w:val="en-US"/>
      </w:rPr>
      <w:t>Cons-RfP-2stage-2env-Nov2018-EN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BAFF8" w14:textId="77777777" w:rsidR="00A1277E" w:rsidRDefault="00A1277E">
      <w:r>
        <w:separator/>
      </w:r>
    </w:p>
  </w:footnote>
  <w:footnote w:type="continuationSeparator" w:id="0">
    <w:p w14:paraId="67225DB5" w14:textId="77777777" w:rsidR="00A1277E" w:rsidRDefault="00A1277E">
      <w:r>
        <w:continuationSeparator/>
      </w:r>
    </w:p>
  </w:footnote>
  <w:footnote w:id="1">
    <w:p w14:paraId="0B8DA2C7" w14:textId="77777777" w:rsidR="00A1277E" w:rsidRPr="00993F6A" w:rsidRDefault="00A1277E">
      <w:pPr>
        <w:pStyle w:val="Funotentext"/>
        <w:rPr>
          <w:sz w:val="18"/>
          <w:szCs w:val="18"/>
          <w:lang w:val="en-US"/>
        </w:rPr>
      </w:pPr>
      <w:r w:rsidRPr="00993F6A">
        <w:rPr>
          <w:rStyle w:val="Funotenzeichen"/>
          <w:szCs w:val="18"/>
        </w:rPr>
        <w:footnoteRef/>
      </w:r>
      <w:r w:rsidRPr="00993F6A">
        <w:rPr>
          <w:sz w:val="18"/>
          <w:szCs w:val="18"/>
          <w:lang w:val="en-US"/>
        </w:rPr>
        <w:t xml:space="preserve"> An individual (natural person) which is not part of the regular staff (“freelancer”) but engaged temporarily as Key Expert for the relevant Contract shall not be considered as Sub-Consultant (subcontractor) in this context.</w:t>
      </w:r>
    </w:p>
  </w:footnote>
  <w:footnote w:id="2">
    <w:p w14:paraId="53AA6610" w14:textId="77777777" w:rsidR="00A1277E" w:rsidRPr="00993F6A" w:rsidRDefault="00A1277E" w:rsidP="00D527E5">
      <w:pPr>
        <w:pStyle w:val="Funotentext"/>
        <w:rPr>
          <w:sz w:val="18"/>
          <w:szCs w:val="18"/>
          <w:lang w:val="en-US"/>
        </w:rPr>
      </w:pPr>
      <w:r w:rsidRPr="00993F6A">
        <w:rPr>
          <w:rStyle w:val="Funotenzeichen"/>
          <w:szCs w:val="18"/>
        </w:rPr>
        <w:footnoteRef/>
      </w:r>
      <w:r w:rsidRPr="00993F6A">
        <w:rPr>
          <w:sz w:val="18"/>
          <w:szCs w:val="18"/>
          <w:lang w:val="en-US"/>
        </w:rPr>
        <w:t xml:space="preserve"> An individual (natural person) which is not part of the regular staff (“freelancer”) but engaged temporarily as Key Expert for the relevant Contract shall not be considered as Sub-Consultant (subcontractor) in this context.</w:t>
      </w:r>
    </w:p>
  </w:footnote>
  <w:footnote w:id="3">
    <w:p w14:paraId="4B1A4F60" w14:textId="77777777" w:rsidR="00A1277E" w:rsidRPr="00783DB3" w:rsidRDefault="00A1277E" w:rsidP="00783DB3">
      <w:pPr>
        <w:pStyle w:val="Funotentext"/>
        <w:rPr>
          <w:sz w:val="18"/>
          <w:szCs w:val="18"/>
          <w:lang w:val="en-US"/>
        </w:rPr>
      </w:pPr>
      <w:r w:rsidRPr="00587342">
        <w:rPr>
          <w:rStyle w:val="Funotenzeichen"/>
          <w:szCs w:val="18"/>
        </w:rPr>
        <w:footnoteRef/>
      </w:r>
      <w:r w:rsidRPr="00783DB3">
        <w:rPr>
          <w:sz w:val="18"/>
          <w:szCs w:val="18"/>
          <w:lang w:val="en-US"/>
        </w:rPr>
        <w:t xml:space="preserve"> </w:t>
      </w:r>
      <w:proofErr w:type="spellStart"/>
      <w:r w:rsidRPr="00783DB3">
        <w:rPr>
          <w:sz w:val="18"/>
          <w:szCs w:val="18"/>
          <w:lang w:val="en-US"/>
        </w:rPr>
        <w:t>Capitalised</w:t>
      </w:r>
      <w:proofErr w:type="spellEnd"/>
      <w:r w:rsidRPr="00783DB3">
        <w:rPr>
          <w:sz w:val="18"/>
          <w:szCs w:val="18"/>
          <w:lang w:val="en-US"/>
        </w:rPr>
        <w:t xml:space="preserve"> terms used, but not otherwise defined in this Declaration of Undertaking have the meaning given to such term in </w:t>
      </w:r>
      <w:proofErr w:type="spellStart"/>
      <w:r w:rsidRPr="00783DB3">
        <w:rPr>
          <w:sz w:val="18"/>
          <w:szCs w:val="18"/>
          <w:lang w:val="en-US"/>
        </w:rPr>
        <w:t>KfW’s</w:t>
      </w:r>
      <w:proofErr w:type="spellEnd"/>
      <w:r w:rsidRPr="00783DB3">
        <w:rPr>
          <w:sz w:val="18"/>
          <w:szCs w:val="18"/>
          <w:lang w:val="en-US"/>
        </w:rPr>
        <w:t xml:space="preserve"> “</w:t>
      </w:r>
      <w:r w:rsidRPr="00783DB3">
        <w:rPr>
          <w:i/>
          <w:sz w:val="18"/>
          <w:szCs w:val="18"/>
          <w:lang w:val="en-US"/>
        </w:rPr>
        <w:t>Guidelines for the Procurement of Consulting Services, Works, Goods, Plant and Non-Consulting Services in Financial Cooperation with Partner Countries”</w:t>
      </w:r>
      <w:r w:rsidRPr="00783DB3">
        <w:rPr>
          <w:sz w:val="18"/>
          <w:szCs w:val="18"/>
          <w:lang w:val="en-US"/>
        </w:rPr>
        <w:t>.</w:t>
      </w:r>
    </w:p>
  </w:footnote>
  <w:footnote w:id="4">
    <w:p w14:paraId="4B63EE5D" w14:textId="77777777" w:rsidR="00A1277E" w:rsidRPr="00783DB3" w:rsidRDefault="00A1277E" w:rsidP="00783DB3">
      <w:pPr>
        <w:pStyle w:val="Funotentext"/>
        <w:rPr>
          <w:sz w:val="18"/>
          <w:szCs w:val="18"/>
          <w:lang w:val="en-US"/>
        </w:rPr>
      </w:pPr>
      <w:r w:rsidRPr="00935CD9">
        <w:rPr>
          <w:rStyle w:val="Funotenzeichen"/>
          <w:rFonts w:cs="Arial"/>
          <w:szCs w:val="18"/>
        </w:rPr>
        <w:footnoteRef/>
      </w:r>
      <w:r w:rsidRPr="00783DB3">
        <w:rPr>
          <w:sz w:val="18"/>
          <w:szCs w:val="18"/>
          <w:lang w:val="en-US"/>
        </w:rPr>
        <w:t xml:space="preserve"> </w:t>
      </w:r>
      <w:r w:rsidRPr="00783DB3">
        <w:rPr>
          <w:sz w:val="18"/>
          <w:szCs w:val="18"/>
          <w:lang w:val="en-US" w:eastAsia="fr-FR"/>
        </w:rPr>
        <w:t>The PEA means the purchaser, the employer, the client, as the case may be, for the procurement of Consulting Services, Works, Plant, Goods or Non-Consulting Services</w:t>
      </w:r>
      <w:r w:rsidRPr="00783DB3">
        <w:rPr>
          <w:sz w:val="18"/>
          <w:szCs w:val="18"/>
          <w:lang w:val="en-US"/>
        </w:rPr>
        <w:t>.</w:t>
      </w:r>
    </w:p>
  </w:footnote>
  <w:footnote w:id="5">
    <w:p w14:paraId="53BC537B" w14:textId="77777777" w:rsidR="00A1277E" w:rsidRPr="00935CD9" w:rsidRDefault="00A1277E" w:rsidP="00783DB3">
      <w:pPr>
        <w:pStyle w:val="Textkrper2"/>
        <w:spacing w:line="240" w:lineRule="auto"/>
        <w:rPr>
          <w:lang w:val="en-GB"/>
        </w:rPr>
      </w:pPr>
      <w:r w:rsidRPr="00935CD9">
        <w:rPr>
          <w:rStyle w:val="Funotenzeichen"/>
          <w:rFonts w:cs="Arial"/>
          <w:szCs w:val="18"/>
        </w:rPr>
        <w:footnoteRef/>
      </w:r>
      <w:r w:rsidRPr="00935CD9">
        <w:rPr>
          <w:sz w:val="18"/>
          <w:szCs w:val="18"/>
          <w:lang w:val="en-US"/>
        </w:rPr>
        <w:t xml:space="preserve"> In case ILO conventions have not been fully ratified or implemented in the Employer’s country the Applicant/Bidder/Contractor shall, to the satisfaction of the Employer and KfW, propose and implement appropriate measures in the spirit of the said ILO conventions with respect to a) </w:t>
      </w:r>
      <w:r w:rsidRPr="00935CD9">
        <w:rPr>
          <w:sz w:val="18"/>
          <w:szCs w:val="18"/>
          <w:lang w:val="en-GB"/>
        </w:rPr>
        <w:t>workers grievances on working conditions and terms of employment, b) child labour, c) forced labour, d) worker’s organisations and e) non-discrimination.</w:t>
      </w:r>
    </w:p>
  </w:footnote>
  <w:footnote w:id="6">
    <w:p w14:paraId="7ADB6C86" w14:textId="77777777" w:rsidR="00A1277E" w:rsidRPr="00783DB3" w:rsidRDefault="00A1277E" w:rsidP="00783DB3">
      <w:pPr>
        <w:pStyle w:val="Funotentext"/>
        <w:rPr>
          <w:sz w:val="18"/>
          <w:szCs w:val="18"/>
          <w:lang w:val="en-US"/>
        </w:rPr>
      </w:pPr>
      <w:r w:rsidRPr="00935CD9">
        <w:rPr>
          <w:rStyle w:val="Funotenzeichen"/>
          <w:rFonts w:cs="Arial"/>
          <w:szCs w:val="18"/>
        </w:rPr>
        <w:footnoteRef/>
      </w:r>
      <w:r w:rsidRPr="00783DB3">
        <w:rPr>
          <w:sz w:val="18"/>
          <w:szCs w:val="18"/>
          <w:lang w:val="en-US"/>
        </w:rPr>
        <w:t xml:space="preserve"> In the case of a JV, insert the name of the JV. The person who will sign the application, bid or proposal on behalf of the Applicant/Bidder shall attach a power of attorney from the Applicant/Bidder.</w:t>
      </w:r>
    </w:p>
  </w:footnote>
  <w:footnote w:id="7">
    <w:p w14:paraId="4EDF3E86" w14:textId="77777777" w:rsidR="00A1277E" w:rsidRPr="005D7317" w:rsidRDefault="00A1277E" w:rsidP="00783DB3">
      <w:pPr>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B0454" w14:textId="77777777" w:rsidR="00A1277E" w:rsidRDefault="00A1277E" w:rsidP="00AA0017">
    <w:pPr>
      <w:pStyle w:val="Kopfzeile"/>
      <w:ind w:right="0"/>
      <w:jc w:val="right"/>
    </w:pPr>
    <w: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2CB44" w14:textId="77777777" w:rsidR="00A1277E" w:rsidRDefault="00320581" w:rsidP="004A7FCE">
    <w:pPr>
      <w:pStyle w:val="Kopfzeile"/>
    </w:pPr>
    <w:sdt>
      <w:sdtPr>
        <w:id w:val="1427689682"/>
        <w:docPartObj>
          <w:docPartGallery w:val="Page Numbers (Top of Page)"/>
          <w:docPartUnique/>
        </w:docPartObj>
      </w:sdtPr>
      <w:sdtEndPr/>
      <w:sdtContent>
        <w:r w:rsidR="00A1277E">
          <w:fldChar w:fldCharType="begin"/>
        </w:r>
        <w:r w:rsidR="00A1277E">
          <w:instrText>PAGE   \* MERGEFORMAT</w:instrText>
        </w:r>
        <w:r w:rsidR="00A1277E">
          <w:fldChar w:fldCharType="separate"/>
        </w:r>
        <w:r w:rsidR="008A1680">
          <w:rPr>
            <w:noProof/>
          </w:rPr>
          <w:t>3</w:t>
        </w:r>
        <w:r w:rsidR="00A1277E">
          <w:fldChar w:fldCharType="end"/>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98347" w14:textId="77777777" w:rsidR="00A1277E" w:rsidRDefault="00A1277E" w:rsidP="00AF3BA1">
    <w:pPr>
      <w:pStyle w:val="Kopfzeile"/>
      <w:pBdr>
        <w:top w:val="none" w:sz="0" w:space="0" w:color="auto"/>
        <w:left w:val="none" w:sz="0" w:space="0" w:color="auto"/>
        <w:bottom w:val="none" w:sz="0" w:space="0" w:color="auto"/>
        <w:right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398B4" w14:textId="77777777" w:rsidR="00A1277E" w:rsidRDefault="00320581" w:rsidP="00EB2768">
    <w:pPr>
      <w:pStyle w:val="Kopfzeile"/>
      <w:tabs>
        <w:tab w:val="left" w:pos="7371"/>
        <w:tab w:val="left" w:pos="8080"/>
        <w:tab w:val="right" w:pos="9072"/>
      </w:tabs>
      <w:ind w:right="0"/>
    </w:pPr>
    <w:sdt>
      <w:sdtPr>
        <w:id w:val="-77982188"/>
        <w:docPartObj>
          <w:docPartGallery w:val="Page Numbers (Top of Page)"/>
          <w:docPartUnique/>
        </w:docPartObj>
      </w:sdtPr>
      <w:sdtEndPr/>
      <w:sdtContent>
        <w:r w:rsidR="00A1277E">
          <w:tab/>
        </w:r>
        <w:r w:rsidR="00A1277E">
          <w:tab/>
        </w:r>
        <w:r w:rsidR="00A1277E">
          <w:tab/>
        </w:r>
        <w:r w:rsidR="00A1277E">
          <w:fldChar w:fldCharType="begin"/>
        </w:r>
        <w:r w:rsidR="00A1277E">
          <w:instrText>PAGE   \* MERGEFORMAT</w:instrText>
        </w:r>
        <w:r w:rsidR="00A1277E">
          <w:fldChar w:fldCharType="separate"/>
        </w:r>
        <w:r w:rsidR="008A1680">
          <w:rPr>
            <w:noProof/>
          </w:rPr>
          <w:t>6</w:t>
        </w:r>
        <w:r w:rsidR="00A1277E">
          <w:fldChar w:fldCharType="end"/>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EB14D" w14:textId="77777777" w:rsidR="00A1277E" w:rsidRDefault="00320581">
    <w:pPr>
      <w:pStyle w:val="Kopfzeile"/>
    </w:pPr>
    <w:sdt>
      <w:sdtPr>
        <w:id w:val="1623345578"/>
        <w:docPartObj>
          <w:docPartGallery w:val="Page Numbers (Top of Page)"/>
          <w:docPartUnique/>
        </w:docPartObj>
      </w:sdtPr>
      <w:sdtEndPr/>
      <w:sdtContent>
        <w:r w:rsidR="00A1277E">
          <w:fldChar w:fldCharType="begin"/>
        </w:r>
        <w:r w:rsidR="00A1277E">
          <w:instrText>PAGE   \* MERGEFORMAT</w:instrText>
        </w:r>
        <w:r w:rsidR="00A1277E">
          <w:fldChar w:fldCharType="separate"/>
        </w:r>
        <w:r w:rsidR="008A1680">
          <w:rPr>
            <w:noProof/>
          </w:rPr>
          <w:t>7</w:t>
        </w:r>
        <w:r w:rsidR="00A1277E">
          <w:fldChar w:fldCharType="end"/>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F0B58" w14:textId="77777777" w:rsidR="00A1277E" w:rsidRPr="004A7FCE" w:rsidRDefault="00A1277E" w:rsidP="004A7FCE">
    <w:pPr>
      <w:pStyle w:val="Kopfzeile"/>
      <w:tabs>
        <w:tab w:val="right" w:pos="9072"/>
      </w:tabs>
      <w:ind w:right="0"/>
      <w:rPr>
        <w:lang w:val="en-US"/>
      </w:rPr>
    </w:pPr>
    <w:r>
      <w:tab/>
    </w:r>
    <w:sdt>
      <w:sdtPr>
        <w:id w:val="-1437216042"/>
        <w:docPartObj>
          <w:docPartGallery w:val="Page Numbers (Top of Page)"/>
          <w:docPartUnique/>
        </w:docPartObj>
      </w:sdtPr>
      <w:sdtEndPr/>
      <w:sdtContent>
        <w:r>
          <w:fldChar w:fldCharType="begin"/>
        </w:r>
        <w:r w:rsidRPr="004A7FCE">
          <w:rPr>
            <w:lang w:val="en-US"/>
          </w:rPr>
          <w:instrText>PAGE   \* MERGEFORMAT</w:instrText>
        </w:r>
        <w:r>
          <w:fldChar w:fldCharType="separate"/>
        </w:r>
        <w:r w:rsidR="008A1680">
          <w:rPr>
            <w:noProof/>
            <w:lang w:val="en-US"/>
          </w:rPr>
          <w:t>4</w:t>
        </w:r>
        <w:r>
          <w:fldChar w:fldCharType="end"/>
        </w:r>
      </w:sdtContent>
    </w:sdt>
  </w:p>
  <w:p w14:paraId="7332F3AD" w14:textId="77777777" w:rsidR="00A1277E" w:rsidRPr="004A7FCE" w:rsidRDefault="00A1277E" w:rsidP="00CD33D0">
    <w:pPr>
      <w:pStyle w:val="Kopfzeile"/>
      <w:pBdr>
        <w:top w:val="none" w:sz="0" w:space="0" w:color="auto"/>
        <w:left w:val="none" w:sz="0" w:space="0" w:color="auto"/>
        <w:bottom w:val="none" w:sz="0" w:space="0" w:color="auto"/>
        <w:right w:val="none" w:sz="0" w:space="0" w:color="auto"/>
      </w:pBdr>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4571069"/>
      <w:docPartObj>
        <w:docPartGallery w:val="Page Numbers (Top of Page)"/>
        <w:docPartUnique/>
      </w:docPartObj>
    </w:sdtPr>
    <w:sdtEndPr/>
    <w:sdtContent>
      <w:p w14:paraId="1C00CA7F" w14:textId="77777777" w:rsidR="00A1277E" w:rsidRDefault="00A1277E" w:rsidP="00AA0017">
        <w:pPr>
          <w:pStyle w:val="Kopfzeile"/>
          <w:ind w:right="0"/>
          <w:jc w:val="right"/>
        </w:pPr>
        <w:r>
          <w:fldChar w:fldCharType="begin"/>
        </w:r>
        <w:r>
          <w:instrText>PAGE   \* MERGEFORMAT</w:instrText>
        </w:r>
        <w:r>
          <w:fldChar w:fldCharType="separate"/>
        </w:r>
        <w:r>
          <w:rPr>
            <w:noProof/>
          </w:rPr>
          <w:t>6</w:t>
        </w:r>
        <w:r>
          <w:fldChar w:fldCharType="end"/>
        </w:r>
      </w:p>
    </w:sdtContent>
  </w:sdt>
  <w:p w14:paraId="65651C30" w14:textId="77777777" w:rsidR="00A1277E" w:rsidRDefault="00A1277E" w:rsidP="00CD33D0">
    <w:pPr>
      <w:pStyle w:val="Kopfzeile"/>
      <w:pBdr>
        <w:top w:val="none" w:sz="0" w:space="0" w:color="auto"/>
        <w:left w:val="none" w:sz="0" w:space="0" w:color="auto"/>
        <w:bottom w:val="none" w:sz="0" w:space="0" w:color="auto"/>
        <w:right w:val="none" w:sz="0" w:space="0"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EDA39" w14:textId="77777777" w:rsidR="00A1277E" w:rsidRDefault="00320581" w:rsidP="00EB2768">
    <w:pPr>
      <w:pStyle w:val="Kopfzeile"/>
      <w:tabs>
        <w:tab w:val="left" w:pos="7371"/>
        <w:tab w:val="left" w:pos="8080"/>
        <w:tab w:val="right" w:pos="9072"/>
      </w:tabs>
      <w:ind w:right="0"/>
    </w:pPr>
    <w:sdt>
      <w:sdtPr>
        <w:id w:val="-901983632"/>
        <w:docPartObj>
          <w:docPartGallery w:val="Page Numbers (Top of Page)"/>
          <w:docPartUnique/>
        </w:docPartObj>
      </w:sdtPr>
      <w:sdtEndPr/>
      <w:sdtContent>
        <w:r w:rsidR="00A1277E">
          <w:tab/>
        </w:r>
        <w:r w:rsidR="00A1277E">
          <w:tab/>
        </w:r>
        <w:r w:rsidR="00A1277E">
          <w:tab/>
        </w:r>
        <w:r w:rsidR="00A1277E">
          <w:fldChar w:fldCharType="begin"/>
        </w:r>
        <w:r w:rsidR="00A1277E">
          <w:instrText>PAGE   \* MERGEFORMAT</w:instrText>
        </w:r>
        <w:r w:rsidR="00A1277E">
          <w:fldChar w:fldCharType="separate"/>
        </w:r>
        <w:r w:rsidR="008A1680">
          <w:rPr>
            <w:noProof/>
          </w:rPr>
          <w:t>8</w:t>
        </w:r>
        <w:r w:rsidR="00A1277E">
          <w:fldChar w:fldCharType="end"/>
        </w:r>
      </w:sdtContent>
    </w:sdt>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16A9A" w14:textId="77777777" w:rsidR="00A1277E" w:rsidRPr="00E9171D" w:rsidRDefault="00320581" w:rsidP="004A7FCE">
    <w:pPr>
      <w:pStyle w:val="Kopfzeile"/>
      <w:pBdr>
        <w:top w:val="none" w:sz="0" w:space="0" w:color="auto"/>
        <w:left w:val="none" w:sz="0" w:space="0" w:color="auto"/>
        <w:bottom w:val="single" w:sz="4" w:space="1" w:color="auto"/>
        <w:right w:val="none" w:sz="0" w:space="0" w:color="auto"/>
      </w:pBdr>
    </w:pPr>
    <w:r>
      <w:rPr>
        <w:noProof/>
      </w:rPr>
      <w:pict w14:anchorId="385F18A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1118633" o:spid="_x0000_s2080" type="#_x0000_t136" style="position:absolute;margin-left:0;margin-top:0;width:456.8pt;height:182.7pt;rotation:315;z-index:-251634688;mso-wrap-edited:f;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A1277E" w:rsidRPr="00E9171D">
      <w:rPr>
        <w:sz w:val="22"/>
      </w:rPr>
      <w:fldChar w:fldCharType="begin"/>
    </w:r>
    <w:r w:rsidR="00A1277E" w:rsidRPr="00E9171D">
      <w:rPr>
        <w:sz w:val="22"/>
      </w:rPr>
      <w:instrText>PAGE   \* MERGEFORMAT</w:instrText>
    </w:r>
    <w:r w:rsidR="00A1277E" w:rsidRPr="00E9171D">
      <w:rPr>
        <w:sz w:val="22"/>
      </w:rPr>
      <w:fldChar w:fldCharType="separate"/>
    </w:r>
    <w:r w:rsidR="00A1277E">
      <w:rPr>
        <w:noProof/>
        <w:sz w:val="22"/>
      </w:rPr>
      <w:t>9</w:t>
    </w:r>
    <w:r w:rsidR="00A1277E" w:rsidRPr="00E9171D">
      <w:rPr>
        <w:sz w:val="22"/>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B53D2" w14:textId="77777777" w:rsidR="00A1277E" w:rsidRDefault="00320581" w:rsidP="00AF3BA1">
    <w:pPr>
      <w:pStyle w:val="Kopfzeile"/>
      <w:pBdr>
        <w:top w:val="none" w:sz="0" w:space="0" w:color="auto"/>
        <w:left w:val="none" w:sz="0" w:space="0" w:color="auto"/>
        <w:bottom w:val="none" w:sz="0" w:space="0" w:color="auto"/>
        <w:right w:val="none" w:sz="0" w:space="0" w:color="auto"/>
      </w:pBdr>
    </w:pPr>
    <w:r>
      <w:rPr>
        <w:noProof/>
      </w:rPr>
      <w:pict w14:anchorId="3341840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1118631" o:spid="_x0000_s2079" type="#_x0000_t136" style="position:absolute;margin-left:0;margin-top:0;width:456.8pt;height:182.7pt;rotation:315;z-index:-251638784;mso-wrap-edited:f;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EE135" w14:textId="77777777" w:rsidR="00A1277E" w:rsidRDefault="00320581" w:rsidP="00EB2768">
    <w:pPr>
      <w:pStyle w:val="Kopfzeile"/>
      <w:tabs>
        <w:tab w:val="left" w:pos="7371"/>
        <w:tab w:val="left" w:pos="8080"/>
        <w:tab w:val="right" w:pos="9072"/>
      </w:tabs>
      <w:ind w:right="0"/>
    </w:pPr>
    <w:sdt>
      <w:sdtPr>
        <w:id w:val="-1282808362"/>
        <w:docPartObj>
          <w:docPartGallery w:val="Page Numbers (Top of Page)"/>
          <w:docPartUnique/>
        </w:docPartObj>
      </w:sdtPr>
      <w:sdtEndPr/>
      <w:sdtContent>
        <w:proofErr w:type="spellStart"/>
        <w:r w:rsidR="00A1277E">
          <w:t>Section</w:t>
        </w:r>
        <w:proofErr w:type="spellEnd"/>
        <w:r w:rsidR="00A1277E">
          <w:t xml:space="preserve"> I. – </w:t>
        </w:r>
        <w:proofErr w:type="spellStart"/>
        <w:r w:rsidR="00A1277E">
          <w:t>Instructions</w:t>
        </w:r>
        <w:proofErr w:type="spellEnd"/>
        <w:r w:rsidR="00A1277E">
          <w:t xml:space="preserve"> </w:t>
        </w:r>
        <w:proofErr w:type="spellStart"/>
        <w:r w:rsidR="00A1277E">
          <w:t>to</w:t>
        </w:r>
        <w:proofErr w:type="spellEnd"/>
        <w:r w:rsidR="00A1277E">
          <w:t xml:space="preserve"> Consultants</w:t>
        </w:r>
        <w:r w:rsidR="00A1277E">
          <w:tab/>
        </w:r>
        <w:r w:rsidR="00A1277E">
          <w:tab/>
        </w:r>
        <w:r w:rsidR="00A1277E">
          <w:tab/>
        </w:r>
        <w:r w:rsidR="00A1277E">
          <w:fldChar w:fldCharType="begin"/>
        </w:r>
        <w:r w:rsidR="00A1277E">
          <w:instrText>PAGE   \* MERGEFORMAT</w:instrText>
        </w:r>
        <w:r w:rsidR="00A1277E">
          <w:fldChar w:fldCharType="separate"/>
        </w:r>
        <w:r w:rsidR="008A1680">
          <w:rPr>
            <w:noProof/>
          </w:rPr>
          <w:t>10</w:t>
        </w:r>
        <w:r w:rsidR="00A1277E">
          <w:fldChar w:fldCharType="end"/>
        </w:r>
      </w:sdtContent>
    </w:sdt>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BDCCA" w14:textId="77777777" w:rsidR="00A1277E" w:rsidRPr="00E9171D" w:rsidRDefault="00320581" w:rsidP="00EB2768">
    <w:pPr>
      <w:pStyle w:val="Kopfzeile"/>
      <w:tabs>
        <w:tab w:val="right" w:pos="9072"/>
      </w:tabs>
      <w:ind w:right="0"/>
    </w:pPr>
    <w:sdt>
      <w:sdtPr>
        <w:id w:val="-14078032"/>
        <w:docPartObj>
          <w:docPartGallery w:val="Page Numbers (Top of Page)"/>
          <w:docPartUnique/>
        </w:docPartObj>
      </w:sdtPr>
      <w:sdtEndPr/>
      <w:sdtContent>
        <w:r w:rsidR="00A1277E">
          <w:fldChar w:fldCharType="begin"/>
        </w:r>
        <w:r w:rsidR="00A1277E">
          <w:instrText>PAGE   \* MERGEFORMAT</w:instrText>
        </w:r>
        <w:r w:rsidR="00A1277E">
          <w:fldChar w:fldCharType="separate"/>
        </w:r>
        <w:r w:rsidR="008A1680">
          <w:rPr>
            <w:noProof/>
          </w:rPr>
          <w:t>11</w:t>
        </w:r>
        <w:r w:rsidR="00A1277E">
          <w:fldChar w:fldCharType="end"/>
        </w:r>
        <w:r w:rsidR="00A1277E" w:rsidRPr="00EB2768">
          <w:t xml:space="preserve"> </w:t>
        </w:r>
        <w:r w:rsidR="00A1277E">
          <w:tab/>
        </w:r>
        <w:proofErr w:type="spellStart"/>
        <w:r w:rsidR="00A1277E">
          <w:t>Section</w:t>
        </w:r>
        <w:proofErr w:type="spellEnd"/>
        <w:r w:rsidR="00A1277E">
          <w:t xml:space="preserve"> I. – </w:t>
        </w:r>
        <w:proofErr w:type="spellStart"/>
        <w:r w:rsidR="00A1277E">
          <w:t>Instructions</w:t>
        </w:r>
        <w:proofErr w:type="spellEnd"/>
        <w:r w:rsidR="00A1277E">
          <w:t xml:space="preserve"> </w:t>
        </w:r>
        <w:proofErr w:type="spellStart"/>
        <w:r w:rsidR="00A1277E">
          <w:t>to</w:t>
        </w:r>
        <w:proofErr w:type="spellEnd"/>
        <w:r w:rsidR="00A1277E">
          <w:t xml:space="preserve"> Consultants</w:t>
        </w:r>
      </w:sdtContent>
    </w:sdt>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CF5EF" w14:textId="77777777" w:rsidR="00A1277E" w:rsidRDefault="00320581" w:rsidP="00EB2768">
    <w:pPr>
      <w:pStyle w:val="Kopfzeile"/>
      <w:tabs>
        <w:tab w:val="left" w:pos="7371"/>
        <w:tab w:val="left" w:pos="8080"/>
        <w:tab w:val="right" w:pos="9072"/>
      </w:tabs>
      <w:ind w:right="0"/>
    </w:pPr>
    <w:sdt>
      <w:sdtPr>
        <w:id w:val="-899587241"/>
        <w:docPartObj>
          <w:docPartGallery w:val="Page Numbers (Top of Page)"/>
          <w:docPartUnique/>
        </w:docPartObj>
      </w:sdtPr>
      <w:sdtEndPr/>
      <w:sdtContent>
        <w:proofErr w:type="spellStart"/>
        <w:r w:rsidR="00A1277E">
          <w:t>Section</w:t>
        </w:r>
        <w:proofErr w:type="spellEnd"/>
        <w:r w:rsidR="00A1277E">
          <w:t xml:space="preserve"> II. – Data Sheet</w:t>
        </w:r>
        <w:r w:rsidR="00A1277E">
          <w:tab/>
        </w:r>
        <w:r w:rsidR="00A1277E">
          <w:tab/>
        </w:r>
        <w:r w:rsidR="00A1277E">
          <w:tab/>
        </w:r>
        <w:r w:rsidR="00A1277E">
          <w:fldChar w:fldCharType="begin"/>
        </w:r>
        <w:r w:rsidR="00A1277E">
          <w:instrText>PAGE   \* MERGEFORMAT</w:instrText>
        </w:r>
        <w:r w:rsidR="00A1277E">
          <w:fldChar w:fldCharType="separate"/>
        </w:r>
        <w:r w:rsidR="008A1680">
          <w:rPr>
            <w:noProof/>
          </w:rPr>
          <w:t>30</w:t>
        </w:r>
        <w:r w:rsidR="00A1277E">
          <w:fldChar w:fldCharType="end"/>
        </w:r>
      </w:sdtContent>
    </w:sdt>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B441A" w14:textId="77777777" w:rsidR="00A1277E" w:rsidRPr="00E9171D" w:rsidRDefault="00320581" w:rsidP="00962159">
    <w:pPr>
      <w:pStyle w:val="Kopfzeile"/>
      <w:pBdr>
        <w:top w:val="none" w:sz="0" w:space="1" w:color="000000"/>
      </w:pBdr>
      <w:tabs>
        <w:tab w:val="right" w:pos="9072"/>
      </w:tabs>
      <w:ind w:right="0"/>
    </w:pPr>
    <w:sdt>
      <w:sdtPr>
        <w:id w:val="-1855714200"/>
        <w:docPartObj>
          <w:docPartGallery w:val="Page Numbers (Top of Page)"/>
          <w:docPartUnique/>
        </w:docPartObj>
      </w:sdtPr>
      <w:sdtEndPr/>
      <w:sdtContent>
        <w:r w:rsidR="00A1277E">
          <w:fldChar w:fldCharType="begin"/>
        </w:r>
        <w:r w:rsidR="00A1277E">
          <w:instrText>PAGE   \* MERGEFORMAT</w:instrText>
        </w:r>
        <w:r w:rsidR="00A1277E">
          <w:fldChar w:fldCharType="separate"/>
        </w:r>
        <w:r w:rsidR="008A1680">
          <w:rPr>
            <w:noProof/>
          </w:rPr>
          <w:t>31</w:t>
        </w:r>
        <w:r w:rsidR="00A1277E">
          <w:fldChar w:fldCharType="end"/>
        </w:r>
        <w:r w:rsidR="00A1277E" w:rsidRPr="00EB2768">
          <w:t xml:space="preserve"> </w:t>
        </w:r>
        <w:r w:rsidR="00A1277E">
          <w:tab/>
        </w:r>
        <w:proofErr w:type="spellStart"/>
        <w:r w:rsidR="00A1277E">
          <w:t>Section</w:t>
        </w:r>
        <w:proofErr w:type="spellEnd"/>
        <w:r w:rsidR="00A1277E">
          <w:t xml:space="preserve"> II. – Data Sheet</w:t>
        </w:r>
      </w:sdtContent>
    </w:sdt>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B5B8F" w14:textId="77777777" w:rsidR="00A1277E" w:rsidRDefault="00320581" w:rsidP="00CC52DC">
    <w:pPr>
      <w:pStyle w:val="Kopfzeile"/>
    </w:pPr>
    <w:sdt>
      <w:sdtPr>
        <w:id w:val="1838964562"/>
        <w:docPartObj>
          <w:docPartGallery w:val="Page Numbers (Top of Page)"/>
          <w:docPartUnique/>
        </w:docPartObj>
      </w:sdtPr>
      <w:sdtEndPr/>
      <w:sdtContent>
        <w:r w:rsidR="00A1277E">
          <w:fldChar w:fldCharType="begin"/>
        </w:r>
        <w:r w:rsidR="00A1277E">
          <w:instrText>PAGE   \* MERGEFORMAT</w:instrText>
        </w:r>
        <w:r w:rsidR="00A1277E">
          <w:fldChar w:fldCharType="separate"/>
        </w:r>
        <w:r w:rsidR="00A1277E">
          <w:rPr>
            <w:noProof/>
          </w:rPr>
          <w:t>31</w:t>
        </w:r>
        <w:r w:rsidR="00A1277E">
          <w:fldChar w:fldCharType="end"/>
        </w:r>
      </w:sdtContent>
    </w:sdt>
    <w:r>
      <w:rPr>
        <w:noProof/>
      </w:rPr>
      <w:pict w14:anchorId="7373C8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1118634" o:spid="_x0000_s2076" type="#_x0000_t136" style="position:absolute;margin-left:0;margin-top:0;width:456.8pt;height:182.7pt;rotation:315;z-index:-251632640;mso-wrap-edited:f;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4335516"/>
      <w:docPartObj>
        <w:docPartGallery w:val="Page Numbers (Top of Page)"/>
        <w:docPartUnique/>
      </w:docPartObj>
    </w:sdtPr>
    <w:sdtEndPr/>
    <w:sdtContent>
      <w:p w14:paraId="3B17073C" w14:textId="77777777" w:rsidR="00A1277E" w:rsidRPr="00EB2768" w:rsidRDefault="00A1277E" w:rsidP="00EB2768">
        <w:pPr>
          <w:pStyle w:val="Kopfzeile"/>
          <w:tabs>
            <w:tab w:val="right" w:pos="9072"/>
          </w:tabs>
          <w:ind w:right="0"/>
          <w:rPr>
            <w:lang w:val="en-US"/>
          </w:rPr>
        </w:pPr>
        <w:r w:rsidRPr="00EB2768">
          <w:rPr>
            <w:lang w:val="en-US"/>
          </w:rPr>
          <w:t xml:space="preserve">Section </w:t>
        </w:r>
        <w:r>
          <w:rPr>
            <w:lang w:val="en-US"/>
          </w:rPr>
          <w:t>III. – Technical Proposal - Standard Forms</w:t>
        </w:r>
        <w:r w:rsidRPr="00EB2768">
          <w:rPr>
            <w:lang w:val="en-US"/>
          </w:rPr>
          <w:t xml:space="preserve"> </w:t>
        </w:r>
        <w:r>
          <w:rPr>
            <w:lang w:val="en-US"/>
          </w:rPr>
          <w:tab/>
        </w:r>
        <w:r>
          <w:fldChar w:fldCharType="begin"/>
        </w:r>
        <w:r w:rsidRPr="00EB2768">
          <w:rPr>
            <w:lang w:val="en-US"/>
          </w:rPr>
          <w:instrText>PAGE   \* MERGEFORMAT</w:instrText>
        </w:r>
        <w:r>
          <w:fldChar w:fldCharType="separate"/>
        </w:r>
        <w:r w:rsidR="008A1680">
          <w:rPr>
            <w:noProof/>
            <w:lang w:val="en-US"/>
          </w:rPr>
          <w:t>32</w:t>
        </w:r>
        <w:r>
          <w:fldChar w:fldCharType="end"/>
        </w:r>
      </w:p>
    </w:sdtContent>
  </w:sdt>
  <w:p w14:paraId="7D7D55E5" w14:textId="77777777" w:rsidR="00A1277E" w:rsidRPr="00B940E8" w:rsidRDefault="00A1277E" w:rsidP="00227AFB">
    <w:pPr>
      <w:pStyle w:val="Kopfzeile"/>
      <w:pBdr>
        <w:top w:val="none" w:sz="0" w:space="0" w:color="auto"/>
        <w:left w:val="none" w:sz="0" w:space="0" w:color="auto"/>
        <w:bottom w:val="none" w:sz="0" w:space="0" w:color="auto"/>
        <w:right w:val="none" w:sz="0" w:space="0" w:color="auto"/>
      </w:pBdr>
      <w:rPr>
        <w:lang w:val="en-US"/>
      </w:rPr>
    </w:pPr>
  </w:p>
  <w:p w14:paraId="5A198787" w14:textId="77777777" w:rsidR="00333E63" w:rsidRPr="00B655F2" w:rsidRDefault="00333E63">
    <w:pPr>
      <w:rPr>
        <w:lang w:val="en-US"/>
      </w:rPr>
    </w:pPr>
  </w:p>
  <w:p w14:paraId="1F005843" w14:textId="77777777" w:rsidR="00333E63" w:rsidRPr="00B655F2" w:rsidRDefault="00333E63">
    <w:pPr>
      <w:rPr>
        <w:lang w:val="en-US"/>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0536729"/>
      <w:docPartObj>
        <w:docPartGallery w:val="Page Numbers (Top of Page)"/>
        <w:docPartUnique/>
      </w:docPartObj>
    </w:sdtPr>
    <w:sdtEndPr/>
    <w:sdtContent>
      <w:p w14:paraId="7AF40470" w14:textId="77777777" w:rsidR="00A1277E" w:rsidRPr="00EB2768" w:rsidRDefault="00A1277E" w:rsidP="00EB2768">
        <w:pPr>
          <w:pStyle w:val="Kopfzeile"/>
          <w:tabs>
            <w:tab w:val="right" w:pos="9072"/>
          </w:tabs>
          <w:ind w:right="0"/>
          <w:rPr>
            <w:lang w:val="en-US"/>
          </w:rPr>
        </w:pPr>
        <w:r>
          <w:fldChar w:fldCharType="begin"/>
        </w:r>
        <w:r w:rsidRPr="00EB2768">
          <w:rPr>
            <w:lang w:val="en-US"/>
          </w:rPr>
          <w:instrText>PAGE   \* MERGEFORMAT</w:instrText>
        </w:r>
        <w:r>
          <w:fldChar w:fldCharType="separate"/>
        </w:r>
        <w:r w:rsidR="008A1680">
          <w:rPr>
            <w:noProof/>
            <w:lang w:val="en-US"/>
          </w:rPr>
          <w:t>39</w:t>
        </w:r>
        <w:r>
          <w:fldChar w:fldCharType="end"/>
        </w:r>
        <w:r w:rsidRPr="00EB2768">
          <w:rPr>
            <w:lang w:val="en-US"/>
          </w:rPr>
          <w:tab/>
          <w:t xml:space="preserve">Section </w:t>
        </w:r>
        <w:r>
          <w:rPr>
            <w:lang w:val="en-US"/>
          </w:rPr>
          <w:t>III. – Technical Proposal - Standard Forms</w:t>
        </w:r>
      </w:p>
    </w:sdtContent>
  </w:sdt>
  <w:p w14:paraId="7E5B3E4F" w14:textId="77777777" w:rsidR="00A1277E" w:rsidRPr="00B940E8" w:rsidRDefault="00A1277E" w:rsidP="00227AFB">
    <w:pPr>
      <w:pStyle w:val="Kopfzeile"/>
      <w:pBdr>
        <w:top w:val="none" w:sz="0" w:space="0" w:color="auto"/>
        <w:left w:val="none" w:sz="0" w:space="0" w:color="auto"/>
        <w:bottom w:val="none" w:sz="0" w:space="0" w:color="auto"/>
        <w:right w:val="none" w:sz="0" w:space="0" w:color="auto"/>
      </w:pBdr>
      <w:rPr>
        <w:lang w:val="en-US"/>
      </w:rPr>
    </w:pPr>
  </w:p>
  <w:p w14:paraId="7605CABB" w14:textId="77777777" w:rsidR="00333E63" w:rsidRPr="00B655F2" w:rsidRDefault="00333E63">
    <w:pPr>
      <w:rPr>
        <w:lang w:val="en-US"/>
      </w:rPr>
    </w:pPr>
  </w:p>
  <w:p w14:paraId="463C3284" w14:textId="77777777" w:rsidR="00333E63" w:rsidRPr="00B655F2" w:rsidRDefault="00333E63">
    <w:pPr>
      <w:rPr>
        <w:lang w:val="en-US"/>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74BA0" w14:textId="77777777" w:rsidR="00A1277E" w:rsidRPr="00EB2768" w:rsidRDefault="00320581" w:rsidP="004A7FCE">
    <w:pPr>
      <w:pStyle w:val="Kopfzeile"/>
      <w:tabs>
        <w:tab w:val="right" w:pos="9072"/>
      </w:tabs>
      <w:ind w:right="0"/>
      <w:rPr>
        <w:lang w:val="en-US"/>
      </w:rPr>
    </w:pPr>
    <w:sdt>
      <w:sdtPr>
        <w:id w:val="1378510099"/>
        <w:docPartObj>
          <w:docPartGallery w:val="Page Numbers (Top of Page)"/>
          <w:docPartUnique/>
        </w:docPartObj>
      </w:sdtPr>
      <w:sdtEndPr/>
      <w:sdtContent>
        <w:r w:rsidR="00A1277E">
          <w:fldChar w:fldCharType="begin"/>
        </w:r>
        <w:r w:rsidR="00A1277E" w:rsidRPr="00EB2768">
          <w:rPr>
            <w:lang w:val="en-US"/>
          </w:rPr>
          <w:instrText>PAGE   \* MERGEFORMAT</w:instrText>
        </w:r>
        <w:r w:rsidR="00A1277E">
          <w:fldChar w:fldCharType="separate"/>
        </w:r>
        <w:r w:rsidR="00A1277E">
          <w:rPr>
            <w:noProof/>
            <w:lang w:val="en-US"/>
          </w:rPr>
          <w:t>33</w:t>
        </w:r>
        <w:r w:rsidR="00A1277E">
          <w:fldChar w:fldCharType="end"/>
        </w:r>
        <w:r w:rsidR="00A1277E" w:rsidRPr="00B13697">
          <w:rPr>
            <w:lang w:val="en-US"/>
          </w:rPr>
          <w:tab/>
        </w:r>
        <w:r w:rsidR="00A1277E" w:rsidRPr="00EB2768">
          <w:rPr>
            <w:lang w:val="en-US"/>
          </w:rPr>
          <w:t xml:space="preserve">Section </w:t>
        </w:r>
        <w:r w:rsidR="00A1277E">
          <w:rPr>
            <w:lang w:val="en-US"/>
          </w:rPr>
          <w:t>III. – Technical Proposal – Standard Forms</w:t>
        </w:r>
      </w:sdtContent>
    </w:sdt>
  </w:p>
  <w:p w14:paraId="10AD3390" w14:textId="77777777" w:rsidR="00A1277E" w:rsidRPr="00EB2768" w:rsidRDefault="00A1277E" w:rsidP="00227AFB">
    <w:pPr>
      <w:pStyle w:val="Kopfzeile"/>
      <w:pBdr>
        <w:top w:val="none" w:sz="0" w:space="0" w:color="auto"/>
        <w:left w:val="none" w:sz="0" w:space="0" w:color="auto"/>
        <w:bottom w:val="none" w:sz="0" w:space="0" w:color="auto"/>
        <w:right w:val="none" w:sz="0" w:space="0" w:color="auto"/>
      </w:pBdr>
      <w:rPr>
        <w:lang w:val="en-US"/>
      </w:rPr>
    </w:pPr>
  </w:p>
  <w:p w14:paraId="2C7300DF" w14:textId="77777777" w:rsidR="00333E63" w:rsidRPr="00B655F2" w:rsidRDefault="00333E63">
    <w:pPr>
      <w:rPr>
        <w:lang w:val="en-US"/>
      </w:rPr>
    </w:pPr>
  </w:p>
  <w:p w14:paraId="7A1036BC" w14:textId="77777777" w:rsidR="00333E63" w:rsidRPr="00B655F2" w:rsidRDefault="00333E63">
    <w:pPr>
      <w:rPr>
        <w:lang w:val="en-US"/>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8C145" w14:textId="77777777" w:rsidR="00A1277E" w:rsidRPr="00EB2768" w:rsidRDefault="00320581" w:rsidP="00EB2768">
    <w:pPr>
      <w:pStyle w:val="Kopfzeile"/>
      <w:tabs>
        <w:tab w:val="right" w:pos="13041"/>
      </w:tabs>
      <w:ind w:right="-81"/>
      <w:rPr>
        <w:lang w:val="en-US"/>
      </w:rPr>
    </w:pPr>
    <w:sdt>
      <w:sdtPr>
        <w:id w:val="-628165407"/>
        <w:docPartObj>
          <w:docPartGallery w:val="Page Numbers (Top of Page)"/>
          <w:docPartUnique/>
        </w:docPartObj>
      </w:sdtPr>
      <w:sdtEndPr/>
      <w:sdtContent>
        <w:r w:rsidR="00A1277E" w:rsidRPr="00EB2768">
          <w:rPr>
            <w:lang w:val="en-US"/>
          </w:rPr>
          <w:t xml:space="preserve">Section </w:t>
        </w:r>
        <w:r w:rsidR="00A1277E">
          <w:rPr>
            <w:lang w:val="en-US"/>
          </w:rPr>
          <w:t>III. – Technical Proposal - Standard Forms</w:t>
        </w:r>
        <w:r w:rsidR="00A1277E" w:rsidRPr="00EB2768">
          <w:rPr>
            <w:lang w:val="en-US"/>
          </w:rPr>
          <w:t xml:space="preserve"> </w:t>
        </w:r>
        <w:r w:rsidR="00A1277E">
          <w:rPr>
            <w:lang w:val="en-US"/>
          </w:rPr>
          <w:tab/>
        </w:r>
        <w:r w:rsidR="00A1277E">
          <w:fldChar w:fldCharType="begin"/>
        </w:r>
        <w:r w:rsidR="00A1277E" w:rsidRPr="00EB2768">
          <w:rPr>
            <w:lang w:val="en-US"/>
          </w:rPr>
          <w:instrText>PAGE   \* MERGEFORMAT</w:instrText>
        </w:r>
        <w:r w:rsidR="00A1277E">
          <w:fldChar w:fldCharType="separate"/>
        </w:r>
        <w:r w:rsidR="008A1680">
          <w:rPr>
            <w:noProof/>
            <w:lang w:val="en-US"/>
          </w:rPr>
          <w:t>40</w:t>
        </w:r>
        <w:r w:rsidR="00A1277E">
          <w:fldChar w:fldCharType="end"/>
        </w:r>
      </w:sdtContent>
    </w:sdt>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49B5E" w14:textId="77777777" w:rsidR="00A1277E" w:rsidRPr="004A7FCE" w:rsidRDefault="00320581" w:rsidP="004A7FCE">
    <w:pPr>
      <w:pStyle w:val="Kopfzeile"/>
      <w:tabs>
        <w:tab w:val="right" w:pos="12900"/>
      </w:tabs>
      <w:ind w:right="60"/>
      <w:rPr>
        <w:lang w:val="en-US"/>
      </w:rPr>
    </w:pPr>
    <w:sdt>
      <w:sdtPr>
        <w:id w:val="-918559666"/>
        <w:docPartObj>
          <w:docPartGallery w:val="Page Numbers (Top of Page)"/>
          <w:docPartUnique/>
        </w:docPartObj>
      </w:sdtPr>
      <w:sdtEndPr/>
      <w:sdtContent>
        <w:r w:rsidR="00A1277E">
          <w:fldChar w:fldCharType="begin"/>
        </w:r>
        <w:r w:rsidR="00A1277E" w:rsidRPr="004A7FCE">
          <w:rPr>
            <w:lang w:val="en-US"/>
          </w:rPr>
          <w:instrText>PAGE   \* MERGEFORMAT</w:instrText>
        </w:r>
        <w:r w:rsidR="00A1277E">
          <w:fldChar w:fldCharType="separate"/>
        </w:r>
        <w:r w:rsidR="008A1680">
          <w:rPr>
            <w:noProof/>
            <w:lang w:val="en-US"/>
          </w:rPr>
          <w:t>43</w:t>
        </w:r>
        <w:r w:rsidR="00A1277E">
          <w:fldChar w:fldCharType="end"/>
        </w:r>
      </w:sdtContent>
    </w:sdt>
    <w:r>
      <w:rPr>
        <w:noProof/>
      </w:rPr>
      <w:pict w14:anchorId="3BD458C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1118645" o:spid="_x0000_s2068" type="#_x0000_t136" style="position:absolute;margin-left:0;margin-top:0;width:456.8pt;height:182.7pt;rotation:315;z-index:-251610112;mso-wrap-edited:f;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A1277E" w:rsidRPr="004A7FCE">
      <w:rPr>
        <w:lang w:val="en-US"/>
      </w:rPr>
      <w:tab/>
    </w:r>
    <w:r w:rsidR="00A1277E" w:rsidRPr="00EB2768">
      <w:rPr>
        <w:lang w:val="en-US"/>
      </w:rPr>
      <w:t xml:space="preserve">Section </w:t>
    </w:r>
    <w:r w:rsidR="00A1277E">
      <w:rPr>
        <w:lang w:val="en-US"/>
      </w:rPr>
      <w:t>III. – Technical Proposal - Standard Forms</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05DD8" w14:textId="77777777" w:rsidR="00A1277E" w:rsidRDefault="00320581">
    <w:r>
      <w:rPr>
        <w:noProof/>
      </w:rPr>
      <w:pict w14:anchorId="5C5F3EC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1118643" o:spid="_x0000_s2067" type="#_x0000_t136" style="position:absolute;margin-left:0;margin-top:0;width:456.8pt;height:182.7pt;rotation:315;z-index:-251614208;mso-wrap-edited:f;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1145030"/>
      <w:docPartObj>
        <w:docPartGallery w:val="Page Numbers (Top of Page)"/>
        <w:docPartUnique/>
      </w:docPartObj>
    </w:sdtPr>
    <w:sdtEndPr/>
    <w:sdtContent>
      <w:p w14:paraId="5CF148AF" w14:textId="77777777" w:rsidR="00A1277E" w:rsidRPr="00EB2768" w:rsidRDefault="00A1277E" w:rsidP="00EB2768">
        <w:pPr>
          <w:pStyle w:val="Kopfzeile"/>
          <w:tabs>
            <w:tab w:val="right" w:pos="12900"/>
          </w:tabs>
          <w:ind w:right="60"/>
          <w:rPr>
            <w:lang w:val="en-US"/>
          </w:rPr>
        </w:pPr>
        <w:r w:rsidRPr="00EB2768">
          <w:rPr>
            <w:lang w:val="en-US"/>
          </w:rPr>
          <w:t xml:space="preserve">Section </w:t>
        </w:r>
        <w:r>
          <w:rPr>
            <w:lang w:val="en-US"/>
          </w:rPr>
          <w:t>III. – Technical Proposal - Standard Forms</w:t>
        </w:r>
        <w:r w:rsidRPr="00EB2768">
          <w:rPr>
            <w:lang w:val="en-US"/>
          </w:rPr>
          <w:t xml:space="preserve"> </w:t>
        </w:r>
        <w:r>
          <w:rPr>
            <w:lang w:val="en-US"/>
          </w:rPr>
          <w:tab/>
        </w:r>
        <w:r>
          <w:fldChar w:fldCharType="begin"/>
        </w:r>
        <w:r w:rsidRPr="00EB2768">
          <w:rPr>
            <w:lang w:val="en-US"/>
          </w:rPr>
          <w:instrText>PAGE   \* MERGEFORMAT</w:instrText>
        </w:r>
        <w:r>
          <w:fldChar w:fldCharType="separate"/>
        </w:r>
        <w:r w:rsidR="008A1680">
          <w:rPr>
            <w:noProof/>
            <w:lang w:val="en-US"/>
          </w:rPr>
          <w:t>44</w:t>
        </w:r>
        <w:r>
          <w:fldChar w:fldCharType="end"/>
        </w:r>
      </w:p>
    </w:sdtContent>
  </w:sdt>
  <w:p w14:paraId="2F7E5963" w14:textId="77777777" w:rsidR="00A1277E" w:rsidRPr="00B940E8" w:rsidRDefault="00A1277E" w:rsidP="00227AFB">
    <w:pPr>
      <w:pStyle w:val="Kopfzeile"/>
      <w:pBdr>
        <w:top w:val="none" w:sz="0" w:space="0" w:color="auto"/>
        <w:left w:val="none" w:sz="0" w:space="0" w:color="auto"/>
        <w:bottom w:val="none" w:sz="0" w:space="0" w:color="auto"/>
        <w:right w:val="none" w:sz="0" w:space="0" w:color="auto"/>
      </w:pBdr>
      <w:tabs>
        <w:tab w:val="right" w:pos="12960"/>
      </w:tabs>
      <w:rPr>
        <w:lang w:val="en-US"/>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9E95F" w14:textId="77777777" w:rsidR="00A1277E" w:rsidRPr="00EB2768" w:rsidRDefault="00320581" w:rsidP="00B13697">
    <w:pPr>
      <w:pStyle w:val="Kopfzeile"/>
      <w:pBdr>
        <w:top w:val="none" w:sz="0" w:space="0" w:color="auto"/>
        <w:left w:val="none" w:sz="0" w:space="0" w:color="auto"/>
        <w:bottom w:val="single" w:sz="4" w:space="1" w:color="auto"/>
        <w:right w:val="none" w:sz="0" w:space="0" w:color="auto"/>
      </w:pBdr>
      <w:tabs>
        <w:tab w:val="right" w:pos="13041"/>
      </w:tabs>
      <w:ind w:right="-81"/>
      <w:rPr>
        <w:lang w:val="en-US"/>
      </w:rPr>
    </w:pPr>
    <w:sdt>
      <w:sdtPr>
        <w:id w:val="1640680763"/>
        <w:docPartObj>
          <w:docPartGallery w:val="Page Numbers (Top of Page)"/>
          <w:docPartUnique/>
        </w:docPartObj>
      </w:sdtPr>
      <w:sdtEndPr/>
      <w:sdtContent>
        <w:r w:rsidR="00A1277E">
          <w:fldChar w:fldCharType="begin"/>
        </w:r>
        <w:r w:rsidR="00A1277E" w:rsidRPr="00EB2768">
          <w:rPr>
            <w:lang w:val="en-US"/>
          </w:rPr>
          <w:instrText>PAGE   \* MERGEFORMAT</w:instrText>
        </w:r>
        <w:r w:rsidR="00A1277E">
          <w:fldChar w:fldCharType="separate"/>
        </w:r>
        <w:r w:rsidR="008A1680">
          <w:rPr>
            <w:noProof/>
            <w:lang w:val="en-US"/>
          </w:rPr>
          <w:t>41</w:t>
        </w:r>
        <w:r w:rsidR="00A1277E">
          <w:fldChar w:fldCharType="end"/>
        </w:r>
        <w:r w:rsidR="00A1277E" w:rsidRPr="00EB2768">
          <w:rPr>
            <w:lang w:val="en-US"/>
          </w:rPr>
          <w:t xml:space="preserve"> </w:t>
        </w:r>
        <w:r w:rsidR="00A1277E">
          <w:rPr>
            <w:lang w:val="en-US"/>
          </w:rPr>
          <w:tab/>
        </w:r>
        <w:r w:rsidR="00A1277E" w:rsidRPr="00EB2768">
          <w:rPr>
            <w:lang w:val="en-US"/>
          </w:rPr>
          <w:t xml:space="preserve">Section </w:t>
        </w:r>
        <w:r w:rsidR="00A1277E">
          <w:rPr>
            <w:lang w:val="en-US"/>
          </w:rPr>
          <w:t>III. – Technical Proposal - Standard Forms</w:t>
        </w:r>
      </w:sdtContent>
    </w:sdt>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E1341" w14:textId="77777777" w:rsidR="00A1277E" w:rsidRDefault="00320581">
    <w:r>
      <w:rPr>
        <w:noProof/>
      </w:rPr>
      <w:pict w14:anchorId="4CF873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1118646" o:spid="_x0000_s2064" type="#_x0000_t136" style="position:absolute;margin-left:0;margin-top:0;width:456.8pt;height:182.7pt;rotation:315;z-index:-251608064;mso-wrap-edited:f;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5765570"/>
      <w:docPartObj>
        <w:docPartGallery w:val="Page Numbers (Top of Page)"/>
        <w:docPartUnique/>
      </w:docPartObj>
    </w:sdtPr>
    <w:sdtEndPr/>
    <w:sdtContent>
      <w:p w14:paraId="45F93D15" w14:textId="77777777" w:rsidR="00A1277E" w:rsidRPr="00161052" w:rsidRDefault="00A1277E" w:rsidP="004A7FCE">
        <w:pPr>
          <w:pStyle w:val="Kopfzeile"/>
          <w:pBdr>
            <w:top w:val="none" w:sz="0" w:space="1" w:color="000000"/>
          </w:pBdr>
          <w:tabs>
            <w:tab w:val="right" w:pos="9072"/>
          </w:tabs>
          <w:ind w:right="0"/>
          <w:rPr>
            <w:lang w:val="en-US"/>
          </w:rPr>
        </w:pPr>
        <w:r w:rsidRPr="00EB2768">
          <w:rPr>
            <w:lang w:val="en-US"/>
          </w:rPr>
          <w:t xml:space="preserve">Section </w:t>
        </w:r>
        <w:r>
          <w:rPr>
            <w:lang w:val="en-US"/>
          </w:rPr>
          <w:t>III. – Technical Proposal - Standard Forms</w:t>
        </w:r>
        <w:r>
          <w:rPr>
            <w:lang w:val="en-US"/>
          </w:rPr>
          <w:tab/>
        </w:r>
        <w:r>
          <w:fldChar w:fldCharType="begin"/>
        </w:r>
        <w:r w:rsidRPr="00161052">
          <w:rPr>
            <w:lang w:val="en-US"/>
          </w:rPr>
          <w:instrText>PAGE   \* MERGEFORMAT</w:instrText>
        </w:r>
        <w:r>
          <w:fldChar w:fldCharType="separate"/>
        </w:r>
        <w:r w:rsidR="008A1680">
          <w:rPr>
            <w:noProof/>
            <w:lang w:val="en-US"/>
          </w:rPr>
          <w:t>44</w:t>
        </w:r>
        <w:r>
          <w:fldChar w:fldCharType="end"/>
        </w:r>
      </w:p>
    </w:sdtContent>
  </w:sdt>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F5A70" w14:textId="77777777" w:rsidR="00A1277E" w:rsidRPr="00EB2768" w:rsidRDefault="00320581" w:rsidP="00EB2768">
    <w:pPr>
      <w:pStyle w:val="Kopfzeile"/>
      <w:tabs>
        <w:tab w:val="right" w:pos="9072"/>
      </w:tabs>
      <w:ind w:right="0"/>
      <w:rPr>
        <w:lang w:val="en-US"/>
      </w:rPr>
    </w:pPr>
    <w:sdt>
      <w:sdtPr>
        <w:id w:val="1464546003"/>
        <w:docPartObj>
          <w:docPartGallery w:val="Page Numbers (Top of Page)"/>
          <w:docPartUnique/>
        </w:docPartObj>
      </w:sdtPr>
      <w:sdtEndPr/>
      <w:sdtContent>
        <w:r w:rsidR="00A1277E">
          <w:fldChar w:fldCharType="begin"/>
        </w:r>
        <w:r w:rsidR="00A1277E" w:rsidRPr="00EB2768">
          <w:rPr>
            <w:lang w:val="en-US"/>
          </w:rPr>
          <w:instrText>PAGE   \* MERGEFORMAT</w:instrText>
        </w:r>
        <w:r w:rsidR="00A1277E">
          <w:fldChar w:fldCharType="separate"/>
        </w:r>
        <w:r w:rsidR="008A1680">
          <w:rPr>
            <w:noProof/>
            <w:lang w:val="en-US"/>
          </w:rPr>
          <w:t>45</w:t>
        </w:r>
        <w:r w:rsidR="00A1277E">
          <w:fldChar w:fldCharType="end"/>
        </w:r>
        <w:r w:rsidR="00A1277E" w:rsidRPr="00EB2768">
          <w:rPr>
            <w:lang w:val="en-US"/>
          </w:rPr>
          <w:t xml:space="preserve"> </w:t>
        </w:r>
        <w:r w:rsidR="00A1277E">
          <w:rPr>
            <w:lang w:val="en-US"/>
          </w:rPr>
          <w:tab/>
        </w:r>
        <w:r w:rsidR="00A1277E" w:rsidRPr="00EB2768">
          <w:rPr>
            <w:lang w:val="en-US"/>
          </w:rPr>
          <w:t xml:space="preserve">Section </w:t>
        </w:r>
        <w:r w:rsidR="00A1277E">
          <w:rPr>
            <w:lang w:val="en-US"/>
          </w:rPr>
          <w:t>III. – Technical Proposal - Standard Forms</w:t>
        </w:r>
      </w:sdtContent>
    </w:sdt>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417D6" w14:textId="77777777" w:rsidR="00A1277E" w:rsidRPr="00161052" w:rsidRDefault="00320581" w:rsidP="004A7FCE">
    <w:pPr>
      <w:pStyle w:val="Kopfzeile"/>
      <w:tabs>
        <w:tab w:val="right" w:pos="9072"/>
      </w:tabs>
      <w:ind w:right="27"/>
      <w:rPr>
        <w:lang w:val="en-US"/>
      </w:rPr>
    </w:pPr>
    <w:sdt>
      <w:sdtPr>
        <w:id w:val="598372180"/>
        <w:docPartObj>
          <w:docPartGallery w:val="Page Numbers (Top of Page)"/>
          <w:docPartUnique/>
        </w:docPartObj>
      </w:sdtPr>
      <w:sdtEndPr/>
      <w:sdtContent>
        <w:r w:rsidR="00A1277E">
          <w:fldChar w:fldCharType="begin"/>
        </w:r>
        <w:r w:rsidR="00A1277E" w:rsidRPr="00161052">
          <w:rPr>
            <w:lang w:val="en-US"/>
          </w:rPr>
          <w:instrText>PAGE   \* MERGEFORMAT</w:instrText>
        </w:r>
        <w:r w:rsidR="00A1277E">
          <w:fldChar w:fldCharType="separate"/>
        </w:r>
        <w:r w:rsidR="00A1277E">
          <w:rPr>
            <w:noProof/>
            <w:lang w:val="en-US"/>
          </w:rPr>
          <w:t>43</w:t>
        </w:r>
        <w:r w:rsidR="00A1277E">
          <w:fldChar w:fldCharType="end"/>
        </w:r>
        <w:r w:rsidR="00A1277E" w:rsidRPr="00ED4B1A">
          <w:rPr>
            <w:lang w:val="en-US"/>
          </w:rPr>
          <w:tab/>
        </w:r>
        <w:r w:rsidR="00A1277E" w:rsidRPr="00EB2768">
          <w:rPr>
            <w:lang w:val="en-US"/>
          </w:rPr>
          <w:t xml:space="preserve">Section </w:t>
        </w:r>
        <w:r w:rsidR="00A1277E">
          <w:rPr>
            <w:lang w:val="en-US"/>
          </w:rPr>
          <w:t>III. – Technical Proposal - Standard Forms</w:t>
        </w:r>
      </w:sdtContent>
    </w:sdt>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4781793"/>
      <w:docPartObj>
        <w:docPartGallery w:val="Page Numbers (Top of Page)"/>
        <w:docPartUnique/>
      </w:docPartObj>
    </w:sdtPr>
    <w:sdtEndPr/>
    <w:sdtContent>
      <w:p w14:paraId="3DDA8267" w14:textId="77777777" w:rsidR="00A1277E" w:rsidRPr="00161052" w:rsidRDefault="00A1277E" w:rsidP="004A7FCE">
        <w:pPr>
          <w:pStyle w:val="Kopfzeile"/>
          <w:pBdr>
            <w:top w:val="none" w:sz="0" w:space="1" w:color="000000"/>
          </w:pBdr>
          <w:tabs>
            <w:tab w:val="right" w:pos="9072"/>
          </w:tabs>
          <w:ind w:right="0"/>
          <w:rPr>
            <w:lang w:val="en-US"/>
          </w:rPr>
        </w:pPr>
        <w:r w:rsidRPr="00EB2768">
          <w:rPr>
            <w:lang w:val="en-US"/>
          </w:rPr>
          <w:t xml:space="preserve">Section </w:t>
        </w:r>
        <w:r>
          <w:rPr>
            <w:lang w:val="en-US"/>
          </w:rPr>
          <w:t>IV. – Financial Proposal – Standard Forms</w:t>
        </w:r>
        <w:r>
          <w:rPr>
            <w:lang w:val="en-US"/>
          </w:rPr>
          <w:tab/>
        </w:r>
        <w:r>
          <w:fldChar w:fldCharType="begin"/>
        </w:r>
        <w:r w:rsidRPr="00161052">
          <w:rPr>
            <w:lang w:val="en-US"/>
          </w:rPr>
          <w:instrText>PAGE   \* MERGEFORMAT</w:instrText>
        </w:r>
        <w:r>
          <w:fldChar w:fldCharType="separate"/>
        </w:r>
        <w:r w:rsidR="008A1680">
          <w:rPr>
            <w:noProof/>
            <w:lang w:val="en-US"/>
          </w:rPr>
          <w:t>50</w:t>
        </w:r>
        <w:r>
          <w:fldChar w:fldCharType="end"/>
        </w:r>
      </w:p>
    </w:sdtContent>
  </w:sdt>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4CE26" w14:textId="77777777" w:rsidR="00A1277E" w:rsidRPr="00EB2768" w:rsidRDefault="00320581" w:rsidP="00206942">
    <w:pPr>
      <w:pStyle w:val="Kopfzeile"/>
      <w:tabs>
        <w:tab w:val="right" w:pos="9072"/>
      </w:tabs>
      <w:ind w:right="0"/>
      <w:rPr>
        <w:lang w:val="en-US"/>
      </w:rPr>
    </w:pPr>
    <w:sdt>
      <w:sdtPr>
        <w:id w:val="456000497"/>
        <w:docPartObj>
          <w:docPartGallery w:val="Page Numbers (Top of Page)"/>
          <w:docPartUnique/>
        </w:docPartObj>
      </w:sdtPr>
      <w:sdtEndPr/>
      <w:sdtContent>
        <w:r w:rsidR="00A1277E">
          <w:fldChar w:fldCharType="begin"/>
        </w:r>
        <w:r w:rsidR="00A1277E" w:rsidRPr="00EB2768">
          <w:rPr>
            <w:lang w:val="en-US"/>
          </w:rPr>
          <w:instrText>PAGE   \* MERGEFORMAT</w:instrText>
        </w:r>
        <w:r w:rsidR="00A1277E">
          <w:fldChar w:fldCharType="separate"/>
        </w:r>
        <w:r w:rsidR="008A1680">
          <w:rPr>
            <w:noProof/>
            <w:lang w:val="en-US"/>
          </w:rPr>
          <w:t>51</w:t>
        </w:r>
        <w:r w:rsidR="00A1277E">
          <w:fldChar w:fldCharType="end"/>
        </w:r>
        <w:r w:rsidR="00A1277E" w:rsidRPr="00EB2768">
          <w:rPr>
            <w:lang w:val="en-US"/>
          </w:rPr>
          <w:t xml:space="preserve"> </w:t>
        </w:r>
        <w:r w:rsidR="00A1277E">
          <w:rPr>
            <w:lang w:val="en-US"/>
          </w:rPr>
          <w:tab/>
        </w:r>
        <w:r w:rsidR="00206942">
          <w:rPr>
            <w:lang w:val="en-US"/>
          </w:rPr>
          <w:tab/>
        </w:r>
        <w:r w:rsidR="00A1277E" w:rsidRPr="00EB2768">
          <w:rPr>
            <w:lang w:val="en-US"/>
          </w:rPr>
          <w:t xml:space="preserve">Section </w:t>
        </w:r>
        <w:r w:rsidR="00A1277E">
          <w:rPr>
            <w:lang w:val="en-US"/>
          </w:rPr>
          <w:t>IV. – Financial Proposal – Standard Forms</w:t>
        </w:r>
      </w:sdtContent>
    </w:sdt>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94E5E" w14:textId="77777777" w:rsidR="00A1277E" w:rsidRPr="00161052" w:rsidRDefault="00A1277E" w:rsidP="004A7FCE">
    <w:pPr>
      <w:pStyle w:val="Kopfzeile"/>
      <w:tabs>
        <w:tab w:val="right" w:pos="9072"/>
      </w:tabs>
      <w:ind w:right="27"/>
      <w:rPr>
        <w:lang w:val="en-US"/>
      </w:rPr>
    </w:pPr>
    <w:r w:rsidRPr="00EB2768">
      <w:rPr>
        <w:lang w:val="en-US"/>
      </w:rPr>
      <w:t xml:space="preserve">Section </w:t>
    </w:r>
    <w:r>
      <w:rPr>
        <w:lang w:val="en-US"/>
      </w:rPr>
      <w:t>IV. – Financial Proposal – Standard Forms</w:t>
    </w:r>
    <w:r w:rsidRPr="004A7FCE">
      <w:rPr>
        <w:lang w:val="en-US"/>
      </w:rPr>
      <w:tab/>
    </w:r>
    <w:sdt>
      <w:sdtPr>
        <w:id w:val="1557118638"/>
        <w:docPartObj>
          <w:docPartGallery w:val="Page Numbers (Top of Page)"/>
          <w:docPartUnique/>
        </w:docPartObj>
      </w:sdtPr>
      <w:sdtEndPr/>
      <w:sdtContent>
        <w:r>
          <w:fldChar w:fldCharType="begin"/>
        </w:r>
        <w:r w:rsidRPr="00161052">
          <w:rPr>
            <w:lang w:val="en-US"/>
          </w:rPr>
          <w:instrText>PAGE   \* MERGEFORMAT</w:instrText>
        </w:r>
        <w:r>
          <w:fldChar w:fldCharType="separate"/>
        </w:r>
        <w:r>
          <w:rPr>
            <w:noProof/>
            <w:lang w:val="en-US"/>
          </w:rPr>
          <w:t>46</w:t>
        </w:r>
        <w:r>
          <w:fldChar w:fldCharType="end"/>
        </w:r>
      </w:sdtContent>
    </w:sdt>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777983"/>
      <w:docPartObj>
        <w:docPartGallery w:val="Page Numbers (Top of Page)"/>
        <w:docPartUnique/>
      </w:docPartObj>
    </w:sdtPr>
    <w:sdtEndPr/>
    <w:sdtContent>
      <w:p w14:paraId="58621B53" w14:textId="77777777" w:rsidR="00A1277E" w:rsidRPr="00161052" w:rsidRDefault="00A1277E" w:rsidP="004A7FCE">
        <w:pPr>
          <w:pStyle w:val="Kopfzeile"/>
          <w:pBdr>
            <w:top w:val="none" w:sz="0" w:space="1" w:color="000000"/>
          </w:pBdr>
          <w:tabs>
            <w:tab w:val="right" w:pos="9072"/>
          </w:tabs>
          <w:ind w:right="0"/>
          <w:rPr>
            <w:lang w:val="en-US"/>
          </w:rPr>
        </w:pPr>
        <w:r w:rsidRPr="00EB2768">
          <w:rPr>
            <w:lang w:val="en-US"/>
          </w:rPr>
          <w:t xml:space="preserve">Section </w:t>
        </w:r>
        <w:r>
          <w:rPr>
            <w:lang w:val="en-US"/>
          </w:rPr>
          <w:t>V. – Eligibility Criteria</w:t>
        </w:r>
        <w:r>
          <w:rPr>
            <w:lang w:val="en-US"/>
          </w:rPr>
          <w:tab/>
        </w:r>
        <w:r>
          <w:fldChar w:fldCharType="begin"/>
        </w:r>
        <w:r w:rsidRPr="00161052">
          <w:rPr>
            <w:lang w:val="en-US"/>
          </w:rPr>
          <w:instrText>PAGE   \* MERGEFORMAT</w:instrText>
        </w:r>
        <w:r>
          <w:fldChar w:fldCharType="separate"/>
        </w:r>
        <w:r w:rsidR="008A1680">
          <w:rPr>
            <w:noProof/>
            <w:lang w:val="en-US"/>
          </w:rPr>
          <w:t>56</w:t>
        </w:r>
        <w:r>
          <w:fldChar w:fldCharType="end"/>
        </w:r>
      </w:p>
    </w:sdtContent>
  </w:sdt>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7A16E" w14:textId="77777777" w:rsidR="00A1277E" w:rsidRPr="00EB2768" w:rsidRDefault="00320581" w:rsidP="00EB2768">
    <w:pPr>
      <w:pStyle w:val="Kopfzeile"/>
      <w:tabs>
        <w:tab w:val="right" w:pos="9072"/>
      </w:tabs>
      <w:ind w:right="0"/>
      <w:rPr>
        <w:lang w:val="en-US"/>
      </w:rPr>
    </w:pPr>
    <w:sdt>
      <w:sdtPr>
        <w:id w:val="-81923847"/>
        <w:docPartObj>
          <w:docPartGallery w:val="Page Numbers (Top of Page)"/>
          <w:docPartUnique/>
        </w:docPartObj>
      </w:sdtPr>
      <w:sdtEndPr/>
      <w:sdtContent>
        <w:r w:rsidR="00A1277E">
          <w:fldChar w:fldCharType="begin"/>
        </w:r>
        <w:r w:rsidR="00A1277E" w:rsidRPr="00EB2768">
          <w:rPr>
            <w:lang w:val="en-US"/>
          </w:rPr>
          <w:instrText>PAGE   \* MERGEFORMAT</w:instrText>
        </w:r>
        <w:r w:rsidR="00A1277E">
          <w:fldChar w:fldCharType="separate"/>
        </w:r>
        <w:r w:rsidR="008A1680">
          <w:rPr>
            <w:noProof/>
            <w:lang w:val="en-US"/>
          </w:rPr>
          <w:t>57</w:t>
        </w:r>
        <w:r w:rsidR="00A1277E">
          <w:fldChar w:fldCharType="end"/>
        </w:r>
        <w:r w:rsidR="00A1277E" w:rsidRPr="00EB2768">
          <w:rPr>
            <w:lang w:val="en-US"/>
          </w:rPr>
          <w:t xml:space="preserve"> </w:t>
        </w:r>
        <w:r w:rsidR="00A1277E">
          <w:rPr>
            <w:lang w:val="en-US"/>
          </w:rPr>
          <w:tab/>
        </w:r>
        <w:r w:rsidR="00A1277E" w:rsidRPr="00EB2768">
          <w:rPr>
            <w:lang w:val="en-US"/>
          </w:rPr>
          <w:t xml:space="preserve">Section </w:t>
        </w:r>
        <w:r w:rsidR="00A1277E">
          <w:rPr>
            <w:lang w:val="en-US"/>
          </w:rPr>
          <w:t>V. – Eligibility Criteria</w:t>
        </w:r>
      </w:sdtContent>
    </w:sdt>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FBD53" w14:textId="77777777" w:rsidR="00A1277E" w:rsidRPr="00161052" w:rsidRDefault="00320581" w:rsidP="004A7FCE">
    <w:pPr>
      <w:pStyle w:val="Kopfzeile"/>
      <w:tabs>
        <w:tab w:val="right" w:pos="9072"/>
      </w:tabs>
      <w:ind w:right="27"/>
      <w:rPr>
        <w:lang w:val="en-US"/>
      </w:rPr>
    </w:pPr>
    <w:sdt>
      <w:sdtPr>
        <w:id w:val="1474327228"/>
        <w:docPartObj>
          <w:docPartGallery w:val="Page Numbers (Top of Page)"/>
          <w:docPartUnique/>
        </w:docPartObj>
      </w:sdtPr>
      <w:sdtEndPr/>
      <w:sdtContent>
        <w:r w:rsidR="00A1277E">
          <w:fldChar w:fldCharType="begin"/>
        </w:r>
        <w:r w:rsidR="00A1277E" w:rsidRPr="00161052">
          <w:rPr>
            <w:lang w:val="en-US"/>
          </w:rPr>
          <w:instrText>PAGE   \* MERGEFORMAT</w:instrText>
        </w:r>
        <w:r w:rsidR="00A1277E">
          <w:fldChar w:fldCharType="separate"/>
        </w:r>
        <w:r w:rsidR="00A1277E">
          <w:rPr>
            <w:noProof/>
            <w:lang w:val="en-US"/>
          </w:rPr>
          <w:t>53</w:t>
        </w:r>
        <w:r w:rsidR="00A1277E">
          <w:fldChar w:fldCharType="end"/>
        </w:r>
        <w:r w:rsidR="00A1277E">
          <w:tab/>
        </w:r>
        <w:r w:rsidR="00A1277E" w:rsidRPr="00EB2768">
          <w:rPr>
            <w:lang w:val="en-US"/>
          </w:rPr>
          <w:t xml:space="preserve">Section </w:t>
        </w:r>
        <w:r w:rsidR="00A1277E">
          <w:rPr>
            <w:lang w:val="en-US"/>
          </w:rPr>
          <w:t>V. – Eligibility Criteria</w:t>
        </w:r>
      </w:sdtContent>
    </w:sdt>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64336" w14:textId="77777777" w:rsidR="00A1277E" w:rsidRPr="00161052" w:rsidRDefault="00320581" w:rsidP="00161052">
    <w:pPr>
      <w:pStyle w:val="Kopfzeile"/>
      <w:tabs>
        <w:tab w:val="right" w:pos="9072"/>
      </w:tabs>
      <w:ind w:right="0"/>
      <w:rPr>
        <w:lang w:val="en-US"/>
      </w:rPr>
    </w:pPr>
    <w:sdt>
      <w:sdtPr>
        <w:id w:val="1057351234"/>
        <w:docPartObj>
          <w:docPartGallery w:val="Page Numbers (Top of Page)"/>
          <w:docPartUnique/>
        </w:docPartObj>
      </w:sdtPr>
      <w:sdtEndPr/>
      <w:sdtContent>
        <w:r w:rsidR="00A1277E" w:rsidRPr="00EB2768">
          <w:rPr>
            <w:lang w:val="en-US"/>
          </w:rPr>
          <w:t xml:space="preserve">Section </w:t>
        </w:r>
        <w:r w:rsidR="00A1277E">
          <w:rPr>
            <w:lang w:val="en-US"/>
          </w:rPr>
          <w:t>VI. – KfW Policy – Sanctionable Practice – Social and Environmental Responsibility</w:t>
        </w:r>
        <w:r w:rsidR="00A1277E">
          <w:rPr>
            <w:lang w:val="en-US"/>
          </w:rPr>
          <w:tab/>
        </w:r>
        <w:r w:rsidR="00A1277E">
          <w:fldChar w:fldCharType="begin"/>
        </w:r>
        <w:r w:rsidR="00A1277E" w:rsidRPr="00161052">
          <w:rPr>
            <w:lang w:val="en-US"/>
          </w:rPr>
          <w:instrText>PAGE   \* MERGEFORMAT</w:instrText>
        </w:r>
        <w:r w:rsidR="00A1277E">
          <w:fldChar w:fldCharType="separate"/>
        </w:r>
        <w:r w:rsidR="008A1680">
          <w:rPr>
            <w:noProof/>
            <w:lang w:val="en-US"/>
          </w:rPr>
          <w:t>58</w:t>
        </w:r>
        <w:r w:rsidR="00A1277E">
          <w:fldChar w:fldCharType="end"/>
        </w:r>
      </w:sdtContent>
    </w:sdt>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F1A6F" w14:textId="77777777" w:rsidR="00A1277E" w:rsidRPr="00EB2768" w:rsidRDefault="00320581" w:rsidP="00EB2768">
    <w:pPr>
      <w:pStyle w:val="Kopfzeile"/>
      <w:tabs>
        <w:tab w:val="right" w:pos="9072"/>
      </w:tabs>
      <w:ind w:right="0"/>
      <w:rPr>
        <w:lang w:val="en-US"/>
      </w:rPr>
    </w:pPr>
    <w:sdt>
      <w:sdtPr>
        <w:id w:val="1759241759"/>
        <w:docPartObj>
          <w:docPartGallery w:val="Page Numbers (Top of Page)"/>
          <w:docPartUnique/>
        </w:docPartObj>
      </w:sdtPr>
      <w:sdtEndPr/>
      <w:sdtContent>
        <w:r w:rsidR="00A1277E">
          <w:fldChar w:fldCharType="begin"/>
        </w:r>
        <w:r w:rsidR="00A1277E" w:rsidRPr="00EB2768">
          <w:rPr>
            <w:lang w:val="en-US"/>
          </w:rPr>
          <w:instrText>PAGE   \* MERGEFORMAT</w:instrText>
        </w:r>
        <w:r w:rsidR="00A1277E">
          <w:fldChar w:fldCharType="separate"/>
        </w:r>
        <w:r w:rsidR="008A1680">
          <w:rPr>
            <w:noProof/>
            <w:lang w:val="en-US"/>
          </w:rPr>
          <w:t>59</w:t>
        </w:r>
        <w:r w:rsidR="00A1277E">
          <w:fldChar w:fldCharType="end"/>
        </w:r>
        <w:r w:rsidR="00A1277E" w:rsidRPr="00EB2768">
          <w:rPr>
            <w:lang w:val="en-US"/>
          </w:rPr>
          <w:t xml:space="preserve"> </w:t>
        </w:r>
        <w:r w:rsidR="00A1277E">
          <w:rPr>
            <w:lang w:val="en-US"/>
          </w:rPr>
          <w:tab/>
        </w:r>
        <w:r w:rsidR="00A1277E" w:rsidRPr="00EB2768">
          <w:rPr>
            <w:lang w:val="en-US"/>
          </w:rPr>
          <w:t xml:space="preserve">Section </w:t>
        </w:r>
        <w:r w:rsidR="00A1277E">
          <w:rPr>
            <w:lang w:val="en-US"/>
          </w:rPr>
          <w:t>VI. – KfW Policy – Sanctionable Practice – Social and Environmental Responsibility</w:t>
        </w:r>
      </w:sdtContent>
    </w:sdt>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DC5AF" w14:textId="77777777" w:rsidR="00A1277E" w:rsidRPr="00161052" w:rsidRDefault="00320581" w:rsidP="00AA0017">
    <w:pPr>
      <w:pStyle w:val="Kopfzeile"/>
      <w:tabs>
        <w:tab w:val="right" w:pos="9072"/>
      </w:tabs>
      <w:ind w:right="0"/>
      <w:rPr>
        <w:lang w:val="en-US"/>
      </w:rPr>
    </w:pPr>
    <w:sdt>
      <w:sdtPr>
        <w:id w:val="1081864824"/>
        <w:docPartObj>
          <w:docPartGallery w:val="Page Numbers (Top of Page)"/>
          <w:docPartUnique/>
        </w:docPartObj>
      </w:sdtPr>
      <w:sdtEndPr/>
      <w:sdtContent>
        <w:r w:rsidR="00A1277E">
          <w:fldChar w:fldCharType="begin"/>
        </w:r>
        <w:r w:rsidR="00A1277E" w:rsidRPr="00161052">
          <w:rPr>
            <w:lang w:val="en-US"/>
          </w:rPr>
          <w:instrText>PAGE   \* MERGEFORMAT</w:instrText>
        </w:r>
        <w:r w:rsidR="00A1277E">
          <w:fldChar w:fldCharType="separate"/>
        </w:r>
        <w:r w:rsidR="00A1277E">
          <w:rPr>
            <w:noProof/>
            <w:lang w:val="en-US"/>
          </w:rPr>
          <w:t>55</w:t>
        </w:r>
        <w:r w:rsidR="00A1277E">
          <w:fldChar w:fldCharType="end"/>
        </w:r>
        <w:r w:rsidR="00A1277E" w:rsidRPr="00161052">
          <w:rPr>
            <w:lang w:val="en-US"/>
          </w:rPr>
          <w:t xml:space="preserve"> </w:t>
        </w:r>
        <w:r w:rsidR="00A1277E">
          <w:rPr>
            <w:lang w:val="en-US"/>
          </w:rPr>
          <w:tab/>
        </w:r>
        <w:r w:rsidR="00A1277E" w:rsidRPr="00EB2768">
          <w:rPr>
            <w:lang w:val="en-US"/>
          </w:rPr>
          <w:t xml:space="preserve">Section </w:t>
        </w:r>
        <w:r w:rsidR="00A1277E">
          <w:rPr>
            <w:lang w:val="en-US"/>
          </w:rPr>
          <w:t>VI. – KfW Policy – Sanctionable Practice – Social and Environmental Responsibility</w:t>
        </w:r>
      </w:sdtContent>
    </w:sdt>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04506" w14:textId="77777777" w:rsidR="00A1277E" w:rsidRPr="00161052" w:rsidRDefault="00320581" w:rsidP="00161052">
    <w:pPr>
      <w:pStyle w:val="Kopfzeile"/>
      <w:tabs>
        <w:tab w:val="right" w:pos="9072"/>
      </w:tabs>
      <w:ind w:right="0"/>
      <w:rPr>
        <w:lang w:val="en-US"/>
      </w:rPr>
    </w:pPr>
    <w:sdt>
      <w:sdtPr>
        <w:id w:val="1680460358"/>
        <w:docPartObj>
          <w:docPartGallery w:val="Page Numbers (Top of Page)"/>
          <w:docPartUnique/>
        </w:docPartObj>
      </w:sdtPr>
      <w:sdtEndPr/>
      <w:sdtContent>
        <w:r w:rsidR="00A1277E" w:rsidRPr="00EB2768">
          <w:rPr>
            <w:lang w:val="en-US"/>
          </w:rPr>
          <w:t xml:space="preserve">Section </w:t>
        </w:r>
        <w:r w:rsidR="00A1277E">
          <w:rPr>
            <w:lang w:val="en-US"/>
          </w:rPr>
          <w:t>VII. – Terms of Reference</w:t>
        </w:r>
        <w:r w:rsidR="00A1277E">
          <w:rPr>
            <w:lang w:val="en-US"/>
          </w:rPr>
          <w:tab/>
        </w:r>
        <w:r w:rsidR="00A1277E">
          <w:fldChar w:fldCharType="begin"/>
        </w:r>
        <w:r w:rsidR="00A1277E" w:rsidRPr="00161052">
          <w:rPr>
            <w:lang w:val="en-US"/>
          </w:rPr>
          <w:instrText>PAGE   \* MERGEFORMAT</w:instrText>
        </w:r>
        <w:r w:rsidR="00A1277E">
          <w:fldChar w:fldCharType="separate"/>
        </w:r>
        <w:r w:rsidR="008A1680">
          <w:rPr>
            <w:noProof/>
            <w:lang w:val="en-US"/>
          </w:rPr>
          <w:t>60</w:t>
        </w:r>
        <w:r w:rsidR="00A1277E">
          <w:fldChar w:fldCharType="end"/>
        </w:r>
      </w:sdtContent>
    </w:sdt>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06475" w14:textId="77777777" w:rsidR="00A1277E" w:rsidRPr="00EB2768" w:rsidRDefault="00320581" w:rsidP="00EB2768">
    <w:pPr>
      <w:pStyle w:val="Kopfzeile"/>
      <w:tabs>
        <w:tab w:val="right" w:pos="9072"/>
      </w:tabs>
      <w:ind w:right="0"/>
      <w:rPr>
        <w:lang w:val="en-US"/>
      </w:rPr>
    </w:pPr>
    <w:sdt>
      <w:sdtPr>
        <w:id w:val="1165589542"/>
        <w:docPartObj>
          <w:docPartGallery w:val="Page Numbers (Top of Page)"/>
          <w:docPartUnique/>
        </w:docPartObj>
      </w:sdtPr>
      <w:sdtEndPr/>
      <w:sdtContent>
        <w:r w:rsidR="00A1277E">
          <w:fldChar w:fldCharType="begin"/>
        </w:r>
        <w:r w:rsidR="00A1277E" w:rsidRPr="00EB2768">
          <w:rPr>
            <w:lang w:val="en-US"/>
          </w:rPr>
          <w:instrText>PAGE   \* MERGEFORMAT</w:instrText>
        </w:r>
        <w:r w:rsidR="00A1277E">
          <w:fldChar w:fldCharType="separate"/>
        </w:r>
        <w:r w:rsidR="008A1680">
          <w:rPr>
            <w:noProof/>
            <w:lang w:val="en-US"/>
          </w:rPr>
          <w:t>61</w:t>
        </w:r>
        <w:r w:rsidR="00A1277E">
          <w:fldChar w:fldCharType="end"/>
        </w:r>
        <w:r w:rsidR="00A1277E" w:rsidRPr="00EB2768">
          <w:rPr>
            <w:lang w:val="en-US"/>
          </w:rPr>
          <w:t xml:space="preserve"> </w:t>
        </w:r>
        <w:r w:rsidR="00A1277E">
          <w:rPr>
            <w:lang w:val="en-US"/>
          </w:rPr>
          <w:tab/>
        </w:r>
        <w:r w:rsidR="00A1277E" w:rsidRPr="00EB2768">
          <w:rPr>
            <w:lang w:val="en-US"/>
          </w:rPr>
          <w:t xml:space="preserve">Section </w:t>
        </w:r>
        <w:r w:rsidR="00A1277E">
          <w:rPr>
            <w:lang w:val="en-US"/>
          </w:rPr>
          <w:t>VII. – Terms of Reference</w:t>
        </w:r>
      </w:sdtContent>
    </w:sdt>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ABB00" w14:textId="77777777" w:rsidR="00A1277E" w:rsidRPr="00161052" w:rsidRDefault="00320581" w:rsidP="00161052">
    <w:pPr>
      <w:pStyle w:val="Kopfzeile"/>
      <w:tabs>
        <w:tab w:val="right" w:pos="9072"/>
      </w:tabs>
      <w:ind w:right="0"/>
      <w:rPr>
        <w:lang w:val="en-US"/>
      </w:rPr>
    </w:pPr>
    <w:sdt>
      <w:sdtPr>
        <w:id w:val="1321776550"/>
        <w:docPartObj>
          <w:docPartGallery w:val="Page Numbers (Top of Page)"/>
          <w:docPartUnique/>
        </w:docPartObj>
      </w:sdtPr>
      <w:sdtEndPr/>
      <w:sdtContent>
        <w:r w:rsidR="00A1277E">
          <w:fldChar w:fldCharType="begin"/>
        </w:r>
        <w:r w:rsidR="00A1277E" w:rsidRPr="00161052">
          <w:rPr>
            <w:lang w:val="en-US"/>
          </w:rPr>
          <w:instrText>PAGE   \* MERGEFORMAT</w:instrText>
        </w:r>
        <w:r w:rsidR="00A1277E">
          <w:fldChar w:fldCharType="separate"/>
        </w:r>
        <w:r w:rsidR="00A1277E">
          <w:rPr>
            <w:noProof/>
            <w:lang w:val="en-US"/>
          </w:rPr>
          <w:t>57</w:t>
        </w:r>
        <w:r w:rsidR="00A1277E">
          <w:fldChar w:fldCharType="end"/>
        </w:r>
      </w:sdtContent>
    </w:sdt>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BBE65" w14:textId="77777777" w:rsidR="00A1277E" w:rsidRDefault="00320581" w:rsidP="00780AC1">
    <w:pPr>
      <w:pStyle w:val="Kopfzeile"/>
      <w:pBdr>
        <w:top w:val="none" w:sz="0" w:space="0" w:color="auto"/>
        <w:left w:val="none" w:sz="0" w:space="0" w:color="auto"/>
        <w:bottom w:val="none" w:sz="0" w:space="0" w:color="auto"/>
        <w:right w:val="none" w:sz="0" w:space="0" w:color="auto"/>
      </w:pBdr>
      <w:tabs>
        <w:tab w:val="right" w:pos="9360"/>
      </w:tabs>
      <w:ind w:right="71"/>
    </w:pPr>
    <w:r>
      <w:rPr>
        <w:noProof/>
      </w:rPr>
      <w:pict w14:anchorId="726443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1118662" o:spid="_x0000_s2051" type="#_x0000_t136" style="position:absolute;margin-left:0;margin-top:0;width:456.8pt;height:182.7pt;rotation:315;z-index:-251575296;mso-wrap-edited:f;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2425A" w14:textId="77777777" w:rsidR="00A1277E" w:rsidRDefault="00A1277E" w:rsidP="00780AC1">
    <w:pPr>
      <w:pStyle w:val="Kopfzeile"/>
      <w:pBdr>
        <w:top w:val="none" w:sz="0" w:space="0" w:color="auto"/>
        <w:left w:val="none" w:sz="0" w:space="0" w:color="auto"/>
        <w:bottom w:val="none" w:sz="0" w:space="0" w:color="auto"/>
        <w:right w:val="none" w:sz="0" w:space="0" w:color="auto"/>
      </w:pBdr>
      <w:tabs>
        <w:tab w:val="right" w:pos="9360"/>
      </w:tabs>
      <w:ind w:right="71"/>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9F55B" w14:textId="77777777" w:rsidR="00A1277E" w:rsidRDefault="00320581" w:rsidP="00AA0017">
    <w:pPr>
      <w:pStyle w:val="Kopfzeile"/>
      <w:tabs>
        <w:tab w:val="right" w:pos="9072"/>
      </w:tabs>
      <w:ind w:right="0"/>
    </w:pPr>
    <w:sdt>
      <w:sdtPr>
        <w:id w:val="-209037584"/>
        <w:docPartObj>
          <w:docPartGallery w:val="Page Numbers (Top of Page)"/>
          <w:docPartUnique/>
        </w:docPartObj>
      </w:sdtPr>
      <w:sdtEndPr/>
      <w:sdtContent>
        <w:r w:rsidR="00A1277E">
          <w:fldChar w:fldCharType="begin"/>
        </w:r>
        <w:r w:rsidR="00A1277E">
          <w:instrText>PAGE   \* MERGEFORMAT</w:instrText>
        </w:r>
        <w:r w:rsidR="00A1277E">
          <w:fldChar w:fldCharType="separate"/>
        </w:r>
        <w:r w:rsidR="00A1277E">
          <w:rPr>
            <w:noProof/>
          </w:rPr>
          <w:t>59</w:t>
        </w:r>
        <w:r w:rsidR="00A1277E">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lvlText w:val="%1."/>
      <w:lvlJc w:val="left"/>
      <w:pPr>
        <w:tabs>
          <w:tab w:val="num" w:pos="0"/>
        </w:tabs>
        <w:ind w:left="720" w:hanging="360"/>
      </w:pPr>
      <w:rPr>
        <w:rFonts w:cs="Times New Roman" w:hint="default"/>
        <w:b/>
        <w:sz w:val="24"/>
        <w:szCs w:val="24"/>
      </w:rPr>
    </w:lvl>
    <w:lvl w:ilvl="1">
      <w:start w:val="1"/>
      <w:numFmt w:val="decimal"/>
      <w:lvlText w:val="%2."/>
      <w:lvlJc w:val="left"/>
      <w:pPr>
        <w:tabs>
          <w:tab w:val="num" w:pos="0"/>
        </w:tabs>
        <w:ind w:left="720" w:hanging="360"/>
      </w:pPr>
      <w:rPr>
        <w:rFonts w:cs="Times New Roman" w:hint="default"/>
        <w:b/>
        <w:sz w:val="24"/>
        <w:szCs w:val="24"/>
      </w:rPr>
    </w:lvl>
    <w:lvl w:ilvl="2">
      <w:start w:val="1"/>
      <w:numFmt w:val="decimal"/>
      <w:lvlText w:val="%1.%2.%3"/>
      <w:lvlJc w:val="left"/>
      <w:pPr>
        <w:tabs>
          <w:tab w:val="num" w:pos="0"/>
        </w:tabs>
        <w:ind w:left="1080" w:hanging="720"/>
      </w:pPr>
      <w:rPr>
        <w:rFonts w:ascii="Calibri" w:hAnsi="Calibri" w:cs="Times New Roman" w:hint="default"/>
        <w:sz w:val="24"/>
        <w:lang w:val="en-GB"/>
      </w:rPr>
    </w:lvl>
    <w:lvl w:ilvl="3">
      <w:start w:val="1"/>
      <w:numFmt w:val="decimal"/>
      <w:lvlText w:val="%1.%2.%3.%4"/>
      <w:lvlJc w:val="left"/>
      <w:pPr>
        <w:tabs>
          <w:tab w:val="num" w:pos="0"/>
        </w:tabs>
        <w:ind w:left="1080" w:hanging="720"/>
      </w:pPr>
      <w:rPr>
        <w:rFonts w:ascii="Calibri" w:hAnsi="Calibri" w:cs="Times New Roman" w:hint="default"/>
        <w:sz w:val="24"/>
        <w:lang w:val="en-GB"/>
      </w:rPr>
    </w:lvl>
    <w:lvl w:ilvl="4">
      <w:start w:val="1"/>
      <w:numFmt w:val="decimal"/>
      <w:lvlText w:val="%1.%2.%3.%4.%5"/>
      <w:lvlJc w:val="left"/>
      <w:pPr>
        <w:tabs>
          <w:tab w:val="num" w:pos="0"/>
        </w:tabs>
        <w:ind w:left="1080" w:hanging="720"/>
      </w:pPr>
      <w:rPr>
        <w:rFonts w:ascii="Calibri" w:hAnsi="Calibri" w:cs="Times New Roman" w:hint="default"/>
        <w:sz w:val="24"/>
        <w:lang w:val="en-GB"/>
      </w:rPr>
    </w:lvl>
    <w:lvl w:ilvl="5">
      <w:start w:val="1"/>
      <w:numFmt w:val="decimal"/>
      <w:lvlText w:val="%1.%2.%3.%4.%5.%6"/>
      <w:lvlJc w:val="left"/>
      <w:pPr>
        <w:tabs>
          <w:tab w:val="num" w:pos="0"/>
        </w:tabs>
        <w:ind w:left="1440" w:hanging="1080"/>
      </w:pPr>
      <w:rPr>
        <w:rFonts w:ascii="Calibri" w:hAnsi="Calibri" w:cs="Times New Roman" w:hint="default"/>
        <w:sz w:val="24"/>
        <w:lang w:val="en-GB"/>
      </w:rPr>
    </w:lvl>
    <w:lvl w:ilvl="6">
      <w:start w:val="1"/>
      <w:numFmt w:val="decimal"/>
      <w:lvlText w:val="%1.%2.%3.%4.%5.%6.%7"/>
      <w:lvlJc w:val="left"/>
      <w:pPr>
        <w:tabs>
          <w:tab w:val="num" w:pos="0"/>
        </w:tabs>
        <w:ind w:left="1440" w:hanging="1080"/>
      </w:pPr>
      <w:rPr>
        <w:rFonts w:ascii="Calibri" w:hAnsi="Calibri" w:cs="Times New Roman" w:hint="default"/>
        <w:sz w:val="24"/>
        <w:lang w:val="en-GB"/>
      </w:rPr>
    </w:lvl>
    <w:lvl w:ilvl="7">
      <w:start w:val="1"/>
      <w:numFmt w:val="decimal"/>
      <w:lvlText w:val="%1.%2.%3.%4.%5.%6.%7.%8"/>
      <w:lvlJc w:val="left"/>
      <w:pPr>
        <w:tabs>
          <w:tab w:val="num" w:pos="0"/>
        </w:tabs>
        <w:ind w:left="1800" w:hanging="1440"/>
      </w:pPr>
      <w:rPr>
        <w:rFonts w:ascii="Calibri" w:hAnsi="Calibri" w:cs="Times New Roman" w:hint="default"/>
        <w:sz w:val="24"/>
        <w:lang w:val="en-GB"/>
      </w:rPr>
    </w:lvl>
    <w:lvl w:ilvl="8">
      <w:start w:val="1"/>
      <w:numFmt w:val="decimal"/>
      <w:lvlText w:val="%1.%2.%3.%4.%5.%6.%7.%8.%9"/>
      <w:lvlJc w:val="left"/>
      <w:pPr>
        <w:tabs>
          <w:tab w:val="num" w:pos="0"/>
        </w:tabs>
        <w:ind w:left="1800" w:hanging="1440"/>
      </w:pPr>
      <w:rPr>
        <w:rFonts w:ascii="Calibri" w:hAnsi="Calibri" w:cs="Times New Roman" w:hint="default"/>
        <w:sz w:val="24"/>
        <w:lang w:val="en-GB"/>
      </w:rPr>
    </w:lvl>
  </w:abstractNum>
  <w:abstractNum w:abstractNumId="1" w15:restartNumberingAfterBreak="0">
    <w:nsid w:val="00000002"/>
    <w:multiLevelType w:val="singleLevel"/>
    <w:tmpl w:val="353E11EA"/>
    <w:name w:val="WW8Num2"/>
    <w:lvl w:ilvl="0">
      <w:start w:val="1"/>
      <w:numFmt w:val="lowerLetter"/>
      <w:lvlText w:val="%1)"/>
      <w:lvlJc w:val="left"/>
      <w:pPr>
        <w:tabs>
          <w:tab w:val="num" w:pos="360"/>
        </w:tabs>
        <w:ind w:left="357" w:hanging="357"/>
      </w:pPr>
      <w:rPr>
        <w:rFonts w:ascii="Arial" w:hAnsi="Arial" w:cs="Arial" w:hint="default"/>
        <w:i/>
        <w:iCs/>
        <w:lang w:val="en-GB"/>
      </w:rPr>
    </w:lvl>
  </w:abstractNum>
  <w:abstractNum w:abstractNumId="2" w15:restartNumberingAfterBreak="0">
    <w:nsid w:val="00000003"/>
    <w:multiLevelType w:val="multilevel"/>
    <w:tmpl w:val="00000003"/>
    <w:name w:val="WW8Num3"/>
    <w:lvl w:ilvl="0">
      <w:start w:val="1"/>
      <w:numFmt w:val="decimal"/>
      <w:pStyle w:val="ColumnLeft"/>
      <w:lvlText w:val="Section %1"/>
      <w:lvlJc w:val="left"/>
      <w:pPr>
        <w:tabs>
          <w:tab w:val="num" w:pos="720"/>
        </w:tabs>
        <w:ind w:left="360" w:hanging="360"/>
      </w:pPr>
      <w:rPr>
        <w:rFonts w:ascii="Times New Roman" w:hAnsi="Times New Roman" w:cs="Times New Roman" w:hint="default"/>
        <w:b w:val="0"/>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Roman"/>
      <w:lvlText w:val="%2."/>
      <w:lvlJc w:val="left"/>
      <w:pPr>
        <w:tabs>
          <w:tab w:val="num" w:pos="360"/>
        </w:tabs>
        <w:ind w:left="360" w:hanging="360"/>
      </w:pPr>
      <w:rPr>
        <w:rFonts w:ascii="Times New Roman" w:hAnsi="Times New Roman" w:cs="Times New Roman" w:hint="default"/>
        <w:b/>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360"/>
        </w:tabs>
        <w:ind w:left="360" w:hanging="360"/>
      </w:pPr>
      <w:rPr>
        <w:rFonts w:hint="default"/>
      </w:rPr>
    </w:lvl>
    <w:lvl w:ilvl="3">
      <w:start w:val="1"/>
      <w:numFmt w:val="decimal"/>
      <w:lvlText w:val="%3.%4"/>
      <w:lvlJc w:val="left"/>
      <w:pPr>
        <w:tabs>
          <w:tab w:val="num" w:pos="720"/>
        </w:tabs>
        <w:ind w:left="720" w:hanging="720"/>
      </w:pPr>
      <w:rPr>
        <w:rFonts w:ascii="Times New Roman" w:hAnsi="Times New Roman" w:cs="Times New Roman" w:hint="default"/>
        <w:b w:val="0"/>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right"/>
      <w:pPr>
        <w:tabs>
          <w:tab w:val="num" w:pos="1152"/>
        </w:tabs>
        <w:ind w:left="1152" w:hanging="144"/>
      </w:pPr>
      <w:rPr>
        <w:rFonts w:ascii="Times New Roman" w:hAnsi="Times New Roman" w:cs="Times New Roman" w:hint="default"/>
        <w:b w:val="0"/>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6)"/>
      <w:lvlJc w:val="left"/>
      <w:pPr>
        <w:tabs>
          <w:tab w:val="num" w:pos="360"/>
        </w:tabs>
        <w:ind w:left="1440" w:hanging="360"/>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0000004"/>
    <w:multiLevelType w:val="singleLevel"/>
    <w:tmpl w:val="EDFC5A68"/>
    <w:name w:val="WW8Num4"/>
    <w:lvl w:ilvl="0">
      <w:start w:val="1"/>
      <w:numFmt w:val="lowerLetter"/>
      <w:lvlText w:val="%1)"/>
      <w:lvlJc w:val="left"/>
      <w:pPr>
        <w:tabs>
          <w:tab w:val="num" w:pos="720"/>
        </w:tabs>
        <w:ind w:left="720" w:hanging="360"/>
      </w:pPr>
      <w:rPr>
        <w:rFonts w:ascii="Arial" w:hAnsi="Arial" w:cs="Arial" w:hint="default"/>
      </w:rPr>
    </w:lvl>
  </w:abstractNum>
  <w:abstractNum w:abstractNumId="4" w15:restartNumberingAfterBreak="0">
    <w:nsid w:val="00000005"/>
    <w:multiLevelType w:val="singleLevel"/>
    <w:tmpl w:val="00000005"/>
    <w:name w:val="WW8Num5"/>
    <w:lvl w:ilvl="0">
      <w:start w:val="1"/>
      <w:numFmt w:val="lowerLetter"/>
      <w:lvlText w:val="(%1)"/>
      <w:lvlJc w:val="left"/>
      <w:pPr>
        <w:tabs>
          <w:tab w:val="num" w:pos="0"/>
        </w:tabs>
        <w:ind w:left="720" w:hanging="360"/>
      </w:pPr>
      <w:rPr>
        <w:rFonts w:ascii="Calibri" w:hAnsi="Calibri" w:cs="Calibri" w:hint="default"/>
        <w:szCs w:val="24"/>
        <w:lang w:val="en-GB"/>
      </w:rPr>
    </w:lvl>
  </w:abstractNum>
  <w:abstractNum w:abstractNumId="5" w15:restartNumberingAfterBreak="0">
    <w:nsid w:val="00000006"/>
    <w:multiLevelType w:val="singleLevel"/>
    <w:tmpl w:val="00000006"/>
    <w:name w:val="WW8Num6"/>
    <w:lvl w:ilvl="0">
      <w:start w:val="1"/>
      <w:numFmt w:val="bullet"/>
      <w:lvlText w:val=""/>
      <w:lvlJc w:val="left"/>
      <w:pPr>
        <w:tabs>
          <w:tab w:val="num" w:pos="360"/>
        </w:tabs>
        <w:ind w:left="360" w:hanging="360"/>
      </w:pPr>
      <w:rPr>
        <w:rFonts w:ascii="Symbol" w:hAnsi="Symbol" w:cs="Symbol" w:hint="default"/>
      </w:rPr>
    </w:lvl>
  </w:abstractNum>
  <w:abstractNum w:abstractNumId="6" w15:restartNumberingAfterBreak="0">
    <w:nsid w:val="00000007"/>
    <w:multiLevelType w:val="multilevel"/>
    <w:tmpl w:val="C6DEDC78"/>
    <w:name w:val="WW8Num7"/>
    <w:lvl w:ilvl="0">
      <w:start w:val="1"/>
      <w:numFmt w:val="decimal"/>
      <w:pStyle w:val="berschrift3"/>
      <w:lvlText w:val="%1."/>
      <w:lvlJc w:val="left"/>
      <w:pPr>
        <w:tabs>
          <w:tab w:val="num" w:pos="0"/>
        </w:tabs>
        <w:ind w:left="720" w:hanging="720"/>
      </w:pPr>
      <w:rPr>
        <w:rFonts w:ascii="Arial" w:hAnsi="Arial" w:cs="Arial" w:hint="default"/>
        <w:b/>
        <w:i w:val="0"/>
      </w:rPr>
    </w:lvl>
    <w:lvl w:ilvl="1">
      <w:start w:val="1"/>
      <w:numFmt w:val="decimal"/>
      <w:lvlText w:val="%1.%2"/>
      <w:lvlJc w:val="left"/>
      <w:pPr>
        <w:tabs>
          <w:tab w:val="num" w:pos="0"/>
        </w:tabs>
        <w:ind w:left="435" w:hanging="435"/>
      </w:pPr>
      <w:rPr>
        <w:rFonts w:ascii="Times New Roman" w:hAnsi="Times New Roman" w:cs="Times New Roman" w:hint="default"/>
        <w:b w:val="0"/>
        <w:color w:val="auto"/>
        <w:sz w:val="24"/>
        <w:szCs w:val="24"/>
      </w:rPr>
    </w:lvl>
    <w:lvl w:ilvl="2">
      <w:start w:val="1"/>
      <w:numFmt w:val="decimal"/>
      <w:lvlText w:val="%1.%2.%3"/>
      <w:lvlJc w:val="left"/>
      <w:pPr>
        <w:tabs>
          <w:tab w:val="num" w:pos="0"/>
        </w:tabs>
        <w:ind w:left="720" w:hanging="720"/>
      </w:pPr>
      <w:rPr>
        <w:rFonts w:cs="Times New Roman" w:hint="default"/>
      </w:rPr>
    </w:lvl>
    <w:lvl w:ilvl="3">
      <w:start w:val="1"/>
      <w:numFmt w:val="decimal"/>
      <w:lvlText w:val="%1.%2.%3.%4"/>
      <w:lvlJc w:val="left"/>
      <w:pPr>
        <w:tabs>
          <w:tab w:val="num" w:pos="0"/>
        </w:tabs>
        <w:ind w:left="720" w:hanging="720"/>
      </w:pPr>
      <w:rPr>
        <w:rFonts w:cs="Times New Roman" w:hint="default"/>
      </w:rPr>
    </w:lvl>
    <w:lvl w:ilvl="4">
      <w:start w:val="1"/>
      <w:numFmt w:val="decimal"/>
      <w:lvlText w:val="%1.%2.%3.%4.%5"/>
      <w:lvlJc w:val="left"/>
      <w:pPr>
        <w:tabs>
          <w:tab w:val="num" w:pos="0"/>
        </w:tabs>
        <w:ind w:left="1080" w:hanging="1080"/>
      </w:pPr>
      <w:rPr>
        <w:rFonts w:cs="Times New Roman" w:hint="default"/>
      </w:rPr>
    </w:lvl>
    <w:lvl w:ilvl="5">
      <w:start w:val="1"/>
      <w:numFmt w:val="decimal"/>
      <w:lvlText w:val="%1.%2.%3.%4.%5.%6"/>
      <w:lvlJc w:val="left"/>
      <w:pPr>
        <w:tabs>
          <w:tab w:val="num" w:pos="0"/>
        </w:tabs>
        <w:ind w:left="1080" w:hanging="1080"/>
      </w:pPr>
      <w:rPr>
        <w:rFonts w:cs="Times New Roman" w:hint="default"/>
      </w:rPr>
    </w:lvl>
    <w:lvl w:ilvl="6">
      <w:start w:val="1"/>
      <w:numFmt w:val="decimal"/>
      <w:lvlText w:val="%1.%2.%3.%4.%5.%6.%7"/>
      <w:lvlJc w:val="left"/>
      <w:pPr>
        <w:tabs>
          <w:tab w:val="num" w:pos="0"/>
        </w:tabs>
        <w:ind w:left="1440" w:hanging="1440"/>
      </w:pPr>
      <w:rPr>
        <w:rFonts w:cs="Times New Roman" w:hint="default"/>
      </w:rPr>
    </w:lvl>
    <w:lvl w:ilvl="7">
      <w:start w:val="1"/>
      <w:numFmt w:val="decimal"/>
      <w:lvlText w:val="%1.%2.%3.%4.%5.%6.%7.%8"/>
      <w:lvlJc w:val="left"/>
      <w:pPr>
        <w:tabs>
          <w:tab w:val="num" w:pos="0"/>
        </w:tabs>
        <w:ind w:left="1440" w:hanging="1440"/>
      </w:pPr>
      <w:rPr>
        <w:rFonts w:cs="Times New Roman" w:hint="default"/>
      </w:rPr>
    </w:lvl>
    <w:lvl w:ilvl="8">
      <w:start w:val="1"/>
      <w:numFmt w:val="decimal"/>
      <w:lvlText w:val="%1.%2.%3.%4.%5.%6.%7.%8.%9"/>
      <w:lvlJc w:val="left"/>
      <w:pPr>
        <w:tabs>
          <w:tab w:val="num" w:pos="0"/>
        </w:tabs>
        <w:ind w:left="1800" w:hanging="1800"/>
      </w:pPr>
      <w:rPr>
        <w:rFonts w:cs="Times New Roman" w:hint="default"/>
      </w:rPr>
    </w:lvl>
  </w:abstractNum>
  <w:abstractNum w:abstractNumId="7" w15:restartNumberingAfterBreak="0">
    <w:nsid w:val="00000008"/>
    <w:multiLevelType w:val="multilevel"/>
    <w:tmpl w:val="13F4F824"/>
    <w:name w:val="WW8Num9"/>
    <w:lvl w:ilvl="0">
      <w:start w:val="1"/>
      <w:numFmt w:val="decimal"/>
      <w:lvlText w:val="%1."/>
      <w:lvlJc w:val="right"/>
      <w:pPr>
        <w:tabs>
          <w:tab w:val="num" w:pos="0"/>
        </w:tabs>
        <w:ind w:left="720" w:hanging="360"/>
      </w:pPr>
      <w:rPr>
        <w:rFonts w:hint="default"/>
        <w:b/>
        <w:sz w:val="20"/>
        <w:szCs w:val="24"/>
      </w:rPr>
    </w:lvl>
    <w:lvl w:ilvl="1">
      <w:start w:val="1"/>
      <w:numFmt w:val="decimal"/>
      <w:lvlText w:val="%1.%2"/>
      <w:lvlJc w:val="left"/>
      <w:pPr>
        <w:tabs>
          <w:tab w:val="num" w:pos="0"/>
        </w:tabs>
        <w:ind w:left="720" w:hanging="360"/>
      </w:pPr>
      <w:rPr>
        <w:rFonts w:ascii="Arial" w:hAnsi="Arial" w:cs="Arial" w:hint="default"/>
        <w:i w:val="0"/>
        <w:sz w:val="20"/>
        <w:lang w:val="en-GB"/>
      </w:rPr>
    </w:lvl>
    <w:lvl w:ilvl="2">
      <w:start w:val="1"/>
      <w:numFmt w:val="decimal"/>
      <w:lvlText w:val="%1.%2.%3"/>
      <w:lvlJc w:val="left"/>
      <w:pPr>
        <w:tabs>
          <w:tab w:val="num" w:pos="0"/>
        </w:tabs>
        <w:ind w:left="1080" w:hanging="720"/>
      </w:pPr>
      <w:rPr>
        <w:rFonts w:ascii="Arial" w:hAnsi="Arial" w:cs="Arial" w:hint="default"/>
        <w:sz w:val="20"/>
        <w:lang w:val="en-GB"/>
      </w:rPr>
    </w:lvl>
    <w:lvl w:ilvl="3">
      <w:start w:val="1"/>
      <w:numFmt w:val="decimal"/>
      <w:lvlText w:val="%1.%2.%3.%4"/>
      <w:lvlJc w:val="left"/>
      <w:pPr>
        <w:tabs>
          <w:tab w:val="num" w:pos="0"/>
        </w:tabs>
        <w:ind w:left="1080" w:hanging="720"/>
      </w:pPr>
      <w:rPr>
        <w:rFonts w:ascii="Calibri" w:hAnsi="Calibri" w:cs="Times New Roman" w:hint="default"/>
        <w:sz w:val="24"/>
        <w:lang w:val="en-GB"/>
      </w:rPr>
    </w:lvl>
    <w:lvl w:ilvl="4">
      <w:start w:val="1"/>
      <w:numFmt w:val="decimal"/>
      <w:lvlText w:val="%1.%2.%3.%4.%5"/>
      <w:lvlJc w:val="left"/>
      <w:pPr>
        <w:tabs>
          <w:tab w:val="num" w:pos="0"/>
        </w:tabs>
        <w:ind w:left="1080" w:hanging="720"/>
      </w:pPr>
      <w:rPr>
        <w:rFonts w:ascii="Calibri" w:hAnsi="Calibri" w:cs="Times New Roman" w:hint="default"/>
        <w:sz w:val="24"/>
        <w:lang w:val="en-GB"/>
      </w:rPr>
    </w:lvl>
    <w:lvl w:ilvl="5">
      <w:start w:val="1"/>
      <w:numFmt w:val="decimal"/>
      <w:lvlText w:val="%1.%2.%3.%4.%5.%6"/>
      <w:lvlJc w:val="left"/>
      <w:pPr>
        <w:tabs>
          <w:tab w:val="num" w:pos="0"/>
        </w:tabs>
        <w:ind w:left="1440" w:hanging="1080"/>
      </w:pPr>
      <w:rPr>
        <w:rFonts w:ascii="Calibri" w:hAnsi="Calibri" w:cs="Times New Roman" w:hint="default"/>
        <w:sz w:val="24"/>
        <w:lang w:val="en-GB"/>
      </w:rPr>
    </w:lvl>
    <w:lvl w:ilvl="6">
      <w:start w:val="1"/>
      <w:numFmt w:val="decimal"/>
      <w:lvlText w:val="%1.%2.%3.%4.%5.%6.%7"/>
      <w:lvlJc w:val="left"/>
      <w:pPr>
        <w:tabs>
          <w:tab w:val="num" w:pos="0"/>
        </w:tabs>
        <w:ind w:left="1440" w:hanging="1080"/>
      </w:pPr>
      <w:rPr>
        <w:rFonts w:ascii="Calibri" w:hAnsi="Calibri" w:cs="Times New Roman" w:hint="default"/>
        <w:sz w:val="24"/>
        <w:lang w:val="en-GB"/>
      </w:rPr>
    </w:lvl>
    <w:lvl w:ilvl="7">
      <w:start w:val="1"/>
      <w:numFmt w:val="decimal"/>
      <w:lvlText w:val="%1.%2.%3.%4.%5.%6.%7.%8"/>
      <w:lvlJc w:val="left"/>
      <w:pPr>
        <w:tabs>
          <w:tab w:val="num" w:pos="0"/>
        </w:tabs>
        <w:ind w:left="1800" w:hanging="1440"/>
      </w:pPr>
      <w:rPr>
        <w:rFonts w:ascii="Calibri" w:hAnsi="Calibri" w:cs="Times New Roman" w:hint="default"/>
        <w:sz w:val="24"/>
        <w:lang w:val="en-GB"/>
      </w:rPr>
    </w:lvl>
    <w:lvl w:ilvl="8">
      <w:start w:val="1"/>
      <w:numFmt w:val="decimal"/>
      <w:lvlText w:val="%1.%2.%3.%4.%5.%6.%7.%8.%9"/>
      <w:lvlJc w:val="left"/>
      <w:pPr>
        <w:tabs>
          <w:tab w:val="num" w:pos="0"/>
        </w:tabs>
        <w:ind w:left="1800" w:hanging="1440"/>
      </w:pPr>
      <w:rPr>
        <w:rFonts w:ascii="Calibri" w:hAnsi="Calibri" w:cs="Times New Roman" w:hint="default"/>
        <w:sz w:val="24"/>
        <w:lang w:val="en-GB"/>
      </w:rPr>
    </w:lvl>
  </w:abstractNum>
  <w:abstractNum w:abstractNumId="8" w15:restartNumberingAfterBreak="0">
    <w:nsid w:val="00000009"/>
    <w:multiLevelType w:val="multilevel"/>
    <w:tmpl w:val="95CE7506"/>
    <w:name w:val="WW8Num10"/>
    <w:lvl w:ilvl="0">
      <w:start w:val="21"/>
      <w:numFmt w:val="decimal"/>
      <w:lvlText w:val="%1."/>
      <w:lvlJc w:val="left"/>
      <w:pPr>
        <w:tabs>
          <w:tab w:val="num" w:pos="0"/>
        </w:tabs>
        <w:ind w:left="720" w:hanging="360"/>
      </w:pPr>
      <w:rPr>
        <w:rFonts w:ascii="Calibri" w:hAnsi="Calibri" w:cs="Times New Roman" w:hint="default"/>
      </w:rPr>
    </w:lvl>
    <w:lvl w:ilvl="1">
      <w:start w:val="1"/>
      <w:numFmt w:val="decimal"/>
      <w:lvlRestart w:val="0"/>
      <w:lvlText w:val="22.%2"/>
      <w:lvlJc w:val="left"/>
      <w:pPr>
        <w:tabs>
          <w:tab w:val="num" w:pos="0"/>
        </w:tabs>
        <w:ind w:left="780" w:hanging="420"/>
      </w:pPr>
      <w:rPr>
        <w:rFonts w:ascii="Arial" w:hAnsi="Arial" w:cs="Arial" w:hint="default"/>
      </w:rPr>
    </w:lvl>
    <w:lvl w:ilvl="2">
      <w:start w:val="1"/>
      <w:numFmt w:val="decimal"/>
      <w:lvlText w:val="%1.%2.%3"/>
      <w:lvlJc w:val="left"/>
      <w:pPr>
        <w:tabs>
          <w:tab w:val="num" w:pos="0"/>
        </w:tabs>
        <w:ind w:left="1080" w:hanging="720"/>
      </w:pPr>
      <w:rPr>
        <w:rFonts w:ascii="Calibri" w:hAnsi="Calibri" w:cs="Times New Roman" w:hint="default"/>
      </w:rPr>
    </w:lvl>
    <w:lvl w:ilvl="3">
      <w:start w:val="1"/>
      <w:numFmt w:val="decimal"/>
      <w:lvlText w:val="%1.%2.%3.%4"/>
      <w:lvlJc w:val="left"/>
      <w:pPr>
        <w:tabs>
          <w:tab w:val="num" w:pos="0"/>
        </w:tabs>
        <w:ind w:left="1080" w:hanging="720"/>
      </w:pPr>
      <w:rPr>
        <w:rFonts w:ascii="Calibri" w:hAnsi="Calibri" w:cs="Times New Roman" w:hint="default"/>
      </w:rPr>
    </w:lvl>
    <w:lvl w:ilvl="4">
      <w:start w:val="1"/>
      <w:numFmt w:val="decimal"/>
      <w:lvlText w:val="%1.%2.%3.%4.%5"/>
      <w:lvlJc w:val="left"/>
      <w:pPr>
        <w:tabs>
          <w:tab w:val="num" w:pos="0"/>
        </w:tabs>
        <w:ind w:left="1440" w:hanging="1080"/>
      </w:pPr>
      <w:rPr>
        <w:rFonts w:ascii="Calibri" w:hAnsi="Calibri" w:cs="Times New Roman" w:hint="default"/>
      </w:rPr>
    </w:lvl>
    <w:lvl w:ilvl="5">
      <w:start w:val="1"/>
      <w:numFmt w:val="decimal"/>
      <w:lvlText w:val="%1.%2.%3.%4.%5.%6"/>
      <w:lvlJc w:val="left"/>
      <w:pPr>
        <w:tabs>
          <w:tab w:val="num" w:pos="0"/>
        </w:tabs>
        <w:ind w:left="1440" w:hanging="1080"/>
      </w:pPr>
      <w:rPr>
        <w:rFonts w:ascii="Calibri" w:hAnsi="Calibri" w:cs="Times New Roman" w:hint="default"/>
      </w:rPr>
    </w:lvl>
    <w:lvl w:ilvl="6">
      <w:start w:val="1"/>
      <w:numFmt w:val="decimal"/>
      <w:lvlText w:val="%1.%2.%3.%4.%5.%6.%7"/>
      <w:lvlJc w:val="left"/>
      <w:pPr>
        <w:tabs>
          <w:tab w:val="num" w:pos="0"/>
        </w:tabs>
        <w:ind w:left="1800" w:hanging="1440"/>
      </w:pPr>
      <w:rPr>
        <w:rFonts w:ascii="Calibri" w:hAnsi="Calibri" w:cs="Times New Roman" w:hint="default"/>
      </w:rPr>
    </w:lvl>
    <w:lvl w:ilvl="7">
      <w:start w:val="1"/>
      <w:numFmt w:val="decimal"/>
      <w:lvlText w:val="%1.%2.%3.%4.%5.%6.%7.%8"/>
      <w:lvlJc w:val="left"/>
      <w:pPr>
        <w:tabs>
          <w:tab w:val="num" w:pos="0"/>
        </w:tabs>
        <w:ind w:left="1800" w:hanging="1440"/>
      </w:pPr>
      <w:rPr>
        <w:rFonts w:ascii="Calibri" w:hAnsi="Calibri" w:cs="Times New Roman" w:hint="default"/>
      </w:rPr>
    </w:lvl>
    <w:lvl w:ilvl="8">
      <w:start w:val="1"/>
      <w:numFmt w:val="decimal"/>
      <w:lvlText w:val="%1.%2.%3.%4.%5.%6.%7.%8.%9"/>
      <w:lvlJc w:val="left"/>
      <w:pPr>
        <w:tabs>
          <w:tab w:val="num" w:pos="0"/>
        </w:tabs>
        <w:ind w:left="2160" w:hanging="1800"/>
      </w:pPr>
      <w:rPr>
        <w:rFonts w:ascii="Calibri" w:hAnsi="Calibri" w:cs="Times New Roman" w:hint="default"/>
      </w:rPr>
    </w:lvl>
  </w:abstractNum>
  <w:abstractNum w:abstractNumId="9" w15:restartNumberingAfterBreak="0">
    <w:nsid w:val="0000000A"/>
    <w:multiLevelType w:val="multilevel"/>
    <w:tmpl w:val="84E6FAEC"/>
    <w:name w:val="WW8Num11"/>
    <w:lvl w:ilvl="0">
      <w:start w:val="17"/>
      <w:numFmt w:val="decimal"/>
      <w:lvlText w:val="%1."/>
      <w:lvlJc w:val="left"/>
      <w:pPr>
        <w:tabs>
          <w:tab w:val="num" w:pos="0"/>
        </w:tabs>
        <w:ind w:left="360" w:hanging="360"/>
      </w:pPr>
      <w:rPr>
        <w:rFonts w:ascii="Calibri" w:hAnsi="Calibri" w:cs="Times New Roman" w:hint="default"/>
      </w:rPr>
    </w:lvl>
    <w:lvl w:ilvl="1">
      <w:start w:val="1"/>
      <w:numFmt w:val="decimal"/>
      <w:lvlText w:val="%1.%2"/>
      <w:lvlJc w:val="left"/>
      <w:pPr>
        <w:tabs>
          <w:tab w:val="num" w:pos="0"/>
        </w:tabs>
        <w:ind w:left="870" w:hanging="510"/>
      </w:pPr>
      <w:rPr>
        <w:rFonts w:ascii="Calibri" w:hAnsi="Calibri" w:cs="Times New Roman" w:hint="default"/>
      </w:rPr>
    </w:lvl>
    <w:lvl w:ilvl="2">
      <w:start w:val="1"/>
      <w:numFmt w:val="decimal"/>
      <w:lvlText w:val="%1.%2.%3"/>
      <w:lvlJc w:val="left"/>
      <w:pPr>
        <w:tabs>
          <w:tab w:val="num" w:pos="0"/>
        </w:tabs>
        <w:ind w:left="1440" w:hanging="720"/>
      </w:pPr>
      <w:rPr>
        <w:rFonts w:ascii="Arial" w:hAnsi="Arial" w:cs="Arial" w:hint="default"/>
      </w:rPr>
    </w:lvl>
    <w:lvl w:ilvl="3">
      <w:start w:val="1"/>
      <w:numFmt w:val="decimal"/>
      <w:lvlText w:val="%1.%2.%3.%4"/>
      <w:lvlJc w:val="left"/>
      <w:pPr>
        <w:tabs>
          <w:tab w:val="num" w:pos="0"/>
        </w:tabs>
        <w:ind w:left="1800" w:hanging="720"/>
      </w:pPr>
      <w:rPr>
        <w:rFonts w:ascii="Calibri" w:hAnsi="Calibri" w:cs="Times New Roman" w:hint="default"/>
      </w:rPr>
    </w:lvl>
    <w:lvl w:ilvl="4">
      <w:start w:val="1"/>
      <w:numFmt w:val="decimal"/>
      <w:lvlText w:val="%1.%2.%3.%4.%5"/>
      <w:lvlJc w:val="left"/>
      <w:pPr>
        <w:tabs>
          <w:tab w:val="num" w:pos="0"/>
        </w:tabs>
        <w:ind w:left="2520" w:hanging="1080"/>
      </w:pPr>
      <w:rPr>
        <w:rFonts w:ascii="Calibri" w:hAnsi="Calibri" w:cs="Times New Roman" w:hint="default"/>
      </w:rPr>
    </w:lvl>
    <w:lvl w:ilvl="5">
      <w:start w:val="1"/>
      <w:numFmt w:val="decimal"/>
      <w:lvlText w:val="%1.%2.%3.%4.%5.%6"/>
      <w:lvlJc w:val="left"/>
      <w:pPr>
        <w:tabs>
          <w:tab w:val="num" w:pos="0"/>
        </w:tabs>
        <w:ind w:left="2880" w:hanging="1080"/>
      </w:pPr>
      <w:rPr>
        <w:rFonts w:ascii="Calibri" w:hAnsi="Calibri" w:cs="Times New Roman" w:hint="default"/>
      </w:rPr>
    </w:lvl>
    <w:lvl w:ilvl="6">
      <w:start w:val="1"/>
      <w:numFmt w:val="decimal"/>
      <w:lvlText w:val="%1.%2.%3.%4.%5.%6.%7"/>
      <w:lvlJc w:val="left"/>
      <w:pPr>
        <w:tabs>
          <w:tab w:val="num" w:pos="0"/>
        </w:tabs>
        <w:ind w:left="3600" w:hanging="1440"/>
      </w:pPr>
      <w:rPr>
        <w:rFonts w:ascii="Calibri" w:hAnsi="Calibri" w:cs="Times New Roman" w:hint="default"/>
      </w:rPr>
    </w:lvl>
    <w:lvl w:ilvl="7">
      <w:start w:val="1"/>
      <w:numFmt w:val="decimal"/>
      <w:lvlText w:val="%1.%2.%3.%4.%5.%6.%7.%8"/>
      <w:lvlJc w:val="left"/>
      <w:pPr>
        <w:tabs>
          <w:tab w:val="num" w:pos="0"/>
        </w:tabs>
        <w:ind w:left="3960" w:hanging="1440"/>
      </w:pPr>
      <w:rPr>
        <w:rFonts w:ascii="Calibri" w:hAnsi="Calibri" w:cs="Times New Roman" w:hint="default"/>
      </w:rPr>
    </w:lvl>
    <w:lvl w:ilvl="8">
      <w:start w:val="1"/>
      <w:numFmt w:val="decimal"/>
      <w:lvlText w:val="%1.%2.%3.%4.%5.%6.%7.%8.%9"/>
      <w:lvlJc w:val="left"/>
      <w:pPr>
        <w:tabs>
          <w:tab w:val="num" w:pos="0"/>
        </w:tabs>
        <w:ind w:left="4680" w:hanging="1800"/>
      </w:pPr>
      <w:rPr>
        <w:rFonts w:ascii="Calibri" w:hAnsi="Calibri" w:cs="Times New Roman" w:hint="default"/>
      </w:rPr>
    </w:lvl>
  </w:abstractNum>
  <w:abstractNum w:abstractNumId="10" w15:restartNumberingAfterBreak="0">
    <w:nsid w:val="0000000B"/>
    <w:multiLevelType w:val="singleLevel"/>
    <w:tmpl w:val="0000000B"/>
    <w:name w:val="WW8Num12"/>
    <w:lvl w:ilvl="0">
      <w:start w:val="1"/>
      <w:numFmt w:val="decimal"/>
      <w:pStyle w:val="Section8Heading2"/>
      <w:lvlText w:val="%1."/>
      <w:lvlJc w:val="left"/>
      <w:pPr>
        <w:tabs>
          <w:tab w:val="num" w:pos="0"/>
        </w:tabs>
        <w:ind w:left="720" w:hanging="360"/>
      </w:pPr>
    </w:lvl>
  </w:abstractNum>
  <w:abstractNum w:abstractNumId="11" w15:restartNumberingAfterBreak="0">
    <w:nsid w:val="0000000C"/>
    <w:multiLevelType w:val="multilevel"/>
    <w:tmpl w:val="0000000C"/>
    <w:name w:val="WW8Num13"/>
    <w:lvl w:ilvl="0">
      <w:start w:val="1"/>
      <w:numFmt w:val="decimal"/>
      <w:pStyle w:val="Clauses"/>
      <w:lvlText w:val="%1."/>
      <w:lvlJc w:val="left"/>
      <w:pPr>
        <w:tabs>
          <w:tab w:val="num" w:pos="431"/>
        </w:tabs>
        <w:ind w:left="431" w:hanging="431"/>
      </w:pPr>
      <w:rPr>
        <w:rFonts w:cs="Times New Roman"/>
        <w:b/>
        <w:i w:val="0"/>
      </w:rPr>
    </w:lvl>
    <w:lvl w:ilvl="1">
      <w:start w:val="1"/>
      <w:numFmt w:val="decimal"/>
      <w:lvlText w:val="%1.%2"/>
      <w:lvlJc w:val="left"/>
      <w:pPr>
        <w:tabs>
          <w:tab w:val="num" w:pos="709"/>
        </w:tabs>
        <w:ind w:left="709" w:hanging="709"/>
      </w:pPr>
      <w:rPr>
        <w:rFonts w:ascii="Times New Roman" w:eastAsia="Times New Roman" w:hAnsi="Times New Roman" w:cs="Times New Roman"/>
      </w:rPr>
    </w:lvl>
    <w:lvl w:ilvl="2">
      <w:start w:val="1"/>
      <w:numFmt w:val="lowerLetter"/>
      <w:lvlText w:val="(%3)"/>
      <w:lvlJc w:val="left"/>
      <w:pPr>
        <w:tabs>
          <w:tab w:val="num" w:pos="1712"/>
        </w:tabs>
        <w:ind w:left="1418" w:hanging="426"/>
      </w:pPr>
      <w:rPr>
        <w:rFonts w:cs="Times New Roman"/>
        <w:b w:val="0"/>
        <w:i w:val="0"/>
      </w:rPr>
    </w:lvl>
    <w:lvl w:ilvl="3">
      <w:start w:val="1"/>
      <w:numFmt w:val="lowerRoman"/>
      <w:lvlText w:val="(%4)"/>
      <w:lvlJc w:val="left"/>
      <w:pPr>
        <w:tabs>
          <w:tab w:val="num" w:pos="2498"/>
        </w:tabs>
        <w:ind w:left="1843" w:hanging="425"/>
      </w:pPr>
      <w:rPr>
        <w:rFonts w:cs="Times New Roman"/>
      </w:rPr>
    </w:lvl>
    <w:lvl w:ilvl="4">
      <w:start w:val="1"/>
      <w:numFmt w:val="decimal"/>
      <w:lvlText w:val=".%5"/>
      <w:lvlJc w:val="left"/>
      <w:pPr>
        <w:tabs>
          <w:tab w:val="num" w:pos="0"/>
        </w:tabs>
        <w:ind w:left="0" w:firstLine="0"/>
      </w:pPr>
      <w:rPr>
        <w:rFonts w:cs="Times New Roman"/>
      </w:rPr>
    </w:lvl>
    <w:lvl w:ilvl="5">
      <w:start w:val="1"/>
      <w:numFmt w:val="decimal"/>
      <w:lvlText w:val=".%5.%6"/>
      <w:lvlJc w:val="left"/>
      <w:pPr>
        <w:tabs>
          <w:tab w:val="num" w:pos="0"/>
        </w:tabs>
        <w:ind w:left="0" w:firstLine="0"/>
      </w:pPr>
      <w:rPr>
        <w:rFonts w:cs="Times New Roman"/>
      </w:rPr>
    </w:lvl>
    <w:lvl w:ilvl="6">
      <w:start w:val="1"/>
      <w:numFmt w:val="decimal"/>
      <w:lvlText w:val=".%5.%6.%7"/>
      <w:lvlJc w:val="left"/>
      <w:pPr>
        <w:tabs>
          <w:tab w:val="num" w:pos="0"/>
        </w:tabs>
        <w:ind w:left="0" w:firstLine="0"/>
      </w:pPr>
      <w:rPr>
        <w:rFonts w:cs="Times New Roman"/>
      </w:rPr>
    </w:lvl>
    <w:lvl w:ilvl="7">
      <w:start w:val="1"/>
      <w:numFmt w:val="decimal"/>
      <w:lvlText w:val=".%5.%6.%7.%8"/>
      <w:lvlJc w:val="left"/>
      <w:pPr>
        <w:tabs>
          <w:tab w:val="num" w:pos="0"/>
        </w:tabs>
        <w:ind w:left="0" w:firstLine="0"/>
      </w:pPr>
      <w:rPr>
        <w:rFonts w:cs="Times New Roman"/>
      </w:rPr>
    </w:lvl>
    <w:lvl w:ilvl="8">
      <w:start w:val="1"/>
      <w:numFmt w:val="decimal"/>
      <w:lvlText w:val=".%5.%6.%7.%8.%9"/>
      <w:lvlJc w:val="left"/>
      <w:pPr>
        <w:tabs>
          <w:tab w:val="num" w:pos="0"/>
        </w:tabs>
        <w:ind w:left="4392" w:hanging="1584"/>
      </w:pPr>
      <w:rPr>
        <w:rFonts w:cs="Times New Roman"/>
      </w:rPr>
    </w:lvl>
  </w:abstractNum>
  <w:abstractNum w:abstractNumId="12" w15:restartNumberingAfterBreak="0">
    <w:nsid w:val="0000000D"/>
    <w:multiLevelType w:val="singleLevel"/>
    <w:tmpl w:val="3F60952E"/>
    <w:name w:val="WW8Num14"/>
    <w:lvl w:ilvl="0">
      <w:start w:val="1"/>
      <w:numFmt w:val="lowerLetter"/>
      <w:lvlText w:val="%1)"/>
      <w:lvlJc w:val="left"/>
      <w:pPr>
        <w:tabs>
          <w:tab w:val="num" w:pos="0"/>
        </w:tabs>
        <w:ind w:left="1080" w:hanging="360"/>
      </w:pPr>
      <w:rPr>
        <w:rFonts w:ascii="Arial" w:hAnsi="Arial" w:cs="Arial" w:hint="default"/>
        <w:lang w:val="en-GB"/>
      </w:rPr>
    </w:lvl>
  </w:abstractNum>
  <w:abstractNum w:abstractNumId="13" w15:restartNumberingAfterBreak="0">
    <w:nsid w:val="0000000E"/>
    <w:multiLevelType w:val="singleLevel"/>
    <w:tmpl w:val="CE9A68A8"/>
    <w:name w:val="WW8Num15"/>
    <w:lvl w:ilvl="0">
      <w:start w:val="1"/>
      <w:numFmt w:val="decimal"/>
      <w:lvlText w:val="%1."/>
      <w:lvlJc w:val="left"/>
      <w:pPr>
        <w:tabs>
          <w:tab w:val="num" w:pos="0"/>
        </w:tabs>
        <w:ind w:left="360" w:hanging="360"/>
      </w:pPr>
      <w:rPr>
        <w:rFonts w:ascii="Arial" w:hAnsi="Arial" w:cs="Arial" w:hint="default"/>
      </w:rPr>
    </w:lvl>
  </w:abstractNum>
  <w:abstractNum w:abstractNumId="14" w15:restartNumberingAfterBreak="0">
    <w:nsid w:val="0000000F"/>
    <w:multiLevelType w:val="multilevel"/>
    <w:tmpl w:val="9154BFB0"/>
    <w:name w:val="WW8Num16"/>
    <w:lvl w:ilvl="0">
      <w:start w:val="1"/>
      <w:numFmt w:val="lowerLetter"/>
      <w:lvlText w:val="(%1)"/>
      <w:lvlJc w:val="left"/>
      <w:pPr>
        <w:tabs>
          <w:tab w:val="num" w:pos="0"/>
        </w:tabs>
        <w:ind w:left="360" w:hanging="360"/>
      </w:pPr>
      <w:rPr>
        <w:rFonts w:ascii="Arial" w:hAnsi="Arial" w:cs="Arial" w:hint="default"/>
        <w:i w:val="0"/>
        <w:color w:val="auto"/>
        <w:lang w:val="en-GB"/>
      </w:rPr>
    </w:lvl>
    <w:lvl w:ilvl="1">
      <w:start w:val="1"/>
      <w:numFmt w:val="lowerLetter"/>
      <w:lvlText w:val="(%2)"/>
      <w:lvlJc w:val="left"/>
      <w:pPr>
        <w:tabs>
          <w:tab w:val="num" w:pos="0"/>
        </w:tabs>
        <w:ind w:left="1080" w:hanging="360"/>
      </w:pPr>
      <w:rPr>
        <w:rFonts w:ascii="Calibri" w:hAnsi="Calibri" w:cs="Times New Roman" w:hint="default"/>
        <w:lang w:val="en-GB"/>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15" w15:restartNumberingAfterBreak="0">
    <w:nsid w:val="00000010"/>
    <w:multiLevelType w:val="multilevel"/>
    <w:tmpl w:val="BADC0D02"/>
    <w:name w:val="WW8Num10"/>
    <w:lvl w:ilvl="0">
      <w:start w:val="20"/>
      <w:numFmt w:val="decimal"/>
      <w:lvlText w:val="%1"/>
      <w:lvlJc w:val="left"/>
      <w:pPr>
        <w:tabs>
          <w:tab w:val="num" w:pos="0"/>
        </w:tabs>
        <w:ind w:left="420" w:hanging="420"/>
      </w:pPr>
      <w:rPr>
        <w:rFonts w:ascii="Calibri" w:hAnsi="Calibri" w:cs="Times New Roman" w:hint="default"/>
        <w:lang w:val="en-GB"/>
      </w:rPr>
    </w:lvl>
    <w:lvl w:ilvl="1">
      <w:start w:val="1"/>
      <w:numFmt w:val="decimal"/>
      <w:lvlText w:val="%1.%2"/>
      <w:lvlJc w:val="left"/>
      <w:pPr>
        <w:tabs>
          <w:tab w:val="num" w:pos="0"/>
        </w:tabs>
        <w:ind w:left="420" w:hanging="420"/>
      </w:pPr>
      <w:rPr>
        <w:rFonts w:ascii="Arial" w:hAnsi="Arial" w:cs="Arial" w:hint="default"/>
        <w:lang w:val="en-GB"/>
      </w:rPr>
    </w:lvl>
    <w:lvl w:ilvl="2">
      <w:start w:val="1"/>
      <w:numFmt w:val="decimal"/>
      <w:lvlText w:val="%1.%2.%3"/>
      <w:lvlJc w:val="left"/>
      <w:pPr>
        <w:tabs>
          <w:tab w:val="num" w:pos="0"/>
        </w:tabs>
        <w:ind w:left="720" w:hanging="720"/>
      </w:pPr>
      <w:rPr>
        <w:rFonts w:ascii="Calibri" w:hAnsi="Calibri" w:cs="Times New Roman" w:hint="default"/>
        <w:lang w:val="en-GB"/>
      </w:rPr>
    </w:lvl>
    <w:lvl w:ilvl="3">
      <w:start w:val="1"/>
      <w:numFmt w:val="decimal"/>
      <w:lvlText w:val="%1.%2.%3.%4"/>
      <w:lvlJc w:val="left"/>
      <w:pPr>
        <w:tabs>
          <w:tab w:val="num" w:pos="0"/>
        </w:tabs>
        <w:ind w:left="720" w:hanging="720"/>
      </w:pPr>
      <w:rPr>
        <w:rFonts w:ascii="Calibri" w:hAnsi="Calibri" w:cs="Times New Roman" w:hint="default"/>
        <w:lang w:val="en-GB"/>
      </w:rPr>
    </w:lvl>
    <w:lvl w:ilvl="4">
      <w:start w:val="1"/>
      <w:numFmt w:val="decimal"/>
      <w:lvlText w:val="%1.%2.%3.%4.%5"/>
      <w:lvlJc w:val="left"/>
      <w:pPr>
        <w:tabs>
          <w:tab w:val="num" w:pos="0"/>
        </w:tabs>
        <w:ind w:left="1080" w:hanging="1080"/>
      </w:pPr>
      <w:rPr>
        <w:rFonts w:ascii="Calibri" w:hAnsi="Calibri" w:cs="Times New Roman" w:hint="default"/>
        <w:lang w:val="en-GB"/>
      </w:rPr>
    </w:lvl>
    <w:lvl w:ilvl="5">
      <w:start w:val="1"/>
      <w:numFmt w:val="decimal"/>
      <w:lvlText w:val="%1.%2.%3.%4.%5.%6"/>
      <w:lvlJc w:val="left"/>
      <w:pPr>
        <w:tabs>
          <w:tab w:val="num" w:pos="0"/>
        </w:tabs>
        <w:ind w:left="1080" w:hanging="1080"/>
      </w:pPr>
      <w:rPr>
        <w:rFonts w:ascii="Calibri" w:hAnsi="Calibri" w:cs="Times New Roman" w:hint="default"/>
        <w:lang w:val="en-GB"/>
      </w:rPr>
    </w:lvl>
    <w:lvl w:ilvl="6">
      <w:start w:val="1"/>
      <w:numFmt w:val="decimal"/>
      <w:lvlText w:val="%1.%2.%3.%4.%5.%6.%7"/>
      <w:lvlJc w:val="left"/>
      <w:pPr>
        <w:tabs>
          <w:tab w:val="num" w:pos="0"/>
        </w:tabs>
        <w:ind w:left="1440" w:hanging="1440"/>
      </w:pPr>
      <w:rPr>
        <w:rFonts w:ascii="Calibri" w:hAnsi="Calibri" w:cs="Times New Roman" w:hint="default"/>
        <w:lang w:val="en-GB"/>
      </w:rPr>
    </w:lvl>
    <w:lvl w:ilvl="7">
      <w:start w:val="1"/>
      <w:numFmt w:val="decimal"/>
      <w:lvlText w:val="%1.%2.%3.%4.%5.%6.%7.%8"/>
      <w:lvlJc w:val="left"/>
      <w:pPr>
        <w:tabs>
          <w:tab w:val="num" w:pos="0"/>
        </w:tabs>
        <w:ind w:left="1440" w:hanging="1440"/>
      </w:pPr>
      <w:rPr>
        <w:rFonts w:ascii="Calibri" w:hAnsi="Calibri" w:cs="Times New Roman" w:hint="default"/>
        <w:lang w:val="en-GB"/>
      </w:rPr>
    </w:lvl>
    <w:lvl w:ilvl="8">
      <w:start w:val="1"/>
      <w:numFmt w:val="decimal"/>
      <w:lvlText w:val="%1.%2.%3.%4.%5.%6.%7.%8.%9"/>
      <w:lvlJc w:val="left"/>
      <w:pPr>
        <w:tabs>
          <w:tab w:val="num" w:pos="0"/>
        </w:tabs>
        <w:ind w:left="1800" w:hanging="1800"/>
      </w:pPr>
      <w:rPr>
        <w:rFonts w:ascii="Calibri" w:hAnsi="Calibri" w:cs="Times New Roman" w:hint="default"/>
        <w:lang w:val="en-GB"/>
      </w:rPr>
    </w:lvl>
  </w:abstractNum>
  <w:abstractNum w:abstractNumId="16" w15:restartNumberingAfterBreak="0">
    <w:nsid w:val="00000011"/>
    <w:multiLevelType w:val="multilevel"/>
    <w:tmpl w:val="00000011"/>
    <w:name w:val="WW8Num18"/>
    <w:lvl w:ilvl="0">
      <w:start w:val="1"/>
      <w:numFmt w:val="decimal"/>
      <w:pStyle w:val="Header1-Clauses"/>
      <w:lvlText w:val="%1."/>
      <w:lvlJc w:val="left"/>
      <w:pPr>
        <w:tabs>
          <w:tab w:val="num" w:pos="0"/>
        </w:tabs>
        <w:ind w:left="360" w:hanging="360"/>
      </w:pPr>
      <w:rPr>
        <w:rFonts w:hint="default"/>
      </w:rPr>
    </w:lvl>
    <w:lvl w:ilvl="1">
      <w:start w:val="1"/>
      <w:numFmt w:val="decimal"/>
      <w:lvlText w:val="1.%2."/>
      <w:lvlJc w:val="left"/>
      <w:pPr>
        <w:tabs>
          <w:tab w:val="num" w:pos="0"/>
        </w:tabs>
        <w:ind w:left="792" w:hanging="432"/>
      </w:pPr>
      <w:rPr>
        <w:rFonts w:hint="default"/>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7" w15:restartNumberingAfterBreak="0">
    <w:nsid w:val="00000012"/>
    <w:multiLevelType w:val="singleLevel"/>
    <w:tmpl w:val="00000012"/>
    <w:name w:val="WW8Num19"/>
    <w:lvl w:ilvl="0">
      <w:start w:val="1"/>
      <w:numFmt w:val="decimal"/>
      <w:lvlText w:val="%1."/>
      <w:lvlJc w:val="left"/>
      <w:pPr>
        <w:tabs>
          <w:tab w:val="num" w:pos="0"/>
        </w:tabs>
        <w:ind w:left="1080" w:hanging="360"/>
      </w:pPr>
      <w:rPr>
        <w:rFonts w:ascii="Times New Roman" w:hAnsi="Times New Roman" w:cs="Times New Roman" w:hint="default"/>
        <w:sz w:val="24"/>
        <w:szCs w:val="24"/>
      </w:rPr>
    </w:lvl>
  </w:abstractNum>
  <w:abstractNum w:abstractNumId="18" w15:restartNumberingAfterBreak="0">
    <w:nsid w:val="00000013"/>
    <w:multiLevelType w:val="multilevel"/>
    <w:tmpl w:val="ABA462FA"/>
    <w:name w:val="WW8Num10"/>
    <w:lvl w:ilvl="0">
      <w:start w:val="19"/>
      <w:numFmt w:val="decimal"/>
      <w:lvlText w:val="%1."/>
      <w:lvlJc w:val="left"/>
      <w:pPr>
        <w:tabs>
          <w:tab w:val="num" w:pos="0"/>
        </w:tabs>
        <w:ind w:left="360" w:hanging="360"/>
      </w:pPr>
      <w:rPr>
        <w:rFonts w:ascii="Calibri" w:hAnsi="Calibri" w:cs="Times New Roman" w:hint="default"/>
        <w:lang w:val="en-GB"/>
      </w:rPr>
    </w:lvl>
    <w:lvl w:ilvl="1">
      <w:start w:val="1"/>
      <w:numFmt w:val="decimal"/>
      <w:lvlText w:val="%1.%2"/>
      <w:lvlJc w:val="left"/>
      <w:pPr>
        <w:tabs>
          <w:tab w:val="num" w:pos="0"/>
        </w:tabs>
        <w:ind w:left="870" w:hanging="510"/>
      </w:pPr>
      <w:rPr>
        <w:rFonts w:ascii="Arial" w:hAnsi="Arial" w:cs="Arial" w:hint="default"/>
        <w:lang w:val="en-GB"/>
      </w:rPr>
    </w:lvl>
    <w:lvl w:ilvl="2">
      <w:start w:val="1"/>
      <w:numFmt w:val="decimal"/>
      <w:lvlText w:val="%1.%2.%3"/>
      <w:lvlJc w:val="left"/>
      <w:pPr>
        <w:tabs>
          <w:tab w:val="num" w:pos="0"/>
        </w:tabs>
        <w:ind w:left="1440" w:hanging="720"/>
      </w:pPr>
      <w:rPr>
        <w:rFonts w:ascii="Calibri" w:hAnsi="Calibri" w:cs="Times New Roman" w:hint="default"/>
        <w:lang w:val="en-GB"/>
      </w:rPr>
    </w:lvl>
    <w:lvl w:ilvl="3">
      <w:start w:val="1"/>
      <w:numFmt w:val="decimal"/>
      <w:lvlText w:val="%1.%2.%3.%4"/>
      <w:lvlJc w:val="left"/>
      <w:pPr>
        <w:tabs>
          <w:tab w:val="num" w:pos="0"/>
        </w:tabs>
        <w:ind w:left="1800" w:hanging="720"/>
      </w:pPr>
      <w:rPr>
        <w:rFonts w:ascii="Calibri" w:hAnsi="Calibri" w:cs="Times New Roman" w:hint="default"/>
        <w:lang w:val="en-GB"/>
      </w:rPr>
    </w:lvl>
    <w:lvl w:ilvl="4">
      <w:start w:val="1"/>
      <w:numFmt w:val="decimal"/>
      <w:lvlText w:val="%1.%2.%3.%4.%5"/>
      <w:lvlJc w:val="left"/>
      <w:pPr>
        <w:tabs>
          <w:tab w:val="num" w:pos="0"/>
        </w:tabs>
        <w:ind w:left="2520" w:hanging="1080"/>
      </w:pPr>
      <w:rPr>
        <w:rFonts w:ascii="Calibri" w:hAnsi="Calibri" w:cs="Times New Roman" w:hint="default"/>
        <w:lang w:val="en-GB"/>
      </w:rPr>
    </w:lvl>
    <w:lvl w:ilvl="5">
      <w:start w:val="1"/>
      <w:numFmt w:val="decimal"/>
      <w:lvlText w:val="%1.%2.%3.%4.%5.%6"/>
      <w:lvlJc w:val="left"/>
      <w:pPr>
        <w:tabs>
          <w:tab w:val="num" w:pos="0"/>
        </w:tabs>
        <w:ind w:left="2880" w:hanging="1080"/>
      </w:pPr>
      <w:rPr>
        <w:rFonts w:ascii="Calibri" w:hAnsi="Calibri" w:cs="Times New Roman" w:hint="default"/>
        <w:lang w:val="en-GB"/>
      </w:rPr>
    </w:lvl>
    <w:lvl w:ilvl="6">
      <w:start w:val="1"/>
      <w:numFmt w:val="decimal"/>
      <w:lvlText w:val="%1.%2.%3.%4.%5.%6.%7"/>
      <w:lvlJc w:val="left"/>
      <w:pPr>
        <w:tabs>
          <w:tab w:val="num" w:pos="0"/>
        </w:tabs>
        <w:ind w:left="3600" w:hanging="1440"/>
      </w:pPr>
      <w:rPr>
        <w:rFonts w:ascii="Calibri" w:hAnsi="Calibri" w:cs="Times New Roman" w:hint="default"/>
        <w:lang w:val="en-GB"/>
      </w:rPr>
    </w:lvl>
    <w:lvl w:ilvl="7">
      <w:start w:val="1"/>
      <w:numFmt w:val="decimal"/>
      <w:lvlText w:val="%1.%2.%3.%4.%5.%6.%7.%8"/>
      <w:lvlJc w:val="left"/>
      <w:pPr>
        <w:tabs>
          <w:tab w:val="num" w:pos="0"/>
        </w:tabs>
        <w:ind w:left="3960" w:hanging="1440"/>
      </w:pPr>
      <w:rPr>
        <w:rFonts w:ascii="Calibri" w:hAnsi="Calibri" w:cs="Times New Roman" w:hint="default"/>
        <w:lang w:val="en-GB"/>
      </w:rPr>
    </w:lvl>
    <w:lvl w:ilvl="8">
      <w:start w:val="1"/>
      <w:numFmt w:val="decimal"/>
      <w:lvlText w:val="%1.%2.%3.%4.%5.%6.%7.%8.%9"/>
      <w:lvlJc w:val="left"/>
      <w:pPr>
        <w:tabs>
          <w:tab w:val="num" w:pos="0"/>
        </w:tabs>
        <w:ind w:left="4680" w:hanging="1800"/>
      </w:pPr>
      <w:rPr>
        <w:rFonts w:ascii="Calibri" w:hAnsi="Calibri" w:cs="Times New Roman" w:hint="default"/>
        <w:lang w:val="en-GB"/>
      </w:rPr>
    </w:lvl>
  </w:abstractNum>
  <w:abstractNum w:abstractNumId="19" w15:restartNumberingAfterBreak="0">
    <w:nsid w:val="00000014"/>
    <w:multiLevelType w:val="singleLevel"/>
    <w:tmpl w:val="00000014"/>
    <w:name w:val="WW8Num21"/>
    <w:lvl w:ilvl="0">
      <w:numFmt w:val="bullet"/>
      <w:pStyle w:val="HEADER5"/>
      <w:lvlText w:val="-"/>
      <w:lvlJc w:val="left"/>
      <w:pPr>
        <w:tabs>
          <w:tab w:val="num" w:pos="2700"/>
        </w:tabs>
        <w:ind w:left="2700" w:hanging="720"/>
      </w:pPr>
      <w:rPr>
        <w:rFonts w:ascii="Times New Roman" w:hAnsi="Times New Roman" w:cs="Times New Roman" w:hint="default"/>
        <w:i/>
      </w:rPr>
    </w:lvl>
  </w:abstractNum>
  <w:abstractNum w:abstractNumId="20" w15:restartNumberingAfterBreak="0">
    <w:nsid w:val="00000015"/>
    <w:multiLevelType w:val="multilevel"/>
    <w:tmpl w:val="B0A8C67A"/>
    <w:name w:val="WW8Num10"/>
    <w:lvl w:ilvl="0">
      <w:start w:val="18"/>
      <w:numFmt w:val="decimal"/>
      <w:lvlText w:val="%1"/>
      <w:lvlJc w:val="left"/>
      <w:pPr>
        <w:tabs>
          <w:tab w:val="num" w:pos="0"/>
        </w:tabs>
        <w:ind w:left="420" w:hanging="420"/>
      </w:pPr>
      <w:rPr>
        <w:rFonts w:ascii="Calibri" w:hAnsi="Calibri" w:cs="Times New Roman" w:hint="default"/>
        <w:lang w:val="en-GB"/>
      </w:rPr>
    </w:lvl>
    <w:lvl w:ilvl="1">
      <w:start w:val="1"/>
      <w:numFmt w:val="decimal"/>
      <w:lvlText w:val="%1.%2"/>
      <w:lvlJc w:val="left"/>
      <w:pPr>
        <w:tabs>
          <w:tab w:val="num" w:pos="0"/>
        </w:tabs>
        <w:ind w:left="780" w:hanging="420"/>
      </w:pPr>
      <w:rPr>
        <w:rFonts w:ascii="Arial" w:hAnsi="Arial" w:cs="Arial" w:hint="default"/>
        <w:lang w:val="en-GB"/>
      </w:rPr>
    </w:lvl>
    <w:lvl w:ilvl="2">
      <w:start w:val="1"/>
      <w:numFmt w:val="decimal"/>
      <w:lvlText w:val="%1.%2.%3"/>
      <w:lvlJc w:val="left"/>
      <w:pPr>
        <w:tabs>
          <w:tab w:val="num" w:pos="0"/>
        </w:tabs>
        <w:ind w:left="1440" w:hanging="720"/>
      </w:pPr>
      <w:rPr>
        <w:rFonts w:ascii="Calibri" w:hAnsi="Calibri" w:cs="Times New Roman" w:hint="default"/>
        <w:lang w:val="en-GB"/>
      </w:rPr>
    </w:lvl>
    <w:lvl w:ilvl="3">
      <w:start w:val="1"/>
      <w:numFmt w:val="decimal"/>
      <w:lvlText w:val="%1.%2.%3.%4"/>
      <w:lvlJc w:val="left"/>
      <w:pPr>
        <w:tabs>
          <w:tab w:val="num" w:pos="0"/>
        </w:tabs>
        <w:ind w:left="1800" w:hanging="720"/>
      </w:pPr>
      <w:rPr>
        <w:rFonts w:ascii="Calibri" w:hAnsi="Calibri" w:cs="Times New Roman" w:hint="default"/>
        <w:lang w:val="en-GB"/>
      </w:rPr>
    </w:lvl>
    <w:lvl w:ilvl="4">
      <w:start w:val="1"/>
      <w:numFmt w:val="decimal"/>
      <w:lvlText w:val="%1.%2.%3.%4.%5"/>
      <w:lvlJc w:val="left"/>
      <w:pPr>
        <w:tabs>
          <w:tab w:val="num" w:pos="0"/>
        </w:tabs>
        <w:ind w:left="2520" w:hanging="1080"/>
      </w:pPr>
      <w:rPr>
        <w:rFonts w:ascii="Calibri" w:hAnsi="Calibri" w:cs="Times New Roman" w:hint="default"/>
        <w:lang w:val="en-GB"/>
      </w:rPr>
    </w:lvl>
    <w:lvl w:ilvl="5">
      <w:start w:val="1"/>
      <w:numFmt w:val="decimal"/>
      <w:lvlText w:val="%1.%2.%3.%4.%5.%6"/>
      <w:lvlJc w:val="left"/>
      <w:pPr>
        <w:tabs>
          <w:tab w:val="num" w:pos="0"/>
        </w:tabs>
        <w:ind w:left="2880" w:hanging="1080"/>
      </w:pPr>
      <w:rPr>
        <w:rFonts w:ascii="Calibri" w:hAnsi="Calibri" w:cs="Times New Roman" w:hint="default"/>
        <w:lang w:val="en-GB"/>
      </w:rPr>
    </w:lvl>
    <w:lvl w:ilvl="6">
      <w:start w:val="1"/>
      <w:numFmt w:val="decimal"/>
      <w:lvlText w:val="%1.%2.%3.%4.%5.%6.%7"/>
      <w:lvlJc w:val="left"/>
      <w:pPr>
        <w:tabs>
          <w:tab w:val="num" w:pos="0"/>
        </w:tabs>
        <w:ind w:left="3600" w:hanging="1440"/>
      </w:pPr>
      <w:rPr>
        <w:rFonts w:ascii="Calibri" w:hAnsi="Calibri" w:cs="Times New Roman" w:hint="default"/>
        <w:lang w:val="en-GB"/>
      </w:rPr>
    </w:lvl>
    <w:lvl w:ilvl="7">
      <w:start w:val="1"/>
      <w:numFmt w:val="decimal"/>
      <w:lvlText w:val="%1.%2.%3.%4.%5.%6.%7.%8"/>
      <w:lvlJc w:val="left"/>
      <w:pPr>
        <w:tabs>
          <w:tab w:val="num" w:pos="0"/>
        </w:tabs>
        <w:ind w:left="3960" w:hanging="1440"/>
      </w:pPr>
      <w:rPr>
        <w:rFonts w:ascii="Calibri" w:hAnsi="Calibri" w:cs="Times New Roman" w:hint="default"/>
        <w:lang w:val="en-GB"/>
      </w:rPr>
    </w:lvl>
    <w:lvl w:ilvl="8">
      <w:start w:val="1"/>
      <w:numFmt w:val="decimal"/>
      <w:lvlText w:val="%1.%2.%3.%4.%5.%6.%7.%8.%9"/>
      <w:lvlJc w:val="left"/>
      <w:pPr>
        <w:tabs>
          <w:tab w:val="num" w:pos="0"/>
        </w:tabs>
        <w:ind w:left="4680" w:hanging="1800"/>
      </w:pPr>
      <w:rPr>
        <w:rFonts w:ascii="Calibri" w:hAnsi="Calibri" w:cs="Times New Roman" w:hint="default"/>
        <w:lang w:val="en-GB"/>
      </w:rPr>
    </w:lvl>
  </w:abstractNum>
  <w:abstractNum w:abstractNumId="21" w15:restartNumberingAfterBreak="0">
    <w:nsid w:val="00000016"/>
    <w:multiLevelType w:val="singleLevel"/>
    <w:tmpl w:val="00000016"/>
    <w:name w:val="WW8Num23"/>
    <w:lvl w:ilvl="0">
      <w:start w:val="1"/>
      <w:numFmt w:val="upperRoman"/>
      <w:pStyle w:val="Section8Header1"/>
      <w:lvlText w:val="%1."/>
      <w:lvlJc w:val="right"/>
      <w:pPr>
        <w:tabs>
          <w:tab w:val="num" w:pos="0"/>
        </w:tabs>
        <w:ind w:left="720" w:hanging="360"/>
      </w:pPr>
    </w:lvl>
  </w:abstractNum>
  <w:abstractNum w:abstractNumId="22" w15:restartNumberingAfterBreak="0">
    <w:nsid w:val="00000017"/>
    <w:multiLevelType w:val="singleLevel"/>
    <w:tmpl w:val="00000017"/>
    <w:name w:val="WW8Num24"/>
    <w:lvl w:ilvl="0">
      <w:start w:val="1"/>
      <w:numFmt w:val="bullet"/>
      <w:lvlText w:val=""/>
      <w:lvlJc w:val="left"/>
      <w:pPr>
        <w:tabs>
          <w:tab w:val="num" w:pos="360"/>
        </w:tabs>
        <w:ind w:left="360" w:hanging="360"/>
      </w:pPr>
      <w:rPr>
        <w:rFonts w:ascii="Symbol" w:hAnsi="Symbol" w:cs="Symbol" w:hint="default"/>
      </w:rPr>
    </w:lvl>
  </w:abstractNum>
  <w:abstractNum w:abstractNumId="23" w15:restartNumberingAfterBreak="0">
    <w:nsid w:val="00000018"/>
    <w:multiLevelType w:val="singleLevel"/>
    <w:tmpl w:val="00000018"/>
    <w:name w:val="WW8Num26"/>
    <w:lvl w:ilvl="0">
      <w:start w:val="1"/>
      <w:numFmt w:val="bullet"/>
      <w:lvlText w:val=""/>
      <w:lvlJc w:val="left"/>
      <w:pPr>
        <w:tabs>
          <w:tab w:val="num" w:pos="360"/>
        </w:tabs>
        <w:ind w:left="360" w:hanging="360"/>
      </w:pPr>
      <w:rPr>
        <w:rFonts w:ascii="Symbol" w:hAnsi="Symbol" w:cs="Symbol" w:hint="default"/>
      </w:rPr>
    </w:lvl>
  </w:abstractNum>
  <w:abstractNum w:abstractNumId="24" w15:restartNumberingAfterBreak="0">
    <w:nsid w:val="00000019"/>
    <w:multiLevelType w:val="singleLevel"/>
    <w:tmpl w:val="00000019"/>
    <w:name w:val="WW8Num27"/>
    <w:lvl w:ilvl="0">
      <w:start w:val="1"/>
      <w:numFmt w:val="bullet"/>
      <w:lvlText w:val=""/>
      <w:lvlJc w:val="left"/>
      <w:pPr>
        <w:tabs>
          <w:tab w:val="num" w:pos="360"/>
        </w:tabs>
        <w:ind w:left="360" w:hanging="360"/>
      </w:pPr>
      <w:rPr>
        <w:rFonts w:ascii="Symbol" w:hAnsi="Symbol" w:cs="Symbol" w:hint="default"/>
      </w:rPr>
    </w:lvl>
  </w:abstractNum>
  <w:abstractNum w:abstractNumId="25" w15:restartNumberingAfterBreak="0">
    <w:nsid w:val="0000001A"/>
    <w:multiLevelType w:val="singleLevel"/>
    <w:tmpl w:val="0000001A"/>
    <w:name w:val="WW8Num28"/>
    <w:lvl w:ilvl="0">
      <w:start w:val="1"/>
      <w:numFmt w:val="lowerLetter"/>
      <w:lvlText w:val="(%1)"/>
      <w:lvlJc w:val="left"/>
      <w:pPr>
        <w:tabs>
          <w:tab w:val="num" w:pos="0"/>
        </w:tabs>
        <w:ind w:left="1440" w:hanging="720"/>
      </w:pPr>
      <w:rPr>
        <w:rFonts w:hint="default"/>
      </w:rPr>
    </w:lvl>
  </w:abstractNum>
  <w:abstractNum w:abstractNumId="26" w15:restartNumberingAfterBreak="0">
    <w:nsid w:val="0000001B"/>
    <w:multiLevelType w:val="multilevel"/>
    <w:tmpl w:val="A6DA635C"/>
    <w:name w:val="WW8Num29"/>
    <w:lvl w:ilvl="0">
      <w:start w:val="1"/>
      <w:numFmt w:val="decimal"/>
      <w:lvlText w:val="%1."/>
      <w:lvlJc w:val="left"/>
      <w:pPr>
        <w:tabs>
          <w:tab w:val="num" w:pos="0"/>
        </w:tabs>
        <w:ind w:left="720" w:hanging="360"/>
      </w:pPr>
      <w:rPr>
        <w:rFonts w:ascii="Calibri" w:hAnsi="Calibri" w:cs="Times New Roman" w:hint="default"/>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decimal"/>
      <w:lvlText w:val="(%5)"/>
      <w:lvlJc w:val="left"/>
      <w:pPr>
        <w:tabs>
          <w:tab w:val="num" w:pos="0"/>
        </w:tabs>
        <w:ind w:left="3600" w:hanging="360"/>
      </w:pPr>
      <w:rPr>
        <w:rFonts w:ascii="Arial" w:hAnsi="Arial" w:cs="Arial" w:hint="default"/>
        <w:i w:val="0"/>
      </w:rPr>
    </w:lvl>
    <w:lvl w:ilvl="5">
      <w:start w:val="1"/>
      <w:numFmt w:val="upperLetter"/>
      <w:lvlText w:val="%6."/>
      <w:lvlJc w:val="left"/>
      <w:pPr>
        <w:tabs>
          <w:tab w:val="num" w:pos="0"/>
        </w:tabs>
        <w:ind w:left="4500" w:hanging="360"/>
      </w:pPr>
      <w:rPr>
        <w:rFonts w:ascii="Calibri" w:hAnsi="Calibri" w:cs="Times New Roman" w:hint="default"/>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27" w15:restartNumberingAfterBreak="0">
    <w:nsid w:val="0000001C"/>
    <w:multiLevelType w:val="multilevel"/>
    <w:tmpl w:val="0000001C"/>
    <w:name w:val="WW8Num30"/>
    <w:lvl w:ilvl="0">
      <w:start w:val="26"/>
      <w:numFmt w:val="decimal"/>
      <w:pStyle w:val="berschrift5"/>
      <w:lvlText w:val="%1."/>
      <w:lvlJc w:val="left"/>
      <w:pPr>
        <w:tabs>
          <w:tab w:val="num" w:pos="0"/>
        </w:tabs>
        <w:ind w:left="720" w:hanging="360"/>
      </w:pPr>
      <w:rPr>
        <w:rFonts w:cs="Times New Roman" w:hint="default"/>
      </w:rPr>
    </w:lvl>
    <w:lvl w:ilvl="1">
      <w:start w:val="1"/>
      <w:numFmt w:val="decimal"/>
      <w:lvlText w:val="%1.%2"/>
      <w:lvlJc w:val="left"/>
      <w:pPr>
        <w:tabs>
          <w:tab w:val="num" w:pos="0"/>
        </w:tabs>
        <w:ind w:left="780" w:hanging="420"/>
      </w:pPr>
      <w:rPr>
        <w:rFonts w:cs="Times New Roman" w:hint="default"/>
      </w:rPr>
    </w:lvl>
    <w:lvl w:ilvl="2">
      <w:start w:val="1"/>
      <w:numFmt w:val="decimal"/>
      <w:lvlText w:val="%1.%2.%3"/>
      <w:lvlJc w:val="left"/>
      <w:pPr>
        <w:tabs>
          <w:tab w:val="num" w:pos="0"/>
        </w:tabs>
        <w:ind w:left="1080" w:hanging="720"/>
      </w:pPr>
      <w:rPr>
        <w:rFonts w:cs="Times New Roman" w:hint="default"/>
      </w:rPr>
    </w:lvl>
    <w:lvl w:ilvl="3">
      <w:start w:val="1"/>
      <w:numFmt w:val="decimal"/>
      <w:lvlText w:val="%1.%2.%3.%4"/>
      <w:lvlJc w:val="left"/>
      <w:pPr>
        <w:tabs>
          <w:tab w:val="num" w:pos="0"/>
        </w:tabs>
        <w:ind w:left="1080" w:hanging="720"/>
      </w:pPr>
      <w:rPr>
        <w:rFonts w:cs="Times New Roman" w:hint="default"/>
      </w:rPr>
    </w:lvl>
    <w:lvl w:ilvl="4">
      <w:start w:val="1"/>
      <w:numFmt w:val="decimal"/>
      <w:lvlText w:val="%1.%2.%3.%4.%5"/>
      <w:lvlJc w:val="left"/>
      <w:pPr>
        <w:tabs>
          <w:tab w:val="num" w:pos="0"/>
        </w:tabs>
        <w:ind w:left="1440" w:hanging="1080"/>
      </w:pPr>
      <w:rPr>
        <w:rFonts w:cs="Times New Roman" w:hint="default"/>
      </w:rPr>
    </w:lvl>
    <w:lvl w:ilvl="5">
      <w:start w:val="1"/>
      <w:numFmt w:val="decimal"/>
      <w:lvlText w:val="%1.%2.%3.%4.%5.%6"/>
      <w:lvlJc w:val="left"/>
      <w:pPr>
        <w:tabs>
          <w:tab w:val="num" w:pos="0"/>
        </w:tabs>
        <w:ind w:left="1440" w:hanging="1080"/>
      </w:pPr>
      <w:rPr>
        <w:rFonts w:cs="Times New Roman" w:hint="default"/>
      </w:rPr>
    </w:lvl>
    <w:lvl w:ilvl="6">
      <w:start w:val="1"/>
      <w:numFmt w:val="decimal"/>
      <w:lvlText w:val="%1.%2.%3.%4.%5.%6.%7"/>
      <w:lvlJc w:val="left"/>
      <w:pPr>
        <w:tabs>
          <w:tab w:val="num" w:pos="0"/>
        </w:tabs>
        <w:ind w:left="1800" w:hanging="1440"/>
      </w:pPr>
      <w:rPr>
        <w:rFonts w:cs="Times New Roman" w:hint="default"/>
      </w:rPr>
    </w:lvl>
    <w:lvl w:ilvl="7">
      <w:start w:val="1"/>
      <w:numFmt w:val="decimal"/>
      <w:lvlText w:val="%1.%2.%3.%4.%5.%6.%7.%8"/>
      <w:lvlJc w:val="left"/>
      <w:pPr>
        <w:tabs>
          <w:tab w:val="num" w:pos="0"/>
        </w:tabs>
        <w:ind w:left="1800" w:hanging="1440"/>
      </w:pPr>
      <w:rPr>
        <w:rFonts w:cs="Times New Roman" w:hint="default"/>
      </w:rPr>
    </w:lvl>
    <w:lvl w:ilvl="8">
      <w:start w:val="1"/>
      <w:numFmt w:val="decimal"/>
      <w:lvlText w:val="%1.%2.%3.%4.%5.%6.%7.%8.%9"/>
      <w:lvlJc w:val="left"/>
      <w:pPr>
        <w:tabs>
          <w:tab w:val="num" w:pos="0"/>
        </w:tabs>
        <w:ind w:left="2160" w:hanging="1800"/>
      </w:pPr>
      <w:rPr>
        <w:rFonts w:cs="Times New Roman" w:hint="default"/>
      </w:rPr>
    </w:lvl>
  </w:abstractNum>
  <w:abstractNum w:abstractNumId="28" w15:restartNumberingAfterBreak="0">
    <w:nsid w:val="0000001D"/>
    <w:multiLevelType w:val="singleLevel"/>
    <w:tmpl w:val="0000001D"/>
    <w:name w:val="WW8Num31"/>
    <w:lvl w:ilvl="0">
      <w:start w:val="1"/>
      <w:numFmt w:val="upperLetter"/>
      <w:pStyle w:val="Section8Heading1"/>
      <w:lvlText w:val="%1."/>
      <w:lvlJc w:val="left"/>
      <w:pPr>
        <w:tabs>
          <w:tab w:val="num" w:pos="0"/>
        </w:tabs>
        <w:ind w:left="720" w:hanging="360"/>
      </w:pPr>
    </w:lvl>
  </w:abstractNum>
  <w:abstractNum w:abstractNumId="29" w15:restartNumberingAfterBreak="0">
    <w:nsid w:val="004573E6"/>
    <w:multiLevelType w:val="hybridMultilevel"/>
    <w:tmpl w:val="B198CA84"/>
    <w:lvl w:ilvl="0" w:tplc="A05A373C">
      <w:start w:val="1"/>
      <w:numFmt w:val="lowerLetter"/>
      <w:lvlText w:val="(%1)"/>
      <w:lvlJc w:val="left"/>
      <w:pPr>
        <w:ind w:left="720" w:hanging="360"/>
      </w:pPr>
      <w:rPr>
        <w:rFonts w:hint="default"/>
        <w:i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037E303B"/>
    <w:multiLevelType w:val="hybridMultilevel"/>
    <w:tmpl w:val="1DCA2268"/>
    <w:lvl w:ilvl="0" w:tplc="04070001">
      <w:start w:val="9"/>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04DE789C"/>
    <w:multiLevelType w:val="singleLevel"/>
    <w:tmpl w:val="0000000D"/>
    <w:lvl w:ilvl="0">
      <w:start w:val="1"/>
      <w:numFmt w:val="lowerLetter"/>
      <w:lvlText w:val="%1)"/>
      <w:lvlJc w:val="left"/>
      <w:pPr>
        <w:tabs>
          <w:tab w:val="num" w:pos="0"/>
        </w:tabs>
        <w:ind w:left="1080" w:hanging="360"/>
      </w:pPr>
      <w:rPr>
        <w:rFonts w:ascii="Calibri" w:hAnsi="Calibri" w:cs="Calibri" w:hint="default"/>
        <w:lang w:val="en-GB"/>
      </w:rPr>
    </w:lvl>
  </w:abstractNum>
  <w:abstractNum w:abstractNumId="32" w15:restartNumberingAfterBreak="0">
    <w:nsid w:val="06F336AF"/>
    <w:multiLevelType w:val="multilevel"/>
    <w:tmpl w:val="9154BFB0"/>
    <w:lvl w:ilvl="0">
      <w:start w:val="1"/>
      <w:numFmt w:val="lowerLetter"/>
      <w:lvlText w:val="(%1)"/>
      <w:lvlJc w:val="left"/>
      <w:pPr>
        <w:tabs>
          <w:tab w:val="num" w:pos="0"/>
        </w:tabs>
        <w:ind w:left="360" w:hanging="360"/>
      </w:pPr>
      <w:rPr>
        <w:rFonts w:ascii="Arial" w:hAnsi="Arial" w:cs="Arial" w:hint="default"/>
        <w:i w:val="0"/>
        <w:color w:val="auto"/>
        <w:lang w:val="en-GB"/>
      </w:rPr>
    </w:lvl>
    <w:lvl w:ilvl="1">
      <w:start w:val="1"/>
      <w:numFmt w:val="lowerLetter"/>
      <w:lvlText w:val="(%2)"/>
      <w:lvlJc w:val="left"/>
      <w:pPr>
        <w:tabs>
          <w:tab w:val="num" w:pos="0"/>
        </w:tabs>
        <w:ind w:left="1080" w:hanging="360"/>
      </w:pPr>
      <w:rPr>
        <w:rFonts w:ascii="Calibri" w:hAnsi="Calibri" w:cs="Times New Roman" w:hint="default"/>
        <w:lang w:val="en-GB"/>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3" w15:restartNumberingAfterBreak="0">
    <w:nsid w:val="09844686"/>
    <w:multiLevelType w:val="multilevel"/>
    <w:tmpl w:val="46EC2A8C"/>
    <w:name w:val="DE Standard"/>
    <w:lvl w:ilvl="0">
      <w:start w:val="1"/>
      <w:numFmt w:val="decimal"/>
      <w:lvlRestart w:val="0"/>
      <w:pStyle w:val="DEStandardL1"/>
      <w:isLgl/>
      <w:lvlText w:val="%1"/>
      <w:lvlJc w:val="left"/>
      <w:pPr>
        <w:tabs>
          <w:tab w:val="num" w:pos="720"/>
        </w:tabs>
        <w:ind w:left="720" w:hanging="720"/>
      </w:pPr>
      <w:rPr>
        <w:rFonts w:ascii="KFW Centro Sans" w:hAnsi="KFW Centro Sans" w:cs="Arial" w:hint="default"/>
        <w:b/>
        <w:i w:val="0"/>
        <w:caps w:val="0"/>
        <w:strike w:val="0"/>
        <w:dstrike w:val="0"/>
        <w:vanish w:val="0"/>
        <w:color w:val="auto"/>
        <w:sz w:val="28"/>
        <w:szCs w:val="28"/>
        <w:u w:val="none"/>
        <w:vertAlign w:val="baseline"/>
      </w:rPr>
    </w:lvl>
    <w:lvl w:ilvl="1">
      <w:start w:val="1"/>
      <w:numFmt w:val="decimal"/>
      <w:pStyle w:val="DEStandardL2"/>
      <w:isLgl/>
      <w:lvlText w:val="%1.%2"/>
      <w:lvlJc w:val="left"/>
      <w:pPr>
        <w:tabs>
          <w:tab w:val="num" w:pos="1080"/>
        </w:tabs>
        <w:ind w:left="1080" w:hanging="938"/>
      </w:pPr>
      <w:rPr>
        <w:rFonts w:ascii="KFW Centro Sans" w:hAnsi="KFW Centro Sans" w:cs="Arial" w:hint="default"/>
        <w:b/>
        <w:i w:val="0"/>
        <w:caps w:val="0"/>
        <w:strike w:val="0"/>
        <w:dstrike w:val="0"/>
        <w:vanish w:val="0"/>
        <w:color w:val="auto"/>
        <w:sz w:val="22"/>
        <w:szCs w:val="22"/>
        <w:u w:val="none"/>
        <w:vertAlign w:val="baseline"/>
      </w:rPr>
    </w:lvl>
    <w:lvl w:ilvl="2">
      <w:start w:val="1"/>
      <w:numFmt w:val="decimal"/>
      <w:pStyle w:val="DEStandardL3"/>
      <w:isLgl/>
      <w:lvlText w:val="%1.%2.%3"/>
      <w:lvlJc w:val="left"/>
      <w:pPr>
        <w:tabs>
          <w:tab w:val="num" w:pos="1167"/>
        </w:tabs>
        <w:ind w:left="1167" w:hanging="720"/>
      </w:pPr>
      <w:rPr>
        <w:rFonts w:ascii="KFW Centro Sans" w:hAnsi="KFW Centro Sans" w:cs="Times New Roman" w:hint="default"/>
        <w:b w:val="0"/>
        <w:i w:val="0"/>
        <w:caps w:val="0"/>
        <w:strike w:val="0"/>
        <w:dstrike w:val="0"/>
        <w:vanish w:val="0"/>
        <w:color w:val="auto"/>
        <w:sz w:val="22"/>
        <w:szCs w:val="22"/>
        <w:u w:val="none"/>
        <w:vertAlign w:val="baseline"/>
      </w:rPr>
    </w:lvl>
    <w:lvl w:ilvl="3">
      <w:start w:val="1"/>
      <w:numFmt w:val="lowerLetter"/>
      <w:pStyle w:val="DEStandardL4"/>
      <w:lvlText w:val="(%4)"/>
      <w:lvlJc w:val="left"/>
      <w:pPr>
        <w:tabs>
          <w:tab w:val="num" w:pos="2160"/>
        </w:tabs>
        <w:ind w:left="2160" w:hanging="720"/>
      </w:pPr>
      <w:rPr>
        <w:rFonts w:ascii="Arial" w:hAnsi="Arial" w:cs="Times New Roman" w:hint="default"/>
        <w:b w:val="0"/>
        <w:i w:val="0"/>
        <w:caps w:val="0"/>
        <w:strike w:val="0"/>
        <w:dstrike w:val="0"/>
        <w:vanish w:val="0"/>
        <w:color w:val="auto"/>
        <w:sz w:val="24"/>
        <w:u w:val="none"/>
        <w:vertAlign w:val="baseline"/>
      </w:rPr>
    </w:lvl>
    <w:lvl w:ilvl="4">
      <w:start w:val="1"/>
      <w:numFmt w:val="lowerRoman"/>
      <w:pStyle w:val="DEStandardL5"/>
      <w:lvlText w:val="(%5)"/>
      <w:lvlJc w:val="left"/>
      <w:pPr>
        <w:tabs>
          <w:tab w:val="num" w:pos="2880"/>
        </w:tabs>
        <w:ind w:left="2880" w:hanging="720"/>
      </w:pPr>
      <w:rPr>
        <w:rFonts w:ascii="Times New Roman" w:hAnsi="Times New Roman" w:cs="Times New Roman" w:hint="default"/>
        <w:b w:val="0"/>
        <w:i w:val="0"/>
        <w:caps w:val="0"/>
        <w:strike w:val="0"/>
        <w:dstrike w:val="0"/>
        <w:vanish w:val="0"/>
        <w:color w:val="auto"/>
        <w:sz w:val="24"/>
        <w:u w:val="none"/>
        <w:vertAlign w:val="baseline"/>
      </w:rPr>
    </w:lvl>
    <w:lvl w:ilvl="5">
      <w:start w:val="1"/>
      <w:numFmt w:val="upperLetter"/>
      <w:pStyle w:val="DEStandardL6"/>
      <w:lvlText w:val="(%6)"/>
      <w:lvlJc w:val="left"/>
      <w:pPr>
        <w:tabs>
          <w:tab w:val="num" w:pos="3600"/>
        </w:tabs>
        <w:ind w:left="3600" w:hanging="720"/>
      </w:pPr>
      <w:rPr>
        <w:rFonts w:ascii="Times New Roman" w:hAnsi="Times New Roman" w:cs="Times New Roman" w:hint="default"/>
        <w:b w:val="0"/>
        <w:i w:val="0"/>
        <w:caps w:val="0"/>
        <w:strike w:val="0"/>
        <w:dstrike w:val="0"/>
        <w:vanish w:val="0"/>
        <w:color w:val="auto"/>
        <w:sz w:val="24"/>
        <w:u w:val="none"/>
        <w:vertAlign w:val="baseline"/>
      </w:rPr>
    </w:lvl>
    <w:lvl w:ilvl="6">
      <w:start w:val="1"/>
      <w:numFmt w:val="decimal"/>
      <w:pStyle w:val="DEStandardL7"/>
      <w:lvlText w:val="(%7)"/>
      <w:lvlJc w:val="left"/>
      <w:pPr>
        <w:tabs>
          <w:tab w:val="num" w:pos="4320"/>
        </w:tabs>
        <w:ind w:left="4321" w:hanging="721"/>
      </w:pPr>
      <w:rPr>
        <w:rFonts w:ascii="Times New Roman" w:hAnsi="Times New Roman" w:cs="Times New Roman" w:hint="default"/>
        <w:b w:val="0"/>
        <w:i w:val="0"/>
        <w:caps w:val="0"/>
        <w:strike w:val="0"/>
        <w:dstrike w:val="0"/>
        <w:vanish w:val="0"/>
        <w:color w:val="auto"/>
        <w:sz w:val="24"/>
        <w:u w:val="none"/>
        <w:vertAlign w:val="baseline"/>
      </w:rPr>
    </w:lvl>
    <w:lvl w:ilvl="7">
      <w:start w:val="1"/>
      <w:numFmt w:val="lowerLetter"/>
      <w:lvlRestart w:val="0"/>
      <w:pStyle w:val="DEStandardL8"/>
      <w:lvlText w:val="(%8)"/>
      <w:lvlJc w:val="left"/>
      <w:pPr>
        <w:tabs>
          <w:tab w:val="num" w:pos="1440"/>
        </w:tabs>
        <w:ind w:left="1440" w:hanging="720"/>
      </w:pPr>
      <w:rPr>
        <w:rFonts w:ascii="Times New Roman" w:hAnsi="Times New Roman" w:cs="Times New Roman" w:hint="default"/>
        <w:b w:val="0"/>
        <w:i w:val="0"/>
        <w:caps w:val="0"/>
        <w:strike w:val="0"/>
        <w:dstrike w:val="0"/>
        <w:vanish w:val="0"/>
        <w:color w:val="auto"/>
        <w:sz w:val="24"/>
        <w:u w:val="none"/>
        <w:vertAlign w:val="baseline"/>
      </w:rPr>
    </w:lvl>
    <w:lvl w:ilvl="8">
      <w:start w:val="1"/>
      <w:numFmt w:val="lowerRoman"/>
      <w:pStyle w:val="DEStandardL9"/>
      <w:lvlText w:val="(%9)"/>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34" w15:restartNumberingAfterBreak="0">
    <w:nsid w:val="0AD653EE"/>
    <w:multiLevelType w:val="multilevel"/>
    <w:tmpl w:val="8DE4DB32"/>
    <w:styleLink w:val="Formatvorlage1"/>
    <w:lvl w:ilvl="0">
      <w:start w:val="1"/>
      <w:numFmt w:val="decimal"/>
      <w:lvlText w:val="(%1)"/>
      <w:lvlJc w:val="left"/>
      <w:pPr>
        <w:ind w:left="567" w:hanging="567"/>
      </w:pPr>
      <w:rPr>
        <w:rFonts w:ascii="Arial" w:hAnsi="Arial" w:hint="default"/>
        <w:sz w:val="21"/>
      </w:rPr>
    </w:lvl>
    <w:lvl w:ilvl="1">
      <w:start w:val="1"/>
      <w:numFmt w:val="lowerLetter"/>
      <w:lvlText w:val="%2)"/>
      <w:lvlJc w:val="left"/>
      <w:pPr>
        <w:ind w:left="1134" w:hanging="567"/>
      </w:pPr>
      <w:rPr>
        <w:rFonts w:ascii="Arial" w:hAnsi="Arial" w:hint="default"/>
        <w:sz w:val="21"/>
      </w:rPr>
    </w:lvl>
    <w:lvl w:ilvl="2">
      <w:start w:val="1"/>
      <w:numFmt w:val="lowerRoman"/>
      <w:lvlText w:val="%3)"/>
      <w:lvlJc w:val="left"/>
      <w:pPr>
        <w:ind w:left="4058" w:hanging="360"/>
      </w:pPr>
      <w:rPr>
        <w:rFonts w:hint="default"/>
      </w:rPr>
    </w:lvl>
    <w:lvl w:ilvl="3">
      <w:start w:val="1"/>
      <w:numFmt w:val="decimal"/>
      <w:lvlText w:val="(%4)"/>
      <w:lvlJc w:val="left"/>
      <w:pPr>
        <w:ind w:left="4418" w:hanging="360"/>
      </w:pPr>
      <w:rPr>
        <w:rFonts w:hint="default"/>
      </w:rPr>
    </w:lvl>
    <w:lvl w:ilvl="4">
      <w:start w:val="1"/>
      <w:numFmt w:val="lowerLetter"/>
      <w:lvlText w:val="(%5)"/>
      <w:lvlJc w:val="left"/>
      <w:pPr>
        <w:ind w:left="4778" w:hanging="360"/>
      </w:pPr>
      <w:rPr>
        <w:rFonts w:hint="default"/>
      </w:rPr>
    </w:lvl>
    <w:lvl w:ilvl="5">
      <w:start w:val="1"/>
      <w:numFmt w:val="lowerRoman"/>
      <w:lvlText w:val="(%6)"/>
      <w:lvlJc w:val="left"/>
      <w:pPr>
        <w:ind w:left="5138" w:hanging="360"/>
      </w:pPr>
      <w:rPr>
        <w:rFonts w:hint="default"/>
      </w:rPr>
    </w:lvl>
    <w:lvl w:ilvl="6">
      <w:start w:val="1"/>
      <w:numFmt w:val="decimal"/>
      <w:lvlText w:val="%7."/>
      <w:lvlJc w:val="left"/>
      <w:pPr>
        <w:ind w:left="5498" w:hanging="360"/>
      </w:pPr>
      <w:rPr>
        <w:rFonts w:hint="default"/>
      </w:rPr>
    </w:lvl>
    <w:lvl w:ilvl="7">
      <w:start w:val="1"/>
      <w:numFmt w:val="lowerLetter"/>
      <w:lvlText w:val="%8."/>
      <w:lvlJc w:val="left"/>
      <w:pPr>
        <w:ind w:left="5858" w:hanging="360"/>
      </w:pPr>
      <w:rPr>
        <w:rFonts w:hint="default"/>
      </w:rPr>
    </w:lvl>
    <w:lvl w:ilvl="8">
      <w:start w:val="1"/>
      <w:numFmt w:val="lowerRoman"/>
      <w:lvlText w:val="%9."/>
      <w:lvlJc w:val="left"/>
      <w:pPr>
        <w:ind w:left="6218" w:hanging="360"/>
      </w:pPr>
      <w:rPr>
        <w:rFonts w:hint="default"/>
      </w:rPr>
    </w:lvl>
  </w:abstractNum>
  <w:abstractNum w:abstractNumId="35" w15:restartNumberingAfterBreak="0">
    <w:nsid w:val="0D146086"/>
    <w:multiLevelType w:val="multilevel"/>
    <w:tmpl w:val="8DE4DB32"/>
    <w:numStyleLink w:val="Formatvorlage1"/>
  </w:abstractNum>
  <w:abstractNum w:abstractNumId="36" w15:restartNumberingAfterBreak="0">
    <w:nsid w:val="13CE6793"/>
    <w:multiLevelType w:val="hybridMultilevel"/>
    <w:tmpl w:val="8DB2689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16CF38B9"/>
    <w:multiLevelType w:val="hybridMultilevel"/>
    <w:tmpl w:val="A35A646C"/>
    <w:lvl w:ilvl="0" w:tplc="E60267EE">
      <w:start w:val="1"/>
      <w:numFmt w:val="lowerLetter"/>
      <w:lvlText w:val="(%1)"/>
      <w:lvlJc w:val="left"/>
      <w:pPr>
        <w:tabs>
          <w:tab w:val="num" w:pos="576"/>
        </w:tabs>
        <w:ind w:left="576"/>
      </w:pPr>
      <w:rPr>
        <w:rFonts w:cs="Times New Roman" w:hint="default"/>
        <w:sz w:val="24"/>
        <w:szCs w:val="24"/>
      </w:rPr>
    </w:lvl>
    <w:lvl w:ilvl="1" w:tplc="04090019" w:tentative="1">
      <w:start w:val="1"/>
      <w:numFmt w:val="lowerLetter"/>
      <w:lvlText w:val="%2."/>
      <w:lvlJc w:val="left"/>
      <w:pPr>
        <w:tabs>
          <w:tab w:val="num" w:pos="1296"/>
        </w:tabs>
        <w:ind w:left="1296" w:hanging="360"/>
      </w:pPr>
      <w:rPr>
        <w:rFonts w:cs="Times New Roman"/>
      </w:rPr>
    </w:lvl>
    <w:lvl w:ilvl="2" w:tplc="0409001B" w:tentative="1">
      <w:start w:val="1"/>
      <w:numFmt w:val="lowerRoman"/>
      <w:lvlText w:val="%3."/>
      <w:lvlJc w:val="right"/>
      <w:pPr>
        <w:tabs>
          <w:tab w:val="num" w:pos="2016"/>
        </w:tabs>
        <w:ind w:left="2016" w:hanging="180"/>
      </w:pPr>
      <w:rPr>
        <w:rFonts w:cs="Times New Roman"/>
      </w:rPr>
    </w:lvl>
    <w:lvl w:ilvl="3" w:tplc="0409000F" w:tentative="1">
      <w:start w:val="1"/>
      <w:numFmt w:val="decimal"/>
      <w:lvlText w:val="%4."/>
      <w:lvlJc w:val="left"/>
      <w:pPr>
        <w:tabs>
          <w:tab w:val="num" w:pos="2736"/>
        </w:tabs>
        <w:ind w:left="2736" w:hanging="360"/>
      </w:pPr>
      <w:rPr>
        <w:rFonts w:cs="Times New Roman"/>
      </w:rPr>
    </w:lvl>
    <w:lvl w:ilvl="4" w:tplc="04090019" w:tentative="1">
      <w:start w:val="1"/>
      <w:numFmt w:val="lowerLetter"/>
      <w:lvlText w:val="%5."/>
      <w:lvlJc w:val="left"/>
      <w:pPr>
        <w:tabs>
          <w:tab w:val="num" w:pos="3456"/>
        </w:tabs>
        <w:ind w:left="3456" w:hanging="360"/>
      </w:pPr>
      <w:rPr>
        <w:rFonts w:cs="Times New Roman"/>
      </w:rPr>
    </w:lvl>
    <w:lvl w:ilvl="5" w:tplc="0409001B" w:tentative="1">
      <w:start w:val="1"/>
      <w:numFmt w:val="lowerRoman"/>
      <w:lvlText w:val="%6."/>
      <w:lvlJc w:val="right"/>
      <w:pPr>
        <w:tabs>
          <w:tab w:val="num" w:pos="4176"/>
        </w:tabs>
        <w:ind w:left="4176" w:hanging="180"/>
      </w:pPr>
      <w:rPr>
        <w:rFonts w:cs="Times New Roman"/>
      </w:rPr>
    </w:lvl>
    <w:lvl w:ilvl="6" w:tplc="0409000F" w:tentative="1">
      <w:start w:val="1"/>
      <w:numFmt w:val="decimal"/>
      <w:lvlText w:val="%7."/>
      <w:lvlJc w:val="left"/>
      <w:pPr>
        <w:tabs>
          <w:tab w:val="num" w:pos="4896"/>
        </w:tabs>
        <w:ind w:left="4896" w:hanging="360"/>
      </w:pPr>
      <w:rPr>
        <w:rFonts w:cs="Times New Roman"/>
      </w:rPr>
    </w:lvl>
    <w:lvl w:ilvl="7" w:tplc="04090019" w:tentative="1">
      <w:start w:val="1"/>
      <w:numFmt w:val="lowerLetter"/>
      <w:lvlText w:val="%8."/>
      <w:lvlJc w:val="left"/>
      <w:pPr>
        <w:tabs>
          <w:tab w:val="num" w:pos="5616"/>
        </w:tabs>
        <w:ind w:left="5616" w:hanging="360"/>
      </w:pPr>
      <w:rPr>
        <w:rFonts w:cs="Times New Roman"/>
      </w:rPr>
    </w:lvl>
    <w:lvl w:ilvl="8" w:tplc="0409001B" w:tentative="1">
      <w:start w:val="1"/>
      <w:numFmt w:val="lowerRoman"/>
      <w:lvlText w:val="%9."/>
      <w:lvlJc w:val="right"/>
      <w:pPr>
        <w:tabs>
          <w:tab w:val="num" w:pos="6336"/>
        </w:tabs>
        <w:ind w:left="6336" w:hanging="180"/>
      </w:pPr>
      <w:rPr>
        <w:rFonts w:cs="Times New Roman"/>
      </w:rPr>
    </w:lvl>
  </w:abstractNum>
  <w:abstractNum w:abstractNumId="38" w15:restartNumberingAfterBreak="0">
    <w:nsid w:val="1A2B0F6B"/>
    <w:multiLevelType w:val="multilevel"/>
    <w:tmpl w:val="409C1A70"/>
    <w:lvl w:ilvl="0">
      <w:start w:val="1"/>
      <w:numFmt w:val="decimal"/>
      <w:lvlText w:val="%1."/>
      <w:lvlJc w:val="right"/>
      <w:pPr>
        <w:tabs>
          <w:tab w:val="num" w:pos="0"/>
        </w:tabs>
        <w:ind w:left="720" w:hanging="360"/>
      </w:pPr>
      <w:rPr>
        <w:rFonts w:hint="default"/>
        <w:b/>
        <w:sz w:val="24"/>
        <w:szCs w:val="24"/>
      </w:rPr>
    </w:lvl>
    <w:lvl w:ilvl="1">
      <w:start w:val="1"/>
      <w:numFmt w:val="decimal"/>
      <w:lvlText w:val="%1.%2"/>
      <w:lvlJc w:val="left"/>
      <w:pPr>
        <w:tabs>
          <w:tab w:val="num" w:pos="0"/>
        </w:tabs>
        <w:ind w:left="720" w:hanging="360"/>
      </w:pPr>
      <w:rPr>
        <w:rFonts w:ascii="Arial" w:hAnsi="Arial" w:cs="Arial" w:hint="default"/>
        <w:i w:val="0"/>
        <w:sz w:val="24"/>
        <w:lang w:val="en-GB"/>
      </w:rPr>
    </w:lvl>
    <w:lvl w:ilvl="2">
      <w:start w:val="1"/>
      <w:numFmt w:val="decimal"/>
      <w:lvlText w:val="%1.%2.%3"/>
      <w:lvlJc w:val="left"/>
      <w:pPr>
        <w:tabs>
          <w:tab w:val="num" w:pos="0"/>
        </w:tabs>
        <w:ind w:left="1080" w:hanging="720"/>
      </w:pPr>
      <w:rPr>
        <w:rFonts w:ascii="Arial" w:hAnsi="Arial" w:cs="Arial" w:hint="default"/>
        <w:sz w:val="24"/>
        <w:lang w:val="en-GB"/>
      </w:rPr>
    </w:lvl>
    <w:lvl w:ilvl="3">
      <w:start w:val="1"/>
      <w:numFmt w:val="decimal"/>
      <w:lvlText w:val="%1.%2.%3.%4"/>
      <w:lvlJc w:val="left"/>
      <w:pPr>
        <w:tabs>
          <w:tab w:val="num" w:pos="0"/>
        </w:tabs>
        <w:ind w:left="1080" w:hanging="720"/>
      </w:pPr>
      <w:rPr>
        <w:rFonts w:ascii="Calibri" w:hAnsi="Calibri" w:cs="Times New Roman" w:hint="default"/>
        <w:sz w:val="24"/>
        <w:lang w:val="en-GB"/>
      </w:rPr>
    </w:lvl>
    <w:lvl w:ilvl="4">
      <w:start w:val="1"/>
      <w:numFmt w:val="decimal"/>
      <w:lvlText w:val="%1.%2.%3.%4.%5"/>
      <w:lvlJc w:val="left"/>
      <w:pPr>
        <w:tabs>
          <w:tab w:val="num" w:pos="0"/>
        </w:tabs>
        <w:ind w:left="1080" w:hanging="720"/>
      </w:pPr>
      <w:rPr>
        <w:rFonts w:ascii="Calibri" w:hAnsi="Calibri" w:cs="Times New Roman" w:hint="default"/>
        <w:sz w:val="24"/>
        <w:lang w:val="en-GB"/>
      </w:rPr>
    </w:lvl>
    <w:lvl w:ilvl="5">
      <w:start w:val="1"/>
      <w:numFmt w:val="decimal"/>
      <w:lvlText w:val="%1.%2.%3.%4.%5.%6"/>
      <w:lvlJc w:val="left"/>
      <w:pPr>
        <w:tabs>
          <w:tab w:val="num" w:pos="0"/>
        </w:tabs>
        <w:ind w:left="1440" w:hanging="1080"/>
      </w:pPr>
      <w:rPr>
        <w:rFonts w:ascii="Calibri" w:hAnsi="Calibri" w:cs="Times New Roman" w:hint="default"/>
        <w:sz w:val="24"/>
        <w:lang w:val="en-GB"/>
      </w:rPr>
    </w:lvl>
    <w:lvl w:ilvl="6">
      <w:start w:val="1"/>
      <w:numFmt w:val="decimal"/>
      <w:lvlText w:val="%1.%2.%3.%4.%5.%6.%7"/>
      <w:lvlJc w:val="left"/>
      <w:pPr>
        <w:tabs>
          <w:tab w:val="num" w:pos="0"/>
        </w:tabs>
        <w:ind w:left="1440" w:hanging="1080"/>
      </w:pPr>
      <w:rPr>
        <w:rFonts w:ascii="Calibri" w:hAnsi="Calibri" w:cs="Times New Roman" w:hint="default"/>
        <w:sz w:val="24"/>
        <w:lang w:val="en-GB"/>
      </w:rPr>
    </w:lvl>
    <w:lvl w:ilvl="7">
      <w:start w:val="1"/>
      <w:numFmt w:val="decimal"/>
      <w:lvlText w:val="%1.%2.%3.%4.%5.%6.%7.%8"/>
      <w:lvlJc w:val="left"/>
      <w:pPr>
        <w:tabs>
          <w:tab w:val="num" w:pos="0"/>
        </w:tabs>
        <w:ind w:left="1800" w:hanging="1440"/>
      </w:pPr>
      <w:rPr>
        <w:rFonts w:ascii="Calibri" w:hAnsi="Calibri" w:cs="Times New Roman" w:hint="default"/>
        <w:sz w:val="24"/>
        <w:lang w:val="en-GB"/>
      </w:rPr>
    </w:lvl>
    <w:lvl w:ilvl="8">
      <w:start w:val="1"/>
      <w:numFmt w:val="decimal"/>
      <w:lvlText w:val="%1.%2.%3.%4.%5.%6.%7.%8.%9"/>
      <w:lvlJc w:val="left"/>
      <w:pPr>
        <w:tabs>
          <w:tab w:val="num" w:pos="0"/>
        </w:tabs>
        <w:ind w:left="1800" w:hanging="1440"/>
      </w:pPr>
      <w:rPr>
        <w:rFonts w:ascii="Calibri" w:hAnsi="Calibri" w:cs="Times New Roman" w:hint="default"/>
        <w:sz w:val="24"/>
        <w:lang w:val="en-GB"/>
      </w:rPr>
    </w:lvl>
  </w:abstractNum>
  <w:abstractNum w:abstractNumId="39" w15:restartNumberingAfterBreak="0">
    <w:nsid w:val="1D8113FB"/>
    <w:multiLevelType w:val="hybridMultilevel"/>
    <w:tmpl w:val="F37A4678"/>
    <w:lvl w:ilvl="0" w:tplc="0C8E26D4">
      <w:numFmt w:val="bullet"/>
      <w:lvlText w:val="-"/>
      <w:lvlJc w:val="left"/>
      <w:pPr>
        <w:ind w:left="432" w:hanging="360"/>
      </w:pPr>
      <w:rPr>
        <w:rFonts w:ascii="Arial" w:eastAsia="Times New Roman" w:hAnsi="Arial" w:cs="Arial" w:hint="default"/>
      </w:rPr>
    </w:lvl>
    <w:lvl w:ilvl="1" w:tplc="04090003" w:tentative="1">
      <w:start w:val="1"/>
      <w:numFmt w:val="bullet"/>
      <w:lvlText w:val="o"/>
      <w:lvlJc w:val="left"/>
      <w:pPr>
        <w:ind w:left="1152" w:hanging="360"/>
      </w:pPr>
      <w:rPr>
        <w:rFonts w:ascii="Courier New" w:hAnsi="Courier New" w:cs="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cs="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cs="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40" w15:restartNumberingAfterBreak="0">
    <w:nsid w:val="1DC3094C"/>
    <w:multiLevelType w:val="hybridMultilevel"/>
    <w:tmpl w:val="754C67E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1" w15:restartNumberingAfterBreak="0">
    <w:nsid w:val="1E537CD9"/>
    <w:multiLevelType w:val="hybridMultilevel"/>
    <w:tmpl w:val="61AC605C"/>
    <w:lvl w:ilvl="0" w:tplc="04070001">
      <w:start w:val="9"/>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2" w15:restartNumberingAfterBreak="0">
    <w:nsid w:val="22B401F8"/>
    <w:multiLevelType w:val="hybridMultilevel"/>
    <w:tmpl w:val="1876A9C8"/>
    <w:lvl w:ilvl="0" w:tplc="040C000F">
      <w:start w:val="1"/>
      <w:numFmt w:val="decimal"/>
      <w:lvlText w:val="%1."/>
      <w:lvlJc w:val="left"/>
      <w:pPr>
        <w:ind w:left="360" w:hanging="360"/>
      </w:pPr>
      <w:rPr>
        <w:rFonts w:hint="default"/>
      </w:rPr>
    </w:lvl>
    <w:lvl w:ilvl="1" w:tplc="EC96F17A">
      <w:start w:val="1"/>
      <w:numFmt w:val="lowerLetter"/>
      <w:lvlText w:val="(%2)"/>
      <w:lvlJc w:val="left"/>
      <w:pPr>
        <w:ind w:left="1140" w:hanging="420"/>
      </w:pPr>
      <w:rPr>
        <w:rFonts w:hint="default"/>
      </w:r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3" w15:restartNumberingAfterBreak="0">
    <w:nsid w:val="268F7DE4"/>
    <w:multiLevelType w:val="hybridMultilevel"/>
    <w:tmpl w:val="B0D45D04"/>
    <w:lvl w:ilvl="0" w:tplc="3CD65D8A">
      <w:start w:val="1"/>
      <w:numFmt w:val="lowerRoman"/>
      <w:lvlText w:val="(%1)"/>
      <w:lvlJc w:val="left"/>
      <w:pPr>
        <w:tabs>
          <w:tab w:val="num" w:pos="720"/>
        </w:tabs>
        <w:ind w:left="720" w:hanging="360"/>
      </w:pPr>
      <w:rPr>
        <w:rFonts w:cs="Times New Roman"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2E566339"/>
    <w:multiLevelType w:val="hybridMultilevel"/>
    <w:tmpl w:val="AD18E51C"/>
    <w:lvl w:ilvl="0" w:tplc="EF6807C0">
      <w:start w:val="1"/>
      <w:numFmt w:val="decimal"/>
      <w:lvlText w:val="%1."/>
      <w:lvlJc w:val="left"/>
      <w:pPr>
        <w:ind w:left="720" w:hanging="360"/>
      </w:pPr>
      <w:rPr>
        <w:rFonts w:ascii="Arial" w:hAnsi="Arial" w:cs="Aria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2F9F35F3"/>
    <w:multiLevelType w:val="hybridMultilevel"/>
    <w:tmpl w:val="DC182B50"/>
    <w:lvl w:ilvl="0" w:tplc="7458C63A">
      <w:start w:val="1"/>
      <w:numFmt w:val="lowerLetter"/>
      <w:lvlText w:val="(%1)"/>
      <w:lvlJc w:val="left"/>
      <w:pPr>
        <w:ind w:left="360" w:hanging="360"/>
      </w:pPr>
      <w:rPr>
        <w:rFonts w:ascii="Times New Roman" w:hAnsi="Times New Roman" w:cs="Times New Roman" w:hint="default"/>
        <w:sz w:val="24"/>
        <w:szCs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6" w15:restartNumberingAfterBreak="0">
    <w:nsid w:val="30F30A27"/>
    <w:multiLevelType w:val="hybridMultilevel"/>
    <w:tmpl w:val="4D18F574"/>
    <w:lvl w:ilvl="0" w:tplc="04070001">
      <w:start w:val="9"/>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7" w15:restartNumberingAfterBreak="0">
    <w:nsid w:val="335E6C5B"/>
    <w:multiLevelType w:val="singleLevel"/>
    <w:tmpl w:val="2590565E"/>
    <w:lvl w:ilvl="0">
      <w:start w:val="1"/>
      <w:numFmt w:val="lowerLetter"/>
      <w:lvlText w:val="%1)"/>
      <w:lvlJc w:val="left"/>
      <w:pPr>
        <w:tabs>
          <w:tab w:val="num" w:pos="0"/>
        </w:tabs>
        <w:ind w:left="1080" w:hanging="360"/>
      </w:pPr>
      <w:rPr>
        <w:rFonts w:ascii="Arial" w:hAnsi="Arial" w:cs="Arial" w:hint="default"/>
        <w:lang w:val="en-GB"/>
      </w:rPr>
    </w:lvl>
  </w:abstractNum>
  <w:abstractNum w:abstractNumId="48" w15:restartNumberingAfterBreak="0">
    <w:nsid w:val="33FE4EDB"/>
    <w:multiLevelType w:val="hybridMultilevel"/>
    <w:tmpl w:val="6B02B27A"/>
    <w:lvl w:ilvl="0" w:tplc="0809001B">
      <w:start w:val="1"/>
      <w:numFmt w:val="lowerRoman"/>
      <w:lvlText w:val="%1."/>
      <w:lvlJc w:val="right"/>
      <w:pPr>
        <w:tabs>
          <w:tab w:val="num" w:pos="1440"/>
        </w:tabs>
        <w:ind w:left="1440" w:hanging="360"/>
      </w:pPr>
      <w:rPr>
        <w:rFonts w:cs="Times New Roman" w:hint="default"/>
      </w:rPr>
    </w:lvl>
    <w:lvl w:ilvl="1" w:tplc="040C0003">
      <w:start w:val="1"/>
      <w:numFmt w:val="bullet"/>
      <w:lvlText w:val="o"/>
      <w:lvlJc w:val="left"/>
      <w:pPr>
        <w:tabs>
          <w:tab w:val="num" w:pos="1801"/>
        </w:tabs>
        <w:ind w:left="1801" w:hanging="360"/>
      </w:pPr>
      <w:rPr>
        <w:rFonts w:ascii="Courier New" w:hAnsi="Courier New" w:hint="default"/>
      </w:rPr>
    </w:lvl>
    <w:lvl w:ilvl="2" w:tplc="040C0005" w:tentative="1">
      <w:start w:val="1"/>
      <w:numFmt w:val="bullet"/>
      <w:lvlText w:val=""/>
      <w:lvlJc w:val="left"/>
      <w:pPr>
        <w:tabs>
          <w:tab w:val="num" w:pos="2521"/>
        </w:tabs>
        <w:ind w:left="2521" w:hanging="360"/>
      </w:pPr>
      <w:rPr>
        <w:rFonts w:ascii="Wingdings" w:hAnsi="Wingdings" w:hint="default"/>
      </w:rPr>
    </w:lvl>
    <w:lvl w:ilvl="3" w:tplc="040C0001" w:tentative="1">
      <w:start w:val="1"/>
      <w:numFmt w:val="bullet"/>
      <w:lvlText w:val=""/>
      <w:lvlJc w:val="left"/>
      <w:pPr>
        <w:tabs>
          <w:tab w:val="num" w:pos="3241"/>
        </w:tabs>
        <w:ind w:left="3241" w:hanging="360"/>
      </w:pPr>
      <w:rPr>
        <w:rFonts w:ascii="Symbol" w:hAnsi="Symbol" w:hint="default"/>
      </w:rPr>
    </w:lvl>
    <w:lvl w:ilvl="4" w:tplc="040C0003" w:tentative="1">
      <w:start w:val="1"/>
      <w:numFmt w:val="bullet"/>
      <w:lvlText w:val="o"/>
      <w:lvlJc w:val="left"/>
      <w:pPr>
        <w:tabs>
          <w:tab w:val="num" w:pos="3961"/>
        </w:tabs>
        <w:ind w:left="3961" w:hanging="360"/>
      </w:pPr>
      <w:rPr>
        <w:rFonts w:ascii="Courier New" w:hAnsi="Courier New" w:hint="default"/>
      </w:rPr>
    </w:lvl>
    <w:lvl w:ilvl="5" w:tplc="040C0005" w:tentative="1">
      <w:start w:val="1"/>
      <w:numFmt w:val="bullet"/>
      <w:lvlText w:val=""/>
      <w:lvlJc w:val="left"/>
      <w:pPr>
        <w:tabs>
          <w:tab w:val="num" w:pos="4681"/>
        </w:tabs>
        <w:ind w:left="4681" w:hanging="360"/>
      </w:pPr>
      <w:rPr>
        <w:rFonts w:ascii="Wingdings" w:hAnsi="Wingdings" w:hint="default"/>
      </w:rPr>
    </w:lvl>
    <w:lvl w:ilvl="6" w:tplc="040C0001" w:tentative="1">
      <w:start w:val="1"/>
      <w:numFmt w:val="bullet"/>
      <w:lvlText w:val=""/>
      <w:lvlJc w:val="left"/>
      <w:pPr>
        <w:tabs>
          <w:tab w:val="num" w:pos="5401"/>
        </w:tabs>
        <w:ind w:left="5401" w:hanging="360"/>
      </w:pPr>
      <w:rPr>
        <w:rFonts w:ascii="Symbol" w:hAnsi="Symbol" w:hint="default"/>
      </w:rPr>
    </w:lvl>
    <w:lvl w:ilvl="7" w:tplc="040C0003" w:tentative="1">
      <w:start w:val="1"/>
      <w:numFmt w:val="bullet"/>
      <w:lvlText w:val="o"/>
      <w:lvlJc w:val="left"/>
      <w:pPr>
        <w:tabs>
          <w:tab w:val="num" w:pos="6121"/>
        </w:tabs>
        <w:ind w:left="6121" w:hanging="360"/>
      </w:pPr>
      <w:rPr>
        <w:rFonts w:ascii="Courier New" w:hAnsi="Courier New" w:hint="default"/>
      </w:rPr>
    </w:lvl>
    <w:lvl w:ilvl="8" w:tplc="040C0005" w:tentative="1">
      <w:start w:val="1"/>
      <w:numFmt w:val="bullet"/>
      <w:lvlText w:val=""/>
      <w:lvlJc w:val="left"/>
      <w:pPr>
        <w:tabs>
          <w:tab w:val="num" w:pos="6841"/>
        </w:tabs>
        <w:ind w:left="6841" w:hanging="360"/>
      </w:pPr>
      <w:rPr>
        <w:rFonts w:ascii="Wingdings" w:hAnsi="Wingdings" w:hint="default"/>
      </w:rPr>
    </w:lvl>
  </w:abstractNum>
  <w:abstractNum w:abstractNumId="49" w15:restartNumberingAfterBreak="0">
    <w:nsid w:val="357B6741"/>
    <w:multiLevelType w:val="hybridMultilevel"/>
    <w:tmpl w:val="FBE875FC"/>
    <w:lvl w:ilvl="0" w:tplc="04070001">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50" w15:restartNumberingAfterBreak="0">
    <w:nsid w:val="373E0864"/>
    <w:multiLevelType w:val="hybridMultilevel"/>
    <w:tmpl w:val="58B8FAF4"/>
    <w:lvl w:ilvl="0" w:tplc="9E14EA3E">
      <w:start w:val="1"/>
      <w:numFmt w:val="lowerLetter"/>
      <w:lvlText w:val="(%1)"/>
      <w:lvlJc w:val="left"/>
      <w:pPr>
        <w:tabs>
          <w:tab w:val="num" w:pos="1080"/>
        </w:tabs>
        <w:ind w:left="108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1" w15:restartNumberingAfterBreak="0">
    <w:nsid w:val="3A81373D"/>
    <w:multiLevelType w:val="hybridMultilevel"/>
    <w:tmpl w:val="4FD86642"/>
    <w:lvl w:ilvl="0" w:tplc="8B6A0D52">
      <w:numFmt w:val="bullet"/>
      <w:lvlText w:val="-"/>
      <w:lvlJc w:val="left"/>
      <w:pPr>
        <w:ind w:left="2700" w:hanging="360"/>
      </w:pPr>
      <w:rPr>
        <w:rFonts w:ascii="Arial" w:eastAsia="Times New Roman" w:hAnsi="Arial" w:cs="Arial"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52" w15:restartNumberingAfterBreak="0">
    <w:nsid w:val="3B36468B"/>
    <w:multiLevelType w:val="hybridMultilevel"/>
    <w:tmpl w:val="746CCC6A"/>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53" w15:restartNumberingAfterBreak="0">
    <w:nsid w:val="3CB475E2"/>
    <w:multiLevelType w:val="hybridMultilevel"/>
    <w:tmpl w:val="D13A1A68"/>
    <w:lvl w:ilvl="0" w:tplc="5DF8849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4" w15:restartNumberingAfterBreak="0">
    <w:nsid w:val="3D5D4EB8"/>
    <w:multiLevelType w:val="hybridMultilevel"/>
    <w:tmpl w:val="B0D45D04"/>
    <w:lvl w:ilvl="0" w:tplc="3CD65D8A">
      <w:start w:val="1"/>
      <w:numFmt w:val="lowerRoman"/>
      <w:lvlText w:val="(%1)"/>
      <w:lvlJc w:val="left"/>
      <w:pPr>
        <w:tabs>
          <w:tab w:val="num" w:pos="720"/>
        </w:tabs>
        <w:ind w:left="720" w:hanging="360"/>
      </w:pPr>
      <w:rPr>
        <w:rFonts w:cs="Times New Roman"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3ED10A5F"/>
    <w:multiLevelType w:val="multilevel"/>
    <w:tmpl w:val="ED4AD030"/>
    <w:lvl w:ilvl="0">
      <w:start w:val="1"/>
      <w:numFmt w:val="decimal"/>
      <w:isLgl/>
      <w:lvlText w:val="%1."/>
      <w:lvlJc w:val="left"/>
      <w:pPr>
        <w:tabs>
          <w:tab w:val="num" w:pos="576"/>
        </w:tabs>
        <w:ind w:left="432" w:hanging="432"/>
      </w:pPr>
      <w:rPr>
        <w:rFonts w:cs="Times New Roman" w:hint="default"/>
        <w:b w:val="0"/>
        <w:i w:val="0"/>
        <w:sz w:val="24"/>
      </w:rPr>
    </w:lvl>
    <w:lvl w:ilvl="1">
      <w:start w:val="1"/>
      <w:numFmt w:val="decimal"/>
      <w:lvlText w:val="%1.%2"/>
      <w:lvlJc w:val="left"/>
      <w:pPr>
        <w:tabs>
          <w:tab w:val="num" w:pos="504"/>
        </w:tabs>
        <w:ind w:left="504" w:hanging="504"/>
      </w:pPr>
      <w:rPr>
        <w:rFonts w:ascii="Times New Roman" w:hAnsi="Times New Roman" w:cs="Times New Roman" w:hint="default"/>
        <w:b w:val="0"/>
        <w:i w:val="0"/>
        <w:sz w:val="24"/>
      </w:rPr>
    </w:lvl>
    <w:lvl w:ilvl="2">
      <w:start w:val="1"/>
      <w:numFmt w:val="lowerLetter"/>
      <w:lvlText w:val="(%3)"/>
      <w:lvlJc w:val="left"/>
      <w:pPr>
        <w:tabs>
          <w:tab w:val="num" w:pos="864"/>
        </w:tabs>
        <w:ind w:left="432" w:firstLine="144"/>
      </w:pPr>
      <w:rPr>
        <w:rFonts w:ascii="Arial" w:hAnsi="Arial" w:cs="Arial" w:hint="default"/>
        <w:b w:val="0"/>
        <w:i w:val="0"/>
        <w:sz w:val="24"/>
        <w:szCs w:val="22"/>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6" w15:restartNumberingAfterBreak="0">
    <w:nsid w:val="42C6751C"/>
    <w:multiLevelType w:val="hybridMultilevel"/>
    <w:tmpl w:val="333E4D3A"/>
    <w:lvl w:ilvl="0" w:tplc="2F78600E">
      <w:start w:val="1"/>
      <w:numFmt w:val="lowerLetter"/>
      <w:lvlText w:val="(%1)"/>
      <w:lvlJc w:val="left"/>
      <w:pPr>
        <w:tabs>
          <w:tab w:val="num" w:pos="576"/>
        </w:tabs>
        <w:ind w:left="1008" w:hanging="432"/>
      </w:pPr>
      <w:rPr>
        <w:rFonts w:cs="Times New Roman" w:hint="default"/>
        <w:sz w:val="24"/>
        <w:szCs w:val="24"/>
      </w:rPr>
    </w:lvl>
    <w:lvl w:ilvl="1" w:tplc="050E3EBE" w:tentative="1">
      <w:start w:val="1"/>
      <w:numFmt w:val="lowerLetter"/>
      <w:lvlText w:val="%2."/>
      <w:lvlJc w:val="left"/>
      <w:pPr>
        <w:tabs>
          <w:tab w:val="num" w:pos="1440"/>
        </w:tabs>
        <w:ind w:left="1440" w:hanging="360"/>
      </w:pPr>
      <w:rPr>
        <w:rFonts w:cs="Times New Roman"/>
      </w:rPr>
    </w:lvl>
    <w:lvl w:ilvl="2" w:tplc="79E0FBA6">
      <w:start w:val="1"/>
      <w:numFmt w:val="lowerRoman"/>
      <w:lvlText w:val="%3."/>
      <w:lvlJc w:val="right"/>
      <w:pPr>
        <w:tabs>
          <w:tab w:val="num" w:pos="2160"/>
        </w:tabs>
        <w:ind w:left="2160" w:hanging="180"/>
      </w:pPr>
      <w:rPr>
        <w:rFonts w:cs="Times New Roman"/>
      </w:rPr>
    </w:lvl>
    <w:lvl w:ilvl="3" w:tplc="CD667728" w:tentative="1">
      <w:start w:val="1"/>
      <w:numFmt w:val="decimal"/>
      <w:lvlText w:val="%4."/>
      <w:lvlJc w:val="left"/>
      <w:pPr>
        <w:tabs>
          <w:tab w:val="num" w:pos="2880"/>
        </w:tabs>
        <w:ind w:left="2880" w:hanging="360"/>
      </w:pPr>
      <w:rPr>
        <w:rFonts w:cs="Times New Roman"/>
      </w:rPr>
    </w:lvl>
    <w:lvl w:ilvl="4" w:tplc="9488A870" w:tentative="1">
      <w:start w:val="1"/>
      <w:numFmt w:val="lowerLetter"/>
      <w:lvlText w:val="%5."/>
      <w:lvlJc w:val="left"/>
      <w:pPr>
        <w:tabs>
          <w:tab w:val="num" w:pos="3600"/>
        </w:tabs>
        <w:ind w:left="3600" w:hanging="360"/>
      </w:pPr>
      <w:rPr>
        <w:rFonts w:cs="Times New Roman"/>
      </w:rPr>
    </w:lvl>
    <w:lvl w:ilvl="5" w:tplc="83F0F7D0" w:tentative="1">
      <w:start w:val="1"/>
      <w:numFmt w:val="lowerRoman"/>
      <w:lvlText w:val="%6."/>
      <w:lvlJc w:val="right"/>
      <w:pPr>
        <w:tabs>
          <w:tab w:val="num" w:pos="4320"/>
        </w:tabs>
        <w:ind w:left="4320" w:hanging="180"/>
      </w:pPr>
      <w:rPr>
        <w:rFonts w:cs="Times New Roman"/>
      </w:rPr>
    </w:lvl>
    <w:lvl w:ilvl="6" w:tplc="71CC35C4" w:tentative="1">
      <w:start w:val="1"/>
      <w:numFmt w:val="decimal"/>
      <w:lvlText w:val="%7."/>
      <w:lvlJc w:val="left"/>
      <w:pPr>
        <w:tabs>
          <w:tab w:val="num" w:pos="5040"/>
        </w:tabs>
        <w:ind w:left="5040" w:hanging="360"/>
      </w:pPr>
      <w:rPr>
        <w:rFonts w:cs="Times New Roman"/>
      </w:rPr>
    </w:lvl>
    <w:lvl w:ilvl="7" w:tplc="F4A288DC" w:tentative="1">
      <w:start w:val="1"/>
      <w:numFmt w:val="lowerLetter"/>
      <w:lvlText w:val="%8."/>
      <w:lvlJc w:val="left"/>
      <w:pPr>
        <w:tabs>
          <w:tab w:val="num" w:pos="5760"/>
        </w:tabs>
        <w:ind w:left="5760" w:hanging="360"/>
      </w:pPr>
      <w:rPr>
        <w:rFonts w:cs="Times New Roman"/>
      </w:rPr>
    </w:lvl>
    <w:lvl w:ilvl="8" w:tplc="C3042250" w:tentative="1">
      <w:start w:val="1"/>
      <w:numFmt w:val="lowerRoman"/>
      <w:lvlText w:val="%9."/>
      <w:lvlJc w:val="right"/>
      <w:pPr>
        <w:tabs>
          <w:tab w:val="num" w:pos="6480"/>
        </w:tabs>
        <w:ind w:left="6480" w:hanging="180"/>
      </w:pPr>
      <w:rPr>
        <w:rFonts w:cs="Times New Roman"/>
      </w:rPr>
    </w:lvl>
  </w:abstractNum>
  <w:abstractNum w:abstractNumId="57" w15:restartNumberingAfterBreak="0">
    <w:nsid w:val="44B62CDF"/>
    <w:multiLevelType w:val="hybridMultilevel"/>
    <w:tmpl w:val="1F44D30C"/>
    <w:lvl w:ilvl="0" w:tplc="52C26AD2">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49D655AE"/>
    <w:multiLevelType w:val="hybridMultilevel"/>
    <w:tmpl w:val="58B8FAF4"/>
    <w:lvl w:ilvl="0" w:tplc="9E14EA3E">
      <w:start w:val="1"/>
      <w:numFmt w:val="lowerLetter"/>
      <w:lvlText w:val="(%1)"/>
      <w:lvlJc w:val="left"/>
      <w:pPr>
        <w:tabs>
          <w:tab w:val="num" w:pos="1080"/>
        </w:tabs>
        <w:ind w:left="108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9" w15:restartNumberingAfterBreak="0">
    <w:nsid w:val="49ED5FFD"/>
    <w:multiLevelType w:val="hybridMultilevel"/>
    <w:tmpl w:val="B0D45D04"/>
    <w:lvl w:ilvl="0" w:tplc="3CD65D8A">
      <w:start w:val="1"/>
      <w:numFmt w:val="lowerRoman"/>
      <w:lvlText w:val="(%1)"/>
      <w:lvlJc w:val="left"/>
      <w:pPr>
        <w:tabs>
          <w:tab w:val="num" w:pos="720"/>
        </w:tabs>
        <w:ind w:left="720" w:hanging="360"/>
      </w:pPr>
      <w:rPr>
        <w:rFonts w:cs="Times New Roman"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4A624916"/>
    <w:multiLevelType w:val="singleLevel"/>
    <w:tmpl w:val="9E64D86E"/>
    <w:lvl w:ilvl="0">
      <w:start w:val="1"/>
      <w:numFmt w:val="lowerLetter"/>
      <w:lvlText w:val="%1)"/>
      <w:lvlJc w:val="left"/>
      <w:pPr>
        <w:tabs>
          <w:tab w:val="num" w:pos="0"/>
        </w:tabs>
        <w:ind w:left="1080" w:hanging="360"/>
      </w:pPr>
      <w:rPr>
        <w:rFonts w:ascii="Arial" w:hAnsi="Arial" w:cs="Arial" w:hint="default"/>
        <w:lang w:val="en-GB"/>
      </w:rPr>
    </w:lvl>
  </w:abstractNum>
  <w:abstractNum w:abstractNumId="61" w15:restartNumberingAfterBreak="0">
    <w:nsid w:val="4F4C4DBF"/>
    <w:multiLevelType w:val="multilevel"/>
    <w:tmpl w:val="C63223B2"/>
    <w:lvl w:ilvl="0">
      <w:start w:val="1"/>
      <w:numFmt w:val="decimal"/>
      <w:lvlText w:val="%1"/>
      <w:lvlJc w:val="left"/>
      <w:pPr>
        <w:ind w:left="500" w:hanging="5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2" w15:restartNumberingAfterBreak="0">
    <w:nsid w:val="5B447FBA"/>
    <w:multiLevelType w:val="hybridMultilevel"/>
    <w:tmpl w:val="8F9CF37E"/>
    <w:lvl w:ilvl="0" w:tplc="9E14EA3E">
      <w:start w:val="1"/>
      <w:numFmt w:val="lowerLetter"/>
      <w:lvlText w:val="(%1)"/>
      <w:lvlJc w:val="left"/>
      <w:pPr>
        <w:tabs>
          <w:tab w:val="num" w:pos="720"/>
        </w:tabs>
        <w:ind w:left="720" w:hanging="360"/>
      </w:pPr>
      <w:rPr>
        <w:rFonts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5E2C0F96"/>
    <w:multiLevelType w:val="hybridMultilevel"/>
    <w:tmpl w:val="3940CA0E"/>
    <w:lvl w:ilvl="0" w:tplc="0407000F">
      <w:start w:val="1"/>
      <w:numFmt w:val="decimal"/>
      <w:lvlText w:val="%1."/>
      <w:lvlJc w:val="left"/>
      <w:pPr>
        <w:ind w:left="1458" w:hanging="75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64" w15:restartNumberingAfterBreak="0">
    <w:nsid w:val="69DC6AFA"/>
    <w:multiLevelType w:val="multilevel"/>
    <w:tmpl w:val="9154BFB0"/>
    <w:lvl w:ilvl="0">
      <w:start w:val="1"/>
      <w:numFmt w:val="lowerLetter"/>
      <w:lvlText w:val="(%1)"/>
      <w:lvlJc w:val="left"/>
      <w:pPr>
        <w:tabs>
          <w:tab w:val="num" w:pos="0"/>
        </w:tabs>
        <w:ind w:left="360" w:hanging="360"/>
      </w:pPr>
      <w:rPr>
        <w:rFonts w:ascii="Arial" w:hAnsi="Arial" w:cs="Arial" w:hint="default"/>
        <w:i w:val="0"/>
        <w:color w:val="auto"/>
        <w:lang w:val="en-GB"/>
      </w:rPr>
    </w:lvl>
    <w:lvl w:ilvl="1">
      <w:start w:val="1"/>
      <w:numFmt w:val="lowerLetter"/>
      <w:lvlText w:val="(%2)"/>
      <w:lvlJc w:val="left"/>
      <w:pPr>
        <w:tabs>
          <w:tab w:val="num" w:pos="0"/>
        </w:tabs>
        <w:ind w:left="1080" w:hanging="360"/>
      </w:pPr>
      <w:rPr>
        <w:rFonts w:ascii="Calibri" w:hAnsi="Calibri" w:cs="Times New Roman" w:hint="default"/>
        <w:lang w:val="en-GB"/>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65" w15:restartNumberingAfterBreak="0">
    <w:nsid w:val="6E2561BC"/>
    <w:multiLevelType w:val="hybridMultilevel"/>
    <w:tmpl w:val="B0D45D04"/>
    <w:lvl w:ilvl="0" w:tplc="3CD65D8A">
      <w:start w:val="1"/>
      <w:numFmt w:val="lowerRoman"/>
      <w:lvlText w:val="(%1)"/>
      <w:lvlJc w:val="left"/>
      <w:pPr>
        <w:tabs>
          <w:tab w:val="num" w:pos="720"/>
        </w:tabs>
        <w:ind w:left="720" w:hanging="360"/>
      </w:pPr>
      <w:rPr>
        <w:rFonts w:cs="Times New Roman"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6F560014"/>
    <w:multiLevelType w:val="multilevel"/>
    <w:tmpl w:val="13F4F824"/>
    <w:lvl w:ilvl="0">
      <w:start w:val="1"/>
      <w:numFmt w:val="decimal"/>
      <w:lvlText w:val="%1."/>
      <w:lvlJc w:val="right"/>
      <w:pPr>
        <w:tabs>
          <w:tab w:val="num" w:pos="0"/>
        </w:tabs>
        <w:ind w:left="720" w:hanging="360"/>
      </w:pPr>
      <w:rPr>
        <w:rFonts w:hint="default"/>
        <w:b/>
        <w:sz w:val="20"/>
        <w:szCs w:val="24"/>
      </w:rPr>
    </w:lvl>
    <w:lvl w:ilvl="1">
      <w:start w:val="1"/>
      <w:numFmt w:val="decimal"/>
      <w:lvlText w:val="%1.%2"/>
      <w:lvlJc w:val="left"/>
      <w:pPr>
        <w:tabs>
          <w:tab w:val="num" w:pos="0"/>
        </w:tabs>
        <w:ind w:left="720" w:hanging="360"/>
      </w:pPr>
      <w:rPr>
        <w:rFonts w:ascii="Arial" w:hAnsi="Arial" w:cs="Arial" w:hint="default"/>
        <w:i w:val="0"/>
        <w:sz w:val="20"/>
        <w:lang w:val="en-GB"/>
      </w:rPr>
    </w:lvl>
    <w:lvl w:ilvl="2">
      <w:start w:val="1"/>
      <w:numFmt w:val="decimal"/>
      <w:lvlText w:val="%1.%2.%3"/>
      <w:lvlJc w:val="left"/>
      <w:pPr>
        <w:tabs>
          <w:tab w:val="num" w:pos="0"/>
        </w:tabs>
        <w:ind w:left="1080" w:hanging="720"/>
      </w:pPr>
      <w:rPr>
        <w:rFonts w:ascii="Arial" w:hAnsi="Arial" w:cs="Arial" w:hint="default"/>
        <w:sz w:val="20"/>
        <w:lang w:val="en-GB"/>
      </w:rPr>
    </w:lvl>
    <w:lvl w:ilvl="3">
      <w:start w:val="1"/>
      <w:numFmt w:val="decimal"/>
      <w:lvlText w:val="%1.%2.%3.%4"/>
      <w:lvlJc w:val="left"/>
      <w:pPr>
        <w:tabs>
          <w:tab w:val="num" w:pos="0"/>
        </w:tabs>
        <w:ind w:left="1080" w:hanging="720"/>
      </w:pPr>
      <w:rPr>
        <w:rFonts w:ascii="Calibri" w:hAnsi="Calibri" w:cs="Times New Roman" w:hint="default"/>
        <w:sz w:val="24"/>
        <w:lang w:val="en-GB"/>
      </w:rPr>
    </w:lvl>
    <w:lvl w:ilvl="4">
      <w:start w:val="1"/>
      <w:numFmt w:val="decimal"/>
      <w:lvlText w:val="%1.%2.%3.%4.%5"/>
      <w:lvlJc w:val="left"/>
      <w:pPr>
        <w:tabs>
          <w:tab w:val="num" w:pos="0"/>
        </w:tabs>
        <w:ind w:left="1080" w:hanging="720"/>
      </w:pPr>
      <w:rPr>
        <w:rFonts w:ascii="Calibri" w:hAnsi="Calibri" w:cs="Times New Roman" w:hint="default"/>
        <w:sz w:val="24"/>
        <w:lang w:val="en-GB"/>
      </w:rPr>
    </w:lvl>
    <w:lvl w:ilvl="5">
      <w:start w:val="1"/>
      <w:numFmt w:val="decimal"/>
      <w:lvlText w:val="%1.%2.%3.%4.%5.%6"/>
      <w:lvlJc w:val="left"/>
      <w:pPr>
        <w:tabs>
          <w:tab w:val="num" w:pos="0"/>
        </w:tabs>
        <w:ind w:left="1440" w:hanging="1080"/>
      </w:pPr>
      <w:rPr>
        <w:rFonts w:ascii="Calibri" w:hAnsi="Calibri" w:cs="Times New Roman" w:hint="default"/>
        <w:sz w:val="24"/>
        <w:lang w:val="en-GB"/>
      </w:rPr>
    </w:lvl>
    <w:lvl w:ilvl="6">
      <w:start w:val="1"/>
      <w:numFmt w:val="decimal"/>
      <w:lvlText w:val="%1.%2.%3.%4.%5.%6.%7"/>
      <w:lvlJc w:val="left"/>
      <w:pPr>
        <w:tabs>
          <w:tab w:val="num" w:pos="0"/>
        </w:tabs>
        <w:ind w:left="1440" w:hanging="1080"/>
      </w:pPr>
      <w:rPr>
        <w:rFonts w:ascii="Calibri" w:hAnsi="Calibri" w:cs="Times New Roman" w:hint="default"/>
        <w:sz w:val="24"/>
        <w:lang w:val="en-GB"/>
      </w:rPr>
    </w:lvl>
    <w:lvl w:ilvl="7">
      <w:start w:val="1"/>
      <w:numFmt w:val="decimal"/>
      <w:lvlText w:val="%1.%2.%3.%4.%5.%6.%7.%8"/>
      <w:lvlJc w:val="left"/>
      <w:pPr>
        <w:tabs>
          <w:tab w:val="num" w:pos="0"/>
        </w:tabs>
        <w:ind w:left="1800" w:hanging="1440"/>
      </w:pPr>
      <w:rPr>
        <w:rFonts w:ascii="Calibri" w:hAnsi="Calibri" w:cs="Times New Roman" w:hint="default"/>
        <w:sz w:val="24"/>
        <w:lang w:val="en-GB"/>
      </w:rPr>
    </w:lvl>
    <w:lvl w:ilvl="8">
      <w:start w:val="1"/>
      <w:numFmt w:val="decimal"/>
      <w:lvlText w:val="%1.%2.%3.%4.%5.%6.%7.%8.%9"/>
      <w:lvlJc w:val="left"/>
      <w:pPr>
        <w:tabs>
          <w:tab w:val="num" w:pos="0"/>
        </w:tabs>
        <w:ind w:left="1800" w:hanging="1440"/>
      </w:pPr>
      <w:rPr>
        <w:rFonts w:ascii="Calibri" w:hAnsi="Calibri" w:cs="Times New Roman" w:hint="default"/>
        <w:sz w:val="24"/>
        <w:lang w:val="en-GB"/>
      </w:rPr>
    </w:lvl>
  </w:abstractNum>
  <w:abstractNum w:abstractNumId="67" w15:restartNumberingAfterBreak="0">
    <w:nsid w:val="775F5B9A"/>
    <w:multiLevelType w:val="hybridMultilevel"/>
    <w:tmpl w:val="9FDE7682"/>
    <w:lvl w:ilvl="0" w:tplc="44666DDA">
      <w:start w:val="10"/>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num w:numId="1" w16cid:durableId="916015695">
    <w:abstractNumId w:val="0"/>
  </w:num>
  <w:num w:numId="2" w16cid:durableId="894701564">
    <w:abstractNumId w:val="1"/>
  </w:num>
  <w:num w:numId="3" w16cid:durableId="1090659907">
    <w:abstractNumId w:val="2"/>
  </w:num>
  <w:num w:numId="4" w16cid:durableId="220560085">
    <w:abstractNumId w:val="3"/>
  </w:num>
  <w:num w:numId="5" w16cid:durableId="105469903">
    <w:abstractNumId w:val="4"/>
  </w:num>
  <w:num w:numId="6" w16cid:durableId="207451318">
    <w:abstractNumId w:val="5"/>
  </w:num>
  <w:num w:numId="7" w16cid:durableId="1559977350">
    <w:abstractNumId w:val="6"/>
  </w:num>
  <w:num w:numId="8" w16cid:durableId="340930353">
    <w:abstractNumId w:val="7"/>
  </w:num>
  <w:num w:numId="9" w16cid:durableId="54091982">
    <w:abstractNumId w:val="8"/>
  </w:num>
  <w:num w:numId="10" w16cid:durableId="561673942">
    <w:abstractNumId w:val="9"/>
  </w:num>
  <w:num w:numId="11" w16cid:durableId="988824122">
    <w:abstractNumId w:val="10"/>
  </w:num>
  <w:num w:numId="12" w16cid:durableId="1873152289">
    <w:abstractNumId w:val="11"/>
  </w:num>
  <w:num w:numId="13" w16cid:durableId="1782800528">
    <w:abstractNumId w:val="12"/>
  </w:num>
  <w:num w:numId="14" w16cid:durableId="815026771">
    <w:abstractNumId w:val="13"/>
  </w:num>
  <w:num w:numId="15" w16cid:durableId="858353817">
    <w:abstractNumId w:val="14"/>
  </w:num>
  <w:num w:numId="16" w16cid:durableId="1728256446">
    <w:abstractNumId w:val="15"/>
  </w:num>
  <w:num w:numId="17" w16cid:durableId="805779548">
    <w:abstractNumId w:val="16"/>
  </w:num>
  <w:num w:numId="18" w16cid:durableId="994147222">
    <w:abstractNumId w:val="17"/>
  </w:num>
  <w:num w:numId="19" w16cid:durableId="108936497">
    <w:abstractNumId w:val="18"/>
  </w:num>
  <w:num w:numId="20" w16cid:durableId="1900746189">
    <w:abstractNumId w:val="19"/>
  </w:num>
  <w:num w:numId="21" w16cid:durableId="952902285">
    <w:abstractNumId w:val="20"/>
  </w:num>
  <w:num w:numId="22" w16cid:durableId="1406101379">
    <w:abstractNumId w:val="21"/>
  </w:num>
  <w:num w:numId="23" w16cid:durableId="1804040551">
    <w:abstractNumId w:val="22"/>
  </w:num>
  <w:num w:numId="24" w16cid:durableId="736052715">
    <w:abstractNumId w:val="23"/>
  </w:num>
  <w:num w:numId="25" w16cid:durableId="556556299">
    <w:abstractNumId w:val="24"/>
  </w:num>
  <w:num w:numId="26" w16cid:durableId="452746632">
    <w:abstractNumId w:val="25"/>
  </w:num>
  <w:num w:numId="27" w16cid:durableId="4064552">
    <w:abstractNumId w:val="26"/>
  </w:num>
  <w:num w:numId="28" w16cid:durableId="674766260">
    <w:abstractNumId w:val="27"/>
  </w:num>
  <w:num w:numId="29" w16cid:durableId="1861895643">
    <w:abstractNumId w:val="28"/>
  </w:num>
  <w:num w:numId="30" w16cid:durableId="956790305">
    <w:abstractNumId w:val="60"/>
  </w:num>
  <w:num w:numId="31" w16cid:durableId="8652705">
    <w:abstractNumId w:val="47"/>
  </w:num>
  <w:num w:numId="32" w16cid:durableId="2090343972">
    <w:abstractNumId w:val="67"/>
  </w:num>
  <w:num w:numId="33" w16cid:durableId="1292247363">
    <w:abstractNumId w:val="46"/>
  </w:num>
  <w:num w:numId="34" w16cid:durableId="1485118815">
    <w:abstractNumId w:val="41"/>
  </w:num>
  <w:num w:numId="35" w16cid:durableId="344209248">
    <w:abstractNumId w:val="30"/>
  </w:num>
  <w:num w:numId="36" w16cid:durableId="138423046">
    <w:abstractNumId w:val="31"/>
  </w:num>
  <w:num w:numId="37" w16cid:durableId="1634560072">
    <w:abstractNumId w:val="61"/>
  </w:num>
  <w:num w:numId="38" w16cid:durableId="1235701698">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44175064">
    <w:abstractNumId w:val="56"/>
  </w:num>
  <w:num w:numId="40" w16cid:durableId="1489246338">
    <w:abstractNumId w:val="29"/>
  </w:num>
  <w:num w:numId="41" w16cid:durableId="186022551">
    <w:abstractNumId w:val="37"/>
  </w:num>
  <w:num w:numId="42" w16cid:durableId="1000543425">
    <w:abstractNumId w:val="57"/>
  </w:num>
  <w:num w:numId="43" w16cid:durableId="477723738">
    <w:abstractNumId w:val="52"/>
  </w:num>
  <w:num w:numId="44" w16cid:durableId="584923260">
    <w:abstractNumId w:val="48"/>
    <w:lvlOverride w:ilvl="0">
      <w:startOverride w:val="1"/>
    </w:lvlOverride>
    <w:lvlOverride w:ilvl="1"/>
    <w:lvlOverride w:ilvl="2"/>
    <w:lvlOverride w:ilvl="3"/>
    <w:lvlOverride w:ilvl="4"/>
    <w:lvlOverride w:ilvl="5"/>
    <w:lvlOverride w:ilvl="6"/>
    <w:lvlOverride w:ilvl="7"/>
    <w:lvlOverride w:ilvl="8"/>
  </w:num>
  <w:num w:numId="45" w16cid:durableId="316694373">
    <w:abstractNumId w:val="42"/>
  </w:num>
  <w:num w:numId="46" w16cid:durableId="1518078516">
    <w:abstractNumId w:val="44"/>
  </w:num>
  <w:num w:numId="47" w16cid:durableId="430780157">
    <w:abstractNumId w:val="43"/>
  </w:num>
  <w:num w:numId="48" w16cid:durableId="612592401">
    <w:abstractNumId w:val="65"/>
  </w:num>
  <w:num w:numId="49" w16cid:durableId="486945773">
    <w:abstractNumId w:val="59"/>
  </w:num>
  <w:num w:numId="50" w16cid:durableId="1093209666">
    <w:abstractNumId w:val="45"/>
  </w:num>
  <w:num w:numId="51" w16cid:durableId="1322542631">
    <w:abstractNumId w:val="54"/>
  </w:num>
  <w:num w:numId="52" w16cid:durableId="1595940065">
    <w:abstractNumId w:val="50"/>
  </w:num>
  <w:num w:numId="53" w16cid:durableId="1231111159">
    <w:abstractNumId w:val="58"/>
  </w:num>
  <w:num w:numId="54" w16cid:durableId="433866727">
    <w:abstractNumId w:val="6"/>
  </w:num>
  <w:num w:numId="55" w16cid:durableId="2076927317">
    <w:abstractNumId w:val="38"/>
  </w:num>
  <w:num w:numId="56" w16cid:durableId="543297707">
    <w:abstractNumId w:val="40"/>
  </w:num>
  <w:num w:numId="57" w16cid:durableId="1117483094">
    <w:abstractNumId w:val="53"/>
  </w:num>
  <w:num w:numId="58" w16cid:durableId="190456237">
    <w:abstractNumId w:val="39"/>
  </w:num>
  <w:num w:numId="59" w16cid:durableId="1651329280">
    <w:abstractNumId w:val="51"/>
  </w:num>
  <w:num w:numId="60" w16cid:durableId="437065867">
    <w:abstractNumId w:val="62"/>
  </w:num>
  <w:num w:numId="61" w16cid:durableId="323893954">
    <w:abstractNumId w:val="64"/>
  </w:num>
  <w:num w:numId="62" w16cid:durableId="318510209">
    <w:abstractNumId w:val="33"/>
  </w:num>
  <w:num w:numId="63" w16cid:durableId="44720037">
    <w:abstractNumId w:val="32"/>
  </w:num>
  <w:num w:numId="64" w16cid:durableId="2142919074">
    <w:abstractNumId w:val="34"/>
  </w:num>
  <w:num w:numId="65" w16cid:durableId="1409423780">
    <w:abstractNumId w:val="35"/>
  </w:num>
  <w:num w:numId="66" w16cid:durableId="1687444773">
    <w:abstractNumId w:val="66"/>
  </w:num>
  <w:num w:numId="67" w16cid:durableId="996030551">
    <w:abstractNumId w:val="49"/>
  </w:num>
  <w:num w:numId="68" w16cid:durableId="1135028183">
    <w:abstractNumId w:val="36"/>
  </w:num>
  <w:num w:numId="69" w16cid:durableId="878081742">
    <w:abstractNumId w:val="63"/>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mirrorMargin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Standard"/>
  <w:evenAndOddHeader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8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81A11"/>
    <w:rsid w:val="00003827"/>
    <w:rsid w:val="000057A4"/>
    <w:rsid w:val="00007EAB"/>
    <w:rsid w:val="00012E8B"/>
    <w:rsid w:val="00023CAE"/>
    <w:rsid w:val="00026C08"/>
    <w:rsid w:val="00026C24"/>
    <w:rsid w:val="00026FF1"/>
    <w:rsid w:val="000364A6"/>
    <w:rsid w:val="00041D5A"/>
    <w:rsid w:val="00047C5F"/>
    <w:rsid w:val="000525FA"/>
    <w:rsid w:val="000530B1"/>
    <w:rsid w:val="0005614D"/>
    <w:rsid w:val="00057D25"/>
    <w:rsid w:val="00060B18"/>
    <w:rsid w:val="000650C2"/>
    <w:rsid w:val="00067222"/>
    <w:rsid w:val="0007673A"/>
    <w:rsid w:val="00076C05"/>
    <w:rsid w:val="00082A7C"/>
    <w:rsid w:val="00084C74"/>
    <w:rsid w:val="00084FC8"/>
    <w:rsid w:val="0008590A"/>
    <w:rsid w:val="00086080"/>
    <w:rsid w:val="00092602"/>
    <w:rsid w:val="000966EF"/>
    <w:rsid w:val="00096B10"/>
    <w:rsid w:val="000A0A0A"/>
    <w:rsid w:val="000A25AD"/>
    <w:rsid w:val="000B00E9"/>
    <w:rsid w:val="000B0280"/>
    <w:rsid w:val="000B144A"/>
    <w:rsid w:val="000B2243"/>
    <w:rsid w:val="000B4357"/>
    <w:rsid w:val="000C15BF"/>
    <w:rsid w:val="000C37A5"/>
    <w:rsid w:val="000C5243"/>
    <w:rsid w:val="000C5B90"/>
    <w:rsid w:val="000C6E35"/>
    <w:rsid w:val="000D6153"/>
    <w:rsid w:val="000D6689"/>
    <w:rsid w:val="000D754C"/>
    <w:rsid w:val="000E0BFD"/>
    <w:rsid w:val="000E0C65"/>
    <w:rsid w:val="000E4041"/>
    <w:rsid w:val="000E46F0"/>
    <w:rsid w:val="000F0515"/>
    <w:rsid w:val="000F48D0"/>
    <w:rsid w:val="00102DC4"/>
    <w:rsid w:val="00105CA3"/>
    <w:rsid w:val="00106D6F"/>
    <w:rsid w:val="00113DE1"/>
    <w:rsid w:val="001147B6"/>
    <w:rsid w:val="00115C36"/>
    <w:rsid w:val="0011723A"/>
    <w:rsid w:val="00121B41"/>
    <w:rsid w:val="0012586C"/>
    <w:rsid w:val="00125D1E"/>
    <w:rsid w:val="0013120D"/>
    <w:rsid w:val="001319E1"/>
    <w:rsid w:val="00132A35"/>
    <w:rsid w:val="001333E3"/>
    <w:rsid w:val="00136E52"/>
    <w:rsid w:val="00142E87"/>
    <w:rsid w:val="00145162"/>
    <w:rsid w:val="00145C0B"/>
    <w:rsid w:val="001526C3"/>
    <w:rsid w:val="0015311F"/>
    <w:rsid w:val="001540B1"/>
    <w:rsid w:val="00160CDA"/>
    <w:rsid w:val="00161052"/>
    <w:rsid w:val="0016241B"/>
    <w:rsid w:val="001641BF"/>
    <w:rsid w:val="00167058"/>
    <w:rsid w:val="00173911"/>
    <w:rsid w:val="00177F36"/>
    <w:rsid w:val="00177F65"/>
    <w:rsid w:val="00195446"/>
    <w:rsid w:val="001975DB"/>
    <w:rsid w:val="001A020A"/>
    <w:rsid w:val="001A42F8"/>
    <w:rsid w:val="001A4B2F"/>
    <w:rsid w:val="001A6777"/>
    <w:rsid w:val="001A67F8"/>
    <w:rsid w:val="001A6DD5"/>
    <w:rsid w:val="001B2A1F"/>
    <w:rsid w:val="001B4D6E"/>
    <w:rsid w:val="001B538F"/>
    <w:rsid w:val="001B62F2"/>
    <w:rsid w:val="001B6FD0"/>
    <w:rsid w:val="001C00A9"/>
    <w:rsid w:val="001C2479"/>
    <w:rsid w:val="001C3C5C"/>
    <w:rsid w:val="001C484C"/>
    <w:rsid w:val="001C54CE"/>
    <w:rsid w:val="001C62A0"/>
    <w:rsid w:val="001D2CDC"/>
    <w:rsid w:val="001D2CDD"/>
    <w:rsid w:val="001D7348"/>
    <w:rsid w:val="001D772E"/>
    <w:rsid w:val="001E0AF3"/>
    <w:rsid w:val="001E3C84"/>
    <w:rsid w:val="001F1133"/>
    <w:rsid w:val="001F336D"/>
    <w:rsid w:val="001F4468"/>
    <w:rsid w:val="001F5D6F"/>
    <w:rsid w:val="001F624A"/>
    <w:rsid w:val="001F738F"/>
    <w:rsid w:val="00200184"/>
    <w:rsid w:val="00205629"/>
    <w:rsid w:val="00206942"/>
    <w:rsid w:val="002215D2"/>
    <w:rsid w:val="0022694D"/>
    <w:rsid w:val="00227AFB"/>
    <w:rsid w:val="002315E8"/>
    <w:rsid w:val="00231A20"/>
    <w:rsid w:val="00234598"/>
    <w:rsid w:val="00242185"/>
    <w:rsid w:val="002462A2"/>
    <w:rsid w:val="00247EFB"/>
    <w:rsid w:val="0025059E"/>
    <w:rsid w:val="0025504D"/>
    <w:rsid w:val="002578C1"/>
    <w:rsid w:val="00260138"/>
    <w:rsid w:val="00261D38"/>
    <w:rsid w:val="00261EB0"/>
    <w:rsid w:val="002629F1"/>
    <w:rsid w:val="0026451E"/>
    <w:rsid w:val="00266F8A"/>
    <w:rsid w:val="00274151"/>
    <w:rsid w:val="0027602D"/>
    <w:rsid w:val="00280B5D"/>
    <w:rsid w:val="002858E3"/>
    <w:rsid w:val="002874C5"/>
    <w:rsid w:val="00291C82"/>
    <w:rsid w:val="002A0416"/>
    <w:rsid w:val="002A1421"/>
    <w:rsid w:val="002B0964"/>
    <w:rsid w:val="002B36EF"/>
    <w:rsid w:val="002B3CA9"/>
    <w:rsid w:val="002C263C"/>
    <w:rsid w:val="002C31B3"/>
    <w:rsid w:val="002C3E4A"/>
    <w:rsid w:val="002C77D6"/>
    <w:rsid w:val="002D1F22"/>
    <w:rsid w:val="002D2EDF"/>
    <w:rsid w:val="002D7FCE"/>
    <w:rsid w:val="002E2771"/>
    <w:rsid w:val="002E2A12"/>
    <w:rsid w:val="002E544E"/>
    <w:rsid w:val="002E5C35"/>
    <w:rsid w:val="002F128C"/>
    <w:rsid w:val="002F1D81"/>
    <w:rsid w:val="002F3D7F"/>
    <w:rsid w:val="002F415A"/>
    <w:rsid w:val="002F42E1"/>
    <w:rsid w:val="002F47AC"/>
    <w:rsid w:val="002F6F8D"/>
    <w:rsid w:val="00301157"/>
    <w:rsid w:val="003063DA"/>
    <w:rsid w:val="00306D18"/>
    <w:rsid w:val="003070C3"/>
    <w:rsid w:val="00307713"/>
    <w:rsid w:val="00311E7F"/>
    <w:rsid w:val="003172DB"/>
    <w:rsid w:val="00320581"/>
    <w:rsid w:val="003208D6"/>
    <w:rsid w:val="00320D32"/>
    <w:rsid w:val="00323235"/>
    <w:rsid w:val="00326413"/>
    <w:rsid w:val="00327645"/>
    <w:rsid w:val="00331CBA"/>
    <w:rsid w:val="00333242"/>
    <w:rsid w:val="00333383"/>
    <w:rsid w:val="00333E63"/>
    <w:rsid w:val="00335C64"/>
    <w:rsid w:val="00337F97"/>
    <w:rsid w:val="00341D61"/>
    <w:rsid w:val="00342E5F"/>
    <w:rsid w:val="00343562"/>
    <w:rsid w:val="003444BF"/>
    <w:rsid w:val="00344D50"/>
    <w:rsid w:val="003543B5"/>
    <w:rsid w:val="003615BB"/>
    <w:rsid w:val="003616F2"/>
    <w:rsid w:val="00363A0A"/>
    <w:rsid w:val="00366605"/>
    <w:rsid w:val="0037301A"/>
    <w:rsid w:val="00374924"/>
    <w:rsid w:val="00374F5E"/>
    <w:rsid w:val="00377A0F"/>
    <w:rsid w:val="00381218"/>
    <w:rsid w:val="00381556"/>
    <w:rsid w:val="0038520E"/>
    <w:rsid w:val="00387780"/>
    <w:rsid w:val="003928BE"/>
    <w:rsid w:val="00392B47"/>
    <w:rsid w:val="00394DC0"/>
    <w:rsid w:val="00394E59"/>
    <w:rsid w:val="00394F61"/>
    <w:rsid w:val="00395B23"/>
    <w:rsid w:val="00397A77"/>
    <w:rsid w:val="003A3F74"/>
    <w:rsid w:val="003A458E"/>
    <w:rsid w:val="003B1726"/>
    <w:rsid w:val="003B43B7"/>
    <w:rsid w:val="003C13A3"/>
    <w:rsid w:val="003C778F"/>
    <w:rsid w:val="003C7BCD"/>
    <w:rsid w:val="003D2EF7"/>
    <w:rsid w:val="003D6BDD"/>
    <w:rsid w:val="003E638B"/>
    <w:rsid w:val="003F3F41"/>
    <w:rsid w:val="004036F2"/>
    <w:rsid w:val="004040D4"/>
    <w:rsid w:val="00404289"/>
    <w:rsid w:val="00413DC0"/>
    <w:rsid w:val="004206F6"/>
    <w:rsid w:val="00422B6C"/>
    <w:rsid w:val="00426CBF"/>
    <w:rsid w:val="004338F9"/>
    <w:rsid w:val="00442CF9"/>
    <w:rsid w:val="004451B1"/>
    <w:rsid w:val="00445E12"/>
    <w:rsid w:val="004515C6"/>
    <w:rsid w:val="0045192D"/>
    <w:rsid w:val="004531C1"/>
    <w:rsid w:val="00454882"/>
    <w:rsid w:val="004555A2"/>
    <w:rsid w:val="00456AE5"/>
    <w:rsid w:val="00466A1F"/>
    <w:rsid w:val="00466C50"/>
    <w:rsid w:val="004702E7"/>
    <w:rsid w:val="0047694D"/>
    <w:rsid w:val="00476EBB"/>
    <w:rsid w:val="004804C8"/>
    <w:rsid w:val="00481A11"/>
    <w:rsid w:val="004831EE"/>
    <w:rsid w:val="00483325"/>
    <w:rsid w:val="004834CF"/>
    <w:rsid w:val="00487895"/>
    <w:rsid w:val="004A2E75"/>
    <w:rsid w:val="004A3881"/>
    <w:rsid w:val="004A6F67"/>
    <w:rsid w:val="004A7FCE"/>
    <w:rsid w:val="004B3C68"/>
    <w:rsid w:val="004C1418"/>
    <w:rsid w:val="004C1FC7"/>
    <w:rsid w:val="004C696D"/>
    <w:rsid w:val="004C7839"/>
    <w:rsid w:val="004D027A"/>
    <w:rsid w:val="004D271F"/>
    <w:rsid w:val="004D6132"/>
    <w:rsid w:val="004E2126"/>
    <w:rsid w:val="004E49A3"/>
    <w:rsid w:val="004E577B"/>
    <w:rsid w:val="004E5BCA"/>
    <w:rsid w:val="004E673C"/>
    <w:rsid w:val="004E7439"/>
    <w:rsid w:val="004F29EE"/>
    <w:rsid w:val="004F2A35"/>
    <w:rsid w:val="004F540E"/>
    <w:rsid w:val="00500CE5"/>
    <w:rsid w:val="005059A4"/>
    <w:rsid w:val="005243E7"/>
    <w:rsid w:val="00525321"/>
    <w:rsid w:val="00530F4D"/>
    <w:rsid w:val="00532006"/>
    <w:rsid w:val="00532D18"/>
    <w:rsid w:val="005332BB"/>
    <w:rsid w:val="0053457A"/>
    <w:rsid w:val="00535440"/>
    <w:rsid w:val="00541862"/>
    <w:rsid w:val="005425FF"/>
    <w:rsid w:val="00542EA2"/>
    <w:rsid w:val="00547585"/>
    <w:rsid w:val="00547945"/>
    <w:rsid w:val="005479DA"/>
    <w:rsid w:val="00551017"/>
    <w:rsid w:val="00554D62"/>
    <w:rsid w:val="005621B6"/>
    <w:rsid w:val="005632AE"/>
    <w:rsid w:val="005727A4"/>
    <w:rsid w:val="005821AB"/>
    <w:rsid w:val="00582B30"/>
    <w:rsid w:val="00582E36"/>
    <w:rsid w:val="005835CB"/>
    <w:rsid w:val="00591E38"/>
    <w:rsid w:val="005A1E90"/>
    <w:rsid w:val="005A6198"/>
    <w:rsid w:val="005B0396"/>
    <w:rsid w:val="005B3D8D"/>
    <w:rsid w:val="005B3E70"/>
    <w:rsid w:val="005B4A73"/>
    <w:rsid w:val="005B6398"/>
    <w:rsid w:val="005B7B92"/>
    <w:rsid w:val="005C1266"/>
    <w:rsid w:val="005C549C"/>
    <w:rsid w:val="005D0DA4"/>
    <w:rsid w:val="005D4A50"/>
    <w:rsid w:val="005D7317"/>
    <w:rsid w:val="005E3BA3"/>
    <w:rsid w:val="005E5EDA"/>
    <w:rsid w:val="005F35E0"/>
    <w:rsid w:val="005F733B"/>
    <w:rsid w:val="005F7E71"/>
    <w:rsid w:val="00605D2A"/>
    <w:rsid w:val="00620D9D"/>
    <w:rsid w:val="00630670"/>
    <w:rsid w:val="006353B5"/>
    <w:rsid w:val="00636900"/>
    <w:rsid w:val="00642E00"/>
    <w:rsid w:val="00645BA6"/>
    <w:rsid w:val="006475C7"/>
    <w:rsid w:val="00651A14"/>
    <w:rsid w:val="00651A50"/>
    <w:rsid w:val="006553E0"/>
    <w:rsid w:val="006555AF"/>
    <w:rsid w:val="00665255"/>
    <w:rsid w:val="00674AE6"/>
    <w:rsid w:val="00675AA2"/>
    <w:rsid w:val="00676911"/>
    <w:rsid w:val="0068076A"/>
    <w:rsid w:val="00686AA1"/>
    <w:rsid w:val="00687F28"/>
    <w:rsid w:val="00691155"/>
    <w:rsid w:val="006A23AA"/>
    <w:rsid w:val="006A6279"/>
    <w:rsid w:val="006A6B2D"/>
    <w:rsid w:val="006B27F8"/>
    <w:rsid w:val="006B320F"/>
    <w:rsid w:val="006B56BB"/>
    <w:rsid w:val="006C26ED"/>
    <w:rsid w:val="006C2C9E"/>
    <w:rsid w:val="006D72D5"/>
    <w:rsid w:val="006E2810"/>
    <w:rsid w:val="006E3A10"/>
    <w:rsid w:val="006F258A"/>
    <w:rsid w:val="006F472B"/>
    <w:rsid w:val="006F6D75"/>
    <w:rsid w:val="006F76B2"/>
    <w:rsid w:val="006F7C8B"/>
    <w:rsid w:val="00700E92"/>
    <w:rsid w:val="0071628D"/>
    <w:rsid w:val="00724427"/>
    <w:rsid w:val="00725EA8"/>
    <w:rsid w:val="00726C3F"/>
    <w:rsid w:val="00730519"/>
    <w:rsid w:val="007306F2"/>
    <w:rsid w:val="00736B91"/>
    <w:rsid w:val="0074217D"/>
    <w:rsid w:val="00744A35"/>
    <w:rsid w:val="00744FF2"/>
    <w:rsid w:val="0074500E"/>
    <w:rsid w:val="00745504"/>
    <w:rsid w:val="007457C4"/>
    <w:rsid w:val="00746809"/>
    <w:rsid w:val="00747753"/>
    <w:rsid w:val="00750442"/>
    <w:rsid w:val="0075055E"/>
    <w:rsid w:val="00750863"/>
    <w:rsid w:val="00751666"/>
    <w:rsid w:val="00753D05"/>
    <w:rsid w:val="007559D5"/>
    <w:rsid w:val="00761BFE"/>
    <w:rsid w:val="00764B05"/>
    <w:rsid w:val="007655C8"/>
    <w:rsid w:val="00767A0D"/>
    <w:rsid w:val="007728FB"/>
    <w:rsid w:val="00780AC1"/>
    <w:rsid w:val="00781CCE"/>
    <w:rsid w:val="00783DB3"/>
    <w:rsid w:val="00786973"/>
    <w:rsid w:val="00787EB8"/>
    <w:rsid w:val="00794999"/>
    <w:rsid w:val="007A125C"/>
    <w:rsid w:val="007A25B7"/>
    <w:rsid w:val="007A76C2"/>
    <w:rsid w:val="007B3F74"/>
    <w:rsid w:val="007D31DB"/>
    <w:rsid w:val="007D7AA1"/>
    <w:rsid w:val="007E1BD4"/>
    <w:rsid w:val="007E1E00"/>
    <w:rsid w:val="007E4DF8"/>
    <w:rsid w:val="007E54E6"/>
    <w:rsid w:val="007F05BD"/>
    <w:rsid w:val="007F164C"/>
    <w:rsid w:val="007F1ED7"/>
    <w:rsid w:val="007F1FA0"/>
    <w:rsid w:val="007F247D"/>
    <w:rsid w:val="007F4BC1"/>
    <w:rsid w:val="007F5592"/>
    <w:rsid w:val="007F5ED4"/>
    <w:rsid w:val="0080346B"/>
    <w:rsid w:val="008066B1"/>
    <w:rsid w:val="00807D97"/>
    <w:rsid w:val="0081290D"/>
    <w:rsid w:val="00814506"/>
    <w:rsid w:val="008154B9"/>
    <w:rsid w:val="00817838"/>
    <w:rsid w:val="00822949"/>
    <w:rsid w:val="0082512B"/>
    <w:rsid w:val="00827A06"/>
    <w:rsid w:val="00830817"/>
    <w:rsid w:val="00832D4F"/>
    <w:rsid w:val="00833105"/>
    <w:rsid w:val="0083635D"/>
    <w:rsid w:val="00843D4F"/>
    <w:rsid w:val="0085129A"/>
    <w:rsid w:val="0085152C"/>
    <w:rsid w:val="0085157C"/>
    <w:rsid w:val="00852E54"/>
    <w:rsid w:val="00853AA3"/>
    <w:rsid w:val="00856B08"/>
    <w:rsid w:val="00857EBF"/>
    <w:rsid w:val="00860979"/>
    <w:rsid w:val="00863360"/>
    <w:rsid w:val="00863950"/>
    <w:rsid w:val="00865C37"/>
    <w:rsid w:val="00872813"/>
    <w:rsid w:val="00872F99"/>
    <w:rsid w:val="008826CF"/>
    <w:rsid w:val="008859C2"/>
    <w:rsid w:val="008872C4"/>
    <w:rsid w:val="00887A79"/>
    <w:rsid w:val="0089252C"/>
    <w:rsid w:val="008A1680"/>
    <w:rsid w:val="008A2305"/>
    <w:rsid w:val="008A2BB6"/>
    <w:rsid w:val="008A6166"/>
    <w:rsid w:val="008A7249"/>
    <w:rsid w:val="008A73C6"/>
    <w:rsid w:val="008A7608"/>
    <w:rsid w:val="008B7FFE"/>
    <w:rsid w:val="008C6901"/>
    <w:rsid w:val="008C71FA"/>
    <w:rsid w:val="008D0D42"/>
    <w:rsid w:val="008D3C77"/>
    <w:rsid w:val="008E3152"/>
    <w:rsid w:val="008E44D6"/>
    <w:rsid w:val="008E76E6"/>
    <w:rsid w:val="008F7D74"/>
    <w:rsid w:val="008F7DAD"/>
    <w:rsid w:val="00900B10"/>
    <w:rsid w:val="00900D94"/>
    <w:rsid w:val="00900F3B"/>
    <w:rsid w:val="009012F3"/>
    <w:rsid w:val="0091361B"/>
    <w:rsid w:val="00914818"/>
    <w:rsid w:val="00915DC3"/>
    <w:rsid w:val="00916DEE"/>
    <w:rsid w:val="00920A61"/>
    <w:rsid w:val="00922E5F"/>
    <w:rsid w:val="00922FC6"/>
    <w:rsid w:val="00923786"/>
    <w:rsid w:val="00926296"/>
    <w:rsid w:val="00927884"/>
    <w:rsid w:val="00931732"/>
    <w:rsid w:val="009376A2"/>
    <w:rsid w:val="00937879"/>
    <w:rsid w:val="00945B90"/>
    <w:rsid w:val="00945EAB"/>
    <w:rsid w:val="00955057"/>
    <w:rsid w:val="009566C5"/>
    <w:rsid w:val="00962159"/>
    <w:rsid w:val="00966D3E"/>
    <w:rsid w:val="0097186F"/>
    <w:rsid w:val="0097672F"/>
    <w:rsid w:val="009831D0"/>
    <w:rsid w:val="00983AC1"/>
    <w:rsid w:val="00983E85"/>
    <w:rsid w:val="0099088A"/>
    <w:rsid w:val="00991CE1"/>
    <w:rsid w:val="00993F6A"/>
    <w:rsid w:val="009A0450"/>
    <w:rsid w:val="009A524D"/>
    <w:rsid w:val="009A547F"/>
    <w:rsid w:val="009A7C32"/>
    <w:rsid w:val="009B1854"/>
    <w:rsid w:val="009B1CBA"/>
    <w:rsid w:val="009C1AF1"/>
    <w:rsid w:val="009C72F3"/>
    <w:rsid w:val="009D3990"/>
    <w:rsid w:val="009D462A"/>
    <w:rsid w:val="009D5F4E"/>
    <w:rsid w:val="009D60E8"/>
    <w:rsid w:val="009E292D"/>
    <w:rsid w:val="009E4137"/>
    <w:rsid w:val="009E667F"/>
    <w:rsid w:val="009E788B"/>
    <w:rsid w:val="009F09C3"/>
    <w:rsid w:val="009F47EF"/>
    <w:rsid w:val="009F5558"/>
    <w:rsid w:val="009F59F5"/>
    <w:rsid w:val="00A033BA"/>
    <w:rsid w:val="00A11B16"/>
    <w:rsid w:val="00A1277E"/>
    <w:rsid w:val="00A127A0"/>
    <w:rsid w:val="00A1556D"/>
    <w:rsid w:val="00A156CE"/>
    <w:rsid w:val="00A171F9"/>
    <w:rsid w:val="00A1766F"/>
    <w:rsid w:val="00A222DA"/>
    <w:rsid w:val="00A31935"/>
    <w:rsid w:val="00A43208"/>
    <w:rsid w:val="00A46AF6"/>
    <w:rsid w:val="00A611A0"/>
    <w:rsid w:val="00A63279"/>
    <w:rsid w:val="00A71139"/>
    <w:rsid w:val="00A74989"/>
    <w:rsid w:val="00A77C33"/>
    <w:rsid w:val="00A83A28"/>
    <w:rsid w:val="00A92175"/>
    <w:rsid w:val="00A921F7"/>
    <w:rsid w:val="00A93FE0"/>
    <w:rsid w:val="00AA0017"/>
    <w:rsid w:val="00AA0A63"/>
    <w:rsid w:val="00AA77FE"/>
    <w:rsid w:val="00AB2CA6"/>
    <w:rsid w:val="00AB4AE0"/>
    <w:rsid w:val="00AB52C5"/>
    <w:rsid w:val="00AC63BC"/>
    <w:rsid w:val="00AC6DFE"/>
    <w:rsid w:val="00AC77DF"/>
    <w:rsid w:val="00AD3C69"/>
    <w:rsid w:val="00AD75D0"/>
    <w:rsid w:val="00AE14F7"/>
    <w:rsid w:val="00AE2A2C"/>
    <w:rsid w:val="00AE76BD"/>
    <w:rsid w:val="00AF0FB4"/>
    <w:rsid w:val="00AF1F15"/>
    <w:rsid w:val="00AF3BA1"/>
    <w:rsid w:val="00AF7B08"/>
    <w:rsid w:val="00B008FB"/>
    <w:rsid w:val="00B01124"/>
    <w:rsid w:val="00B0370B"/>
    <w:rsid w:val="00B06152"/>
    <w:rsid w:val="00B06F0E"/>
    <w:rsid w:val="00B079B1"/>
    <w:rsid w:val="00B1051A"/>
    <w:rsid w:val="00B10AA9"/>
    <w:rsid w:val="00B10E13"/>
    <w:rsid w:val="00B13697"/>
    <w:rsid w:val="00B13B28"/>
    <w:rsid w:val="00B14BA8"/>
    <w:rsid w:val="00B2136F"/>
    <w:rsid w:val="00B21B9B"/>
    <w:rsid w:val="00B26229"/>
    <w:rsid w:val="00B2631B"/>
    <w:rsid w:val="00B27042"/>
    <w:rsid w:val="00B33F90"/>
    <w:rsid w:val="00B358F2"/>
    <w:rsid w:val="00B42B1A"/>
    <w:rsid w:val="00B45385"/>
    <w:rsid w:val="00B56CEE"/>
    <w:rsid w:val="00B57F63"/>
    <w:rsid w:val="00B6176E"/>
    <w:rsid w:val="00B63F50"/>
    <w:rsid w:val="00B655F2"/>
    <w:rsid w:val="00B7339B"/>
    <w:rsid w:val="00B76062"/>
    <w:rsid w:val="00B77170"/>
    <w:rsid w:val="00B81898"/>
    <w:rsid w:val="00B81B67"/>
    <w:rsid w:val="00B82441"/>
    <w:rsid w:val="00B9248C"/>
    <w:rsid w:val="00B940E8"/>
    <w:rsid w:val="00B954B5"/>
    <w:rsid w:val="00B95B5C"/>
    <w:rsid w:val="00BA2D46"/>
    <w:rsid w:val="00BA7886"/>
    <w:rsid w:val="00BB41DC"/>
    <w:rsid w:val="00BB507F"/>
    <w:rsid w:val="00BB7966"/>
    <w:rsid w:val="00BC3156"/>
    <w:rsid w:val="00BC6196"/>
    <w:rsid w:val="00BC75C1"/>
    <w:rsid w:val="00BD4F50"/>
    <w:rsid w:val="00BD780A"/>
    <w:rsid w:val="00BE0C33"/>
    <w:rsid w:val="00BE612C"/>
    <w:rsid w:val="00BF2344"/>
    <w:rsid w:val="00BF408B"/>
    <w:rsid w:val="00BF6009"/>
    <w:rsid w:val="00C03253"/>
    <w:rsid w:val="00C067DA"/>
    <w:rsid w:val="00C06843"/>
    <w:rsid w:val="00C06854"/>
    <w:rsid w:val="00C1227A"/>
    <w:rsid w:val="00C12A6A"/>
    <w:rsid w:val="00C13727"/>
    <w:rsid w:val="00C152B7"/>
    <w:rsid w:val="00C178B1"/>
    <w:rsid w:val="00C216FF"/>
    <w:rsid w:val="00C2422C"/>
    <w:rsid w:val="00C27D63"/>
    <w:rsid w:val="00C41808"/>
    <w:rsid w:val="00C420E0"/>
    <w:rsid w:val="00C44A30"/>
    <w:rsid w:val="00C51001"/>
    <w:rsid w:val="00C540D2"/>
    <w:rsid w:val="00C57708"/>
    <w:rsid w:val="00C61E30"/>
    <w:rsid w:val="00C62E97"/>
    <w:rsid w:val="00C636D3"/>
    <w:rsid w:val="00C646AE"/>
    <w:rsid w:val="00C72D4B"/>
    <w:rsid w:val="00C741D0"/>
    <w:rsid w:val="00C75FFC"/>
    <w:rsid w:val="00C817FD"/>
    <w:rsid w:val="00C83951"/>
    <w:rsid w:val="00C84801"/>
    <w:rsid w:val="00C91E56"/>
    <w:rsid w:val="00C9217F"/>
    <w:rsid w:val="00C941AF"/>
    <w:rsid w:val="00C963AD"/>
    <w:rsid w:val="00CA54F6"/>
    <w:rsid w:val="00CA64EB"/>
    <w:rsid w:val="00CC2C93"/>
    <w:rsid w:val="00CC2F4B"/>
    <w:rsid w:val="00CC52DC"/>
    <w:rsid w:val="00CD024E"/>
    <w:rsid w:val="00CD33D0"/>
    <w:rsid w:val="00CD3B7A"/>
    <w:rsid w:val="00CD4F51"/>
    <w:rsid w:val="00CD67A5"/>
    <w:rsid w:val="00CE3E2F"/>
    <w:rsid w:val="00CF2578"/>
    <w:rsid w:val="00CF273E"/>
    <w:rsid w:val="00CF4B44"/>
    <w:rsid w:val="00D043A4"/>
    <w:rsid w:val="00D04E3E"/>
    <w:rsid w:val="00D074B5"/>
    <w:rsid w:val="00D16C21"/>
    <w:rsid w:val="00D24E6E"/>
    <w:rsid w:val="00D273CD"/>
    <w:rsid w:val="00D27F75"/>
    <w:rsid w:val="00D36DAA"/>
    <w:rsid w:val="00D4443F"/>
    <w:rsid w:val="00D514AB"/>
    <w:rsid w:val="00D525CD"/>
    <w:rsid w:val="00D527E5"/>
    <w:rsid w:val="00D52EE7"/>
    <w:rsid w:val="00D54B7D"/>
    <w:rsid w:val="00D54C64"/>
    <w:rsid w:val="00D63BAD"/>
    <w:rsid w:val="00D644CA"/>
    <w:rsid w:val="00D666D4"/>
    <w:rsid w:val="00D66A6A"/>
    <w:rsid w:val="00D7205F"/>
    <w:rsid w:val="00D73A26"/>
    <w:rsid w:val="00D77ADD"/>
    <w:rsid w:val="00D837EA"/>
    <w:rsid w:val="00D86349"/>
    <w:rsid w:val="00D8775B"/>
    <w:rsid w:val="00D90723"/>
    <w:rsid w:val="00D931E5"/>
    <w:rsid w:val="00D96D33"/>
    <w:rsid w:val="00D97743"/>
    <w:rsid w:val="00DA263A"/>
    <w:rsid w:val="00DB032B"/>
    <w:rsid w:val="00DB4589"/>
    <w:rsid w:val="00DC43FE"/>
    <w:rsid w:val="00DD1209"/>
    <w:rsid w:val="00DE0325"/>
    <w:rsid w:val="00DE38FD"/>
    <w:rsid w:val="00DE53DE"/>
    <w:rsid w:val="00DE7FD6"/>
    <w:rsid w:val="00DF1CFF"/>
    <w:rsid w:val="00DF32FF"/>
    <w:rsid w:val="00DF5B3A"/>
    <w:rsid w:val="00E02B56"/>
    <w:rsid w:val="00E068FC"/>
    <w:rsid w:val="00E06919"/>
    <w:rsid w:val="00E138B4"/>
    <w:rsid w:val="00E14930"/>
    <w:rsid w:val="00E15725"/>
    <w:rsid w:val="00E15AC8"/>
    <w:rsid w:val="00E16E26"/>
    <w:rsid w:val="00E20E3E"/>
    <w:rsid w:val="00E225E2"/>
    <w:rsid w:val="00E249AE"/>
    <w:rsid w:val="00E30166"/>
    <w:rsid w:val="00E3110E"/>
    <w:rsid w:val="00E32CCB"/>
    <w:rsid w:val="00E33E68"/>
    <w:rsid w:val="00E44ACE"/>
    <w:rsid w:val="00E46362"/>
    <w:rsid w:val="00E52893"/>
    <w:rsid w:val="00E534D8"/>
    <w:rsid w:val="00E54669"/>
    <w:rsid w:val="00E55CCD"/>
    <w:rsid w:val="00E62025"/>
    <w:rsid w:val="00E77468"/>
    <w:rsid w:val="00E81708"/>
    <w:rsid w:val="00E81C32"/>
    <w:rsid w:val="00E84FBD"/>
    <w:rsid w:val="00E9145F"/>
    <w:rsid w:val="00E9171D"/>
    <w:rsid w:val="00E92E65"/>
    <w:rsid w:val="00E930F4"/>
    <w:rsid w:val="00E960D8"/>
    <w:rsid w:val="00E973EE"/>
    <w:rsid w:val="00EA1408"/>
    <w:rsid w:val="00EA2911"/>
    <w:rsid w:val="00EA485C"/>
    <w:rsid w:val="00EB05B8"/>
    <w:rsid w:val="00EB2518"/>
    <w:rsid w:val="00EB2768"/>
    <w:rsid w:val="00EB646D"/>
    <w:rsid w:val="00EB6608"/>
    <w:rsid w:val="00EC7263"/>
    <w:rsid w:val="00ED4B1A"/>
    <w:rsid w:val="00ED67F1"/>
    <w:rsid w:val="00ED762D"/>
    <w:rsid w:val="00EE3C9B"/>
    <w:rsid w:val="00EE4B84"/>
    <w:rsid w:val="00EE6F0E"/>
    <w:rsid w:val="00EE7568"/>
    <w:rsid w:val="00EF0F15"/>
    <w:rsid w:val="00EF24A9"/>
    <w:rsid w:val="00EF4B10"/>
    <w:rsid w:val="00EF5237"/>
    <w:rsid w:val="00F0046B"/>
    <w:rsid w:val="00F0440C"/>
    <w:rsid w:val="00F06650"/>
    <w:rsid w:val="00F06AE0"/>
    <w:rsid w:val="00F10150"/>
    <w:rsid w:val="00F14739"/>
    <w:rsid w:val="00F14F01"/>
    <w:rsid w:val="00F22468"/>
    <w:rsid w:val="00F2276B"/>
    <w:rsid w:val="00F236B6"/>
    <w:rsid w:val="00F242CD"/>
    <w:rsid w:val="00F249E3"/>
    <w:rsid w:val="00F25F76"/>
    <w:rsid w:val="00F32C49"/>
    <w:rsid w:val="00F334EC"/>
    <w:rsid w:val="00F35441"/>
    <w:rsid w:val="00F35536"/>
    <w:rsid w:val="00F401BF"/>
    <w:rsid w:val="00F40E45"/>
    <w:rsid w:val="00F4138B"/>
    <w:rsid w:val="00F53BF6"/>
    <w:rsid w:val="00F549F0"/>
    <w:rsid w:val="00F54FC2"/>
    <w:rsid w:val="00F616CD"/>
    <w:rsid w:val="00F70B4F"/>
    <w:rsid w:val="00F73555"/>
    <w:rsid w:val="00F75826"/>
    <w:rsid w:val="00F771CF"/>
    <w:rsid w:val="00F803CE"/>
    <w:rsid w:val="00F821EE"/>
    <w:rsid w:val="00F8409C"/>
    <w:rsid w:val="00F84E2E"/>
    <w:rsid w:val="00FA54DB"/>
    <w:rsid w:val="00FB0574"/>
    <w:rsid w:val="00FB467A"/>
    <w:rsid w:val="00FB661A"/>
    <w:rsid w:val="00FC3D46"/>
    <w:rsid w:val="00FC63D3"/>
    <w:rsid w:val="00FC672A"/>
    <w:rsid w:val="00FC7688"/>
    <w:rsid w:val="00FD4813"/>
    <w:rsid w:val="00FE0A43"/>
    <w:rsid w:val="00FE22FD"/>
    <w:rsid w:val="00FF14C6"/>
    <w:rsid w:val="00FF1C24"/>
    <w:rsid w:val="00FF3245"/>
    <w:rsid w:val="00FF4719"/>
    <w:rsid w:val="00FF573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81"/>
    <o:shapelayout v:ext="edit">
      <o:idmap v:ext="edit" data="1"/>
    </o:shapelayout>
  </w:shapeDefaults>
  <w:doNotEmbedSmartTags/>
  <w:decimalSymbol w:val=","/>
  <w:listSeparator w:val=";"/>
  <w14:docId w14:val="7ECA4EB0"/>
  <w15:docId w15:val="{F6501D79-030C-4FD6-953C-32CE50594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A0416"/>
    <w:pPr>
      <w:suppressAutoHyphens/>
    </w:pPr>
  </w:style>
  <w:style w:type="paragraph" w:styleId="berschrift1">
    <w:name w:val="heading 1"/>
    <w:basedOn w:val="Standard"/>
    <w:next w:val="Standard"/>
    <w:qFormat/>
    <w:pPr>
      <w:keepNext/>
      <w:keepLines/>
      <w:spacing w:before="240" w:after="240"/>
      <w:jc w:val="center"/>
      <w:outlineLvl w:val="0"/>
    </w:pPr>
    <w:rPr>
      <w:rFonts w:ascii="Times New Roman Bold" w:hAnsi="Times New Roman Bold" w:cs="Times New Roman Bold"/>
      <w:b/>
      <w:sz w:val="32"/>
    </w:rPr>
  </w:style>
  <w:style w:type="paragraph" w:styleId="berschrift2">
    <w:name w:val="heading 2"/>
    <w:basedOn w:val="FarbigeListe-Akzent11"/>
    <w:next w:val="Standard"/>
    <w:qFormat/>
    <w:pPr>
      <w:ind w:left="0"/>
      <w:outlineLvl w:val="1"/>
    </w:pPr>
    <w:rPr>
      <w:b/>
      <w:lang w:val="en-GB"/>
    </w:rPr>
  </w:style>
  <w:style w:type="paragraph" w:styleId="berschrift3">
    <w:name w:val="heading 3"/>
    <w:basedOn w:val="FarbigeListe-Akzent11"/>
    <w:next w:val="Standard"/>
    <w:qFormat/>
    <w:pPr>
      <w:numPr>
        <w:numId w:val="7"/>
      </w:numPr>
      <w:outlineLvl w:val="2"/>
    </w:pPr>
    <w:rPr>
      <w:b/>
      <w:lang w:val="en-GB"/>
    </w:rPr>
  </w:style>
  <w:style w:type="paragraph" w:styleId="berschrift4">
    <w:name w:val="heading 4"/>
    <w:basedOn w:val="Standard"/>
    <w:next w:val="Standard"/>
    <w:qFormat/>
    <w:pPr>
      <w:keepNext/>
      <w:outlineLvl w:val="3"/>
    </w:pPr>
    <w:rPr>
      <w:b/>
      <w:bCs/>
    </w:rPr>
  </w:style>
  <w:style w:type="paragraph" w:styleId="berschrift5">
    <w:name w:val="heading 5"/>
    <w:basedOn w:val="FarbigeListe-Akzent11"/>
    <w:next w:val="BankNormal"/>
    <w:qFormat/>
    <w:pPr>
      <w:numPr>
        <w:numId w:val="28"/>
      </w:numPr>
      <w:spacing w:after="200"/>
      <w:ind w:left="360" w:firstLine="0"/>
      <w:outlineLvl w:val="4"/>
    </w:pPr>
    <w:rPr>
      <w:b/>
      <w:lang w:val="en-GB"/>
    </w:rPr>
  </w:style>
  <w:style w:type="paragraph" w:styleId="berschrift6">
    <w:name w:val="heading 6"/>
    <w:basedOn w:val="Standard"/>
    <w:next w:val="BankNormal"/>
    <w:qFormat/>
    <w:pPr>
      <w:ind w:left="1080" w:hanging="1080"/>
      <w:jc w:val="center"/>
      <w:outlineLvl w:val="5"/>
    </w:pPr>
    <w:rPr>
      <w:b/>
      <w:smallCaps/>
    </w:rPr>
  </w:style>
  <w:style w:type="paragraph" w:styleId="berschrift7">
    <w:name w:val="heading 7"/>
    <w:basedOn w:val="Standard"/>
    <w:next w:val="Standard"/>
    <w:qFormat/>
    <w:pPr>
      <w:keepNext/>
      <w:jc w:val="both"/>
      <w:outlineLvl w:val="6"/>
    </w:pPr>
    <w:rPr>
      <w:b/>
      <w:bCs/>
    </w:rPr>
  </w:style>
  <w:style w:type="paragraph" w:styleId="berschrift8">
    <w:name w:val="heading 8"/>
    <w:basedOn w:val="Standard"/>
    <w:next w:val="Standard"/>
    <w:qFormat/>
    <w:pPr>
      <w:keepNext/>
      <w:ind w:left="720" w:hanging="720"/>
      <w:jc w:val="both"/>
      <w:outlineLvl w:val="7"/>
    </w:pPr>
    <w:rPr>
      <w:b/>
      <w:bCs/>
    </w:rPr>
  </w:style>
  <w:style w:type="paragraph" w:styleId="berschrift9">
    <w:name w:val="heading 9"/>
    <w:basedOn w:val="Standard"/>
    <w:next w:val="Standard"/>
    <w:qFormat/>
    <w:pPr>
      <w:keepNext/>
      <w:spacing w:before="240" w:after="240"/>
      <w:jc w:val="center"/>
      <w:outlineLvl w:val="8"/>
    </w:pPr>
    <w:rPr>
      <w:b/>
      <w:sz w:val="28"/>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rPr>
      <w:rFonts w:ascii="Symbol" w:hAnsi="Symbol" w:cs="Symbol"/>
      <w:color w:val="auto"/>
    </w:rPr>
  </w:style>
  <w:style w:type="character" w:customStyle="1" w:styleId="WW8Num2z0">
    <w:name w:val="WW8Num2z0"/>
    <w:rPr>
      <w:rFonts w:ascii="Calibri" w:hAnsi="Calibri" w:cs="Times New Roman"/>
      <w:i/>
      <w:iCs/>
      <w:lang w:val="en-GB"/>
    </w:rPr>
  </w:style>
  <w:style w:type="character" w:customStyle="1" w:styleId="WW8Num3z0">
    <w:name w:val="WW8Num3z0"/>
    <w:rPr>
      <w:rFonts w:ascii="Times New Roman" w:hAnsi="Times New Roman" w:cs="Times New Roman" w:hint="default"/>
      <w:b w:val="0"/>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1">
    <w:name w:val="WW8Num3z1"/>
    <w:rPr>
      <w:rFonts w:ascii="Times New Roman" w:hAnsi="Times New Roman" w:cs="Times New Roman" w:hint="default"/>
      <w:b/>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2">
    <w:name w:val="WW8Num3z2"/>
    <w:rPr>
      <w:rFonts w:hint="default"/>
    </w:rPr>
  </w:style>
  <w:style w:type="character" w:customStyle="1" w:styleId="WW8Num4z0">
    <w:name w:val="WW8Num4z0"/>
    <w:rPr>
      <w:rFonts w:ascii="Calibri" w:hAnsi="Calibri" w:cs="Calibri" w:hint="default"/>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4z3">
    <w:name w:val="WW8Num4z3"/>
    <w:rPr>
      <w:rFonts w:ascii="Symbol" w:hAnsi="Symbol" w:cs="Symbol" w:hint="default"/>
    </w:rPr>
  </w:style>
  <w:style w:type="character" w:customStyle="1" w:styleId="WW8Num5z0">
    <w:name w:val="WW8Num5z0"/>
    <w:rPr>
      <w:rFonts w:ascii="Calibri" w:hAnsi="Calibri" w:cs="Calibri" w:hint="default"/>
      <w:szCs w:val="24"/>
      <w:lang w:val="en-GB"/>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Symbol" w:hAnsi="Symbol" w:cs="Symbol" w:hint="default"/>
    </w:rPr>
  </w:style>
  <w:style w:type="character" w:customStyle="1" w:styleId="WW8Num6z1">
    <w:name w:val="WW8Num6z1"/>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7z0">
    <w:name w:val="WW8Num7z0"/>
    <w:rPr>
      <w:rFonts w:ascii="Calibri" w:hAnsi="Calibri" w:cs="Calibri" w:hint="default"/>
      <w:b/>
      <w:i w:val="0"/>
    </w:rPr>
  </w:style>
  <w:style w:type="character" w:customStyle="1" w:styleId="WW8Num7z1">
    <w:name w:val="WW8Num7z1"/>
    <w:rPr>
      <w:rFonts w:ascii="Times New Roman" w:hAnsi="Times New Roman" w:cs="Times New Roman" w:hint="default"/>
      <w:b w:val="0"/>
      <w:color w:val="auto"/>
      <w:sz w:val="24"/>
      <w:szCs w:val="24"/>
    </w:rPr>
  </w:style>
  <w:style w:type="character" w:customStyle="1" w:styleId="WW8Num7z2">
    <w:name w:val="WW8Num7z2"/>
    <w:rPr>
      <w:rFonts w:cs="Times New Roman" w:hint="default"/>
    </w:rPr>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cs="Times New Roman" w:hint="default"/>
      <w:b/>
      <w:sz w:val="24"/>
      <w:szCs w:val="24"/>
    </w:rPr>
  </w:style>
  <w:style w:type="character" w:customStyle="1" w:styleId="WW8Num9z1">
    <w:name w:val="WW8Num9z1"/>
    <w:rPr>
      <w:rFonts w:ascii="Calibri" w:hAnsi="Calibri" w:cs="Times New Roman" w:hint="default"/>
      <w:i w:val="0"/>
      <w:sz w:val="24"/>
      <w:lang w:val="en-GB"/>
    </w:rPr>
  </w:style>
  <w:style w:type="character" w:customStyle="1" w:styleId="WW8Num9z2">
    <w:name w:val="WW8Num9z2"/>
    <w:rPr>
      <w:rFonts w:ascii="Calibri" w:hAnsi="Calibri" w:cs="Times New Roman" w:hint="default"/>
      <w:sz w:val="24"/>
      <w:lang w:val="en-GB"/>
    </w:rPr>
  </w:style>
  <w:style w:type="character" w:customStyle="1" w:styleId="WW8Num10z0">
    <w:name w:val="WW8Num10z0"/>
    <w:rPr>
      <w:rFonts w:ascii="Calibri" w:hAnsi="Calibri" w:cs="Times New Roman" w:hint="default"/>
    </w:rPr>
  </w:style>
  <w:style w:type="character" w:customStyle="1" w:styleId="WW8Num11z0">
    <w:name w:val="WW8Num11z0"/>
    <w:rPr>
      <w:rFonts w:ascii="Calibri" w:hAnsi="Calibri" w:cs="Times New Roman" w:hint="default"/>
    </w:rPr>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cs="Times New Roman"/>
      <w:b/>
      <w:i w:val="0"/>
    </w:rPr>
  </w:style>
  <w:style w:type="character" w:customStyle="1" w:styleId="WW8Num13z1">
    <w:name w:val="WW8Num13z1"/>
    <w:rPr>
      <w:rFonts w:ascii="Times New Roman" w:eastAsia="Times New Roman" w:hAnsi="Times New Roman" w:cs="Times New Roman"/>
    </w:rPr>
  </w:style>
  <w:style w:type="character" w:customStyle="1" w:styleId="WW8Num13z2">
    <w:name w:val="WW8Num13z2"/>
    <w:rPr>
      <w:rFonts w:cs="Times New Roman"/>
      <w:b w:val="0"/>
      <w:i w:val="0"/>
    </w:rPr>
  </w:style>
  <w:style w:type="character" w:customStyle="1" w:styleId="WW8Num13z3">
    <w:name w:val="WW8Num13z3"/>
    <w:rPr>
      <w:rFonts w:cs="Times New Roman"/>
    </w:rPr>
  </w:style>
  <w:style w:type="character" w:customStyle="1" w:styleId="WW8Num14z0">
    <w:name w:val="WW8Num14z0"/>
    <w:rPr>
      <w:rFonts w:ascii="Calibri" w:hAnsi="Calibri" w:cs="Calibri" w:hint="default"/>
      <w:lang w:val="en-GB"/>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Calibri" w:hAnsi="Calibri" w:cs="Calibri"/>
    </w:rPr>
  </w:style>
  <w:style w:type="character" w:customStyle="1" w:styleId="WW8Num15z1">
    <w:name w:val="WW8Num15z1"/>
    <w:rPr>
      <w:rFonts w:cs="Times New Roman"/>
    </w:rPr>
  </w:style>
  <w:style w:type="character" w:customStyle="1" w:styleId="WW8Num16z0">
    <w:name w:val="WW8Num16z0"/>
    <w:rPr>
      <w:rFonts w:ascii="Calibri" w:hAnsi="Calibri" w:cs="Times New Roman"/>
      <w:i w:val="0"/>
      <w:lang w:val="en-GB"/>
    </w:rPr>
  </w:style>
  <w:style w:type="character" w:customStyle="1" w:styleId="WW8Num16z1">
    <w:name w:val="WW8Num16z1"/>
    <w:rPr>
      <w:rFonts w:ascii="Calibri" w:hAnsi="Calibri" w:cs="Times New Roman" w:hint="default"/>
      <w:lang w:val="en-GB"/>
    </w:rPr>
  </w:style>
  <w:style w:type="character" w:customStyle="1" w:styleId="WW8Num16z2">
    <w:name w:val="WW8Num16z2"/>
    <w:rPr>
      <w:rFonts w:cs="Times New Roman"/>
    </w:rPr>
  </w:style>
  <w:style w:type="character" w:customStyle="1" w:styleId="WW8Num17z0">
    <w:name w:val="WW8Num17z0"/>
    <w:rPr>
      <w:rFonts w:ascii="Calibri" w:hAnsi="Calibri" w:cs="Times New Roman" w:hint="default"/>
      <w:lang w:val="en-GB"/>
    </w:rPr>
  </w:style>
  <w:style w:type="character" w:customStyle="1" w:styleId="WW8Num18z0">
    <w:name w:val="WW8Num18z0"/>
    <w:rPr>
      <w:rFonts w:hint="default"/>
    </w:rPr>
  </w:style>
  <w:style w:type="character" w:customStyle="1" w:styleId="WW8Num19z0">
    <w:name w:val="WW8Num19z0"/>
    <w:rPr>
      <w:rFonts w:ascii="Times New Roman" w:hAnsi="Times New Roman" w:cs="Times New Roman" w:hint="default"/>
      <w:sz w:val="24"/>
      <w:szCs w:val="24"/>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Calibri" w:hAnsi="Calibri" w:cs="Times New Roman" w:hint="default"/>
      <w:lang w:val="en-GB"/>
    </w:rPr>
  </w:style>
  <w:style w:type="character" w:customStyle="1" w:styleId="WW8Num21z0">
    <w:name w:val="WW8Num21z0"/>
    <w:rPr>
      <w:rFonts w:ascii="Times New Roman" w:eastAsia="Times New Roman" w:hAnsi="Times New Roman" w:cs="Times New Roman" w:hint="default"/>
      <w:i/>
    </w:rPr>
  </w:style>
  <w:style w:type="character" w:customStyle="1" w:styleId="WW8Num21z1">
    <w:name w:val="WW8Num21z1"/>
    <w:rPr>
      <w:rFonts w:ascii="Courier New" w:hAnsi="Courier New" w:cs="Courier New" w:hint="default"/>
    </w:rPr>
  </w:style>
  <w:style w:type="character" w:customStyle="1" w:styleId="WW8Num21z2">
    <w:name w:val="WW8Num21z2"/>
    <w:rPr>
      <w:rFonts w:ascii="Wingdings" w:hAnsi="Wingdings" w:cs="Wingdings" w:hint="default"/>
    </w:rPr>
  </w:style>
  <w:style w:type="character" w:customStyle="1" w:styleId="WW8Num21z3">
    <w:name w:val="WW8Num21z3"/>
    <w:rPr>
      <w:rFonts w:ascii="Symbol" w:hAnsi="Symbol" w:cs="Symbol" w:hint="default"/>
    </w:rPr>
  </w:style>
  <w:style w:type="character" w:customStyle="1" w:styleId="WW8Num22z0">
    <w:name w:val="WW8Num22z0"/>
    <w:rPr>
      <w:rFonts w:ascii="Calibri" w:hAnsi="Calibri" w:cs="Times New Roman" w:hint="default"/>
      <w:lang w:val="en-GB"/>
    </w:rPr>
  </w:style>
  <w:style w:type="character" w:customStyle="1" w:styleId="WW8Num23z0">
    <w:name w:val="WW8Num23z0"/>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ascii="Symbol" w:hAnsi="Symbol" w:cs="Symbol" w:hint="default"/>
    </w:rPr>
  </w:style>
  <w:style w:type="character" w:customStyle="1" w:styleId="WW8Num24z1">
    <w:name w:val="WW8Num24z1"/>
    <w:rPr>
      <w:rFonts w:ascii="Courier New" w:hAnsi="Courier New" w:cs="Courier New" w:hint="default"/>
    </w:rPr>
  </w:style>
  <w:style w:type="character" w:customStyle="1" w:styleId="WW8Num24z2">
    <w:name w:val="WW8Num24z2"/>
    <w:rPr>
      <w:rFonts w:ascii="Wingdings" w:hAnsi="Wingdings" w:cs="Wingdings" w:hint="default"/>
    </w:rPr>
  </w:style>
  <w:style w:type="character" w:customStyle="1" w:styleId="WW8Num25z0">
    <w:name w:val="WW8Num25z0"/>
    <w:rPr>
      <w:rFonts w:hint="default"/>
      <w:i/>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ascii="Symbol" w:hAnsi="Symbol" w:cs="Symbol" w:hint="default"/>
    </w:rPr>
  </w:style>
  <w:style w:type="character" w:customStyle="1" w:styleId="WW8Num26z1">
    <w:name w:val="WW8Num26z1"/>
    <w:rPr>
      <w:rFonts w:ascii="Courier New" w:hAnsi="Courier New" w:cs="Courier New" w:hint="default"/>
    </w:rPr>
  </w:style>
  <w:style w:type="character" w:customStyle="1" w:styleId="WW8Num26z2">
    <w:name w:val="WW8Num26z2"/>
    <w:rPr>
      <w:rFonts w:ascii="Wingdings" w:hAnsi="Wingdings" w:cs="Wingdings" w:hint="default"/>
    </w:rPr>
  </w:style>
  <w:style w:type="character" w:customStyle="1" w:styleId="WW8Num27z0">
    <w:name w:val="WW8Num27z0"/>
    <w:rPr>
      <w:rFonts w:ascii="Symbol" w:hAnsi="Symbol" w:cs="Symbol" w:hint="default"/>
    </w:rPr>
  </w:style>
  <w:style w:type="character" w:customStyle="1" w:styleId="WW8Num27z1">
    <w:name w:val="WW8Num27z1"/>
    <w:rPr>
      <w:rFonts w:ascii="Courier New" w:hAnsi="Courier New" w:cs="Courier New" w:hint="default"/>
    </w:rPr>
  </w:style>
  <w:style w:type="character" w:customStyle="1" w:styleId="WW8Num27z2">
    <w:name w:val="WW8Num27z2"/>
    <w:rPr>
      <w:rFonts w:ascii="Wingdings" w:hAnsi="Wingdings" w:cs="Wingdings" w:hint="default"/>
    </w:rPr>
  </w:style>
  <w:style w:type="character" w:customStyle="1" w:styleId="WW8Num28z0">
    <w:name w:val="WW8Num28z0"/>
    <w:rPr>
      <w:rFonts w:hint="default"/>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rPr>
      <w:rFonts w:ascii="Calibri" w:hAnsi="Calibri" w:cs="Times New Roman" w:hint="default"/>
    </w:rPr>
  </w:style>
  <w:style w:type="character" w:customStyle="1" w:styleId="WW8Num29z1">
    <w:name w:val="WW8Num29z1"/>
    <w:rPr>
      <w:rFonts w:cs="Times New Roman"/>
    </w:rPr>
  </w:style>
  <w:style w:type="character" w:customStyle="1" w:styleId="WW8Num30z0">
    <w:name w:val="WW8Num30z0"/>
    <w:rPr>
      <w:rFonts w:cs="Times New Roman" w:hint="default"/>
    </w:rPr>
  </w:style>
  <w:style w:type="character" w:customStyle="1" w:styleId="WW8Num31z0">
    <w:name w:val="WW8Num31z0"/>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Absatz-Standardschriftart1">
    <w:name w:val="Absatz-Standardschriftart1"/>
  </w:style>
  <w:style w:type="character" w:customStyle="1" w:styleId="berschrift1Zchn">
    <w:name w:val="Überschrift 1 Zchn"/>
    <w:rPr>
      <w:rFonts w:ascii="Cambria" w:eastAsia="MS Gothic" w:hAnsi="Cambria" w:cs="Times New Roman"/>
      <w:b/>
      <w:bCs/>
      <w:kern w:val="1"/>
      <w:sz w:val="32"/>
      <w:szCs w:val="32"/>
    </w:rPr>
  </w:style>
  <w:style w:type="character" w:customStyle="1" w:styleId="berschrift2Zchn">
    <w:name w:val="Überschrift 2 Zchn"/>
    <w:rPr>
      <w:b/>
      <w:sz w:val="24"/>
      <w:szCs w:val="24"/>
      <w:lang w:val="en-GB"/>
    </w:rPr>
  </w:style>
  <w:style w:type="character" w:customStyle="1" w:styleId="berschrift3Zchn">
    <w:name w:val="Überschrift 3 Zchn"/>
    <w:rPr>
      <w:b/>
      <w:sz w:val="24"/>
      <w:szCs w:val="24"/>
      <w:lang w:val="en-GB"/>
    </w:rPr>
  </w:style>
  <w:style w:type="character" w:customStyle="1" w:styleId="berschrift4Zchn">
    <w:name w:val="Überschrift 4 Zchn"/>
    <w:rPr>
      <w:rFonts w:ascii="Calibri" w:eastAsia="MS Mincho" w:hAnsi="Calibri" w:cs="Times New Roman"/>
      <w:b/>
      <w:bCs/>
      <w:sz w:val="28"/>
      <w:szCs w:val="28"/>
    </w:rPr>
  </w:style>
  <w:style w:type="character" w:customStyle="1" w:styleId="berschrift5Zchn">
    <w:name w:val="Überschrift 5 Zchn"/>
    <w:rPr>
      <w:b/>
      <w:sz w:val="24"/>
      <w:szCs w:val="24"/>
      <w:lang w:val="en-GB"/>
    </w:rPr>
  </w:style>
  <w:style w:type="character" w:customStyle="1" w:styleId="berschrift6Zchn">
    <w:name w:val="Überschrift 6 Zchn"/>
    <w:rPr>
      <w:b/>
      <w:smallCaps/>
      <w:sz w:val="24"/>
      <w:szCs w:val="24"/>
    </w:rPr>
  </w:style>
  <w:style w:type="character" w:customStyle="1" w:styleId="berschrift7Zchn">
    <w:name w:val="Überschrift 7 Zchn"/>
    <w:rPr>
      <w:rFonts w:ascii="Calibri" w:eastAsia="MS Mincho" w:hAnsi="Calibri" w:cs="Times New Roman"/>
      <w:sz w:val="24"/>
      <w:szCs w:val="24"/>
    </w:rPr>
  </w:style>
  <w:style w:type="character" w:customStyle="1" w:styleId="berschrift8Zchn">
    <w:name w:val="Überschrift 8 Zchn"/>
    <w:rPr>
      <w:rFonts w:ascii="Calibri" w:eastAsia="MS Mincho" w:hAnsi="Calibri" w:cs="Times New Roman"/>
      <w:i/>
      <w:iCs/>
      <w:sz w:val="24"/>
      <w:szCs w:val="24"/>
    </w:rPr>
  </w:style>
  <w:style w:type="character" w:customStyle="1" w:styleId="berschrift9Zchn">
    <w:name w:val="Überschrift 9 Zchn"/>
    <w:rPr>
      <w:rFonts w:ascii="Cambria" w:eastAsia="MS Gothic" w:hAnsi="Cambria" w:cs="Times New Roman"/>
    </w:rPr>
  </w:style>
  <w:style w:type="character" w:customStyle="1" w:styleId="TitelZchn">
    <w:name w:val="Titel Zchn"/>
    <w:rPr>
      <w:rFonts w:ascii="Cambria" w:eastAsia="MS Gothic" w:hAnsi="Cambria" w:cs="Times New Roman"/>
      <w:b/>
      <w:bCs/>
      <w:kern w:val="1"/>
      <w:sz w:val="32"/>
      <w:szCs w:val="32"/>
    </w:rPr>
  </w:style>
  <w:style w:type="character" w:customStyle="1" w:styleId="TextkrperZchn">
    <w:name w:val="Textkörper Zchn"/>
    <w:rPr>
      <w:sz w:val="24"/>
      <w:szCs w:val="24"/>
    </w:rPr>
  </w:style>
  <w:style w:type="character" w:customStyle="1" w:styleId="Textkrper-ZeileneinzugZchn">
    <w:name w:val="Textkörper-Zeileneinzug Zchn"/>
    <w:rPr>
      <w:sz w:val="24"/>
      <w:szCs w:val="24"/>
    </w:rPr>
  </w:style>
  <w:style w:type="character" w:customStyle="1" w:styleId="AnredeZchn">
    <w:name w:val="Anrede Zchn"/>
    <w:rPr>
      <w:sz w:val="24"/>
      <w:szCs w:val="24"/>
    </w:rPr>
  </w:style>
  <w:style w:type="character" w:customStyle="1" w:styleId="FunotentextZchn">
    <w:name w:val="Fußnotentext Zchn"/>
    <w:aliases w:val="Footnote Text Char1 Zchn,fn Char1 Zchn,ADB Char1 Zchn,single space Char Zchn,footnote text Char Char Zchn,Footnote Text Char Char Zchn,fn Char Char Zchn,ADB Char Char Zchn,single space Char Char Char Zchn,Fußnotentextf Char Zchn"/>
    <w:uiPriority w:val="99"/>
    <w:rPr>
      <w:rFonts w:cs="Times New Roman"/>
      <w:lang w:val="en-US" w:bidi="ar-SA"/>
    </w:rPr>
  </w:style>
  <w:style w:type="character" w:customStyle="1" w:styleId="Textkrper-Einzug2Zchn">
    <w:name w:val="Textkörper-Einzug 2 Zchn"/>
    <w:rPr>
      <w:sz w:val="24"/>
      <w:szCs w:val="24"/>
    </w:rPr>
  </w:style>
  <w:style w:type="character" w:customStyle="1" w:styleId="Textkrper-Einzug3Zchn">
    <w:name w:val="Textkörper-Einzug 3 Zchn"/>
    <w:rPr>
      <w:sz w:val="16"/>
      <w:szCs w:val="16"/>
    </w:rPr>
  </w:style>
  <w:style w:type="character" w:customStyle="1" w:styleId="Textkrper3Zchn">
    <w:name w:val="Textkörper 3 Zchn"/>
    <w:rPr>
      <w:sz w:val="16"/>
      <w:szCs w:val="16"/>
    </w:rPr>
  </w:style>
  <w:style w:type="character" w:styleId="Seitenzahl">
    <w:name w:val="page number"/>
    <w:rPr>
      <w:rFonts w:cs="Times New Roman"/>
    </w:rPr>
  </w:style>
  <w:style w:type="character" w:customStyle="1" w:styleId="KopfzeileZchn">
    <w:name w:val="Kopfzeile Zchn"/>
    <w:uiPriority w:val="99"/>
    <w:rPr>
      <w:rFonts w:cs="Times New Roman"/>
    </w:rPr>
  </w:style>
  <w:style w:type="character" w:customStyle="1" w:styleId="FuzeileZchn">
    <w:name w:val="Fußzeile Zchn"/>
    <w:rPr>
      <w:sz w:val="24"/>
      <w:szCs w:val="24"/>
    </w:rPr>
  </w:style>
  <w:style w:type="character" w:customStyle="1" w:styleId="Funotenzeichen1">
    <w:name w:val="Fußnotenzeichen1"/>
    <w:rPr>
      <w:rFonts w:cs="Times New Roman"/>
      <w:vertAlign w:val="superscript"/>
    </w:rPr>
  </w:style>
  <w:style w:type="character" w:customStyle="1" w:styleId="UntertitelZchn">
    <w:name w:val="Untertitel Zchn"/>
    <w:rPr>
      <w:rFonts w:ascii="Cambria" w:eastAsia="MS Gothic" w:hAnsi="Cambria" w:cs="Times New Roman"/>
      <w:sz w:val="24"/>
      <w:szCs w:val="24"/>
    </w:rPr>
  </w:style>
  <w:style w:type="character" w:styleId="Hyperlink">
    <w:name w:val="Hyperlink"/>
    <w:uiPriority w:val="99"/>
    <w:rPr>
      <w:rFonts w:cs="Times New Roman"/>
      <w:color w:val="0000FF"/>
      <w:u w:val="single"/>
    </w:rPr>
  </w:style>
  <w:style w:type="character" w:customStyle="1" w:styleId="SprechblasentextZchn">
    <w:name w:val="Sprechblasentext Zchn"/>
    <w:rPr>
      <w:sz w:val="0"/>
      <w:szCs w:val="0"/>
    </w:rPr>
  </w:style>
  <w:style w:type="character" w:styleId="BesuchterLink">
    <w:name w:val="FollowedHyperlink"/>
    <w:rPr>
      <w:rFonts w:cs="Times New Roman"/>
      <w:color w:val="606420"/>
      <w:u w:val="single"/>
    </w:rPr>
  </w:style>
  <w:style w:type="character" w:customStyle="1" w:styleId="Kommentarzeichen1">
    <w:name w:val="Kommentarzeichen1"/>
    <w:rPr>
      <w:rFonts w:cs="Times New Roman"/>
      <w:sz w:val="16"/>
      <w:szCs w:val="16"/>
    </w:rPr>
  </w:style>
  <w:style w:type="character" w:customStyle="1" w:styleId="KommentartextZchn">
    <w:name w:val="Kommentartext Zchn"/>
    <w:uiPriority w:val="99"/>
    <w:rPr>
      <w:sz w:val="20"/>
      <w:szCs w:val="20"/>
    </w:rPr>
  </w:style>
  <w:style w:type="character" w:customStyle="1" w:styleId="KommentarthemaZchn">
    <w:name w:val="Kommentarthema Zchn"/>
    <w:rPr>
      <w:b/>
      <w:bCs/>
      <w:sz w:val="20"/>
      <w:szCs w:val="20"/>
    </w:rPr>
  </w:style>
  <w:style w:type="character" w:customStyle="1" w:styleId="EndnotentextZchn">
    <w:name w:val="Endnotentext Zchn"/>
    <w:rPr>
      <w:rFonts w:cs="Times New Roman"/>
    </w:rPr>
  </w:style>
  <w:style w:type="character" w:customStyle="1" w:styleId="Endnotenzeichen1">
    <w:name w:val="Endnotenzeichen1"/>
    <w:rPr>
      <w:rFonts w:cs="Times New Roman"/>
      <w:vertAlign w:val="superscript"/>
    </w:rPr>
  </w:style>
  <w:style w:type="character" w:customStyle="1" w:styleId="GaramondTimesNewRoman">
    <w:name w:val="Стиль Стиль Garamond + Times New Roman"/>
    <w:rPr>
      <w:rFonts w:ascii="Times New Roman" w:hAnsi="Times New Roman" w:cs="Times New Roman"/>
      <w:spacing w:val="0"/>
      <w:kern w:val="1"/>
      <w:position w:val="0"/>
      <w:sz w:val="24"/>
      <w:shd w:val="clear" w:color="auto" w:fill="auto"/>
      <w:vertAlign w:val="baseline"/>
    </w:rPr>
  </w:style>
  <w:style w:type="character" w:customStyle="1" w:styleId="Garamond">
    <w:name w:val="Стиль Garamond"/>
    <w:rPr>
      <w:rFonts w:ascii="Times New Roman" w:hAnsi="Times New Roman" w:cs="Times New Roman"/>
      <w:spacing w:val="2"/>
      <w:kern w:val="1"/>
      <w:position w:val="0"/>
      <w:sz w:val="24"/>
      <w:shd w:val="clear" w:color="auto" w:fill="auto"/>
      <w:vertAlign w:val="baseline"/>
    </w:rPr>
  </w:style>
  <w:style w:type="character" w:styleId="Hervorhebung">
    <w:name w:val="Emphasis"/>
    <w:qFormat/>
    <w:rPr>
      <w:i/>
      <w:iCs/>
    </w:rPr>
  </w:style>
  <w:style w:type="character" w:customStyle="1" w:styleId="Textkrper2Zchn">
    <w:name w:val="Textkörper 2 Zchn"/>
    <w:rPr>
      <w:sz w:val="24"/>
      <w:szCs w:val="24"/>
    </w:rPr>
  </w:style>
  <w:style w:type="character" w:customStyle="1" w:styleId="DeltaViewInsertion">
    <w:name w:val="DeltaView Insertion"/>
    <w:rPr>
      <w:color w:val="0000FF"/>
      <w:u w:val="double"/>
    </w:rPr>
  </w:style>
  <w:style w:type="character" w:customStyle="1" w:styleId="FormatvorlagenummeriertZchn">
    <w:name w:val="Formatvorlage nummeriert Zchn"/>
    <w:rPr>
      <w:rFonts w:ascii="Arial" w:hAnsi="Arial" w:cs="Arial"/>
      <w:sz w:val="20"/>
      <w:szCs w:val="20"/>
      <w:lang w:val="de-DE"/>
    </w:rPr>
  </w:style>
  <w:style w:type="character" w:customStyle="1" w:styleId="NurTextZchn">
    <w:name w:val="Nur Text Zchn"/>
    <w:rPr>
      <w:rFonts w:ascii="Calibri" w:eastAsia="Calibri" w:hAnsi="Calibri" w:cs="Times New Roman"/>
      <w:szCs w:val="21"/>
      <w:lang w:val="de-DE"/>
    </w:rPr>
  </w:style>
  <w:style w:type="character" w:customStyle="1" w:styleId="ITBColumnRightCharChar">
    <w:name w:val="ITB Column Right Char Char"/>
    <w:rPr>
      <w:sz w:val="24"/>
      <w:szCs w:val="24"/>
    </w:rPr>
  </w:style>
  <w:style w:type="paragraph" w:customStyle="1" w:styleId="berschrift">
    <w:name w:val="Überschrift"/>
    <w:basedOn w:val="Standard"/>
    <w:next w:val="Textkrper"/>
    <w:pPr>
      <w:jc w:val="center"/>
    </w:pPr>
    <w:rPr>
      <w:b/>
      <w:sz w:val="36"/>
    </w:rPr>
  </w:style>
  <w:style w:type="paragraph" w:styleId="Textkrper">
    <w:name w:val="Body Text"/>
    <w:basedOn w:val="Standard"/>
    <w:pPr>
      <w:spacing w:after="120"/>
      <w:jc w:val="both"/>
    </w:pPr>
  </w:style>
  <w:style w:type="paragraph" w:styleId="Liste">
    <w:name w:val="List"/>
    <w:basedOn w:val="Standard"/>
    <w:pPr>
      <w:ind w:left="283" w:hanging="283"/>
    </w:pPr>
  </w:style>
  <w:style w:type="paragraph" w:styleId="Beschriftung">
    <w:name w:val="caption"/>
    <w:basedOn w:val="Standard"/>
    <w:next w:val="Standard"/>
    <w:qFormat/>
    <w:pPr>
      <w:ind w:left="2340"/>
    </w:pPr>
    <w:rPr>
      <w:b/>
      <w:bCs/>
      <w:lang w:val="en-GB"/>
    </w:rPr>
  </w:style>
  <w:style w:type="paragraph" w:customStyle="1" w:styleId="Verzeichnis">
    <w:name w:val="Verzeichnis"/>
    <w:basedOn w:val="Standard"/>
    <w:pPr>
      <w:suppressLineNumbers/>
    </w:pPr>
    <w:rPr>
      <w:rFonts w:cs="Mangal"/>
    </w:rPr>
  </w:style>
  <w:style w:type="paragraph" w:customStyle="1" w:styleId="FarbigeListe-Akzent11">
    <w:name w:val="Farbige Liste - Akzent 11"/>
    <w:basedOn w:val="Standard"/>
    <w:pPr>
      <w:ind w:left="720"/>
      <w:contextualSpacing/>
    </w:pPr>
  </w:style>
  <w:style w:type="paragraph" w:customStyle="1" w:styleId="BankNormal">
    <w:name w:val="BankNormal"/>
    <w:basedOn w:val="Standard"/>
    <w:pPr>
      <w:spacing w:after="240"/>
    </w:pPr>
  </w:style>
  <w:style w:type="paragraph" w:customStyle="1" w:styleId="Clauses">
    <w:name w:val="Clauses"/>
    <w:basedOn w:val="Standard"/>
    <w:pPr>
      <w:keepLines/>
      <w:numPr>
        <w:numId w:val="12"/>
      </w:numPr>
      <w:spacing w:after="120"/>
    </w:pPr>
    <w:rPr>
      <w:rFonts w:ascii="Times New Roman Bold" w:hAnsi="Times New Roman Bold" w:cs="Times New Roman Bold"/>
      <w:b/>
      <w:lang w:val="es-ES_tradnl"/>
    </w:rPr>
  </w:style>
  <w:style w:type="paragraph" w:customStyle="1" w:styleId="Normala">
    <w:name w:val="Normal(a)"/>
    <w:basedOn w:val="Standard"/>
    <w:pPr>
      <w:keepLines/>
      <w:spacing w:after="120"/>
      <w:ind w:left="1418" w:hanging="426"/>
      <w:jc w:val="both"/>
    </w:pPr>
    <w:rPr>
      <w:lang w:val="en-GB"/>
    </w:rPr>
  </w:style>
  <w:style w:type="paragraph" w:customStyle="1" w:styleId="Normali">
    <w:name w:val="Normal(i)"/>
    <w:basedOn w:val="Normala"/>
  </w:style>
  <w:style w:type="paragraph" w:customStyle="1" w:styleId="Normal1">
    <w:name w:val="Normal(1)"/>
    <w:basedOn w:val="Standard"/>
    <w:pPr>
      <w:spacing w:after="120"/>
      <w:ind w:left="709" w:hanging="709"/>
      <w:jc w:val="both"/>
    </w:pPr>
    <w:rPr>
      <w:lang w:val="en-GB"/>
    </w:rPr>
  </w:style>
  <w:style w:type="paragraph" w:styleId="Verzeichnis1">
    <w:name w:val="toc 1"/>
    <w:basedOn w:val="Standard"/>
    <w:next w:val="Standard"/>
    <w:uiPriority w:val="39"/>
    <w:qFormat/>
    <w:pPr>
      <w:spacing w:before="360"/>
    </w:pPr>
    <w:rPr>
      <w:rFonts w:asciiTheme="majorHAnsi" w:hAnsiTheme="majorHAnsi"/>
      <w:b/>
      <w:bCs/>
      <w:caps/>
    </w:rPr>
  </w:style>
  <w:style w:type="paragraph" w:styleId="Verzeichnis2">
    <w:name w:val="toc 2"/>
    <w:basedOn w:val="Standard"/>
    <w:next w:val="Standard"/>
    <w:uiPriority w:val="39"/>
    <w:qFormat/>
    <w:pPr>
      <w:spacing w:before="240"/>
    </w:pPr>
    <w:rPr>
      <w:rFonts w:asciiTheme="minorHAnsi" w:hAnsiTheme="minorHAnsi"/>
      <w:b/>
      <w:bCs/>
    </w:rPr>
  </w:style>
  <w:style w:type="paragraph" w:styleId="Textkrper-Zeileneinzug">
    <w:name w:val="Body Text Indent"/>
    <w:basedOn w:val="Standard"/>
    <w:pPr>
      <w:jc w:val="both"/>
    </w:pPr>
    <w:rPr>
      <w:spacing w:val="-2"/>
    </w:rPr>
  </w:style>
  <w:style w:type="paragraph" w:customStyle="1" w:styleId="Anrede1">
    <w:name w:val="Anrede1"/>
    <w:basedOn w:val="Standard"/>
    <w:next w:val="Standard"/>
  </w:style>
  <w:style w:type="paragraph" w:customStyle="1" w:styleId="Listenfortsetzung1">
    <w:name w:val="Listenfortsetzung1"/>
    <w:basedOn w:val="Standard"/>
    <w:pPr>
      <w:spacing w:after="120"/>
      <w:ind w:left="283"/>
    </w:pPr>
  </w:style>
  <w:style w:type="paragraph" w:customStyle="1" w:styleId="Standardeinzug1">
    <w:name w:val="Standardeinzug1"/>
    <w:basedOn w:val="Standard"/>
    <w:pPr>
      <w:ind w:left="708"/>
    </w:pPr>
  </w:style>
  <w:style w:type="paragraph" w:styleId="Funotentext">
    <w:name w:val="footnote text"/>
    <w:aliases w:val="Footnote Text Char1,fn Char1,ADB Char1,single space Char,footnote text Char Char,Footnote Text Char Char,fn Char Char,ADB Char Char,single space Char Char Char,Fußnotentextf Char,single space Char  Char"/>
    <w:basedOn w:val="Standard"/>
    <w:uiPriority w:val="99"/>
  </w:style>
  <w:style w:type="paragraph" w:customStyle="1" w:styleId="Textkrper-Einzug21">
    <w:name w:val="Textkörper-Einzug 21"/>
    <w:basedOn w:val="Standard"/>
    <w:pPr>
      <w:ind w:left="720" w:hanging="720"/>
      <w:jc w:val="both"/>
    </w:pPr>
  </w:style>
  <w:style w:type="paragraph" w:customStyle="1" w:styleId="Textkrper-Einzug31">
    <w:name w:val="Textkörper-Einzug 31"/>
    <w:basedOn w:val="Standard"/>
    <w:pPr>
      <w:ind w:left="1854" w:hanging="414"/>
      <w:jc w:val="both"/>
    </w:pPr>
  </w:style>
  <w:style w:type="paragraph" w:customStyle="1" w:styleId="Blocktext1">
    <w:name w:val="Blocktext1"/>
    <w:basedOn w:val="Standard"/>
    <w:pPr>
      <w:ind w:left="702" w:right="-72" w:hanging="702"/>
      <w:jc w:val="both"/>
    </w:pPr>
    <w:rPr>
      <w:lang w:val="en-GB"/>
    </w:rPr>
  </w:style>
  <w:style w:type="paragraph" w:customStyle="1" w:styleId="Textkrper31">
    <w:name w:val="Textkörper 31"/>
    <w:basedOn w:val="Standard"/>
    <w:rPr>
      <w:sz w:val="16"/>
    </w:rPr>
  </w:style>
  <w:style w:type="paragraph" w:customStyle="1" w:styleId="xl26">
    <w:name w:val="xl26"/>
    <w:basedOn w:val="Standard"/>
    <w:pPr>
      <w:spacing w:before="280" w:after="280"/>
    </w:pPr>
    <w:rPr>
      <w:b/>
      <w:bCs/>
      <w:lang w:val="it-IT"/>
    </w:rPr>
  </w:style>
  <w:style w:type="paragraph" w:customStyle="1" w:styleId="xl143">
    <w:name w:val="xl143"/>
    <w:basedOn w:val="Standard"/>
    <w:pPr>
      <w:pBdr>
        <w:top w:val="none" w:sz="0" w:space="0" w:color="000000"/>
        <w:left w:val="single" w:sz="4" w:space="0" w:color="000000"/>
        <w:bottom w:val="none" w:sz="0" w:space="0" w:color="000000"/>
        <w:right w:val="single" w:sz="4" w:space="0" w:color="000000"/>
      </w:pBdr>
      <w:spacing w:before="280" w:after="280"/>
    </w:pPr>
    <w:rPr>
      <w:b/>
      <w:bCs/>
      <w:u w:val="single"/>
      <w:lang w:val="it-IT"/>
    </w:rPr>
  </w:style>
  <w:style w:type="paragraph" w:styleId="Kopfzeile">
    <w:name w:val="header"/>
    <w:basedOn w:val="Standard"/>
    <w:uiPriority w:val="99"/>
    <w:pPr>
      <w:pBdr>
        <w:top w:val="none" w:sz="0" w:space="0" w:color="000000"/>
        <w:left w:val="none" w:sz="0" w:space="0" w:color="000000"/>
        <w:bottom w:val="single" w:sz="4" w:space="1" w:color="000000"/>
        <w:right w:val="none" w:sz="0" w:space="0" w:color="000000"/>
      </w:pBdr>
      <w:ind w:right="73"/>
    </w:pPr>
  </w:style>
  <w:style w:type="paragraph" w:styleId="Fuzeile">
    <w:name w:val="footer"/>
    <w:basedOn w:val="Standard"/>
  </w:style>
  <w:style w:type="paragraph" w:customStyle="1" w:styleId="xl41">
    <w:name w:val="xl41"/>
    <w:basedOn w:val="Standard"/>
    <w:pPr>
      <w:spacing w:before="280" w:after="280"/>
    </w:pPr>
    <w:rPr>
      <w:lang w:val="it-IT"/>
    </w:rPr>
  </w:style>
  <w:style w:type="paragraph" w:styleId="Untertitel">
    <w:name w:val="Subtitle"/>
    <w:basedOn w:val="Standard"/>
    <w:next w:val="Textkrper"/>
    <w:qFormat/>
    <w:pPr>
      <w:spacing w:after="60"/>
      <w:jc w:val="center"/>
    </w:pPr>
  </w:style>
  <w:style w:type="paragraph" w:styleId="Verzeichnis3">
    <w:name w:val="toc 3"/>
    <w:basedOn w:val="Standard"/>
    <w:next w:val="Standard"/>
    <w:uiPriority w:val="39"/>
    <w:qFormat/>
    <w:pPr>
      <w:ind w:left="240"/>
    </w:pPr>
    <w:rPr>
      <w:rFonts w:asciiTheme="minorHAnsi" w:hAnsiTheme="minorHAnsi"/>
    </w:rPr>
  </w:style>
  <w:style w:type="paragraph" w:styleId="Verzeichnis4">
    <w:name w:val="toc 4"/>
    <w:basedOn w:val="Standard"/>
    <w:next w:val="Standard"/>
    <w:pPr>
      <w:ind w:left="480"/>
    </w:pPr>
    <w:rPr>
      <w:rFonts w:asciiTheme="minorHAnsi" w:hAnsiTheme="minorHAnsi"/>
    </w:rPr>
  </w:style>
  <w:style w:type="paragraph" w:styleId="StandardWeb">
    <w:name w:val="Normal (Web)"/>
    <w:basedOn w:val="Standard"/>
    <w:uiPriority w:val="99"/>
    <w:pPr>
      <w:spacing w:before="280" w:after="280"/>
    </w:pPr>
    <w:rPr>
      <w:rFonts w:ascii="Arial Unicode MS" w:eastAsia="Arial Unicode MS" w:hAnsi="Arial Unicode MS" w:cs="Arial Unicode MS"/>
      <w:color w:val="000000"/>
    </w:rPr>
  </w:style>
  <w:style w:type="paragraph" w:styleId="Verzeichnis5">
    <w:name w:val="toc 5"/>
    <w:basedOn w:val="Standard"/>
    <w:next w:val="Standard"/>
    <w:pPr>
      <w:ind w:left="720"/>
    </w:pPr>
    <w:rPr>
      <w:rFonts w:asciiTheme="minorHAnsi" w:hAnsiTheme="minorHAnsi"/>
    </w:rPr>
  </w:style>
  <w:style w:type="paragraph" w:styleId="Verzeichnis6">
    <w:name w:val="toc 6"/>
    <w:basedOn w:val="Standard"/>
    <w:next w:val="Standard"/>
    <w:pPr>
      <w:ind w:left="960"/>
    </w:pPr>
    <w:rPr>
      <w:rFonts w:asciiTheme="minorHAnsi" w:hAnsiTheme="minorHAnsi"/>
    </w:rPr>
  </w:style>
  <w:style w:type="paragraph" w:styleId="Verzeichnis7">
    <w:name w:val="toc 7"/>
    <w:basedOn w:val="Standard"/>
    <w:next w:val="Standard"/>
    <w:pPr>
      <w:ind w:left="1200"/>
    </w:pPr>
    <w:rPr>
      <w:rFonts w:asciiTheme="minorHAnsi" w:hAnsiTheme="minorHAnsi"/>
    </w:rPr>
  </w:style>
  <w:style w:type="paragraph" w:styleId="Verzeichnis8">
    <w:name w:val="toc 8"/>
    <w:basedOn w:val="Standard"/>
    <w:next w:val="Standard"/>
    <w:pPr>
      <w:ind w:left="1440"/>
    </w:pPr>
    <w:rPr>
      <w:rFonts w:asciiTheme="minorHAnsi" w:hAnsiTheme="minorHAnsi"/>
    </w:rPr>
  </w:style>
  <w:style w:type="paragraph" w:styleId="Verzeichnis9">
    <w:name w:val="toc 9"/>
    <w:basedOn w:val="Standard"/>
    <w:next w:val="Standard"/>
    <w:pPr>
      <w:ind w:left="1680"/>
    </w:pPr>
    <w:rPr>
      <w:rFonts w:asciiTheme="minorHAnsi" w:hAnsiTheme="minorHAnsi"/>
    </w:rPr>
  </w:style>
  <w:style w:type="paragraph" w:styleId="Sprechblasentext">
    <w:name w:val="Balloon Text"/>
    <w:basedOn w:val="Standard"/>
    <w:rPr>
      <w:rFonts w:ascii="Tahoma" w:hAnsi="Tahoma" w:cs="Tahoma"/>
      <w:sz w:val="16"/>
      <w:szCs w:val="16"/>
    </w:rPr>
  </w:style>
  <w:style w:type="paragraph" w:customStyle="1" w:styleId="A1-Heading1">
    <w:name w:val="A1-Heading1"/>
    <w:basedOn w:val="berschrift1"/>
    <w:pPr>
      <w:keepNext w:val="0"/>
      <w:keepLines w:val="0"/>
    </w:pPr>
    <w:rPr>
      <w:rFonts w:ascii="Times New Roman" w:hAnsi="Times New Roman" w:cs="Times New Roman"/>
    </w:rPr>
  </w:style>
  <w:style w:type="paragraph" w:customStyle="1" w:styleId="A1-Heading2">
    <w:name w:val="A1-Heading2"/>
    <w:basedOn w:val="berschrift2"/>
    <w:pPr>
      <w:ind w:left="720"/>
      <w:jc w:val="center"/>
    </w:pPr>
    <w:rPr>
      <w:bCs/>
      <w:smallCaps/>
    </w:rPr>
  </w:style>
  <w:style w:type="paragraph" w:customStyle="1" w:styleId="A2-Heading1">
    <w:name w:val="A2-Heading 1"/>
    <w:basedOn w:val="berschrift1"/>
    <w:pPr>
      <w:keepNext w:val="0"/>
      <w:keepLines w:val="0"/>
      <w:spacing w:before="0" w:after="0"/>
    </w:pPr>
    <w:rPr>
      <w:szCs w:val="24"/>
    </w:rPr>
  </w:style>
  <w:style w:type="paragraph" w:customStyle="1" w:styleId="A2-Heading2">
    <w:name w:val="A2-Heading 2"/>
    <w:basedOn w:val="berschrift2"/>
    <w:pPr>
      <w:ind w:left="720" w:hanging="720"/>
      <w:jc w:val="center"/>
    </w:pPr>
    <w:rPr>
      <w:bCs/>
      <w:smallCaps/>
    </w:rPr>
  </w:style>
  <w:style w:type="paragraph" w:customStyle="1" w:styleId="A1-Heading3">
    <w:name w:val="A1-Heading 3"/>
    <w:basedOn w:val="berschrift3"/>
    <w:pPr>
      <w:ind w:left="533" w:right="-29" w:hanging="533"/>
    </w:pPr>
    <w:rPr>
      <w:bCs/>
    </w:rPr>
  </w:style>
  <w:style w:type="paragraph" w:customStyle="1" w:styleId="A1-Heading4">
    <w:name w:val="A1-Heading 4"/>
    <w:basedOn w:val="berschrift4"/>
    <w:pPr>
      <w:keepNext w:val="0"/>
      <w:ind w:left="1062" w:hanging="720"/>
    </w:pPr>
    <w:rPr>
      <w:sz w:val="24"/>
    </w:rPr>
  </w:style>
  <w:style w:type="paragraph" w:customStyle="1" w:styleId="A2-Heading3">
    <w:name w:val="A2-Heading 3"/>
    <w:basedOn w:val="berschrift3"/>
    <w:pPr>
      <w:ind w:left="539" w:right="-34" w:hanging="539"/>
    </w:pPr>
    <w:rPr>
      <w:bCs/>
    </w:rPr>
  </w:style>
  <w:style w:type="paragraph" w:customStyle="1" w:styleId="Kommentartext1">
    <w:name w:val="Kommentartext1"/>
    <w:basedOn w:val="Standard"/>
  </w:style>
  <w:style w:type="paragraph" w:styleId="Kommentarthema">
    <w:name w:val="annotation subject"/>
    <w:basedOn w:val="Kommentartext1"/>
    <w:next w:val="Kommentartext1"/>
    <w:rPr>
      <w:b/>
      <w:bCs/>
    </w:rPr>
  </w:style>
  <w:style w:type="paragraph" w:styleId="Endnotentext">
    <w:name w:val="endnote text"/>
    <w:basedOn w:val="Standard"/>
  </w:style>
  <w:style w:type="paragraph" w:customStyle="1" w:styleId="Section3-Heading1">
    <w:name w:val="Section 3 - Heading 1"/>
    <w:basedOn w:val="Standard"/>
    <w:pPr>
      <w:pBdr>
        <w:top w:val="none" w:sz="0" w:space="0" w:color="000000"/>
        <w:left w:val="none" w:sz="0" w:space="0" w:color="000000"/>
        <w:bottom w:val="single" w:sz="4" w:space="1" w:color="000000"/>
        <w:right w:val="none" w:sz="0" w:space="0" w:color="000000"/>
      </w:pBdr>
      <w:spacing w:after="240"/>
      <w:jc w:val="center"/>
    </w:pPr>
    <w:rPr>
      <w:rFonts w:ascii="Times New Roman Bold" w:hAnsi="Times New Roman Bold" w:cs="Times New Roman Bold"/>
      <w:b/>
      <w:sz w:val="32"/>
    </w:rPr>
  </w:style>
  <w:style w:type="paragraph" w:customStyle="1" w:styleId="FarbigeSchattierung-Akzent11">
    <w:name w:val="Farbige Schattierung - Akzent 11"/>
    <w:pPr>
      <w:suppressAutoHyphens/>
    </w:pPr>
    <w:rPr>
      <w:sz w:val="24"/>
      <w:szCs w:val="24"/>
      <w:lang w:val="en-US" w:eastAsia="zh-CN"/>
    </w:rPr>
  </w:style>
  <w:style w:type="paragraph" w:customStyle="1" w:styleId="CharChar">
    <w:name w:val="Char Char"/>
    <w:basedOn w:val="Standard"/>
    <w:pPr>
      <w:autoSpaceDE w:val="0"/>
      <w:spacing w:after="160" w:line="240" w:lineRule="exact"/>
    </w:pPr>
    <w:rPr>
      <w:b/>
    </w:rPr>
  </w:style>
  <w:style w:type="paragraph" w:customStyle="1" w:styleId="HEADER5">
    <w:name w:val="HEADER 5"/>
    <w:basedOn w:val="Kopfzeile"/>
    <w:pPr>
      <w:numPr>
        <w:numId w:val="20"/>
      </w:numPr>
      <w:pBdr>
        <w:bottom w:val="none" w:sz="0" w:space="0" w:color="000000"/>
      </w:pBdr>
      <w:ind w:left="0" w:right="-88" w:firstLine="0"/>
      <w:jc w:val="both"/>
    </w:pPr>
    <w:rPr>
      <w:bCs/>
      <w:sz w:val="22"/>
      <w:szCs w:val="24"/>
      <w:lang w:val="en-GB"/>
    </w:rPr>
  </w:style>
  <w:style w:type="paragraph" w:customStyle="1" w:styleId="Subtitulos">
    <w:name w:val="Subtitulos"/>
    <w:basedOn w:val="berschrift2"/>
    <w:pPr>
      <w:spacing w:before="120" w:after="120"/>
    </w:pPr>
    <w:rPr>
      <w:rFonts w:ascii="Times New Roman Bold" w:hAnsi="Times New Roman Bold" w:cs="Times New Roman Bold"/>
      <w:lang w:val="es-ES_tradnl"/>
    </w:rPr>
  </w:style>
  <w:style w:type="paragraph" w:customStyle="1" w:styleId="41Autolist4">
    <w:name w:val="4.1 Autolist4"/>
    <w:basedOn w:val="Standard"/>
    <w:next w:val="Standard"/>
    <w:pPr>
      <w:keepNext/>
      <w:spacing w:before="120" w:after="120"/>
      <w:jc w:val="both"/>
    </w:pPr>
  </w:style>
  <w:style w:type="paragraph" w:customStyle="1" w:styleId="iAutoList">
    <w:name w:val="(i) AutoList"/>
    <w:basedOn w:val="Standard"/>
    <w:next w:val="Standard"/>
    <w:pPr>
      <w:spacing w:before="120" w:after="120"/>
      <w:ind w:left="720" w:hanging="360"/>
      <w:jc w:val="both"/>
    </w:pPr>
    <w:rPr>
      <w:lang w:val="es-ES_tradnl"/>
    </w:rPr>
  </w:style>
  <w:style w:type="paragraph" w:customStyle="1" w:styleId="Textkrper21">
    <w:name w:val="Textkörper 21"/>
    <w:basedOn w:val="Standard"/>
    <w:pPr>
      <w:spacing w:after="120" w:line="480" w:lineRule="auto"/>
    </w:pPr>
  </w:style>
  <w:style w:type="paragraph" w:customStyle="1" w:styleId="Section4-Heading1">
    <w:name w:val="Section 4 - Heading 1"/>
    <w:basedOn w:val="Section3-Heading1"/>
  </w:style>
  <w:style w:type="paragraph" w:customStyle="1" w:styleId="Header1-Clauses">
    <w:name w:val="Header 1 - Clauses"/>
    <w:basedOn w:val="Standard"/>
    <w:pPr>
      <w:numPr>
        <w:numId w:val="17"/>
      </w:numPr>
    </w:pPr>
    <w:rPr>
      <w:b/>
      <w:lang w:val="es-ES_tradnl"/>
    </w:rPr>
  </w:style>
  <w:style w:type="paragraph" w:customStyle="1" w:styleId="Header2-SubClauses">
    <w:name w:val="Header 2 - SubClauses"/>
    <w:basedOn w:val="Standard"/>
    <w:pPr>
      <w:tabs>
        <w:tab w:val="num" w:pos="0"/>
      </w:tabs>
      <w:spacing w:after="200"/>
      <w:ind w:left="360" w:hanging="360"/>
      <w:jc w:val="both"/>
    </w:pPr>
    <w:rPr>
      <w:lang w:val="es-ES_tradnl"/>
    </w:rPr>
  </w:style>
  <w:style w:type="paragraph" w:customStyle="1" w:styleId="P3Header1-Clauses">
    <w:name w:val="P3 Header1-Clauses"/>
    <w:basedOn w:val="Header1-Clauses"/>
  </w:style>
  <w:style w:type="paragraph" w:customStyle="1" w:styleId="Inhaltsverzeichnisberschrift1">
    <w:name w:val="Inhaltsverzeichnisüberschrift1"/>
    <w:basedOn w:val="berschrift1"/>
    <w:next w:val="Standard"/>
    <w:pPr>
      <w:spacing w:before="480" w:after="0" w:line="276" w:lineRule="auto"/>
      <w:jc w:val="left"/>
    </w:pPr>
    <w:rPr>
      <w:rFonts w:ascii="Cambria" w:eastAsia="MS Gothic" w:hAnsi="Cambria" w:cs="Times New Roman"/>
      <w:bCs/>
      <w:color w:val="365F91"/>
      <w:sz w:val="28"/>
      <w:szCs w:val="28"/>
    </w:rPr>
  </w:style>
  <w:style w:type="paragraph" w:customStyle="1" w:styleId="Section8Heading1">
    <w:name w:val="Section 8. Heading1"/>
    <w:basedOn w:val="A1-Heading2"/>
    <w:pPr>
      <w:numPr>
        <w:numId w:val="29"/>
      </w:numPr>
      <w:spacing w:before="120" w:after="240"/>
      <w:ind w:left="1080" w:hanging="720"/>
    </w:pPr>
    <w:rPr>
      <w:sz w:val="28"/>
      <w:lang w:val="en-US"/>
    </w:rPr>
  </w:style>
  <w:style w:type="paragraph" w:customStyle="1" w:styleId="Section8Heading2">
    <w:name w:val="Section 8. Heading2"/>
    <w:next w:val="Standard"/>
    <w:pPr>
      <w:numPr>
        <w:numId w:val="11"/>
      </w:numPr>
      <w:suppressAutoHyphens/>
      <w:spacing w:after="200"/>
      <w:ind w:left="360" w:firstLine="0"/>
    </w:pPr>
    <w:rPr>
      <w:b/>
      <w:bCs/>
      <w:sz w:val="24"/>
      <w:szCs w:val="24"/>
      <w:lang w:val="en-US" w:eastAsia="zh-CN"/>
    </w:rPr>
  </w:style>
  <w:style w:type="paragraph" w:customStyle="1" w:styleId="Section8Header1">
    <w:name w:val="Section 8. Header1"/>
    <w:pPr>
      <w:numPr>
        <w:numId w:val="22"/>
      </w:numPr>
      <w:suppressAutoHyphens/>
      <w:spacing w:before="240" w:after="240"/>
      <w:jc w:val="center"/>
    </w:pPr>
    <w:rPr>
      <w:b/>
      <w:sz w:val="32"/>
      <w:lang w:val="en-US" w:eastAsia="zh-CN"/>
    </w:rPr>
  </w:style>
  <w:style w:type="paragraph" w:customStyle="1" w:styleId="Section8Heading3">
    <w:name w:val="Section 8. Heading3"/>
    <w:pPr>
      <w:suppressAutoHyphens/>
      <w:ind w:hanging="534"/>
    </w:pPr>
    <w:rPr>
      <w:b/>
      <w:bCs/>
      <w:sz w:val="24"/>
      <w:szCs w:val="24"/>
      <w:lang w:val="en-US" w:eastAsia="zh-CN"/>
    </w:rPr>
  </w:style>
  <w:style w:type="paragraph" w:customStyle="1" w:styleId="Formatvorlagenummeriert">
    <w:name w:val="Formatvorlage nummeriert"/>
    <w:basedOn w:val="Standard"/>
    <w:pPr>
      <w:spacing w:after="160" w:line="320" w:lineRule="exact"/>
      <w:jc w:val="both"/>
    </w:pPr>
  </w:style>
  <w:style w:type="paragraph" w:customStyle="1" w:styleId="NurText1">
    <w:name w:val="Nur Text1"/>
    <w:basedOn w:val="Standard"/>
    <w:rPr>
      <w:rFonts w:ascii="Calibri" w:eastAsia="Calibri" w:hAnsi="Calibri"/>
      <w:sz w:val="22"/>
      <w:szCs w:val="21"/>
    </w:rPr>
  </w:style>
  <w:style w:type="paragraph" w:customStyle="1" w:styleId="ColumnLeft">
    <w:name w:val="Column Left"/>
    <w:basedOn w:val="berschrift3"/>
    <w:pPr>
      <w:numPr>
        <w:numId w:val="3"/>
      </w:numPr>
      <w:spacing w:before="120" w:after="120"/>
      <w:ind w:left="0" w:firstLine="0"/>
    </w:pPr>
    <w:rPr>
      <w:b w:val="0"/>
      <w:bCs/>
      <w:szCs w:val="26"/>
    </w:rPr>
  </w:style>
  <w:style w:type="paragraph" w:customStyle="1" w:styleId="ITBColumnRight">
    <w:name w:val="ITB Column Right"/>
    <w:basedOn w:val="Textkrper"/>
    <w:pPr>
      <w:tabs>
        <w:tab w:val="num" w:pos="720"/>
      </w:tabs>
      <w:suppressAutoHyphens w:val="0"/>
      <w:spacing w:before="120"/>
      <w:ind w:left="360" w:hanging="360"/>
      <w:jc w:val="left"/>
    </w:pPr>
    <w:rPr>
      <w:szCs w:val="24"/>
    </w:rPr>
  </w:style>
  <w:style w:type="paragraph" w:customStyle="1" w:styleId="ColumnRightSub2">
    <w:name w:val="Column Right Sub 2"/>
    <w:basedOn w:val="Standard"/>
    <w:pPr>
      <w:keepNext/>
      <w:tabs>
        <w:tab w:val="num" w:pos="720"/>
      </w:tabs>
      <w:spacing w:before="60" w:after="60"/>
      <w:ind w:left="360" w:hanging="360"/>
      <w:jc w:val="both"/>
    </w:pPr>
    <w:rPr>
      <w:spacing w:val="-4"/>
      <w:lang w:val="en-GB"/>
    </w:rPr>
  </w:style>
  <w:style w:type="paragraph" w:customStyle="1" w:styleId="SSHContactForms">
    <w:name w:val="SSH Contact Forms"/>
    <w:basedOn w:val="Standard"/>
    <w:pPr>
      <w:tabs>
        <w:tab w:val="num" w:pos="720"/>
      </w:tabs>
      <w:spacing w:before="120" w:after="120"/>
      <w:ind w:left="360" w:hanging="360"/>
      <w:jc w:val="center"/>
    </w:pPr>
    <w:rPr>
      <w:b/>
      <w:sz w:val="28"/>
      <w:lang w:val="en-GB"/>
    </w:rPr>
  </w:style>
  <w:style w:type="paragraph" w:customStyle="1" w:styleId="TabellenInhalt">
    <w:name w:val="Tabellen Inhalt"/>
    <w:basedOn w:val="Standard"/>
    <w:pPr>
      <w:suppressLineNumbers/>
    </w:pPr>
  </w:style>
  <w:style w:type="paragraph" w:customStyle="1" w:styleId="Tabellenberschrift">
    <w:name w:val="Tabellen Überschrift"/>
    <w:basedOn w:val="TabellenInhalt"/>
    <w:pPr>
      <w:jc w:val="center"/>
    </w:pPr>
    <w:rPr>
      <w:b/>
      <w:bCs/>
    </w:rPr>
  </w:style>
  <w:style w:type="paragraph" w:customStyle="1" w:styleId="Rahmeninhalt">
    <w:name w:val="Rahmeninhalt"/>
    <w:basedOn w:val="Standard"/>
  </w:style>
  <w:style w:type="paragraph" w:customStyle="1" w:styleId="Kopfzeilelinks">
    <w:name w:val="Kopfzeile links"/>
    <w:basedOn w:val="Standard"/>
    <w:pPr>
      <w:suppressLineNumbers/>
      <w:tabs>
        <w:tab w:val="center" w:pos="4680"/>
        <w:tab w:val="right" w:pos="9360"/>
      </w:tabs>
    </w:pPr>
  </w:style>
  <w:style w:type="paragraph" w:styleId="Textkrper2">
    <w:name w:val="Body Text 2"/>
    <w:basedOn w:val="Standard"/>
    <w:link w:val="Textkrper2Zchn1"/>
    <w:uiPriority w:val="99"/>
    <w:semiHidden/>
    <w:unhideWhenUsed/>
    <w:rsid w:val="00AF0FB4"/>
    <w:pPr>
      <w:spacing w:after="120" w:line="480" w:lineRule="auto"/>
    </w:pPr>
  </w:style>
  <w:style w:type="character" w:customStyle="1" w:styleId="Textkrper2Zchn1">
    <w:name w:val="Textkörper 2 Zchn1"/>
    <w:basedOn w:val="Absatz-Standardschriftart"/>
    <w:link w:val="Textkrper2"/>
    <w:uiPriority w:val="99"/>
    <w:semiHidden/>
    <w:rsid w:val="00AF0FB4"/>
    <w:rPr>
      <w:sz w:val="24"/>
      <w:szCs w:val="24"/>
      <w:lang w:val="en-US" w:eastAsia="zh-CN"/>
    </w:rPr>
  </w:style>
  <w:style w:type="paragraph" w:customStyle="1" w:styleId="DEPartHeadingsL1">
    <w:name w:val="DE Part Headings L1"/>
    <w:basedOn w:val="Standard"/>
    <w:next w:val="Standard"/>
    <w:link w:val="DEPartHeadingsL1Char"/>
    <w:uiPriority w:val="99"/>
    <w:rsid w:val="00EB646D"/>
    <w:pPr>
      <w:keepNext/>
      <w:keepLines/>
      <w:suppressAutoHyphens w:val="0"/>
      <w:spacing w:after="240"/>
      <w:jc w:val="center"/>
      <w:outlineLvl w:val="0"/>
    </w:pPr>
    <w:rPr>
      <w:rFonts w:eastAsia="SimSun"/>
      <w:b/>
      <w:caps/>
      <w:lang w:val="en-GB" w:eastAsia="en-GB" w:bidi="en-GB"/>
    </w:rPr>
  </w:style>
  <w:style w:type="character" w:customStyle="1" w:styleId="DEPartHeadingsL1Char">
    <w:name w:val="DE Part Headings L1 Char"/>
    <w:link w:val="DEPartHeadingsL1"/>
    <w:uiPriority w:val="99"/>
    <w:locked/>
    <w:rsid w:val="00EB646D"/>
    <w:rPr>
      <w:rFonts w:eastAsia="SimSun"/>
      <w:b/>
      <w:caps/>
      <w:sz w:val="24"/>
      <w:lang w:val="en-GB" w:eastAsia="en-GB" w:bidi="en-GB"/>
    </w:rPr>
  </w:style>
  <w:style w:type="paragraph" w:customStyle="1" w:styleId="Style7">
    <w:name w:val="Style 7"/>
    <w:basedOn w:val="Standard"/>
    <w:rsid w:val="00EB646D"/>
    <w:pPr>
      <w:widowControl w:val="0"/>
      <w:suppressAutoHyphens w:val="0"/>
      <w:autoSpaceDE w:val="0"/>
      <w:autoSpaceDN w:val="0"/>
      <w:spacing w:line="480" w:lineRule="auto"/>
      <w:jc w:val="center"/>
    </w:pPr>
    <w:rPr>
      <w:lang w:eastAsia="en-US"/>
    </w:rPr>
  </w:style>
  <w:style w:type="paragraph" w:styleId="Listenabsatz">
    <w:name w:val="List Paragraph"/>
    <w:basedOn w:val="Standard"/>
    <w:uiPriority w:val="34"/>
    <w:qFormat/>
    <w:rsid w:val="00E068FC"/>
    <w:pPr>
      <w:ind w:left="720"/>
      <w:contextualSpacing/>
    </w:pPr>
  </w:style>
  <w:style w:type="paragraph" w:styleId="Inhaltsverzeichnisberschrift">
    <w:name w:val="TOC Heading"/>
    <w:basedOn w:val="berschrift1"/>
    <w:next w:val="Standard"/>
    <w:uiPriority w:val="39"/>
    <w:semiHidden/>
    <w:unhideWhenUsed/>
    <w:qFormat/>
    <w:rsid w:val="00751666"/>
    <w:pPr>
      <w:spacing w:before="480" w:after="0"/>
      <w:jc w:val="left"/>
      <w:outlineLvl w:val="9"/>
    </w:pPr>
    <w:rPr>
      <w:rFonts w:asciiTheme="majorHAnsi" w:eastAsiaTheme="majorEastAsia" w:hAnsiTheme="majorHAnsi" w:cstheme="majorBidi"/>
      <w:bCs/>
      <w:color w:val="365F91" w:themeColor="accent1" w:themeShade="BF"/>
      <w:sz w:val="28"/>
      <w:szCs w:val="28"/>
    </w:rPr>
  </w:style>
  <w:style w:type="paragraph" w:customStyle="1" w:styleId="NormalRight">
    <w:name w:val="NormalRight"/>
    <w:basedOn w:val="Standard"/>
    <w:uiPriority w:val="99"/>
    <w:rsid w:val="00751666"/>
    <w:pPr>
      <w:suppressAutoHyphens w:val="0"/>
      <w:jc w:val="right"/>
    </w:pPr>
    <w:rPr>
      <w:rFonts w:eastAsia="SimSun"/>
      <w:lang w:val="en-GB" w:eastAsia="en-GB" w:bidi="en-GB"/>
    </w:rPr>
  </w:style>
  <w:style w:type="paragraph" w:styleId="Abbildungsverzeichnis">
    <w:name w:val="table of figures"/>
    <w:basedOn w:val="Standard"/>
    <w:next w:val="Standard"/>
    <w:uiPriority w:val="99"/>
    <w:unhideWhenUsed/>
    <w:rsid w:val="00EF4B10"/>
  </w:style>
  <w:style w:type="paragraph" w:customStyle="1" w:styleId="DEPartHeadingsL8">
    <w:name w:val="DE Part Headings L8"/>
    <w:basedOn w:val="Standard"/>
    <w:next w:val="Textkrper2"/>
    <w:link w:val="DEPartHeadingsL8Char"/>
    <w:uiPriority w:val="99"/>
    <w:rsid w:val="002C3E4A"/>
    <w:pPr>
      <w:suppressAutoHyphens w:val="0"/>
      <w:spacing w:after="240"/>
      <w:jc w:val="both"/>
      <w:outlineLvl w:val="7"/>
    </w:pPr>
    <w:rPr>
      <w:rFonts w:eastAsia="SimSun"/>
      <w:lang w:val="en-GB" w:eastAsia="en-GB" w:bidi="en-GB"/>
    </w:rPr>
  </w:style>
  <w:style w:type="character" w:customStyle="1" w:styleId="DEPartHeadingsL8Char">
    <w:name w:val="DE Part Headings L8 Char"/>
    <w:link w:val="DEPartHeadingsL8"/>
    <w:uiPriority w:val="99"/>
    <w:locked/>
    <w:rsid w:val="002C3E4A"/>
    <w:rPr>
      <w:rFonts w:eastAsia="SimSun"/>
      <w:sz w:val="24"/>
      <w:lang w:val="en-GB" w:eastAsia="en-GB" w:bidi="en-GB"/>
    </w:rPr>
  </w:style>
  <w:style w:type="character" w:styleId="Kommentarzeichen">
    <w:name w:val="annotation reference"/>
    <w:basedOn w:val="Absatz-Standardschriftart"/>
    <w:uiPriority w:val="99"/>
    <w:semiHidden/>
    <w:unhideWhenUsed/>
    <w:rsid w:val="006553E0"/>
    <w:rPr>
      <w:sz w:val="16"/>
      <w:szCs w:val="16"/>
    </w:rPr>
  </w:style>
  <w:style w:type="paragraph" w:styleId="Kommentartext">
    <w:name w:val="annotation text"/>
    <w:basedOn w:val="Standard"/>
    <w:link w:val="KommentartextZchn1"/>
    <w:uiPriority w:val="99"/>
    <w:semiHidden/>
    <w:unhideWhenUsed/>
    <w:rsid w:val="006553E0"/>
  </w:style>
  <w:style w:type="character" w:customStyle="1" w:styleId="KommentartextZchn1">
    <w:name w:val="Kommentartext Zchn1"/>
    <w:basedOn w:val="Absatz-Standardschriftart"/>
    <w:link w:val="Kommentartext"/>
    <w:uiPriority w:val="99"/>
    <w:semiHidden/>
    <w:rsid w:val="006553E0"/>
    <w:rPr>
      <w:lang w:val="en-US" w:eastAsia="zh-CN"/>
    </w:rPr>
  </w:style>
  <w:style w:type="character" w:styleId="Funotenzeichen">
    <w:name w:val="footnote reference"/>
    <w:basedOn w:val="Absatz-Standardschriftart"/>
    <w:uiPriority w:val="99"/>
    <w:rsid w:val="006F7C8B"/>
    <w:rPr>
      <w:rFonts w:ascii="Arial" w:eastAsia="SimSun" w:hAnsi="Arial" w:cs="Times New Roman"/>
      <w:sz w:val="18"/>
      <w:vertAlign w:val="superscript"/>
    </w:rPr>
  </w:style>
  <w:style w:type="paragraph" w:customStyle="1" w:styleId="Parts">
    <w:name w:val="Parts"/>
    <w:basedOn w:val="berschrift1"/>
    <w:rsid w:val="006E2810"/>
    <w:pPr>
      <w:keepNext w:val="0"/>
      <w:keepLines w:val="0"/>
      <w:spacing w:before="480"/>
    </w:pPr>
    <w:rPr>
      <w:rFonts w:cs="Times New Roman"/>
      <w:smallCaps/>
      <w:sz w:val="56"/>
      <w:lang w:eastAsia="en-US"/>
    </w:rPr>
  </w:style>
  <w:style w:type="paragraph" w:styleId="Textkrper3">
    <w:name w:val="Body Text 3"/>
    <w:basedOn w:val="Standard"/>
    <w:link w:val="Textkrper3Zchn1"/>
    <w:uiPriority w:val="99"/>
    <w:semiHidden/>
    <w:unhideWhenUsed/>
    <w:rsid w:val="00651A14"/>
    <w:pPr>
      <w:spacing w:after="120"/>
    </w:pPr>
    <w:rPr>
      <w:sz w:val="16"/>
      <w:szCs w:val="16"/>
    </w:rPr>
  </w:style>
  <w:style w:type="character" w:customStyle="1" w:styleId="Textkrper3Zchn1">
    <w:name w:val="Textkörper 3 Zchn1"/>
    <w:basedOn w:val="Absatz-Standardschriftart"/>
    <w:link w:val="Textkrper3"/>
    <w:uiPriority w:val="99"/>
    <w:semiHidden/>
    <w:rsid w:val="00651A14"/>
    <w:rPr>
      <w:sz w:val="16"/>
      <w:szCs w:val="16"/>
      <w:lang w:val="en-US" w:eastAsia="zh-CN"/>
    </w:rPr>
  </w:style>
  <w:style w:type="character" w:customStyle="1" w:styleId="NichtaufgelsteErwhnung1">
    <w:name w:val="Nicht aufgelöste Erwähnung1"/>
    <w:basedOn w:val="Absatz-Standardschriftart"/>
    <w:uiPriority w:val="99"/>
    <w:semiHidden/>
    <w:unhideWhenUsed/>
    <w:rsid w:val="00EA2911"/>
    <w:rPr>
      <w:color w:val="605E5C"/>
      <w:shd w:val="clear" w:color="auto" w:fill="E1DFDD"/>
    </w:rPr>
  </w:style>
  <w:style w:type="paragraph" w:customStyle="1" w:styleId="Header1">
    <w:name w:val="Header1"/>
    <w:basedOn w:val="Standard"/>
    <w:rsid w:val="009A547F"/>
    <w:pPr>
      <w:widowControl w:val="0"/>
      <w:suppressAutoHyphens w:val="0"/>
      <w:autoSpaceDE w:val="0"/>
      <w:autoSpaceDN w:val="0"/>
      <w:spacing w:before="240" w:after="480"/>
      <w:jc w:val="center"/>
    </w:pPr>
    <w:rPr>
      <w:b/>
      <w:bCs/>
      <w:spacing w:val="4"/>
      <w:sz w:val="44"/>
      <w:szCs w:val="46"/>
      <w:lang w:eastAsia="en-US"/>
    </w:rPr>
  </w:style>
  <w:style w:type="paragraph" w:customStyle="1" w:styleId="DEStandardL9">
    <w:name w:val="DE Standard L9"/>
    <w:basedOn w:val="Standard"/>
    <w:next w:val="Textkrper3"/>
    <w:uiPriority w:val="99"/>
    <w:rsid w:val="007E1BD4"/>
    <w:pPr>
      <w:numPr>
        <w:ilvl w:val="8"/>
        <w:numId w:val="62"/>
      </w:numPr>
      <w:suppressAutoHyphens w:val="0"/>
      <w:spacing w:after="240"/>
      <w:jc w:val="both"/>
      <w:outlineLvl w:val="8"/>
    </w:pPr>
    <w:rPr>
      <w:rFonts w:ascii="Times New Roman" w:eastAsia="SimSun" w:hAnsi="Times New Roman" w:cs="Times New Roman"/>
      <w:sz w:val="24"/>
      <w:lang w:val="en-GB" w:eastAsia="en-GB" w:bidi="en-GB"/>
    </w:rPr>
  </w:style>
  <w:style w:type="paragraph" w:customStyle="1" w:styleId="DEStandardL8">
    <w:name w:val="DE Standard L8"/>
    <w:basedOn w:val="Standard"/>
    <w:next w:val="Textkrper2"/>
    <w:uiPriority w:val="99"/>
    <w:rsid w:val="007E1BD4"/>
    <w:pPr>
      <w:numPr>
        <w:ilvl w:val="7"/>
        <w:numId w:val="62"/>
      </w:numPr>
      <w:suppressAutoHyphens w:val="0"/>
      <w:spacing w:after="240"/>
      <w:jc w:val="both"/>
      <w:outlineLvl w:val="7"/>
    </w:pPr>
    <w:rPr>
      <w:rFonts w:ascii="Times New Roman" w:eastAsia="SimSun" w:hAnsi="Times New Roman" w:cs="Times New Roman"/>
      <w:sz w:val="24"/>
      <w:lang w:val="en-GB" w:eastAsia="en-GB" w:bidi="en-GB"/>
    </w:rPr>
  </w:style>
  <w:style w:type="paragraph" w:customStyle="1" w:styleId="DEStandardL7">
    <w:name w:val="DE Standard L7"/>
    <w:basedOn w:val="Standard"/>
    <w:next w:val="Standard"/>
    <w:uiPriority w:val="99"/>
    <w:rsid w:val="007E1BD4"/>
    <w:pPr>
      <w:numPr>
        <w:ilvl w:val="6"/>
        <w:numId w:val="62"/>
      </w:numPr>
      <w:suppressAutoHyphens w:val="0"/>
      <w:spacing w:after="240"/>
      <w:jc w:val="both"/>
      <w:outlineLvl w:val="6"/>
    </w:pPr>
    <w:rPr>
      <w:rFonts w:ascii="Times New Roman" w:eastAsia="SimSun" w:hAnsi="Times New Roman" w:cs="Times New Roman"/>
      <w:sz w:val="24"/>
      <w:lang w:val="en-GB" w:eastAsia="en-GB" w:bidi="en-GB"/>
    </w:rPr>
  </w:style>
  <w:style w:type="paragraph" w:customStyle="1" w:styleId="DEStandardL6">
    <w:name w:val="DE Standard L6"/>
    <w:basedOn w:val="Standard"/>
    <w:next w:val="Standard"/>
    <w:uiPriority w:val="99"/>
    <w:rsid w:val="007E1BD4"/>
    <w:pPr>
      <w:numPr>
        <w:ilvl w:val="5"/>
        <w:numId w:val="62"/>
      </w:numPr>
      <w:suppressAutoHyphens w:val="0"/>
      <w:spacing w:after="240"/>
      <w:jc w:val="both"/>
      <w:outlineLvl w:val="5"/>
    </w:pPr>
    <w:rPr>
      <w:rFonts w:ascii="Times New Roman" w:eastAsia="SimSun" w:hAnsi="Times New Roman" w:cs="Times New Roman"/>
      <w:sz w:val="24"/>
      <w:lang w:val="en-GB" w:eastAsia="en-GB" w:bidi="en-GB"/>
    </w:rPr>
  </w:style>
  <w:style w:type="paragraph" w:customStyle="1" w:styleId="DEStandardL5">
    <w:name w:val="DE Standard L5"/>
    <w:basedOn w:val="Standard"/>
    <w:next w:val="Standard"/>
    <w:uiPriority w:val="99"/>
    <w:rsid w:val="007E1BD4"/>
    <w:pPr>
      <w:numPr>
        <w:ilvl w:val="4"/>
        <w:numId w:val="62"/>
      </w:numPr>
      <w:suppressAutoHyphens w:val="0"/>
      <w:spacing w:after="240"/>
      <w:jc w:val="both"/>
      <w:outlineLvl w:val="4"/>
    </w:pPr>
    <w:rPr>
      <w:rFonts w:ascii="Times New Roman" w:eastAsia="SimSun" w:hAnsi="Times New Roman" w:cs="Times New Roman"/>
      <w:sz w:val="24"/>
      <w:lang w:val="en-GB" w:eastAsia="en-GB" w:bidi="en-GB"/>
    </w:rPr>
  </w:style>
  <w:style w:type="paragraph" w:customStyle="1" w:styleId="DEStandardL4">
    <w:name w:val="DE Standard L4"/>
    <w:basedOn w:val="Standard"/>
    <w:next w:val="Textkrper3"/>
    <w:uiPriority w:val="99"/>
    <w:rsid w:val="007E1BD4"/>
    <w:pPr>
      <w:numPr>
        <w:ilvl w:val="3"/>
        <w:numId w:val="62"/>
      </w:numPr>
      <w:tabs>
        <w:tab w:val="left" w:pos="1440"/>
      </w:tabs>
      <w:suppressAutoHyphens w:val="0"/>
      <w:spacing w:after="240"/>
      <w:jc w:val="both"/>
      <w:outlineLvl w:val="3"/>
    </w:pPr>
    <w:rPr>
      <w:rFonts w:eastAsia="SimSun" w:cs="Times New Roman"/>
      <w:sz w:val="24"/>
      <w:lang w:val="en-GB" w:eastAsia="en-GB" w:bidi="en-GB"/>
    </w:rPr>
  </w:style>
  <w:style w:type="paragraph" w:customStyle="1" w:styleId="DEStandardL3">
    <w:name w:val="DE Standard L3"/>
    <w:basedOn w:val="Standard"/>
    <w:next w:val="Textkrper2"/>
    <w:link w:val="DEStandardL3ZchnZchn"/>
    <w:uiPriority w:val="99"/>
    <w:rsid w:val="007E1BD4"/>
    <w:pPr>
      <w:numPr>
        <w:ilvl w:val="2"/>
        <w:numId w:val="62"/>
      </w:numPr>
      <w:suppressAutoHyphens w:val="0"/>
      <w:spacing w:before="240"/>
      <w:jc w:val="both"/>
      <w:outlineLvl w:val="2"/>
    </w:pPr>
    <w:rPr>
      <w:rFonts w:eastAsia="SimSun" w:cs="Times New Roman"/>
      <w:sz w:val="24"/>
      <w:lang w:val="en-GB" w:eastAsia="en-GB" w:bidi="en-GB"/>
    </w:rPr>
  </w:style>
  <w:style w:type="character" w:customStyle="1" w:styleId="DEStandardL3ZchnZchn">
    <w:name w:val="DE Standard L3 Zchn Zchn"/>
    <w:link w:val="DEStandardL3"/>
    <w:uiPriority w:val="99"/>
    <w:locked/>
    <w:rsid w:val="007E1BD4"/>
    <w:rPr>
      <w:rFonts w:eastAsia="SimSun" w:cs="Times New Roman"/>
      <w:sz w:val="24"/>
      <w:lang w:val="en-GB" w:eastAsia="en-GB" w:bidi="en-GB"/>
    </w:rPr>
  </w:style>
  <w:style w:type="paragraph" w:customStyle="1" w:styleId="DEStandardL2">
    <w:name w:val="DE Standard L2"/>
    <w:basedOn w:val="Standard"/>
    <w:next w:val="Standard"/>
    <w:uiPriority w:val="99"/>
    <w:rsid w:val="007E1BD4"/>
    <w:pPr>
      <w:numPr>
        <w:ilvl w:val="1"/>
        <w:numId w:val="62"/>
      </w:numPr>
      <w:suppressAutoHyphens w:val="0"/>
      <w:outlineLvl w:val="1"/>
    </w:pPr>
    <w:rPr>
      <w:rFonts w:eastAsia="SimSun" w:cs="Times New Roman"/>
      <w:b/>
      <w:caps/>
      <w:sz w:val="24"/>
      <w:lang w:val="en-GB" w:eastAsia="en-GB" w:bidi="en-GB"/>
    </w:rPr>
  </w:style>
  <w:style w:type="paragraph" w:customStyle="1" w:styleId="DEStandardL1">
    <w:name w:val="DE Standard L1"/>
    <w:basedOn w:val="Standard"/>
    <w:next w:val="Standard"/>
    <w:uiPriority w:val="99"/>
    <w:rsid w:val="007E1BD4"/>
    <w:pPr>
      <w:keepNext/>
      <w:keepLines/>
      <w:numPr>
        <w:numId w:val="62"/>
      </w:numPr>
      <w:spacing w:before="240"/>
      <w:outlineLvl w:val="0"/>
    </w:pPr>
    <w:rPr>
      <w:rFonts w:ascii="Arial Black" w:eastAsia="SimSun" w:hAnsi="Arial Black" w:cs="Times New Roman"/>
      <w:sz w:val="28"/>
      <w:lang w:val="en-GB" w:eastAsia="en-GB" w:bidi="en-GB"/>
    </w:rPr>
  </w:style>
  <w:style w:type="numbering" w:customStyle="1" w:styleId="Formatvorlage1">
    <w:name w:val="Formatvorlage1"/>
    <w:basedOn w:val="KeineListe"/>
    <w:uiPriority w:val="99"/>
    <w:rsid w:val="00937879"/>
    <w:pPr>
      <w:numPr>
        <w:numId w:val="64"/>
      </w:numPr>
    </w:pPr>
  </w:style>
  <w:style w:type="table" w:styleId="Tabellenraster">
    <w:name w:val="Table Grid"/>
    <w:basedOn w:val="NormaleTabelle"/>
    <w:uiPriority w:val="59"/>
    <w:rsid w:val="00A1277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header" Target="header21.xml"/><Relationship Id="rId21" Type="http://schemas.openxmlformats.org/officeDocument/2006/relationships/header" Target="header9.xml"/><Relationship Id="rId34" Type="http://schemas.openxmlformats.org/officeDocument/2006/relationships/header" Target="header18.xml"/><Relationship Id="rId42" Type="http://schemas.openxmlformats.org/officeDocument/2006/relationships/image" Target="media/image2.png"/><Relationship Id="rId47" Type="http://schemas.openxmlformats.org/officeDocument/2006/relationships/footer" Target="footer11.xml"/><Relationship Id="rId50" Type="http://schemas.openxmlformats.org/officeDocument/2006/relationships/footer" Target="footer12.xml"/><Relationship Id="rId55" Type="http://schemas.openxmlformats.org/officeDocument/2006/relationships/header" Target="header31.xml"/><Relationship Id="rId63" Type="http://schemas.openxmlformats.org/officeDocument/2006/relationships/header" Target="header39.xml"/><Relationship Id="rId68" Type="http://schemas.openxmlformats.org/officeDocument/2006/relationships/header" Target="header42.xm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footer" Target="footer9.xml"/><Relationship Id="rId45" Type="http://schemas.openxmlformats.org/officeDocument/2006/relationships/footer" Target="footer10.xml"/><Relationship Id="rId53" Type="http://schemas.openxmlformats.org/officeDocument/2006/relationships/header" Target="header29.xml"/><Relationship Id="rId58" Type="http://schemas.openxmlformats.org/officeDocument/2006/relationships/header" Target="header34.xml"/><Relationship Id="rId66" Type="http://schemas.openxmlformats.org/officeDocument/2006/relationships/footer" Target="footer1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0.xml"/><Relationship Id="rId28" Type="http://schemas.openxmlformats.org/officeDocument/2006/relationships/header" Target="header13.xml"/><Relationship Id="rId36" Type="http://schemas.openxmlformats.org/officeDocument/2006/relationships/header" Target="header19.xml"/><Relationship Id="rId49" Type="http://schemas.openxmlformats.org/officeDocument/2006/relationships/header" Target="header26.xml"/><Relationship Id="rId57" Type="http://schemas.openxmlformats.org/officeDocument/2006/relationships/header" Target="header33.xml"/><Relationship Id="rId61" Type="http://schemas.openxmlformats.org/officeDocument/2006/relationships/header" Target="header37.xml"/><Relationship Id="rId10" Type="http://schemas.openxmlformats.org/officeDocument/2006/relationships/header" Target="header2.xml"/><Relationship Id="rId19" Type="http://schemas.openxmlformats.org/officeDocument/2006/relationships/header" Target="header7.xml"/><Relationship Id="rId31" Type="http://schemas.openxmlformats.org/officeDocument/2006/relationships/hyperlink" Target="https://www.consilium.europa.eu/de/policies/eu-list-of-non-cooperative-jurisdictions/" TargetMode="External"/><Relationship Id="rId44" Type="http://schemas.openxmlformats.org/officeDocument/2006/relationships/header" Target="header23.xml"/><Relationship Id="rId52" Type="http://schemas.openxmlformats.org/officeDocument/2006/relationships/header" Target="header28.xml"/><Relationship Id="rId60" Type="http://schemas.openxmlformats.org/officeDocument/2006/relationships/header" Target="header36.xml"/><Relationship Id="rId65" Type="http://schemas.openxmlformats.org/officeDocument/2006/relationships/header" Target="header4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43" Type="http://schemas.openxmlformats.org/officeDocument/2006/relationships/header" Target="header22.xml"/><Relationship Id="rId48" Type="http://schemas.openxmlformats.org/officeDocument/2006/relationships/header" Target="header25.xml"/><Relationship Id="rId56" Type="http://schemas.openxmlformats.org/officeDocument/2006/relationships/header" Target="header32.xml"/><Relationship Id="rId64" Type="http://schemas.openxmlformats.org/officeDocument/2006/relationships/header" Target="header40.xml"/><Relationship Id="rId69" Type="http://schemas.openxmlformats.org/officeDocument/2006/relationships/footer" Target="footer15.xml"/><Relationship Id="rId8" Type="http://schemas.openxmlformats.org/officeDocument/2006/relationships/hyperlink" Target="mailto:FZ-Vergabemanagement@kfw.de" TargetMode="External"/><Relationship Id="rId51" Type="http://schemas.openxmlformats.org/officeDocument/2006/relationships/header" Target="header27.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yperlink" Target="http://www.kfw-entwicklungsbank.de" TargetMode="External"/><Relationship Id="rId33" Type="http://schemas.openxmlformats.org/officeDocument/2006/relationships/header" Target="header17.xml"/><Relationship Id="rId38" Type="http://schemas.openxmlformats.org/officeDocument/2006/relationships/footer" Target="footer8.xml"/><Relationship Id="rId46" Type="http://schemas.openxmlformats.org/officeDocument/2006/relationships/header" Target="header24.xml"/><Relationship Id="rId59" Type="http://schemas.openxmlformats.org/officeDocument/2006/relationships/header" Target="header35.xml"/><Relationship Id="rId67" Type="http://schemas.openxmlformats.org/officeDocument/2006/relationships/footer" Target="footer14.xml"/><Relationship Id="rId20" Type="http://schemas.openxmlformats.org/officeDocument/2006/relationships/header" Target="header8.xml"/><Relationship Id="rId41" Type="http://schemas.openxmlformats.org/officeDocument/2006/relationships/image" Target="media/image1.png"/><Relationship Id="rId54" Type="http://schemas.openxmlformats.org/officeDocument/2006/relationships/header" Target="header30.xml"/><Relationship Id="rId62" Type="http://schemas.openxmlformats.org/officeDocument/2006/relationships/header" Target="header38.xml"/><Relationship Id="rId70"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014E81-6336-40B6-B723-69BCD7BC0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64</Pages>
  <Words>17018</Words>
  <Characters>107214</Characters>
  <Application>Microsoft Office Word</Application>
  <DocSecurity>0</DocSecurity>
  <Lines>893</Lines>
  <Paragraphs>247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MASTER</vt:lpstr>
      <vt:lpstr>MASTER</vt:lpstr>
    </vt:vector>
  </TitlesOfParts>
  <Company>KfW Bankengruppe</Company>
  <LinksUpToDate>false</LinksUpToDate>
  <CharactersWithSpaces>123985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dc:title>
  <dc:creator>wb102197</dc:creator>
  <cp:lastModifiedBy>Bürgener, Yannik</cp:lastModifiedBy>
  <cp:revision>18</cp:revision>
  <cp:lastPrinted>2018-11-26T14:27:00Z</cp:lastPrinted>
  <dcterms:created xsi:type="dcterms:W3CDTF">2018-12-21T12:29:00Z</dcterms:created>
  <dcterms:modified xsi:type="dcterms:W3CDTF">2024-03-04T08:53:00Z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4a1eb77-0afe-4cfd-b55b-299e0c9eac9a_Enabled">
    <vt:lpwstr>true</vt:lpwstr>
  </property>
  <property fmtid="{D5CDD505-2E9C-101B-9397-08002B2CF9AE}" pid="3" name="MSIP_Label_44a1eb77-0afe-4cfd-b55b-299e0c9eac9a_SetDate">
    <vt:lpwstr>2022-11-01T16:14:36Z</vt:lpwstr>
  </property>
  <property fmtid="{D5CDD505-2E9C-101B-9397-08002B2CF9AE}" pid="4" name="MSIP_Label_44a1eb77-0afe-4cfd-b55b-299e0c9eac9a_Method">
    <vt:lpwstr>Privileged</vt:lpwstr>
  </property>
  <property fmtid="{D5CDD505-2E9C-101B-9397-08002B2CF9AE}" pid="5" name="MSIP_Label_44a1eb77-0afe-4cfd-b55b-299e0c9eac9a_Name">
    <vt:lpwstr>internal</vt:lpwstr>
  </property>
  <property fmtid="{D5CDD505-2E9C-101B-9397-08002B2CF9AE}" pid="6" name="MSIP_Label_44a1eb77-0afe-4cfd-b55b-299e0c9eac9a_SiteId">
    <vt:lpwstr>05ca8f81-10c4-490e-9c8b-77dad30ce21b</vt:lpwstr>
  </property>
  <property fmtid="{D5CDD505-2E9C-101B-9397-08002B2CF9AE}" pid="7" name="MSIP_Label_44a1eb77-0afe-4cfd-b55b-299e0c9eac9a_ActionId">
    <vt:lpwstr>ff7dad7e-69e3-405f-ac0c-687e2b53da7a</vt:lpwstr>
  </property>
  <property fmtid="{D5CDD505-2E9C-101B-9397-08002B2CF9AE}" pid="8" name="MSIP_Label_44a1eb77-0afe-4cfd-b55b-299e0c9eac9a_ContentBits">
    <vt:lpwstr>0</vt:lpwstr>
  </property>
</Properties>
</file>