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6E71E" w14:textId="77777777" w:rsidR="00175B77" w:rsidRPr="00F24B2B" w:rsidRDefault="00A80744" w:rsidP="00936527">
      <w:pPr>
        <w:pStyle w:val="Blocktext"/>
        <w:ind w:left="0"/>
        <w:jc w:val="center"/>
        <w:rPr>
          <w:rFonts w:ascii="Arial" w:hAnsi="Arial" w:cs="Arial"/>
          <w:b/>
          <w:bCs/>
          <w:sz w:val="40"/>
        </w:rPr>
      </w:pPr>
      <w:bookmarkStart w:id="0" w:name="_Toc494778661"/>
      <w:r w:rsidRPr="00F24B2B">
        <w:rPr>
          <w:rFonts w:ascii="Arial" w:hAnsi="Arial" w:cs="Arial"/>
          <w:b/>
          <w:bCs/>
          <w:sz w:val="32"/>
        </w:rPr>
        <w:t xml:space="preserve">DOCUMENT TYPE </w:t>
      </w:r>
      <w:bookmarkEnd w:id="0"/>
      <w:r w:rsidRPr="00F24B2B">
        <w:rPr>
          <w:rFonts w:ascii="Arial" w:hAnsi="Arial" w:cs="Arial"/>
          <w:b/>
          <w:bCs/>
          <w:sz w:val="32"/>
        </w:rPr>
        <w:t>DE PASSATION DE MARCH</w:t>
      </w:r>
      <w:r w:rsidR="006D2C24" w:rsidRPr="00F24B2B">
        <w:rPr>
          <w:rFonts w:ascii="Arial" w:hAnsi="Arial" w:cs="Arial"/>
          <w:b/>
          <w:bCs/>
          <w:sz w:val="32"/>
        </w:rPr>
        <w:t>É</w:t>
      </w:r>
      <w:r w:rsidRPr="00F24B2B">
        <w:rPr>
          <w:rFonts w:ascii="Arial" w:hAnsi="Arial" w:cs="Arial"/>
          <w:b/>
          <w:bCs/>
          <w:sz w:val="32"/>
        </w:rPr>
        <w:t>S</w:t>
      </w:r>
    </w:p>
    <w:p w14:paraId="508D4490" w14:textId="77777777" w:rsidR="00936527" w:rsidRPr="00F24B2B" w:rsidRDefault="00936527" w:rsidP="00936527">
      <w:pPr>
        <w:pStyle w:val="Textkrper"/>
        <w:rPr>
          <w:rFonts w:ascii="Arial" w:hAnsi="Arial"/>
          <w:lang w:val="fr-FR"/>
        </w:rPr>
      </w:pPr>
    </w:p>
    <w:p w14:paraId="568C19E9" w14:textId="77777777" w:rsidR="00936527" w:rsidRPr="00F24B2B" w:rsidRDefault="00936527" w:rsidP="00936527">
      <w:pPr>
        <w:pStyle w:val="Textkrper"/>
        <w:rPr>
          <w:rFonts w:ascii="Arial" w:hAnsi="Arial"/>
          <w:lang w:val="fr-FR"/>
        </w:rPr>
      </w:pPr>
    </w:p>
    <w:p w14:paraId="57CAD211" w14:textId="77777777" w:rsidR="00936527" w:rsidRPr="00F24B2B" w:rsidRDefault="00936527" w:rsidP="00936527">
      <w:pPr>
        <w:pStyle w:val="Textkrper"/>
        <w:rPr>
          <w:rFonts w:ascii="Arial" w:hAnsi="Arial"/>
          <w:lang w:val="fr-FR"/>
        </w:rPr>
      </w:pPr>
    </w:p>
    <w:p w14:paraId="1AE9A886" w14:textId="77777777" w:rsidR="00936527" w:rsidRPr="00F24B2B" w:rsidRDefault="00936527" w:rsidP="00936527">
      <w:pPr>
        <w:pStyle w:val="Textkrper"/>
        <w:rPr>
          <w:rFonts w:ascii="Arial" w:hAnsi="Arial"/>
          <w:lang w:val="fr-FR"/>
        </w:rPr>
      </w:pPr>
    </w:p>
    <w:p w14:paraId="10F2E810" w14:textId="77777777" w:rsidR="00936527" w:rsidRPr="00F24B2B" w:rsidRDefault="00936527" w:rsidP="00936527">
      <w:pPr>
        <w:pStyle w:val="Textkrper"/>
        <w:rPr>
          <w:rFonts w:ascii="Arial" w:hAnsi="Arial"/>
          <w:lang w:val="fr-FR"/>
        </w:rPr>
      </w:pPr>
    </w:p>
    <w:p w14:paraId="51BD56F3" w14:textId="77777777" w:rsidR="00936527" w:rsidRPr="00F24B2B" w:rsidRDefault="00936527" w:rsidP="00936527">
      <w:pPr>
        <w:pStyle w:val="Textkrper"/>
        <w:rPr>
          <w:rFonts w:ascii="Arial" w:hAnsi="Arial"/>
          <w:lang w:val="fr-FR"/>
        </w:rPr>
      </w:pPr>
    </w:p>
    <w:p w14:paraId="67BD7766" w14:textId="77777777" w:rsidR="00936527" w:rsidRPr="00F24B2B" w:rsidRDefault="00936527" w:rsidP="00936527">
      <w:pPr>
        <w:pStyle w:val="Textkrper"/>
        <w:rPr>
          <w:rFonts w:ascii="Arial" w:hAnsi="Arial"/>
          <w:lang w:val="fr-FR"/>
        </w:rPr>
      </w:pPr>
    </w:p>
    <w:p w14:paraId="6A9A7D10" w14:textId="77777777" w:rsidR="00936527" w:rsidRPr="00F24B2B" w:rsidRDefault="00936527" w:rsidP="00936527">
      <w:pPr>
        <w:tabs>
          <w:tab w:val="right" w:leader="dot" w:pos="8640"/>
        </w:tabs>
        <w:rPr>
          <w:rFonts w:ascii="Arial" w:hAnsi="Arial" w:cs="Arial"/>
          <w:sz w:val="22"/>
        </w:rPr>
      </w:pPr>
    </w:p>
    <w:p w14:paraId="43BCB610" w14:textId="77777777" w:rsidR="00936527" w:rsidRPr="00F24B2B" w:rsidRDefault="00936527" w:rsidP="00936527">
      <w:pPr>
        <w:tabs>
          <w:tab w:val="right" w:leader="dot" w:pos="8640"/>
        </w:tabs>
        <w:rPr>
          <w:rFonts w:ascii="Arial" w:hAnsi="Arial" w:cs="Arial"/>
          <w:sz w:val="22"/>
        </w:rPr>
      </w:pPr>
    </w:p>
    <w:p w14:paraId="39A16931" w14:textId="77777777" w:rsidR="00175B77" w:rsidRPr="00F24B2B" w:rsidRDefault="00175B77">
      <w:pPr>
        <w:rPr>
          <w:rFonts w:ascii="Arial" w:hAnsi="Arial" w:cs="Arial"/>
        </w:rPr>
      </w:pPr>
    </w:p>
    <w:p w14:paraId="004D4D6E" w14:textId="77777777" w:rsidR="00936527" w:rsidRPr="00F24B2B" w:rsidRDefault="00936527">
      <w:pPr>
        <w:rPr>
          <w:rFonts w:ascii="Arial" w:hAnsi="Arial" w:cs="Arial"/>
        </w:rPr>
      </w:pPr>
    </w:p>
    <w:p w14:paraId="30A01329" w14:textId="77777777" w:rsidR="00936527" w:rsidRPr="00F24B2B" w:rsidRDefault="00936527">
      <w:pPr>
        <w:rPr>
          <w:rFonts w:ascii="Arial" w:hAnsi="Arial" w:cs="Arial"/>
        </w:rPr>
      </w:pPr>
    </w:p>
    <w:p w14:paraId="080BC718" w14:textId="77777777" w:rsidR="00C44C34" w:rsidRPr="00F24B2B" w:rsidRDefault="00C44C34" w:rsidP="00A378B4">
      <w:pPr>
        <w:suppressAutoHyphens w:val="0"/>
        <w:overflowPunct/>
        <w:autoSpaceDE/>
        <w:autoSpaceDN/>
        <w:adjustRightInd/>
        <w:jc w:val="center"/>
        <w:textAlignment w:val="auto"/>
        <w:rPr>
          <w:rFonts w:ascii="Arial" w:hAnsi="Arial" w:cs="Arial"/>
          <w:b/>
          <w:sz w:val="52"/>
          <w:szCs w:val="52"/>
          <w:lang w:eastAsia="fr-FR"/>
        </w:rPr>
      </w:pPr>
      <w:r w:rsidRPr="00F24B2B">
        <w:rPr>
          <w:rFonts w:ascii="Arial" w:hAnsi="Arial" w:cs="Arial"/>
          <w:b/>
          <w:sz w:val="52"/>
          <w:szCs w:val="52"/>
          <w:lang w:eastAsia="fr-FR"/>
        </w:rPr>
        <w:t>Document</w:t>
      </w:r>
      <w:r w:rsidR="00DF3ABC" w:rsidRPr="00F24B2B">
        <w:rPr>
          <w:rFonts w:ascii="Arial" w:hAnsi="Arial" w:cs="Arial"/>
          <w:b/>
          <w:sz w:val="52"/>
          <w:szCs w:val="52"/>
          <w:lang w:eastAsia="fr-FR"/>
        </w:rPr>
        <w:t xml:space="preserve"> type</w:t>
      </w:r>
      <w:r w:rsidRPr="00F24B2B">
        <w:rPr>
          <w:rFonts w:ascii="Arial" w:hAnsi="Arial" w:cs="Arial"/>
          <w:b/>
          <w:sz w:val="52"/>
          <w:szCs w:val="52"/>
          <w:lang w:eastAsia="fr-FR"/>
        </w:rPr>
        <w:t xml:space="preserve"> d’Appel d’</w:t>
      </w:r>
      <w:r w:rsidR="00AA5388" w:rsidRPr="00F24B2B">
        <w:rPr>
          <w:rFonts w:ascii="Arial" w:hAnsi="Arial" w:cs="Arial"/>
          <w:b/>
          <w:sz w:val="52"/>
          <w:szCs w:val="52"/>
          <w:lang w:eastAsia="fr-FR"/>
        </w:rPr>
        <w:t>Offres</w:t>
      </w:r>
    </w:p>
    <w:p w14:paraId="46E19240" w14:textId="77777777" w:rsidR="00175B77" w:rsidRPr="00F24B2B" w:rsidRDefault="00175B77" w:rsidP="00A378B4">
      <w:pPr>
        <w:suppressAutoHyphens w:val="0"/>
        <w:overflowPunct/>
        <w:autoSpaceDE/>
        <w:autoSpaceDN/>
        <w:adjustRightInd/>
        <w:jc w:val="center"/>
        <w:textAlignment w:val="auto"/>
        <w:rPr>
          <w:rFonts w:ascii="Arial" w:hAnsi="Arial" w:cs="Arial"/>
          <w:b/>
          <w:sz w:val="52"/>
          <w:szCs w:val="52"/>
        </w:rPr>
      </w:pPr>
      <w:r w:rsidRPr="00F24B2B">
        <w:rPr>
          <w:rFonts w:ascii="Arial" w:hAnsi="Arial" w:cs="Arial"/>
          <w:b/>
          <w:sz w:val="52"/>
          <w:szCs w:val="52"/>
          <w:lang w:eastAsia="fr-FR"/>
        </w:rPr>
        <w:t>Marchés de Travaux</w:t>
      </w:r>
      <w:r w:rsidR="008A64C4" w:rsidRPr="00F24B2B">
        <w:rPr>
          <w:rFonts w:ascii="Arial" w:hAnsi="Arial" w:cs="Arial"/>
          <w:b/>
          <w:sz w:val="52"/>
          <w:szCs w:val="52"/>
        </w:rPr>
        <w:t xml:space="preserve"> </w:t>
      </w:r>
      <w:r w:rsidR="008E4C9D">
        <w:rPr>
          <w:rFonts w:ascii="Arial" w:hAnsi="Arial" w:cs="Arial"/>
          <w:b/>
          <w:sz w:val="52"/>
          <w:szCs w:val="52"/>
        </w:rPr>
        <w:t>Simples</w:t>
      </w:r>
    </w:p>
    <w:p w14:paraId="56B4735F" w14:textId="77777777" w:rsidR="00175B77" w:rsidRPr="00F24B2B" w:rsidRDefault="00175B77">
      <w:pPr>
        <w:rPr>
          <w:rFonts w:ascii="Arial" w:hAnsi="Arial" w:cs="Arial"/>
        </w:rPr>
      </w:pPr>
    </w:p>
    <w:p w14:paraId="63BAE059" w14:textId="77777777" w:rsidR="00A11CEF" w:rsidRPr="00F24B2B" w:rsidRDefault="00A11CEF">
      <w:pPr>
        <w:rPr>
          <w:rFonts w:ascii="Arial" w:hAnsi="Arial" w:cs="Arial"/>
        </w:rPr>
      </w:pPr>
    </w:p>
    <w:p w14:paraId="133D9232" w14:textId="77777777" w:rsidR="00A11CEF" w:rsidRPr="00F24B2B" w:rsidRDefault="001801E4" w:rsidP="00A11CEF">
      <w:pPr>
        <w:jc w:val="center"/>
        <w:rPr>
          <w:rFonts w:ascii="Arial" w:hAnsi="Arial" w:cs="Arial"/>
          <w:b/>
          <w:sz w:val="36"/>
          <w:szCs w:val="36"/>
        </w:rPr>
      </w:pPr>
      <w:r w:rsidRPr="00F24B2B">
        <w:rPr>
          <w:rFonts w:ascii="Arial" w:hAnsi="Arial" w:cs="Arial"/>
          <w:b/>
          <w:sz w:val="36"/>
          <w:szCs w:val="36"/>
        </w:rPr>
        <w:t>p</w:t>
      </w:r>
      <w:r w:rsidR="00A11CEF" w:rsidRPr="00F24B2B">
        <w:rPr>
          <w:rFonts w:ascii="Arial" w:hAnsi="Arial" w:cs="Arial"/>
          <w:b/>
          <w:sz w:val="36"/>
          <w:szCs w:val="36"/>
        </w:rPr>
        <w:t>our les projets financés par KfW</w:t>
      </w:r>
    </w:p>
    <w:p w14:paraId="3C1E562A" w14:textId="77777777" w:rsidR="00A11CEF" w:rsidRPr="00F24B2B" w:rsidRDefault="00A11CEF" w:rsidP="00A11CEF">
      <w:pPr>
        <w:jc w:val="center"/>
        <w:rPr>
          <w:rFonts w:ascii="Arial" w:hAnsi="Arial" w:cs="Arial"/>
          <w:sz w:val="36"/>
          <w:szCs w:val="36"/>
        </w:rPr>
      </w:pPr>
    </w:p>
    <w:p w14:paraId="72DC6677" w14:textId="77777777" w:rsidR="00936527" w:rsidRPr="00F24B2B" w:rsidRDefault="00936527" w:rsidP="00A11CEF">
      <w:pPr>
        <w:jc w:val="center"/>
        <w:rPr>
          <w:rFonts w:ascii="Arial" w:hAnsi="Arial" w:cs="Arial"/>
          <w:sz w:val="36"/>
          <w:szCs w:val="36"/>
        </w:rPr>
      </w:pPr>
    </w:p>
    <w:p w14:paraId="0C53E1F0" w14:textId="77777777" w:rsidR="00A11CEF" w:rsidRPr="00F24B2B" w:rsidRDefault="004C3BD4" w:rsidP="00A11CEF">
      <w:pPr>
        <w:jc w:val="center"/>
        <w:rPr>
          <w:rFonts w:ascii="Arial" w:hAnsi="Arial" w:cs="Arial"/>
          <w:szCs w:val="22"/>
        </w:rPr>
      </w:pPr>
      <w:r w:rsidRPr="00F24B2B">
        <w:rPr>
          <w:rFonts w:ascii="Arial" w:hAnsi="Arial" w:cs="Arial"/>
          <w:szCs w:val="22"/>
        </w:rPr>
        <w:t>Pour les procédures d’A</w:t>
      </w:r>
      <w:r w:rsidR="00A11CEF" w:rsidRPr="00F24B2B">
        <w:rPr>
          <w:rFonts w:ascii="Arial" w:hAnsi="Arial" w:cs="Arial"/>
          <w:szCs w:val="22"/>
        </w:rPr>
        <w:t>ppels d’</w:t>
      </w:r>
      <w:r w:rsidR="00AA5388" w:rsidRPr="00F24B2B">
        <w:rPr>
          <w:rFonts w:ascii="Arial" w:hAnsi="Arial" w:cs="Arial"/>
          <w:szCs w:val="22"/>
        </w:rPr>
        <w:t>Offres</w:t>
      </w:r>
      <w:r w:rsidR="00A11CEF" w:rsidRPr="00F24B2B">
        <w:rPr>
          <w:rFonts w:ascii="Arial" w:hAnsi="Arial" w:cs="Arial"/>
          <w:szCs w:val="22"/>
        </w:rPr>
        <w:t xml:space="preserve"> </w:t>
      </w:r>
      <w:r w:rsidR="00500D60" w:rsidRPr="00F24B2B">
        <w:rPr>
          <w:rFonts w:ascii="Arial" w:hAnsi="Arial" w:cs="Arial"/>
          <w:szCs w:val="22"/>
        </w:rPr>
        <w:t>nationaux</w:t>
      </w:r>
      <w:r w:rsidR="00A11CEF" w:rsidRPr="00F24B2B">
        <w:rPr>
          <w:rFonts w:ascii="Arial" w:hAnsi="Arial" w:cs="Arial"/>
          <w:szCs w:val="22"/>
        </w:rPr>
        <w:t xml:space="preserve"> en </w:t>
      </w:r>
      <w:r w:rsidR="0082289F" w:rsidRPr="00F24B2B">
        <w:rPr>
          <w:rFonts w:ascii="Arial" w:hAnsi="Arial" w:cs="Arial"/>
          <w:szCs w:val="22"/>
        </w:rPr>
        <w:t>une étape</w:t>
      </w:r>
      <w:r w:rsidR="00A11CEF" w:rsidRPr="00F24B2B">
        <w:rPr>
          <w:rFonts w:ascii="Arial" w:hAnsi="Arial" w:cs="Arial"/>
          <w:szCs w:val="22"/>
        </w:rPr>
        <w:t xml:space="preserve"> </w:t>
      </w:r>
      <w:r w:rsidR="0082289F" w:rsidRPr="00F24B2B">
        <w:rPr>
          <w:rFonts w:ascii="Arial" w:hAnsi="Arial" w:cs="Arial"/>
          <w:szCs w:val="22"/>
        </w:rPr>
        <w:t xml:space="preserve">avec une </w:t>
      </w:r>
      <w:r w:rsidR="00A11CEF" w:rsidRPr="00F24B2B">
        <w:rPr>
          <w:rFonts w:ascii="Arial" w:hAnsi="Arial" w:cs="Arial"/>
          <w:szCs w:val="22"/>
        </w:rPr>
        <w:t xml:space="preserve">qualification pour </w:t>
      </w:r>
      <w:r w:rsidR="000D0574" w:rsidRPr="00F24B2B">
        <w:rPr>
          <w:rFonts w:ascii="Arial" w:hAnsi="Arial" w:cs="Arial"/>
          <w:szCs w:val="22"/>
        </w:rPr>
        <w:t>des marchés</w:t>
      </w:r>
      <w:r w:rsidR="008E4C9D">
        <w:rPr>
          <w:rFonts w:ascii="Arial" w:hAnsi="Arial" w:cs="Arial"/>
          <w:szCs w:val="22"/>
        </w:rPr>
        <w:t xml:space="preserve"> simples</w:t>
      </w:r>
      <w:r w:rsidR="000D0574" w:rsidRPr="00F24B2B">
        <w:rPr>
          <w:rFonts w:ascii="Arial" w:hAnsi="Arial" w:cs="Arial"/>
          <w:szCs w:val="22"/>
        </w:rPr>
        <w:t xml:space="preserve"> à prix unitaires</w:t>
      </w:r>
    </w:p>
    <w:p w14:paraId="090F6DA9" w14:textId="77777777" w:rsidR="00A11CEF" w:rsidRPr="00F24B2B" w:rsidRDefault="00A11CEF" w:rsidP="00A11CEF">
      <w:pPr>
        <w:jc w:val="center"/>
        <w:rPr>
          <w:rFonts w:ascii="Arial" w:hAnsi="Arial" w:cs="Arial"/>
          <w:sz w:val="22"/>
          <w:szCs w:val="22"/>
        </w:rPr>
      </w:pPr>
    </w:p>
    <w:p w14:paraId="2FEEAC16" w14:textId="77777777" w:rsidR="00A11CEF" w:rsidRPr="00F24B2B" w:rsidRDefault="00A11CEF" w:rsidP="00A11CEF">
      <w:pPr>
        <w:jc w:val="center"/>
        <w:rPr>
          <w:rFonts w:ascii="Arial" w:hAnsi="Arial" w:cs="Arial"/>
          <w:sz w:val="22"/>
          <w:szCs w:val="22"/>
        </w:rPr>
      </w:pPr>
    </w:p>
    <w:p w14:paraId="724C8A9A" w14:textId="77777777" w:rsidR="00A11CEF" w:rsidRPr="00F24B2B" w:rsidRDefault="00A11CEF" w:rsidP="00A11CEF">
      <w:pPr>
        <w:jc w:val="center"/>
        <w:rPr>
          <w:rFonts w:ascii="Arial" w:hAnsi="Arial" w:cs="Arial"/>
          <w:sz w:val="22"/>
          <w:szCs w:val="22"/>
        </w:rPr>
      </w:pPr>
    </w:p>
    <w:p w14:paraId="7D6E2223" w14:textId="77777777" w:rsidR="00A11CEF" w:rsidRPr="00F24B2B" w:rsidRDefault="00A11CEF" w:rsidP="00A11CEF">
      <w:pPr>
        <w:jc w:val="center"/>
        <w:rPr>
          <w:rFonts w:ascii="Arial" w:hAnsi="Arial" w:cs="Arial"/>
          <w:sz w:val="22"/>
          <w:szCs w:val="22"/>
        </w:rPr>
      </w:pPr>
    </w:p>
    <w:p w14:paraId="0520A403" w14:textId="77777777" w:rsidR="00A11CEF" w:rsidRPr="00F24B2B" w:rsidRDefault="00A11CEF" w:rsidP="00A11CEF">
      <w:pPr>
        <w:jc w:val="center"/>
        <w:rPr>
          <w:rFonts w:ascii="Arial" w:hAnsi="Arial" w:cs="Arial"/>
          <w:sz w:val="22"/>
          <w:szCs w:val="22"/>
        </w:rPr>
      </w:pPr>
    </w:p>
    <w:p w14:paraId="5040ADFA" w14:textId="77777777" w:rsidR="00A11CEF" w:rsidRPr="00F24B2B" w:rsidRDefault="00A11CEF" w:rsidP="00A11CEF">
      <w:pPr>
        <w:jc w:val="center"/>
        <w:rPr>
          <w:rFonts w:ascii="Arial" w:hAnsi="Arial" w:cs="Arial"/>
          <w:sz w:val="22"/>
          <w:szCs w:val="22"/>
        </w:rPr>
      </w:pPr>
    </w:p>
    <w:p w14:paraId="5C5F3413" w14:textId="77777777" w:rsidR="00A11CEF" w:rsidRPr="00F24B2B" w:rsidRDefault="00A11CEF" w:rsidP="00A11CEF">
      <w:pPr>
        <w:jc w:val="center"/>
        <w:rPr>
          <w:rFonts w:ascii="Arial" w:hAnsi="Arial" w:cs="Arial"/>
          <w:sz w:val="22"/>
          <w:szCs w:val="22"/>
        </w:rPr>
      </w:pPr>
    </w:p>
    <w:p w14:paraId="4B5D9817" w14:textId="77777777" w:rsidR="00A11CEF" w:rsidRPr="00F24B2B" w:rsidRDefault="00A11CEF" w:rsidP="00A11CEF">
      <w:pPr>
        <w:jc w:val="center"/>
        <w:rPr>
          <w:rFonts w:ascii="Arial" w:hAnsi="Arial" w:cs="Arial"/>
          <w:sz w:val="22"/>
          <w:szCs w:val="22"/>
        </w:rPr>
      </w:pPr>
    </w:p>
    <w:p w14:paraId="60A0865E" w14:textId="0E26572A" w:rsidR="00A11CEF" w:rsidRPr="00F24B2B" w:rsidRDefault="00903F5A" w:rsidP="00A11CEF">
      <w:pPr>
        <w:jc w:val="right"/>
        <w:rPr>
          <w:rFonts w:ascii="Arial" w:hAnsi="Arial" w:cs="Arial"/>
          <w:szCs w:val="22"/>
        </w:rPr>
      </w:pPr>
      <w:r w:rsidRPr="00F24B2B">
        <w:rPr>
          <w:rFonts w:ascii="Arial" w:hAnsi="Arial" w:cs="Arial"/>
          <w:szCs w:val="22"/>
        </w:rPr>
        <w:t>Version :</w:t>
      </w:r>
      <w:r w:rsidR="0082289F" w:rsidRPr="00F24B2B">
        <w:rPr>
          <w:rFonts w:ascii="Arial" w:hAnsi="Arial" w:cs="Arial"/>
          <w:szCs w:val="22"/>
        </w:rPr>
        <w:t xml:space="preserve"> </w:t>
      </w:r>
      <w:r w:rsidR="00EB467A">
        <w:rPr>
          <w:rFonts w:ascii="Arial" w:hAnsi="Arial" w:cs="Arial"/>
          <w:szCs w:val="22"/>
        </w:rPr>
        <w:t>Janvier 2019</w:t>
      </w:r>
    </w:p>
    <w:p w14:paraId="094FA017" w14:textId="77777777" w:rsidR="00C2114A" w:rsidRPr="00F24B2B" w:rsidRDefault="00C2114A" w:rsidP="00C2114A">
      <w:pPr>
        <w:suppressAutoHyphens w:val="0"/>
        <w:overflowPunct/>
        <w:autoSpaceDE/>
        <w:autoSpaceDN/>
        <w:adjustRightInd/>
        <w:textAlignment w:val="auto"/>
        <w:rPr>
          <w:rFonts w:ascii="Arial" w:hAnsi="Arial" w:cs="Arial"/>
          <w:b/>
          <w:sz w:val="48"/>
          <w:szCs w:val="48"/>
        </w:rPr>
      </w:pPr>
    </w:p>
    <w:p w14:paraId="4EBD40F6" w14:textId="77777777" w:rsidR="00936527" w:rsidRPr="00F24B2B" w:rsidRDefault="00936527" w:rsidP="00C2114A">
      <w:pPr>
        <w:suppressAutoHyphens w:val="0"/>
        <w:overflowPunct/>
        <w:autoSpaceDE/>
        <w:autoSpaceDN/>
        <w:adjustRightInd/>
        <w:textAlignment w:val="auto"/>
        <w:rPr>
          <w:rFonts w:ascii="Arial" w:hAnsi="Arial" w:cs="Arial"/>
          <w:b/>
          <w:sz w:val="48"/>
          <w:szCs w:val="48"/>
        </w:rPr>
        <w:sectPr w:rsidR="00936527" w:rsidRPr="00F24B2B" w:rsidSect="004C609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7" w:h="16839" w:code="9"/>
          <w:pgMar w:top="1440" w:right="1440" w:bottom="1440" w:left="1440" w:header="720" w:footer="720" w:gutter="0"/>
          <w:pgNumType w:start="0"/>
          <w:cols w:space="720"/>
          <w:titlePg/>
          <w:docGrid w:linePitch="326"/>
        </w:sectPr>
      </w:pPr>
    </w:p>
    <w:p w14:paraId="4D71F675" w14:textId="77777777" w:rsidR="00175B77" w:rsidRPr="00F24B2B" w:rsidRDefault="00175B77" w:rsidP="005B5D55">
      <w:pPr>
        <w:suppressAutoHyphens w:val="0"/>
        <w:overflowPunct/>
        <w:autoSpaceDE/>
        <w:autoSpaceDN/>
        <w:adjustRightInd/>
        <w:spacing w:after="240"/>
        <w:jc w:val="center"/>
        <w:textAlignment w:val="auto"/>
        <w:rPr>
          <w:rFonts w:ascii="Arial" w:hAnsi="Arial" w:cs="Arial"/>
          <w:b/>
          <w:sz w:val="32"/>
        </w:rPr>
      </w:pPr>
      <w:r w:rsidRPr="00F24B2B">
        <w:rPr>
          <w:rFonts w:ascii="Arial" w:hAnsi="Arial" w:cs="Arial"/>
          <w:b/>
          <w:sz w:val="48"/>
          <w:szCs w:val="48"/>
        </w:rPr>
        <w:lastRenderedPageBreak/>
        <w:t>Préface</w:t>
      </w:r>
    </w:p>
    <w:p w14:paraId="2808BF39" w14:textId="77777777" w:rsidR="00A11CEF" w:rsidRPr="00F24B2B" w:rsidRDefault="00175B77" w:rsidP="005B5D55">
      <w:pPr>
        <w:tabs>
          <w:tab w:val="left" w:pos="-720"/>
        </w:tabs>
        <w:spacing w:before="120"/>
        <w:rPr>
          <w:rFonts w:ascii="Arial" w:hAnsi="Arial" w:cs="Arial"/>
          <w:spacing w:val="-3"/>
          <w:sz w:val="22"/>
          <w:szCs w:val="22"/>
        </w:rPr>
      </w:pPr>
      <w:r w:rsidRPr="00F24B2B">
        <w:rPr>
          <w:rFonts w:ascii="Arial" w:hAnsi="Arial" w:cs="Arial"/>
          <w:sz w:val="22"/>
          <w:szCs w:val="22"/>
        </w:rPr>
        <w:t xml:space="preserve">Le présent </w:t>
      </w:r>
      <w:r w:rsidR="00C121FA" w:rsidRPr="00F24B2B">
        <w:rPr>
          <w:rFonts w:ascii="Arial" w:hAnsi="Arial" w:cs="Arial"/>
          <w:sz w:val="22"/>
          <w:szCs w:val="22"/>
        </w:rPr>
        <w:t xml:space="preserve">Document </w:t>
      </w:r>
      <w:r w:rsidRPr="00F24B2B">
        <w:rPr>
          <w:rFonts w:ascii="Arial" w:hAnsi="Arial" w:cs="Arial"/>
          <w:sz w:val="22"/>
          <w:szCs w:val="22"/>
        </w:rPr>
        <w:t>Type d’Appel d’</w:t>
      </w:r>
      <w:r w:rsidR="00AA5388" w:rsidRPr="00F24B2B">
        <w:rPr>
          <w:rFonts w:ascii="Arial" w:hAnsi="Arial" w:cs="Arial"/>
          <w:sz w:val="22"/>
          <w:szCs w:val="22"/>
        </w:rPr>
        <w:t>Offres</w:t>
      </w:r>
      <w:r w:rsidR="00A11CEF" w:rsidRPr="00F24B2B">
        <w:rPr>
          <w:rFonts w:ascii="Arial" w:hAnsi="Arial" w:cs="Arial"/>
          <w:sz w:val="22"/>
          <w:szCs w:val="22"/>
        </w:rPr>
        <w:t xml:space="preserve"> (</w:t>
      </w:r>
      <w:r w:rsidR="00952D75" w:rsidRPr="00F24B2B">
        <w:rPr>
          <w:rFonts w:ascii="Arial" w:hAnsi="Arial" w:cs="Arial"/>
          <w:sz w:val="22"/>
          <w:szCs w:val="22"/>
        </w:rPr>
        <w:t>D</w:t>
      </w:r>
      <w:r w:rsidR="00A87AB9" w:rsidRPr="00F24B2B">
        <w:rPr>
          <w:rFonts w:ascii="Arial" w:hAnsi="Arial" w:cs="Arial"/>
          <w:sz w:val="22"/>
          <w:szCs w:val="22"/>
        </w:rPr>
        <w:t>T</w:t>
      </w:r>
      <w:r w:rsidR="00952D75" w:rsidRPr="00F24B2B">
        <w:rPr>
          <w:rFonts w:ascii="Arial" w:hAnsi="Arial" w:cs="Arial"/>
          <w:sz w:val="22"/>
          <w:szCs w:val="22"/>
        </w:rPr>
        <w:t>AO</w:t>
      </w:r>
      <w:r w:rsidRPr="00F24B2B">
        <w:rPr>
          <w:rFonts w:ascii="Arial" w:hAnsi="Arial" w:cs="Arial"/>
          <w:sz w:val="22"/>
          <w:szCs w:val="22"/>
        </w:rPr>
        <w:t xml:space="preserve">) pour la passation des marchés de </w:t>
      </w:r>
      <w:r w:rsidR="004A5B6B" w:rsidRPr="00F24B2B">
        <w:rPr>
          <w:rFonts w:ascii="Arial" w:hAnsi="Arial" w:cs="Arial"/>
          <w:sz w:val="22"/>
          <w:szCs w:val="22"/>
        </w:rPr>
        <w:t>T</w:t>
      </w:r>
      <w:r w:rsidRPr="00F24B2B">
        <w:rPr>
          <w:rFonts w:ascii="Arial" w:hAnsi="Arial" w:cs="Arial"/>
          <w:sz w:val="22"/>
          <w:szCs w:val="22"/>
        </w:rPr>
        <w:t>ravaux</w:t>
      </w:r>
      <w:r w:rsidR="008E4C9D">
        <w:rPr>
          <w:rFonts w:ascii="Arial" w:hAnsi="Arial" w:cs="Arial"/>
          <w:sz w:val="22"/>
          <w:szCs w:val="22"/>
        </w:rPr>
        <w:t xml:space="preserve"> Simples</w:t>
      </w:r>
      <w:r w:rsidRPr="00F24B2B">
        <w:rPr>
          <w:rFonts w:ascii="Arial" w:hAnsi="Arial" w:cs="Arial"/>
          <w:sz w:val="22"/>
          <w:szCs w:val="22"/>
        </w:rPr>
        <w:t xml:space="preserve"> a été </w:t>
      </w:r>
      <w:r w:rsidR="00A11CEF" w:rsidRPr="00F24B2B">
        <w:rPr>
          <w:rFonts w:ascii="Arial" w:hAnsi="Arial" w:cs="Arial"/>
          <w:spacing w:val="-3"/>
          <w:sz w:val="22"/>
          <w:szCs w:val="22"/>
        </w:rPr>
        <w:t xml:space="preserve">préparé par la banque de développement KfW (« KfW ») </w:t>
      </w:r>
      <w:r w:rsidR="00A11CEF" w:rsidRPr="00F24B2B">
        <w:rPr>
          <w:rFonts w:ascii="Arial" w:hAnsi="Arial" w:cs="Arial"/>
          <w:sz w:val="22"/>
          <w:szCs w:val="22"/>
        </w:rPr>
        <w:t>et repose sur le document-cadre inti</w:t>
      </w:r>
      <w:r w:rsidR="00CA162F" w:rsidRPr="00F24B2B">
        <w:rPr>
          <w:rFonts w:ascii="Arial" w:hAnsi="Arial" w:cs="Arial"/>
          <w:sz w:val="22"/>
          <w:szCs w:val="22"/>
        </w:rPr>
        <w:t>tulé « Document type d’appel d’O</w:t>
      </w:r>
      <w:r w:rsidR="00A11CEF" w:rsidRPr="00F24B2B">
        <w:rPr>
          <w:rFonts w:ascii="Arial" w:hAnsi="Arial" w:cs="Arial"/>
          <w:sz w:val="22"/>
          <w:szCs w:val="22"/>
        </w:rPr>
        <w:t>ffre pour la Passation des Marchés de Travaux et Guide de l’utilisateur » préparé par les banques multilatérales de développement et les institutions financières internationales. Ce document reflète les meilleures pratiques de ces institutions</w:t>
      </w:r>
      <w:r w:rsidRPr="00F24B2B">
        <w:rPr>
          <w:rFonts w:ascii="Arial" w:hAnsi="Arial" w:cs="Arial"/>
          <w:spacing w:val="-3"/>
          <w:sz w:val="22"/>
          <w:szCs w:val="22"/>
        </w:rPr>
        <w:t xml:space="preserve">. </w:t>
      </w:r>
    </w:p>
    <w:p w14:paraId="729CA394" w14:textId="77777777" w:rsidR="0038398B" w:rsidRPr="00F24B2B" w:rsidRDefault="0038398B" w:rsidP="0081127C">
      <w:pPr>
        <w:tabs>
          <w:tab w:val="left" w:pos="-720"/>
          <w:tab w:val="left" w:pos="0"/>
        </w:tabs>
        <w:spacing w:before="120"/>
        <w:rPr>
          <w:rFonts w:ascii="Arial" w:hAnsi="Arial" w:cs="Arial"/>
          <w:sz w:val="22"/>
          <w:szCs w:val="22"/>
        </w:rPr>
      </w:pPr>
      <w:r w:rsidRPr="00F24B2B">
        <w:rPr>
          <w:rFonts w:ascii="Arial" w:hAnsi="Arial" w:cs="Arial"/>
          <w:sz w:val="22"/>
          <w:szCs w:val="22"/>
        </w:rPr>
        <w:t xml:space="preserve">Les </w:t>
      </w:r>
      <w:r w:rsidR="004A5B6B" w:rsidRPr="00F24B2B">
        <w:rPr>
          <w:rFonts w:ascii="Arial" w:hAnsi="Arial" w:cs="Arial"/>
          <w:sz w:val="22"/>
          <w:szCs w:val="22"/>
        </w:rPr>
        <w:t>a</w:t>
      </w:r>
      <w:r w:rsidRPr="00F24B2B">
        <w:rPr>
          <w:rFonts w:ascii="Arial" w:hAnsi="Arial" w:cs="Arial"/>
          <w:sz w:val="22"/>
          <w:szCs w:val="22"/>
        </w:rPr>
        <w:t>gences d'exécution d</w:t>
      </w:r>
      <w:r w:rsidR="00E1028D" w:rsidRPr="00F24B2B">
        <w:rPr>
          <w:rFonts w:ascii="Arial" w:hAnsi="Arial" w:cs="Arial"/>
          <w:sz w:val="22"/>
          <w:szCs w:val="22"/>
        </w:rPr>
        <w:t xml:space="preserve">e projet </w:t>
      </w:r>
      <w:r w:rsidR="004A5B6B" w:rsidRPr="00F24B2B">
        <w:rPr>
          <w:rFonts w:ascii="Arial" w:hAnsi="Arial" w:cs="Arial"/>
          <w:sz w:val="22"/>
          <w:szCs w:val="22"/>
        </w:rPr>
        <w:t xml:space="preserve">(« les Maîtres d’ouvrage ») doivent utiliser ce document DTAO pour la passation de contrats </w:t>
      </w:r>
      <w:r w:rsidR="008E4C9D">
        <w:rPr>
          <w:rFonts w:ascii="Arial" w:hAnsi="Arial" w:cs="Arial"/>
          <w:sz w:val="22"/>
          <w:szCs w:val="22"/>
        </w:rPr>
        <w:t>simples</w:t>
      </w:r>
      <w:r w:rsidRPr="00F24B2B">
        <w:rPr>
          <w:rFonts w:ascii="Arial" w:hAnsi="Arial" w:cs="Arial"/>
          <w:sz w:val="22"/>
          <w:szCs w:val="22"/>
        </w:rPr>
        <w:t xml:space="preserve">, généralement par </w:t>
      </w:r>
      <w:r w:rsidR="004A5B6B" w:rsidRPr="00F24B2B">
        <w:rPr>
          <w:rFonts w:ascii="Arial" w:hAnsi="Arial" w:cs="Arial"/>
          <w:sz w:val="22"/>
          <w:szCs w:val="22"/>
        </w:rPr>
        <w:t>A</w:t>
      </w:r>
      <w:r w:rsidRPr="00F24B2B">
        <w:rPr>
          <w:rFonts w:ascii="Arial" w:hAnsi="Arial" w:cs="Arial"/>
          <w:sz w:val="22"/>
          <w:szCs w:val="22"/>
        </w:rPr>
        <w:t>ppel d'</w:t>
      </w:r>
      <w:r w:rsidR="004A5B6B" w:rsidRPr="00F24B2B">
        <w:rPr>
          <w:rFonts w:ascii="Arial" w:hAnsi="Arial" w:cs="Arial"/>
          <w:sz w:val="22"/>
          <w:szCs w:val="22"/>
        </w:rPr>
        <w:t>O</w:t>
      </w:r>
      <w:r w:rsidRPr="00F24B2B">
        <w:rPr>
          <w:rFonts w:ascii="Arial" w:hAnsi="Arial" w:cs="Arial"/>
          <w:sz w:val="22"/>
          <w:szCs w:val="22"/>
        </w:rPr>
        <w:t xml:space="preserve">ffres </w:t>
      </w:r>
      <w:r w:rsidR="004A5B6B" w:rsidRPr="00F24B2B">
        <w:rPr>
          <w:rFonts w:ascii="Arial" w:hAnsi="Arial" w:cs="Arial"/>
          <w:sz w:val="22"/>
          <w:szCs w:val="22"/>
        </w:rPr>
        <w:t>N</w:t>
      </w:r>
      <w:r w:rsidRPr="00F24B2B">
        <w:rPr>
          <w:rFonts w:ascii="Arial" w:hAnsi="Arial" w:cs="Arial"/>
          <w:sz w:val="22"/>
          <w:szCs w:val="22"/>
        </w:rPr>
        <w:t>ational</w:t>
      </w:r>
      <w:r w:rsidR="004A5B6B" w:rsidRPr="00F24B2B">
        <w:rPr>
          <w:rFonts w:ascii="Arial" w:hAnsi="Arial" w:cs="Arial"/>
          <w:sz w:val="22"/>
          <w:szCs w:val="22"/>
        </w:rPr>
        <w:t xml:space="preserve"> (AON)</w:t>
      </w:r>
      <w:r w:rsidRPr="00F24B2B">
        <w:rPr>
          <w:rFonts w:ascii="Arial" w:hAnsi="Arial" w:cs="Arial"/>
          <w:sz w:val="22"/>
          <w:szCs w:val="22"/>
        </w:rPr>
        <w:t>, financés en tot</w:t>
      </w:r>
      <w:r w:rsidR="00442029" w:rsidRPr="00F24B2B">
        <w:rPr>
          <w:rFonts w:ascii="Arial" w:hAnsi="Arial" w:cs="Arial"/>
          <w:sz w:val="22"/>
          <w:szCs w:val="22"/>
        </w:rPr>
        <w:t>alité</w:t>
      </w:r>
      <w:r w:rsidRPr="00F24B2B">
        <w:rPr>
          <w:rFonts w:ascii="Arial" w:hAnsi="Arial" w:cs="Arial"/>
          <w:sz w:val="22"/>
          <w:szCs w:val="22"/>
        </w:rPr>
        <w:t xml:space="preserve"> ou en partie par KfW dans le cadre de procédures d'</w:t>
      </w:r>
      <w:r w:rsidR="00442029" w:rsidRPr="00F24B2B">
        <w:rPr>
          <w:rFonts w:ascii="Arial" w:hAnsi="Arial" w:cs="Arial"/>
          <w:sz w:val="22"/>
          <w:szCs w:val="22"/>
        </w:rPr>
        <w:t>A</w:t>
      </w:r>
      <w:r w:rsidRPr="00F24B2B">
        <w:rPr>
          <w:rFonts w:ascii="Arial" w:hAnsi="Arial" w:cs="Arial"/>
          <w:sz w:val="22"/>
          <w:szCs w:val="22"/>
        </w:rPr>
        <w:t>ppel d'</w:t>
      </w:r>
      <w:r w:rsidR="00442029" w:rsidRPr="00F24B2B">
        <w:rPr>
          <w:rFonts w:ascii="Arial" w:hAnsi="Arial" w:cs="Arial"/>
          <w:sz w:val="22"/>
          <w:szCs w:val="22"/>
        </w:rPr>
        <w:t>O</w:t>
      </w:r>
      <w:r w:rsidRPr="00F24B2B">
        <w:rPr>
          <w:rFonts w:ascii="Arial" w:hAnsi="Arial" w:cs="Arial"/>
          <w:sz w:val="22"/>
          <w:szCs w:val="22"/>
        </w:rPr>
        <w:t xml:space="preserve">ffres </w:t>
      </w:r>
      <w:r w:rsidR="00442029" w:rsidRPr="00F24B2B">
        <w:rPr>
          <w:rFonts w:ascii="Arial" w:hAnsi="Arial" w:cs="Arial"/>
          <w:sz w:val="22"/>
          <w:szCs w:val="22"/>
        </w:rPr>
        <w:t>N</w:t>
      </w:r>
      <w:r w:rsidRPr="00F24B2B">
        <w:rPr>
          <w:rFonts w:ascii="Arial" w:hAnsi="Arial" w:cs="Arial"/>
          <w:sz w:val="22"/>
          <w:szCs w:val="22"/>
        </w:rPr>
        <w:t xml:space="preserve">ational </w:t>
      </w:r>
      <w:r w:rsidR="00E1028D" w:rsidRPr="00F24B2B">
        <w:rPr>
          <w:rFonts w:ascii="Arial" w:hAnsi="Arial" w:cs="Arial"/>
          <w:sz w:val="22"/>
          <w:szCs w:val="22"/>
        </w:rPr>
        <w:t xml:space="preserve">(AON) </w:t>
      </w:r>
      <w:r w:rsidRPr="00F24B2B">
        <w:rPr>
          <w:rFonts w:ascii="Arial" w:hAnsi="Arial" w:cs="Arial"/>
          <w:sz w:val="22"/>
          <w:szCs w:val="22"/>
        </w:rPr>
        <w:t xml:space="preserve">en une seule étape avec qualification. Ce document est destiné à servir de modèle pour l'attribution des contrats de mesure (prix unitaires ou taux unitaires dans une facture de quantités) et des types de contrats forfaitaires, qui sont les plus courants dans la passation de </w:t>
      </w:r>
      <w:r w:rsidR="00442029" w:rsidRPr="00F24B2B">
        <w:rPr>
          <w:rFonts w:ascii="Arial" w:hAnsi="Arial" w:cs="Arial"/>
          <w:sz w:val="22"/>
          <w:szCs w:val="22"/>
        </w:rPr>
        <w:t>T</w:t>
      </w:r>
      <w:r w:rsidRPr="00F24B2B">
        <w:rPr>
          <w:rFonts w:ascii="Arial" w:hAnsi="Arial" w:cs="Arial"/>
          <w:sz w:val="22"/>
          <w:szCs w:val="22"/>
        </w:rPr>
        <w:t>ravaux</w:t>
      </w:r>
      <w:r w:rsidR="008E4C9D">
        <w:rPr>
          <w:rFonts w:ascii="Arial" w:hAnsi="Arial" w:cs="Arial"/>
          <w:sz w:val="22"/>
          <w:szCs w:val="22"/>
        </w:rPr>
        <w:t xml:space="preserve"> Simples</w:t>
      </w:r>
      <w:r w:rsidRPr="00F24B2B">
        <w:rPr>
          <w:rFonts w:ascii="Arial" w:hAnsi="Arial" w:cs="Arial"/>
          <w:sz w:val="22"/>
          <w:szCs w:val="22"/>
        </w:rPr>
        <w:t>.</w:t>
      </w:r>
    </w:p>
    <w:p w14:paraId="7E3C559B" w14:textId="77777777" w:rsidR="0038398B" w:rsidRPr="00F24B2B" w:rsidRDefault="0038398B" w:rsidP="0081127C">
      <w:pPr>
        <w:tabs>
          <w:tab w:val="left" w:pos="-720"/>
          <w:tab w:val="left" w:pos="0"/>
        </w:tabs>
        <w:spacing w:before="120"/>
        <w:rPr>
          <w:rFonts w:ascii="Arial" w:hAnsi="Arial" w:cs="Arial"/>
          <w:sz w:val="22"/>
          <w:szCs w:val="22"/>
        </w:rPr>
      </w:pPr>
      <w:r w:rsidRPr="00F24B2B">
        <w:rPr>
          <w:rFonts w:ascii="Arial" w:hAnsi="Arial" w:cs="Arial"/>
          <w:sz w:val="22"/>
          <w:szCs w:val="22"/>
        </w:rPr>
        <w:t xml:space="preserve">Ce document comprend un </w:t>
      </w:r>
      <w:r w:rsidR="00E1028D" w:rsidRPr="00F24B2B">
        <w:rPr>
          <w:rFonts w:ascii="Arial" w:hAnsi="Arial" w:cs="Arial"/>
          <w:sz w:val="22"/>
          <w:szCs w:val="22"/>
        </w:rPr>
        <w:t>marché</w:t>
      </w:r>
      <w:r w:rsidRPr="00F24B2B">
        <w:rPr>
          <w:rFonts w:ascii="Arial" w:hAnsi="Arial" w:cs="Arial"/>
          <w:sz w:val="22"/>
          <w:szCs w:val="22"/>
        </w:rPr>
        <w:t xml:space="preserve"> </w:t>
      </w:r>
      <w:r w:rsidR="00E1028D" w:rsidRPr="00F24B2B">
        <w:rPr>
          <w:rFonts w:ascii="Arial" w:hAnsi="Arial" w:cs="Arial"/>
          <w:sz w:val="22"/>
          <w:szCs w:val="22"/>
        </w:rPr>
        <w:t xml:space="preserve">à prix </w:t>
      </w:r>
      <w:r w:rsidRPr="00F24B2B">
        <w:rPr>
          <w:rFonts w:ascii="Arial" w:hAnsi="Arial" w:cs="Arial"/>
          <w:sz w:val="22"/>
          <w:szCs w:val="22"/>
        </w:rPr>
        <w:t xml:space="preserve">forfaitaire. Les </w:t>
      </w:r>
      <w:r w:rsidR="00E1028D" w:rsidRPr="00F24B2B">
        <w:rPr>
          <w:rFonts w:ascii="Arial" w:hAnsi="Arial" w:cs="Arial"/>
          <w:sz w:val="22"/>
          <w:szCs w:val="22"/>
        </w:rPr>
        <w:t>marchés</w:t>
      </w:r>
      <w:r w:rsidRPr="00F24B2B">
        <w:rPr>
          <w:rFonts w:ascii="Arial" w:hAnsi="Arial" w:cs="Arial"/>
          <w:sz w:val="22"/>
          <w:szCs w:val="22"/>
        </w:rPr>
        <w:t xml:space="preserve"> à prix forfaitaire sont utilisés en particulier pour les bâtiments et autres formes de construction où les </w:t>
      </w:r>
      <w:r w:rsidR="00442029" w:rsidRPr="00F24B2B">
        <w:rPr>
          <w:rFonts w:ascii="Arial" w:hAnsi="Arial" w:cs="Arial"/>
          <w:sz w:val="22"/>
          <w:szCs w:val="22"/>
        </w:rPr>
        <w:t>T</w:t>
      </w:r>
      <w:r w:rsidRPr="00F24B2B">
        <w:rPr>
          <w:rFonts w:ascii="Arial" w:hAnsi="Arial" w:cs="Arial"/>
          <w:sz w:val="22"/>
          <w:szCs w:val="22"/>
        </w:rPr>
        <w:t xml:space="preserve">ravaux sont bien définis et sont peu susceptibles de changer en quantité ou en spécification, et où il est peu probable de rencontrer des conditions difficiles ou imprévues sur le site (par exemple, des problèmes de fondations cachés). Les contrats à prix forfaitaire devraient être utilisés pour les </w:t>
      </w:r>
      <w:r w:rsidR="00442029" w:rsidRPr="00F24B2B">
        <w:rPr>
          <w:rFonts w:ascii="Arial" w:hAnsi="Arial" w:cs="Arial"/>
          <w:sz w:val="22"/>
          <w:szCs w:val="22"/>
        </w:rPr>
        <w:t>T</w:t>
      </w:r>
      <w:r w:rsidRPr="00F24B2B">
        <w:rPr>
          <w:rFonts w:ascii="Arial" w:hAnsi="Arial" w:cs="Arial"/>
          <w:sz w:val="22"/>
          <w:szCs w:val="22"/>
        </w:rPr>
        <w:t xml:space="preserve">ravaux qui peuvent être définis dans leurs caractéristiques physiques et qualitatives complètes avant l'appel d'offres, ou lorsque les risques de variations substantielles de conception sont minimes, comme les abribus ou les </w:t>
      </w:r>
      <w:r w:rsidR="00BD1FB1" w:rsidRPr="00F24B2B">
        <w:rPr>
          <w:rFonts w:ascii="Arial" w:hAnsi="Arial" w:cs="Arial"/>
          <w:sz w:val="22"/>
          <w:szCs w:val="22"/>
        </w:rPr>
        <w:t>blocs sanitaires pour les locaux scolaires</w:t>
      </w:r>
      <w:r w:rsidRPr="00F24B2B">
        <w:rPr>
          <w:rFonts w:ascii="Arial" w:hAnsi="Arial" w:cs="Arial"/>
          <w:sz w:val="22"/>
          <w:szCs w:val="22"/>
        </w:rPr>
        <w:t xml:space="preserve">. Dans les </w:t>
      </w:r>
      <w:r w:rsidR="00E1028D" w:rsidRPr="00F24B2B">
        <w:rPr>
          <w:rFonts w:ascii="Arial" w:hAnsi="Arial" w:cs="Arial"/>
          <w:sz w:val="22"/>
          <w:szCs w:val="22"/>
        </w:rPr>
        <w:t>marchés</w:t>
      </w:r>
      <w:r w:rsidRPr="00F24B2B">
        <w:rPr>
          <w:rFonts w:ascii="Arial" w:hAnsi="Arial" w:cs="Arial"/>
          <w:sz w:val="22"/>
          <w:szCs w:val="22"/>
        </w:rPr>
        <w:t xml:space="preserve"> à prix forfaitaire, le concept de "calendriers d'activités" </w:t>
      </w:r>
      <w:r w:rsidR="00DE6A71" w:rsidRPr="00F24B2B">
        <w:rPr>
          <w:rFonts w:ascii="Arial" w:hAnsi="Arial" w:cs="Arial"/>
          <w:sz w:val="22"/>
          <w:szCs w:val="22"/>
        </w:rPr>
        <w:t xml:space="preserve">à prix </w:t>
      </w:r>
      <w:r w:rsidRPr="00F24B2B">
        <w:rPr>
          <w:rFonts w:ascii="Arial" w:hAnsi="Arial" w:cs="Arial"/>
          <w:sz w:val="22"/>
          <w:szCs w:val="22"/>
        </w:rPr>
        <w:t>est utilisé pour permettre d'effectuer les paiements sur la base du pourcentage d'achèvement de chaque activité.</w:t>
      </w:r>
    </w:p>
    <w:p w14:paraId="6BAD0A6D" w14:textId="77777777" w:rsidR="00175B77" w:rsidRPr="00F24B2B" w:rsidRDefault="00A11CEF" w:rsidP="005B5D55">
      <w:pPr>
        <w:tabs>
          <w:tab w:val="left" w:pos="-720"/>
        </w:tabs>
        <w:spacing w:before="120"/>
        <w:rPr>
          <w:rFonts w:ascii="Arial" w:hAnsi="Arial" w:cs="Arial"/>
          <w:spacing w:val="-3"/>
          <w:sz w:val="22"/>
          <w:szCs w:val="22"/>
        </w:rPr>
      </w:pPr>
      <w:r w:rsidRPr="00F24B2B">
        <w:rPr>
          <w:rFonts w:ascii="Arial" w:hAnsi="Arial" w:cs="Arial"/>
          <w:sz w:val="22"/>
          <w:szCs w:val="22"/>
        </w:rPr>
        <w:t>Les exigences de travail ont été élargies pour tenir compte des aspects environnementaux, sociaux,</w:t>
      </w:r>
      <w:r w:rsidR="007B0728" w:rsidRPr="00F24B2B">
        <w:rPr>
          <w:rFonts w:ascii="Arial" w:hAnsi="Arial" w:cs="Arial"/>
          <w:sz w:val="22"/>
          <w:szCs w:val="22"/>
        </w:rPr>
        <w:t xml:space="preserve"> de santé et de sécurité (ESSS)</w:t>
      </w:r>
      <w:r w:rsidRPr="00F24B2B">
        <w:rPr>
          <w:rFonts w:ascii="Arial" w:hAnsi="Arial" w:cs="Arial"/>
          <w:sz w:val="22"/>
          <w:szCs w:val="22"/>
        </w:rPr>
        <w:t xml:space="preserve">. Ces exigences doivent être </w:t>
      </w:r>
      <w:r w:rsidR="007B0728" w:rsidRPr="00F24B2B">
        <w:rPr>
          <w:rFonts w:ascii="Arial" w:hAnsi="Arial" w:cs="Arial"/>
          <w:sz w:val="22"/>
          <w:szCs w:val="22"/>
        </w:rPr>
        <w:t>respectées pour refléter les impacts et les risques ESSS de l’exécution d’un contrat</w:t>
      </w:r>
      <w:r w:rsidR="00175B77" w:rsidRPr="00F24B2B">
        <w:rPr>
          <w:rFonts w:ascii="Arial" w:hAnsi="Arial" w:cs="Arial"/>
          <w:spacing w:val="-3"/>
          <w:sz w:val="22"/>
          <w:szCs w:val="22"/>
        </w:rPr>
        <w:t>.</w:t>
      </w:r>
    </w:p>
    <w:p w14:paraId="6875DFD2" w14:textId="77777777" w:rsidR="007B0728" w:rsidRPr="00F24B2B" w:rsidRDefault="00952D75" w:rsidP="005B5D55">
      <w:pPr>
        <w:tabs>
          <w:tab w:val="left" w:pos="-720"/>
        </w:tabs>
        <w:spacing w:before="120"/>
        <w:rPr>
          <w:rFonts w:ascii="Arial" w:hAnsi="Arial" w:cs="Arial"/>
          <w:spacing w:val="-3"/>
          <w:sz w:val="22"/>
          <w:szCs w:val="22"/>
        </w:rPr>
      </w:pPr>
      <w:r w:rsidRPr="00F24B2B">
        <w:rPr>
          <w:rFonts w:ascii="Arial" w:hAnsi="Arial" w:cs="Arial"/>
          <w:spacing w:val="-3"/>
          <w:sz w:val="22"/>
          <w:szCs w:val="22"/>
        </w:rPr>
        <w:t>Ce document D</w:t>
      </w:r>
      <w:r w:rsidR="00A87AB9" w:rsidRPr="00F24B2B">
        <w:rPr>
          <w:rFonts w:ascii="Arial" w:hAnsi="Arial" w:cs="Arial"/>
          <w:spacing w:val="-3"/>
          <w:sz w:val="22"/>
          <w:szCs w:val="22"/>
        </w:rPr>
        <w:t>T</w:t>
      </w:r>
      <w:r w:rsidRPr="00F24B2B">
        <w:rPr>
          <w:rFonts w:ascii="Arial" w:hAnsi="Arial" w:cs="Arial"/>
          <w:spacing w:val="-3"/>
          <w:sz w:val="22"/>
          <w:szCs w:val="22"/>
        </w:rPr>
        <w:t>AO</w:t>
      </w:r>
      <w:r w:rsidR="007B0728" w:rsidRPr="00F24B2B">
        <w:rPr>
          <w:rFonts w:ascii="Arial" w:hAnsi="Arial" w:cs="Arial"/>
          <w:spacing w:val="-3"/>
          <w:sz w:val="22"/>
          <w:szCs w:val="22"/>
        </w:rPr>
        <w:t xml:space="preserve"> est utilisé pour sélectionner les </w:t>
      </w:r>
      <w:r w:rsidR="00022C93" w:rsidRPr="00F24B2B">
        <w:rPr>
          <w:rFonts w:ascii="Arial" w:hAnsi="Arial" w:cs="Arial"/>
          <w:spacing w:val="-3"/>
          <w:sz w:val="22"/>
          <w:szCs w:val="22"/>
        </w:rPr>
        <w:t>Soumissionnaire</w:t>
      </w:r>
      <w:r w:rsidR="00AA5388" w:rsidRPr="00F24B2B">
        <w:rPr>
          <w:rFonts w:ascii="Arial" w:hAnsi="Arial" w:cs="Arial"/>
          <w:spacing w:val="-3"/>
          <w:sz w:val="22"/>
          <w:szCs w:val="22"/>
        </w:rPr>
        <w:t>s</w:t>
      </w:r>
      <w:r w:rsidR="00CA162F" w:rsidRPr="00F24B2B">
        <w:rPr>
          <w:rFonts w:ascii="Arial" w:hAnsi="Arial" w:cs="Arial"/>
          <w:spacing w:val="-3"/>
          <w:sz w:val="22"/>
          <w:szCs w:val="22"/>
        </w:rPr>
        <w:t xml:space="preserve"> dans le cadre d’</w:t>
      </w:r>
      <w:r w:rsidR="00DE6A71" w:rsidRPr="00F24B2B">
        <w:rPr>
          <w:rFonts w:ascii="Arial" w:hAnsi="Arial" w:cs="Arial"/>
          <w:spacing w:val="-3"/>
          <w:sz w:val="22"/>
          <w:szCs w:val="22"/>
        </w:rPr>
        <w:t>A</w:t>
      </w:r>
      <w:r w:rsidR="00CA162F" w:rsidRPr="00F24B2B">
        <w:rPr>
          <w:rFonts w:ascii="Arial" w:hAnsi="Arial" w:cs="Arial"/>
          <w:spacing w:val="-3"/>
          <w:sz w:val="22"/>
          <w:szCs w:val="22"/>
        </w:rPr>
        <w:t>ppels d’</w:t>
      </w:r>
      <w:r w:rsidR="00AA5388" w:rsidRPr="00F24B2B">
        <w:rPr>
          <w:rFonts w:ascii="Arial" w:hAnsi="Arial" w:cs="Arial"/>
          <w:spacing w:val="-3"/>
          <w:sz w:val="22"/>
          <w:szCs w:val="22"/>
        </w:rPr>
        <w:t>Offres</w:t>
      </w:r>
      <w:r w:rsidR="007B0728" w:rsidRPr="00F24B2B">
        <w:rPr>
          <w:rFonts w:ascii="Arial" w:hAnsi="Arial" w:cs="Arial"/>
          <w:spacing w:val="-3"/>
          <w:sz w:val="22"/>
          <w:szCs w:val="22"/>
        </w:rPr>
        <w:t xml:space="preserve"> </w:t>
      </w:r>
      <w:r w:rsidR="00DE6A71" w:rsidRPr="00F24B2B">
        <w:rPr>
          <w:rFonts w:ascii="Arial" w:hAnsi="Arial" w:cs="Arial"/>
          <w:spacing w:val="-3"/>
          <w:sz w:val="22"/>
          <w:szCs w:val="22"/>
        </w:rPr>
        <w:t>N</w:t>
      </w:r>
      <w:r w:rsidR="007B0728" w:rsidRPr="00F24B2B">
        <w:rPr>
          <w:rFonts w:ascii="Arial" w:hAnsi="Arial" w:cs="Arial"/>
          <w:spacing w:val="-3"/>
          <w:sz w:val="22"/>
          <w:szCs w:val="22"/>
        </w:rPr>
        <w:t xml:space="preserve">ationaux en </w:t>
      </w:r>
      <w:r w:rsidR="00B14BC4" w:rsidRPr="00F24B2B">
        <w:rPr>
          <w:rFonts w:ascii="Arial" w:hAnsi="Arial" w:cs="Arial"/>
          <w:spacing w:val="-3"/>
          <w:sz w:val="22"/>
          <w:szCs w:val="22"/>
        </w:rPr>
        <w:t>une étape avec une qualification</w:t>
      </w:r>
      <w:r w:rsidR="007B0728" w:rsidRPr="00F24B2B">
        <w:rPr>
          <w:rFonts w:ascii="Arial" w:hAnsi="Arial" w:cs="Arial"/>
          <w:spacing w:val="-3"/>
          <w:sz w:val="22"/>
          <w:szCs w:val="22"/>
        </w:rPr>
        <w:t>, comme indiqué dans la Section 2 des Lignes de directrices de KfW pour la passation de marchés de biens, de travaux et de services associés</w:t>
      </w:r>
      <w:r w:rsidR="00B14F46" w:rsidRPr="00F24B2B">
        <w:rPr>
          <w:rFonts w:ascii="Arial" w:hAnsi="Arial" w:cs="Arial"/>
          <w:spacing w:val="-3"/>
          <w:sz w:val="22"/>
          <w:szCs w:val="22"/>
        </w:rPr>
        <w:t xml:space="preserve"> dans le cadre d’une coopération financière avec les pays partenaires (« Lignes directrices »). </w:t>
      </w:r>
      <w:r w:rsidR="00B14F46" w:rsidRPr="00F24B2B">
        <w:rPr>
          <w:rFonts w:ascii="Arial" w:hAnsi="Arial" w:cs="Arial"/>
          <w:sz w:val="22"/>
          <w:szCs w:val="22"/>
        </w:rPr>
        <w:t>Les Maître</w:t>
      </w:r>
      <w:r w:rsidR="00DE6A71" w:rsidRPr="00F24B2B">
        <w:rPr>
          <w:rFonts w:ascii="Arial" w:hAnsi="Arial" w:cs="Arial"/>
          <w:sz w:val="22"/>
          <w:szCs w:val="22"/>
        </w:rPr>
        <w:t>s</w:t>
      </w:r>
      <w:r w:rsidR="00B14F46" w:rsidRPr="00F24B2B">
        <w:rPr>
          <w:rFonts w:ascii="Arial" w:hAnsi="Arial" w:cs="Arial"/>
          <w:sz w:val="22"/>
          <w:szCs w:val="22"/>
        </w:rPr>
        <w:t xml:space="preserve"> d’ouvrage doivent s’assurer</w:t>
      </w:r>
      <w:r w:rsidR="00B14F46" w:rsidRPr="00F24B2B">
        <w:rPr>
          <w:rFonts w:ascii="Arial" w:hAnsi="Arial" w:cs="Arial"/>
          <w:spacing w:val="-3"/>
          <w:sz w:val="22"/>
          <w:szCs w:val="22"/>
        </w:rPr>
        <w:t xml:space="preserve"> auprès de tous conseils locaux de son adaptation au cas envisagé au regard notamment du droit applicable, ainsi que de l’exhaustivité du document. La responsabilité de KfW ne pourra être engagée par rapport à l’utilisation de ce document par le Maître d’ouvrage.</w:t>
      </w:r>
    </w:p>
    <w:p w14:paraId="0D186E9B" w14:textId="77777777" w:rsidR="00E20183" w:rsidRPr="00F24B2B" w:rsidRDefault="00E20183" w:rsidP="005B5D55">
      <w:pPr>
        <w:tabs>
          <w:tab w:val="left" w:pos="-720"/>
          <w:tab w:val="left" w:pos="0"/>
        </w:tabs>
        <w:spacing w:before="120"/>
        <w:rPr>
          <w:rFonts w:ascii="Arial" w:hAnsi="Arial" w:cs="Arial"/>
          <w:sz w:val="22"/>
          <w:szCs w:val="22"/>
        </w:rPr>
      </w:pPr>
      <w:r w:rsidRPr="00F24B2B">
        <w:rPr>
          <w:rFonts w:ascii="Arial" w:hAnsi="Arial" w:cs="Arial"/>
          <w:sz w:val="22"/>
          <w:szCs w:val="22"/>
        </w:rPr>
        <w:t xml:space="preserve">La procédure en une seule étape de KfW pour la passation de </w:t>
      </w:r>
      <w:r w:rsidR="00DE6A71" w:rsidRPr="00F24B2B">
        <w:rPr>
          <w:rFonts w:ascii="Arial" w:hAnsi="Arial" w:cs="Arial"/>
          <w:sz w:val="22"/>
          <w:szCs w:val="22"/>
        </w:rPr>
        <w:t>T</w:t>
      </w:r>
      <w:r w:rsidRPr="00F24B2B">
        <w:rPr>
          <w:rFonts w:ascii="Arial" w:hAnsi="Arial" w:cs="Arial"/>
          <w:sz w:val="22"/>
          <w:szCs w:val="22"/>
        </w:rPr>
        <w:t>ravaux</w:t>
      </w:r>
      <w:r w:rsidR="008E4C9D">
        <w:rPr>
          <w:rFonts w:ascii="Arial" w:hAnsi="Arial" w:cs="Arial"/>
          <w:sz w:val="22"/>
          <w:szCs w:val="22"/>
        </w:rPr>
        <w:t xml:space="preserve"> Simples</w:t>
      </w:r>
      <w:r w:rsidRPr="00F24B2B">
        <w:rPr>
          <w:rFonts w:ascii="Arial" w:hAnsi="Arial" w:cs="Arial"/>
          <w:sz w:val="22"/>
          <w:szCs w:val="22"/>
        </w:rPr>
        <w:t xml:space="preserve"> implique l'utilisation du système à une enveloppe dans lequel les </w:t>
      </w:r>
      <w:r w:rsidR="00DE6A71" w:rsidRPr="00F24B2B">
        <w:rPr>
          <w:rFonts w:ascii="Arial" w:hAnsi="Arial" w:cs="Arial"/>
          <w:sz w:val="22"/>
          <w:szCs w:val="22"/>
        </w:rPr>
        <w:t>I</w:t>
      </w:r>
      <w:r w:rsidRPr="00F24B2B">
        <w:rPr>
          <w:rFonts w:ascii="Arial" w:hAnsi="Arial" w:cs="Arial"/>
          <w:sz w:val="22"/>
          <w:szCs w:val="22"/>
        </w:rPr>
        <w:t xml:space="preserve">nformations de </w:t>
      </w:r>
      <w:r w:rsidR="00DE6A71" w:rsidRPr="00F24B2B">
        <w:rPr>
          <w:rFonts w:ascii="Arial" w:hAnsi="Arial" w:cs="Arial"/>
          <w:sz w:val="22"/>
          <w:szCs w:val="22"/>
        </w:rPr>
        <w:t>Q</w:t>
      </w:r>
      <w:r w:rsidRPr="00F24B2B">
        <w:rPr>
          <w:rFonts w:ascii="Arial" w:hAnsi="Arial" w:cs="Arial"/>
          <w:sz w:val="22"/>
          <w:szCs w:val="22"/>
        </w:rPr>
        <w:t xml:space="preserve">ualification et les </w:t>
      </w:r>
      <w:r w:rsidR="00DE6A71" w:rsidRPr="00F24B2B">
        <w:rPr>
          <w:rFonts w:ascii="Arial" w:hAnsi="Arial" w:cs="Arial"/>
          <w:sz w:val="22"/>
          <w:szCs w:val="22"/>
        </w:rPr>
        <w:t>O</w:t>
      </w:r>
      <w:r w:rsidRPr="00F24B2B">
        <w:rPr>
          <w:rFonts w:ascii="Arial" w:hAnsi="Arial" w:cs="Arial"/>
          <w:sz w:val="22"/>
          <w:szCs w:val="22"/>
        </w:rPr>
        <w:t xml:space="preserve">ffres sont placées dans une seule enveloppe par les Soumissionnaires. Après l'ouverture des plis, le Maître d'ouvrage attribuera le </w:t>
      </w:r>
      <w:r w:rsidR="00DE6A71" w:rsidRPr="00F24B2B">
        <w:rPr>
          <w:rFonts w:ascii="Arial" w:hAnsi="Arial" w:cs="Arial"/>
          <w:sz w:val="22"/>
          <w:szCs w:val="22"/>
        </w:rPr>
        <w:t>M</w:t>
      </w:r>
      <w:r w:rsidRPr="00F24B2B">
        <w:rPr>
          <w:rFonts w:ascii="Arial" w:hAnsi="Arial" w:cs="Arial"/>
          <w:sz w:val="22"/>
          <w:szCs w:val="22"/>
        </w:rPr>
        <w:t xml:space="preserve">arché au Soumissionnaire dont l'Offre est la plus avantageuse. L’Offre la plus avantageuse est celle qui répond aux </w:t>
      </w:r>
      <w:r w:rsidR="00DE6A71" w:rsidRPr="00F24B2B">
        <w:rPr>
          <w:rFonts w:ascii="Arial" w:hAnsi="Arial" w:cs="Arial"/>
          <w:sz w:val="22"/>
          <w:szCs w:val="22"/>
        </w:rPr>
        <w:t>C</w:t>
      </w:r>
      <w:r w:rsidRPr="00F24B2B">
        <w:rPr>
          <w:rFonts w:ascii="Arial" w:hAnsi="Arial" w:cs="Arial"/>
          <w:sz w:val="22"/>
          <w:szCs w:val="22"/>
        </w:rPr>
        <w:t xml:space="preserve">ritères </w:t>
      </w:r>
      <w:r w:rsidR="00DE6A71" w:rsidRPr="00F24B2B">
        <w:rPr>
          <w:rFonts w:ascii="Arial" w:hAnsi="Arial" w:cs="Arial"/>
          <w:sz w:val="22"/>
          <w:szCs w:val="22"/>
        </w:rPr>
        <w:t xml:space="preserve">de Qualification </w:t>
      </w:r>
      <w:r w:rsidRPr="00F24B2B">
        <w:rPr>
          <w:rFonts w:ascii="Arial" w:hAnsi="Arial" w:cs="Arial"/>
          <w:sz w:val="22"/>
          <w:szCs w:val="22"/>
        </w:rPr>
        <w:t xml:space="preserve">et qui a été jugée essentiellement conforme au </w:t>
      </w:r>
      <w:r w:rsidR="00DE6A71" w:rsidRPr="00F24B2B">
        <w:rPr>
          <w:rFonts w:ascii="Arial" w:hAnsi="Arial" w:cs="Arial"/>
          <w:sz w:val="22"/>
          <w:szCs w:val="22"/>
        </w:rPr>
        <w:t>d</w:t>
      </w:r>
      <w:r w:rsidRPr="00F24B2B">
        <w:rPr>
          <w:rFonts w:ascii="Arial" w:hAnsi="Arial" w:cs="Arial"/>
          <w:sz w:val="22"/>
          <w:szCs w:val="22"/>
        </w:rPr>
        <w:t>ocument d'appel d'offres et dont le coût évalué est le plus bas.</w:t>
      </w:r>
    </w:p>
    <w:p w14:paraId="7D57F8B0" w14:textId="77777777" w:rsidR="00B14F46" w:rsidRPr="00F24B2B" w:rsidRDefault="00B14F46" w:rsidP="005B5D55">
      <w:pPr>
        <w:suppressAutoHyphens w:val="0"/>
        <w:overflowPunct/>
        <w:autoSpaceDE/>
        <w:autoSpaceDN/>
        <w:adjustRightInd/>
        <w:spacing w:before="120" w:line="240" w:lineRule="atLeast"/>
        <w:textAlignment w:val="auto"/>
        <w:rPr>
          <w:rFonts w:ascii="Arial" w:hAnsi="Arial" w:cs="Arial"/>
          <w:sz w:val="22"/>
          <w:szCs w:val="22"/>
        </w:rPr>
      </w:pPr>
      <w:r w:rsidRPr="00F24B2B">
        <w:rPr>
          <w:rFonts w:ascii="Arial" w:hAnsi="Arial" w:cs="Arial"/>
          <w:i/>
          <w:sz w:val="22"/>
          <w:szCs w:val="22"/>
        </w:rPr>
        <w:t>[</w:t>
      </w:r>
      <w:r w:rsidR="00A87AB9" w:rsidRPr="00F24B2B">
        <w:rPr>
          <w:rFonts w:ascii="Arial" w:hAnsi="Arial" w:cs="Arial"/>
          <w:i/>
          <w:sz w:val="22"/>
          <w:szCs w:val="22"/>
        </w:rPr>
        <w:t xml:space="preserve">Un texte </w:t>
      </w:r>
      <w:r w:rsidRPr="00F24B2B">
        <w:rPr>
          <w:rFonts w:ascii="Arial" w:hAnsi="Arial" w:cs="Arial"/>
          <w:i/>
          <w:sz w:val="22"/>
          <w:szCs w:val="22"/>
        </w:rPr>
        <w:t xml:space="preserve">en italique et entre crochets] </w:t>
      </w:r>
      <w:r w:rsidRPr="00F24B2B">
        <w:rPr>
          <w:rFonts w:ascii="Arial" w:hAnsi="Arial" w:cs="Arial"/>
          <w:sz w:val="22"/>
          <w:szCs w:val="22"/>
        </w:rPr>
        <w:t xml:space="preserve">est une note destinée aux Maîtres d’ouvrage afin de leur fournir une </w:t>
      </w:r>
      <w:r w:rsidR="00A87AB9" w:rsidRPr="00F24B2B">
        <w:rPr>
          <w:rFonts w:ascii="Arial" w:hAnsi="Arial" w:cs="Arial"/>
          <w:sz w:val="22"/>
          <w:szCs w:val="22"/>
        </w:rPr>
        <w:t xml:space="preserve">indication </w:t>
      </w:r>
      <w:r w:rsidRPr="00F24B2B">
        <w:rPr>
          <w:rFonts w:ascii="Arial" w:hAnsi="Arial" w:cs="Arial"/>
          <w:sz w:val="22"/>
          <w:szCs w:val="22"/>
        </w:rPr>
        <w:t>dans la préparation d’un</w:t>
      </w:r>
      <w:r w:rsidR="001412D8" w:rsidRPr="00F24B2B">
        <w:rPr>
          <w:rFonts w:ascii="Arial" w:hAnsi="Arial" w:cs="Arial"/>
          <w:sz w:val="22"/>
          <w:szCs w:val="22"/>
        </w:rPr>
        <w:t xml:space="preserve"> document spécifique d’appel d’</w:t>
      </w:r>
      <w:r w:rsidR="00AA5388" w:rsidRPr="00F24B2B">
        <w:rPr>
          <w:rFonts w:ascii="Arial" w:hAnsi="Arial" w:cs="Arial"/>
          <w:sz w:val="22"/>
          <w:szCs w:val="22"/>
        </w:rPr>
        <w:t>Offres</w:t>
      </w:r>
      <w:r w:rsidRPr="00F24B2B">
        <w:rPr>
          <w:rFonts w:ascii="Arial" w:hAnsi="Arial" w:cs="Arial"/>
          <w:sz w:val="22"/>
          <w:szCs w:val="22"/>
        </w:rPr>
        <w:t>. Ces notes doivent être supprimées du document avant sa publication.</w:t>
      </w:r>
    </w:p>
    <w:p w14:paraId="32EC639C" w14:textId="77777777" w:rsidR="00230B9C" w:rsidRDefault="00B14F46" w:rsidP="005B5D55">
      <w:pPr>
        <w:suppressAutoHyphens w:val="0"/>
        <w:overflowPunct/>
        <w:autoSpaceDE/>
        <w:autoSpaceDN/>
        <w:adjustRightInd/>
        <w:spacing w:before="120" w:line="240" w:lineRule="atLeast"/>
        <w:textAlignment w:val="auto"/>
        <w:rPr>
          <w:rFonts w:ascii="Arial" w:hAnsi="Arial" w:cs="Arial"/>
          <w:sz w:val="22"/>
          <w:szCs w:val="22"/>
        </w:rPr>
      </w:pPr>
      <w:r w:rsidRPr="00F24B2B">
        <w:rPr>
          <w:rFonts w:ascii="Arial" w:hAnsi="Arial" w:cs="Arial"/>
          <w:sz w:val="22"/>
          <w:szCs w:val="22"/>
        </w:rPr>
        <w:t xml:space="preserve">Ces documents incluent </w:t>
      </w:r>
      <w:r w:rsidR="00500D60" w:rsidRPr="00F24B2B">
        <w:rPr>
          <w:rFonts w:ascii="Arial" w:hAnsi="Arial" w:cs="Arial"/>
          <w:sz w:val="22"/>
          <w:szCs w:val="22"/>
        </w:rPr>
        <w:t xml:space="preserve">le </w:t>
      </w:r>
      <w:r w:rsidR="00DE6A71" w:rsidRPr="00F24B2B">
        <w:rPr>
          <w:rFonts w:ascii="Arial" w:hAnsi="Arial" w:cs="Arial"/>
          <w:sz w:val="22"/>
          <w:szCs w:val="22"/>
        </w:rPr>
        <w:t xml:space="preserve">Contrat Court </w:t>
      </w:r>
      <w:r w:rsidR="00500D60" w:rsidRPr="00F24B2B">
        <w:rPr>
          <w:rFonts w:ascii="Arial" w:hAnsi="Arial" w:cs="Arial"/>
          <w:sz w:val="22"/>
          <w:szCs w:val="22"/>
        </w:rPr>
        <w:t>de la</w:t>
      </w:r>
      <w:r w:rsidR="009074C7" w:rsidRPr="00F24B2B">
        <w:rPr>
          <w:rFonts w:ascii="Arial" w:hAnsi="Arial" w:cs="Arial"/>
          <w:sz w:val="22"/>
          <w:szCs w:val="22"/>
        </w:rPr>
        <w:t xml:space="preserve"> </w:t>
      </w:r>
      <w:r w:rsidR="00FF3AFC" w:rsidRPr="00F24B2B">
        <w:rPr>
          <w:rFonts w:ascii="Arial" w:hAnsi="Arial" w:cs="Arial"/>
          <w:sz w:val="22"/>
          <w:szCs w:val="22"/>
        </w:rPr>
        <w:t>FIDIC</w:t>
      </w:r>
      <w:r w:rsidR="00500D60" w:rsidRPr="00F24B2B">
        <w:rPr>
          <w:rFonts w:ascii="Arial" w:hAnsi="Arial" w:cs="Arial"/>
          <w:sz w:val="22"/>
          <w:szCs w:val="22"/>
        </w:rPr>
        <w:t xml:space="preserve">, édition 1999 </w:t>
      </w:r>
      <w:r w:rsidR="00FF3AFC" w:rsidRPr="00F24B2B">
        <w:rPr>
          <w:rFonts w:ascii="Arial" w:hAnsi="Arial" w:cs="Arial"/>
          <w:sz w:val="22"/>
          <w:szCs w:val="22"/>
        </w:rPr>
        <w:t xml:space="preserve">(Livre </w:t>
      </w:r>
      <w:r w:rsidR="00500D60" w:rsidRPr="00F24B2B">
        <w:rPr>
          <w:rFonts w:ascii="Arial" w:hAnsi="Arial" w:cs="Arial"/>
          <w:sz w:val="22"/>
          <w:szCs w:val="22"/>
        </w:rPr>
        <w:t>vert</w:t>
      </w:r>
      <w:r w:rsidR="00FF3AFC" w:rsidRPr="00F24B2B">
        <w:rPr>
          <w:rFonts w:ascii="Arial" w:hAnsi="Arial" w:cs="Arial"/>
          <w:sz w:val="22"/>
          <w:szCs w:val="22"/>
        </w:rPr>
        <w:t xml:space="preserve"> FIDIC), sous licen</w:t>
      </w:r>
      <w:r w:rsidR="00DE6A71" w:rsidRPr="00F24B2B">
        <w:rPr>
          <w:rFonts w:ascii="Arial" w:hAnsi="Arial" w:cs="Arial"/>
          <w:sz w:val="22"/>
          <w:szCs w:val="22"/>
        </w:rPr>
        <w:t>c</w:t>
      </w:r>
      <w:r w:rsidR="00FF3AFC" w:rsidRPr="00F24B2B">
        <w:rPr>
          <w:rFonts w:ascii="Arial" w:hAnsi="Arial" w:cs="Arial"/>
          <w:sz w:val="22"/>
          <w:szCs w:val="22"/>
        </w:rPr>
        <w:t>e KfW.</w:t>
      </w:r>
    </w:p>
    <w:p w14:paraId="156E8745" w14:textId="77777777" w:rsidR="00DE016D" w:rsidRDefault="00DE016D" w:rsidP="001602A6">
      <w:pPr>
        <w:spacing w:after="200"/>
        <w:rPr>
          <w:rFonts w:ascii="Arial" w:hAnsi="Arial" w:cs="Arial"/>
          <w:sz w:val="18"/>
          <w:szCs w:val="18"/>
        </w:rPr>
      </w:pPr>
    </w:p>
    <w:p w14:paraId="4C481D69" w14:textId="77777777" w:rsidR="00DE016D" w:rsidRDefault="00DE016D" w:rsidP="001602A6">
      <w:pPr>
        <w:spacing w:after="200"/>
        <w:rPr>
          <w:rFonts w:ascii="Arial" w:hAnsi="Arial" w:cs="Arial"/>
          <w:sz w:val="18"/>
          <w:szCs w:val="18"/>
        </w:rPr>
      </w:pPr>
    </w:p>
    <w:p w14:paraId="059D1998" w14:textId="77777777" w:rsidR="00DE016D" w:rsidRDefault="00DE016D" w:rsidP="001602A6">
      <w:pPr>
        <w:spacing w:after="200"/>
        <w:rPr>
          <w:rFonts w:ascii="Arial" w:hAnsi="Arial" w:cs="Arial"/>
          <w:sz w:val="18"/>
          <w:szCs w:val="18"/>
        </w:rPr>
      </w:pPr>
    </w:p>
    <w:p w14:paraId="76EB8487" w14:textId="77777777" w:rsidR="00DE016D" w:rsidRDefault="00DE016D" w:rsidP="001602A6">
      <w:pPr>
        <w:spacing w:after="200"/>
        <w:rPr>
          <w:rFonts w:ascii="Arial" w:hAnsi="Arial" w:cs="Arial"/>
          <w:sz w:val="18"/>
          <w:szCs w:val="18"/>
        </w:rPr>
      </w:pPr>
    </w:p>
    <w:p w14:paraId="4448249B" w14:textId="77777777" w:rsidR="00DE016D" w:rsidRDefault="00DE016D" w:rsidP="001602A6">
      <w:pPr>
        <w:spacing w:after="200"/>
        <w:rPr>
          <w:rFonts w:ascii="Arial" w:hAnsi="Arial" w:cs="Arial"/>
          <w:sz w:val="18"/>
          <w:szCs w:val="18"/>
        </w:rPr>
      </w:pPr>
    </w:p>
    <w:p w14:paraId="1EB12800" w14:textId="77777777" w:rsidR="00DE016D" w:rsidRDefault="00DE016D" w:rsidP="001602A6">
      <w:pPr>
        <w:spacing w:after="200"/>
        <w:rPr>
          <w:rFonts w:ascii="Arial" w:hAnsi="Arial" w:cs="Arial"/>
          <w:sz w:val="18"/>
          <w:szCs w:val="18"/>
        </w:rPr>
      </w:pPr>
    </w:p>
    <w:p w14:paraId="0D584BBD" w14:textId="77777777" w:rsidR="00DE016D" w:rsidRDefault="00DE016D" w:rsidP="001602A6">
      <w:pPr>
        <w:spacing w:after="200"/>
        <w:rPr>
          <w:rFonts w:ascii="Arial" w:hAnsi="Arial" w:cs="Arial"/>
          <w:sz w:val="18"/>
          <w:szCs w:val="18"/>
        </w:rPr>
      </w:pPr>
    </w:p>
    <w:p w14:paraId="0F5E4CEF" w14:textId="77777777" w:rsidR="00DE016D" w:rsidRDefault="00DE016D" w:rsidP="001602A6">
      <w:pPr>
        <w:spacing w:after="200"/>
        <w:rPr>
          <w:rFonts w:ascii="Arial" w:hAnsi="Arial" w:cs="Arial"/>
          <w:sz w:val="18"/>
          <w:szCs w:val="18"/>
        </w:rPr>
      </w:pPr>
    </w:p>
    <w:p w14:paraId="2FBA13F0" w14:textId="77777777" w:rsidR="00DE016D" w:rsidRDefault="00DE016D" w:rsidP="001602A6">
      <w:pPr>
        <w:spacing w:after="200"/>
        <w:rPr>
          <w:rFonts w:ascii="Arial" w:hAnsi="Arial" w:cs="Arial"/>
          <w:sz w:val="18"/>
          <w:szCs w:val="18"/>
        </w:rPr>
      </w:pPr>
    </w:p>
    <w:p w14:paraId="109BB0FD" w14:textId="77777777" w:rsidR="00DE016D" w:rsidRDefault="00DE016D" w:rsidP="001602A6">
      <w:pPr>
        <w:spacing w:after="200"/>
        <w:rPr>
          <w:rFonts w:ascii="Arial" w:hAnsi="Arial" w:cs="Arial"/>
          <w:sz w:val="18"/>
          <w:szCs w:val="18"/>
        </w:rPr>
      </w:pPr>
    </w:p>
    <w:p w14:paraId="3FE1825F" w14:textId="77777777" w:rsidR="00DE016D" w:rsidRDefault="00DE016D" w:rsidP="001602A6">
      <w:pPr>
        <w:spacing w:after="200"/>
        <w:rPr>
          <w:rFonts w:ascii="Arial" w:hAnsi="Arial" w:cs="Arial"/>
          <w:sz w:val="18"/>
          <w:szCs w:val="18"/>
        </w:rPr>
      </w:pPr>
    </w:p>
    <w:p w14:paraId="495353A6" w14:textId="77777777" w:rsidR="00DE016D" w:rsidRDefault="00DE016D" w:rsidP="001602A6">
      <w:pPr>
        <w:spacing w:after="200"/>
        <w:rPr>
          <w:rFonts w:ascii="Arial" w:hAnsi="Arial" w:cs="Arial"/>
          <w:sz w:val="18"/>
          <w:szCs w:val="18"/>
        </w:rPr>
      </w:pPr>
    </w:p>
    <w:p w14:paraId="1CBCD8AE" w14:textId="77777777" w:rsidR="00DE016D" w:rsidRDefault="00DE016D" w:rsidP="001602A6">
      <w:pPr>
        <w:spacing w:after="200"/>
        <w:rPr>
          <w:rFonts w:ascii="Arial" w:hAnsi="Arial" w:cs="Arial"/>
          <w:sz w:val="18"/>
          <w:szCs w:val="18"/>
        </w:rPr>
      </w:pPr>
    </w:p>
    <w:p w14:paraId="13D148BB" w14:textId="77777777" w:rsidR="00DE016D" w:rsidRDefault="00DE016D" w:rsidP="001602A6">
      <w:pPr>
        <w:spacing w:after="200"/>
        <w:rPr>
          <w:rFonts w:ascii="Arial" w:hAnsi="Arial" w:cs="Arial"/>
          <w:sz w:val="18"/>
          <w:szCs w:val="18"/>
        </w:rPr>
      </w:pPr>
    </w:p>
    <w:p w14:paraId="5EDFE647" w14:textId="77777777" w:rsidR="00DE016D" w:rsidRDefault="00DE016D" w:rsidP="001602A6">
      <w:pPr>
        <w:spacing w:after="200"/>
        <w:rPr>
          <w:rFonts w:ascii="Arial" w:hAnsi="Arial" w:cs="Arial"/>
          <w:sz w:val="18"/>
          <w:szCs w:val="18"/>
        </w:rPr>
      </w:pPr>
    </w:p>
    <w:p w14:paraId="4E922269" w14:textId="77777777" w:rsidR="00DE016D" w:rsidRDefault="00DE016D" w:rsidP="001602A6">
      <w:pPr>
        <w:spacing w:after="200"/>
        <w:rPr>
          <w:rFonts w:ascii="Arial" w:hAnsi="Arial" w:cs="Arial"/>
          <w:sz w:val="18"/>
          <w:szCs w:val="18"/>
        </w:rPr>
      </w:pPr>
    </w:p>
    <w:p w14:paraId="573EF035" w14:textId="77777777" w:rsidR="00DE016D" w:rsidRDefault="00DE016D" w:rsidP="001602A6">
      <w:pPr>
        <w:spacing w:after="200"/>
        <w:rPr>
          <w:rFonts w:ascii="Arial" w:hAnsi="Arial" w:cs="Arial"/>
          <w:sz w:val="18"/>
          <w:szCs w:val="18"/>
        </w:rPr>
      </w:pPr>
    </w:p>
    <w:p w14:paraId="249207D5" w14:textId="77777777" w:rsidR="00DE016D" w:rsidRDefault="00DE016D" w:rsidP="001602A6">
      <w:pPr>
        <w:spacing w:after="200"/>
        <w:rPr>
          <w:rFonts w:ascii="Arial" w:hAnsi="Arial" w:cs="Arial"/>
          <w:sz w:val="18"/>
          <w:szCs w:val="18"/>
        </w:rPr>
      </w:pPr>
    </w:p>
    <w:p w14:paraId="11434369" w14:textId="77777777" w:rsidR="00DE016D" w:rsidRDefault="00DE016D" w:rsidP="001602A6">
      <w:pPr>
        <w:spacing w:after="200"/>
        <w:rPr>
          <w:rFonts w:ascii="Arial" w:hAnsi="Arial" w:cs="Arial"/>
          <w:sz w:val="18"/>
          <w:szCs w:val="18"/>
        </w:rPr>
      </w:pPr>
    </w:p>
    <w:p w14:paraId="5C7DBC21" w14:textId="77777777" w:rsidR="00DE016D" w:rsidRDefault="00DE016D" w:rsidP="001602A6">
      <w:pPr>
        <w:spacing w:after="200"/>
        <w:rPr>
          <w:rFonts w:ascii="Arial" w:hAnsi="Arial" w:cs="Arial"/>
          <w:sz w:val="18"/>
          <w:szCs w:val="18"/>
        </w:rPr>
      </w:pPr>
    </w:p>
    <w:p w14:paraId="5EA7258A" w14:textId="77777777" w:rsidR="00DE016D" w:rsidRDefault="00DE016D" w:rsidP="001602A6">
      <w:pPr>
        <w:spacing w:after="200"/>
        <w:rPr>
          <w:rFonts w:ascii="Arial" w:hAnsi="Arial" w:cs="Arial"/>
          <w:sz w:val="18"/>
          <w:szCs w:val="18"/>
        </w:rPr>
      </w:pPr>
    </w:p>
    <w:p w14:paraId="4D57FA05" w14:textId="77777777" w:rsidR="00DE016D" w:rsidRDefault="00DE016D" w:rsidP="001602A6">
      <w:pPr>
        <w:spacing w:after="200"/>
        <w:rPr>
          <w:rFonts w:ascii="Arial" w:hAnsi="Arial" w:cs="Arial"/>
          <w:sz w:val="18"/>
          <w:szCs w:val="18"/>
        </w:rPr>
      </w:pPr>
    </w:p>
    <w:p w14:paraId="431F7852" w14:textId="77777777" w:rsidR="00DE016D" w:rsidRDefault="00DE016D" w:rsidP="001602A6">
      <w:pPr>
        <w:spacing w:after="200"/>
        <w:rPr>
          <w:rFonts w:ascii="Arial" w:hAnsi="Arial" w:cs="Arial"/>
          <w:sz w:val="18"/>
          <w:szCs w:val="18"/>
        </w:rPr>
      </w:pPr>
    </w:p>
    <w:p w14:paraId="2957A7D9" w14:textId="77777777" w:rsidR="00DE016D" w:rsidRDefault="00DE016D" w:rsidP="001602A6">
      <w:pPr>
        <w:spacing w:after="200"/>
        <w:rPr>
          <w:rFonts w:ascii="Arial" w:hAnsi="Arial" w:cs="Arial"/>
          <w:sz w:val="18"/>
          <w:szCs w:val="18"/>
        </w:rPr>
      </w:pPr>
    </w:p>
    <w:p w14:paraId="22CF034E" w14:textId="77777777" w:rsidR="00DE016D" w:rsidRDefault="00DE016D" w:rsidP="001602A6">
      <w:pPr>
        <w:spacing w:after="200"/>
        <w:rPr>
          <w:rFonts w:ascii="Arial" w:hAnsi="Arial" w:cs="Arial"/>
          <w:sz w:val="18"/>
          <w:szCs w:val="18"/>
        </w:rPr>
      </w:pPr>
    </w:p>
    <w:p w14:paraId="7ABE8825" w14:textId="77777777" w:rsidR="00DE016D" w:rsidRDefault="00DE016D" w:rsidP="001602A6">
      <w:pPr>
        <w:spacing w:after="200"/>
        <w:rPr>
          <w:rFonts w:ascii="Arial" w:hAnsi="Arial" w:cs="Arial"/>
          <w:sz w:val="18"/>
          <w:szCs w:val="18"/>
        </w:rPr>
      </w:pPr>
    </w:p>
    <w:p w14:paraId="7A79F836" w14:textId="77777777" w:rsidR="00DE016D" w:rsidRDefault="00DE016D" w:rsidP="001602A6">
      <w:pPr>
        <w:spacing w:after="200"/>
        <w:rPr>
          <w:rFonts w:ascii="Arial" w:hAnsi="Arial" w:cs="Arial"/>
          <w:sz w:val="18"/>
          <w:szCs w:val="18"/>
        </w:rPr>
      </w:pPr>
    </w:p>
    <w:p w14:paraId="34342ABA" w14:textId="77777777" w:rsidR="00DE016D" w:rsidRDefault="00DE016D" w:rsidP="001602A6">
      <w:pPr>
        <w:spacing w:after="200"/>
        <w:rPr>
          <w:rFonts w:ascii="Arial" w:hAnsi="Arial" w:cs="Arial"/>
          <w:sz w:val="18"/>
          <w:szCs w:val="18"/>
        </w:rPr>
      </w:pPr>
    </w:p>
    <w:p w14:paraId="5057E5D4" w14:textId="77777777" w:rsidR="00DE016D" w:rsidRDefault="00DE016D" w:rsidP="001602A6">
      <w:pPr>
        <w:spacing w:after="200"/>
        <w:rPr>
          <w:rFonts w:ascii="Arial" w:hAnsi="Arial" w:cs="Arial"/>
          <w:sz w:val="18"/>
          <w:szCs w:val="18"/>
        </w:rPr>
      </w:pPr>
    </w:p>
    <w:p w14:paraId="5718E210" w14:textId="77777777" w:rsidR="00DE016D" w:rsidRDefault="00DE016D" w:rsidP="001602A6">
      <w:pPr>
        <w:spacing w:after="200"/>
        <w:rPr>
          <w:rFonts w:ascii="Arial" w:hAnsi="Arial" w:cs="Arial"/>
          <w:sz w:val="18"/>
          <w:szCs w:val="18"/>
        </w:rPr>
      </w:pPr>
    </w:p>
    <w:p w14:paraId="70A556CD" w14:textId="77777777" w:rsidR="00DE016D" w:rsidRDefault="00DE016D" w:rsidP="001602A6">
      <w:pPr>
        <w:spacing w:after="200"/>
        <w:rPr>
          <w:rFonts w:ascii="Arial" w:hAnsi="Arial" w:cs="Arial"/>
          <w:sz w:val="18"/>
          <w:szCs w:val="18"/>
        </w:rPr>
      </w:pPr>
    </w:p>
    <w:p w14:paraId="7A9DCFEA" w14:textId="77777777" w:rsidR="00DE016D" w:rsidRDefault="001602A6" w:rsidP="001602A6">
      <w:pPr>
        <w:spacing w:after="200"/>
        <w:rPr>
          <w:rFonts w:ascii="Arial" w:hAnsi="Arial" w:cs="Arial"/>
          <w:sz w:val="18"/>
          <w:szCs w:val="18"/>
        </w:rPr>
      </w:pPr>
      <w:r w:rsidRPr="00DE016D">
        <w:rPr>
          <w:rFonts w:ascii="Arial" w:hAnsi="Arial" w:cs="Arial"/>
          <w:sz w:val="18"/>
          <w:szCs w:val="18"/>
        </w:rPr>
        <w:t xml:space="preserve">Veuillez envoyer par écrit votre feedback et questions concernant ce document à l’adresse suivante : </w:t>
      </w:r>
    </w:p>
    <w:p w14:paraId="2F80AC0A" w14:textId="133E4257" w:rsidR="001602A6" w:rsidRPr="00DE016D" w:rsidRDefault="001602A6" w:rsidP="001602A6">
      <w:pPr>
        <w:spacing w:after="200"/>
        <w:rPr>
          <w:rFonts w:ascii="Arial" w:hAnsi="Arial" w:cs="Arial"/>
          <w:color w:val="44546A" w:themeColor="text2"/>
          <w:sz w:val="18"/>
          <w:szCs w:val="18"/>
        </w:rPr>
      </w:pPr>
      <w:r w:rsidRPr="00DE016D">
        <w:rPr>
          <w:rFonts w:ascii="Arial" w:hAnsi="Arial" w:cs="Arial"/>
          <w:color w:val="44546A" w:themeColor="text2"/>
          <w:sz w:val="18"/>
          <w:szCs w:val="18"/>
        </w:rPr>
        <w:t>FZ-Vergabemanagement@kfw.de</w:t>
      </w:r>
    </w:p>
    <w:p w14:paraId="74C7C941" w14:textId="77777777" w:rsidR="001602A6" w:rsidRPr="00F24B2B" w:rsidRDefault="001602A6" w:rsidP="005B5D55">
      <w:pPr>
        <w:suppressAutoHyphens w:val="0"/>
        <w:overflowPunct/>
        <w:autoSpaceDE/>
        <w:autoSpaceDN/>
        <w:adjustRightInd/>
        <w:spacing w:before="120" w:line="240" w:lineRule="atLeast"/>
        <w:textAlignment w:val="auto"/>
        <w:rPr>
          <w:rFonts w:ascii="Arial" w:hAnsi="Arial" w:cs="Arial"/>
        </w:rPr>
      </w:pPr>
    </w:p>
    <w:p w14:paraId="31B63243" w14:textId="77777777" w:rsidR="00230B9C" w:rsidRPr="00F24B2B" w:rsidRDefault="00230B9C" w:rsidP="00230B9C">
      <w:pPr>
        <w:tabs>
          <w:tab w:val="left" w:pos="7635"/>
        </w:tabs>
        <w:jc w:val="left"/>
        <w:rPr>
          <w:rFonts w:ascii="Arial" w:hAnsi="Arial" w:cs="Arial"/>
        </w:rPr>
      </w:pPr>
      <w:r w:rsidRPr="00F24B2B">
        <w:rPr>
          <w:rFonts w:ascii="Arial" w:hAnsi="Arial" w:cs="Arial"/>
        </w:rPr>
        <w:tab/>
      </w:r>
    </w:p>
    <w:p w14:paraId="35B2FEF8" w14:textId="77777777" w:rsidR="0008621B" w:rsidRPr="00F24B2B" w:rsidRDefault="0008621B" w:rsidP="00482197">
      <w:pPr>
        <w:jc w:val="center"/>
        <w:rPr>
          <w:rFonts w:ascii="Arial" w:hAnsi="Arial" w:cs="Arial"/>
          <w:i/>
          <w:sz w:val="22"/>
          <w:szCs w:val="22"/>
        </w:rPr>
      </w:pPr>
      <w:r w:rsidRPr="00F24B2B">
        <w:rPr>
          <w:rFonts w:ascii="Arial" w:hAnsi="Arial" w:cs="Arial"/>
        </w:rPr>
        <w:br w:type="page"/>
      </w:r>
      <w:bookmarkStart w:id="1" w:name="TOC1"/>
      <w:r w:rsidR="00FF3AFC" w:rsidRPr="00F24B2B">
        <w:rPr>
          <w:rFonts w:ascii="Arial" w:hAnsi="Arial" w:cs="Arial"/>
          <w:i/>
          <w:sz w:val="22"/>
          <w:szCs w:val="22"/>
        </w:rPr>
        <w:lastRenderedPageBreak/>
        <w:t>[Modèle</w:t>
      </w:r>
      <w:r w:rsidR="003F5889" w:rsidRPr="00F24B2B">
        <w:rPr>
          <w:rFonts w:ascii="Arial" w:hAnsi="Arial" w:cs="Arial"/>
          <w:i/>
          <w:sz w:val="22"/>
          <w:szCs w:val="22"/>
        </w:rPr>
        <w:t xml:space="preserve"> de lettre </w:t>
      </w:r>
      <w:r w:rsidR="00FF3AFC" w:rsidRPr="00F24B2B">
        <w:rPr>
          <w:rFonts w:ascii="Arial" w:hAnsi="Arial" w:cs="Arial"/>
          <w:i/>
          <w:sz w:val="22"/>
          <w:szCs w:val="22"/>
        </w:rPr>
        <w:t xml:space="preserve">d’invitation pour les </w:t>
      </w:r>
      <w:r w:rsidR="00022C93" w:rsidRPr="00F24B2B">
        <w:rPr>
          <w:rFonts w:ascii="Arial" w:hAnsi="Arial" w:cs="Arial"/>
          <w:i/>
          <w:sz w:val="22"/>
          <w:szCs w:val="22"/>
        </w:rPr>
        <w:t>Soumissionnaire</w:t>
      </w:r>
      <w:r w:rsidR="00AA5388" w:rsidRPr="00F24B2B">
        <w:rPr>
          <w:rFonts w:ascii="Arial" w:hAnsi="Arial" w:cs="Arial"/>
          <w:i/>
          <w:sz w:val="22"/>
          <w:szCs w:val="22"/>
        </w:rPr>
        <w:t>s</w:t>
      </w:r>
      <w:r w:rsidR="00FF3AFC" w:rsidRPr="00F24B2B">
        <w:rPr>
          <w:rFonts w:ascii="Arial" w:hAnsi="Arial" w:cs="Arial"/>
          <w:i/>
          <w:sz w:val="22"/>
          <w:szCs w:val="22"/>
        </w:rPr>
        <w:t>]</w:t>
      </w:r>
    </w:p>
    <w:p w14:paraId="2EEC46A3" w14:textId="77777777" w:rsidR="0075012D" w:rsidRPr="00F24B2B" w:rsidRDefault="0075012D" w:rsidP="0008621B">
      <w:pPr>
        <w:rPr>
          <w:rFonts w:ascii="Arial" w:hAnsi="Arial" w:cs="Arial"/>
          <w:sz w:val="22"/>
          <w:szCs w:val="22"/>
        </w:rPr>
      </w:pPr>
    </w:p>
    <w:p w14:paraId="395EAD30" w14:textId="77777777" w:rsidR="0008621B" w:rsidRPr="00F24B2B" w:rsidRDefault="0075012D" w:rsidP="0008621B">
      <w:pPr>
        <w:rPr>
          <w:rFonts w:ascii="Arial" w:hAnsi="Arial" w:cs="Arial"/>
          <w:i/>
          <w:sz w:val="22"/>
          <w:szCs w:val="22"/>
        </w:rPr>
      </w:pPr>
      <w:r w:rsidRPr="00F24B2B">
        <w:rPr>
          <w:rFonts w:ascii="Arial" w:hAnsi="Arial" w:cs="Arial"/>
          <w:i/>
          <w:sz w:val="22"/>
          <w:szCs w:val="22"/>
        </w:rPr>
        <w:t>[</w:t>
      </w:r>
      <w:r w:rsidR="00A87AB9" w:rsidRPr="00F24B2B">
        <w:rPr>
          <w:rFonts w:ascii="Arial" w:hAnsi="Arial" w:cs="Arial"/>
          <w:i/>
          <w:sz w:val="22"/>
          <w:szCs w:val="22"/>
        </w:rPr>
        <w:t xml:space="preserve">indiquer </w:t>
      </w:r>
      <w:r w:rsidRPr="00F24B2B">
        <w:rPr>
          <w:rFonts w:ascii="Arial" w:hAnsi="Arial" w:cs="Arial"/>
          <w:i/>
          <w:sz w:val="22"/>
          <w:szCs w:val="22"/>
        </w:rPr>
        <w:t>le pays</w:t>
      </w:r>
      <w:r w:rsidR="0008621B" w:rsidRPr="00F24B2B">
        <w:rPr>
          <w:rFonts w:ascii="Arial" w:hAnsi="Arial" w:cs="Arial"/>
          <w:i/>
          <w:sz w:val="22"/>
          <w:szCs w:val="22"/>
        </w:rPr>
        <w:t>]</w:t>
      </w:r>
    </w:p>
    <w:p w14:paraId="0026D957" w14:textId="77777777" w:rsidR="0075012D" w:rsidRPr="00F24B2B" w:rsidRDefault="0075012D" w:rsidP="0008621B">
      <w:pPr>
        <w:rPr>
          <w:rFonts w:ascii="Arial" w:hAnsi="Arial" w:cs="Arial"/>
          <w:i/>
          <w:sz w:val="22"/>
          <w:szCs w:val="22"/>
        </w:rPr>
      </w:pPr>
      <w:r w:rsidRPr="00F24B2B">
        <w:rPr>
          <w:rFonts w:ascii="Arial" w:hAnsi="Arial" w:cs="Arial"/>
          <w:i/>
          <w:sz w:val="22"/>
          <w:szCs w:val="22"/>
        </w:rPr>
        <w:t>[</w:t>
      </w:r>
      <w:r w:rsidR="00A87AB9" w:rsidRPr="00F24B2B">
        <w:rPr>
          <w:rFonts w:ascii="Arial" w:hAnsi="Arial" w:cs="Arial"/>
          <w:i/>
          <w:sz w:val="22"/>
          <w:szCs w:val="22"/>
        </w:rPr>
        <w:t xml:space="preserve">indiquer </w:t>
      </w:r>
      <w:r w:rsidRPr="00F24B2B">
        <w:rPr>
          <w:rFonts w:ascii="Arial" w:hAnsi="Arial" w:cs="Arial"/>
          <w:i/>
          <w:sz w:val="22"/>
          <w:szCs w:val="22"/>
        </w:rPr>
        <w:t xml:space="preserve">le </w:t>
      </w:r>
      <w:r w:rsidR="007E147B" w:rsidRPr="00F24B2B">
        <w:rPr>
          <w:rFonts w:ascii="Arial" w:hAnsi="Arial" w:cs="Arial"/>
          <w:i/>
          <w:sz w:val="22"/>
          <w:szCs w:val="22"/>
        </w:rPr>
        <w:t>nom</w:t>
      </w:r>
      <w:r w:rsidRPr="00F24B2B">
        <w:rPr>
          <w:rFonts w:ascii="Arial" w:hAnsi="Arial" w:cs="Arial"/>
          <w:i/>
          <w:sz w:val="22"/>
          <w:szCs w:val="22"/>
        </w:rPr>
        <w:t xml:space="preserve"> du projet/de la phase]</w:t>
      </w:r>
    </w:p>
    <w:p w14:paraId="6D6C9C58" w14:textId="77777777" w:rsidR="00623E79" w:rsidRPr="00F24B2B" w:rsidRDefault="00623E79" w:rsidP="00623E79">
      <w:pPr>
        <w:rPr>
          <w:rFonts w:ascii="Arial" w:hAnsi="Arial" w:cs="Arial"/>
          <w:i/>
          <w:sz w:val="22"/>
          <w:szCs w:val="22"/>
        </w:rPr>
      </w:pPr>
      <w:r w:rsidRPr="00F24B2B">
        <w:rPr>
          <w:rFonts w:ascii="Arial" w:hAnsi="Arial" w:cs="Arial"/>
          <w:i/>
          <w:sz w:val="22"/>
          <w:szCs w:val="22"/>
        </w:rPr>
        <w:t>[indiquer la date]</w:t>
      </w:r>
    </w:p>
    <w:p w14:paraId="7AB6CF95" w14:textId="77777777" w:rsidR="00017BFF" w:rsidRPr="00F24B2B" w:rsidRDefault="00017BFF" w:rsidP="00017BFF">
      <w:pPr>
        <w:rPr>
          <w:rFonts w:ascii="Arial" w:hAnsi="Arial" w:cs="Arial"/>
          <w:i/>
          <w:sz w:val="22"/>
          <w:szCs w:val="22"/>
        </w:rPr>
      </w:pPr>
      <w:r w:rsidRPr="00F24B2B">
        <w:rPr>
          <w:rFonts w:ascii="Arial" w:hAnsi="Arial" w:cs="Arial"/>
          <w:i/>
          <w:sz w:val="22"/>
          <w:szCs w:val="22"/>
        </w:rPr>
        <w:t>[indiquer</w:t>
      </w:r>
      <w:r w:rsidR="004C3BD4" w:rsidRPr="00F24B2B">
        <w:rPr>
          <w:rFonts w:ascii="Arial" w:hAnsi="Arial" w:cs="Arial"/>
          <w:i/>
          <w:sz w:val="22"/>
          <w:szCs w:val="22"/>
        </w:rPr>
        <w:t xml:space="preserve"> le</w:t>
      </w:r>
      <w:r w:rsidRPr="00F24B2B">
        <w:rPr>
          <w:rFonts w:ascii="Arial" w:hAnsi="Arial" w:cs="Arial"/>
          <w:i/>
          <w:sz w:val="22"/>
          <w:szCs w:val="22"/>
        </w:rPr>
        <w:t xml:space="preserve"> n° </w:t>
      </w:r>
      <w:r w:rsidR="00500D60" w:rsidRPr="00F24B2B">
        <w:rPr>
          <w:rFonts w:ascii="Arial" w:hAnsi="Arial" w:cs="Arial"/>
          <w:i/>
          <w:sz w:val="22"/>
          <w:szCs w:val="22"/>
        </w:rPr>
        <w:t>AON</w:t>
      </w:r>
      <w:r w:rsidRPr="00F24B2B">
        <w:rPr>
          <w:rFonts w:ascii="Arial" w:hAnsi="Arial" w:cs="Arial"/>
          <w:i/>
          <w:sz w:val="22"/>
          <w:szCs w:val="22"/>
        </w:rPr>
        <w:t>]</w:t>
      </w:r>
    </w:p>
    <w:p w14:paraId="524679D8" w14:textId="77777777" w:rsidR="007E147B" w:rsidRPr="00F24B2B" w:rsidRDefault="00623E79" w:rsidP="007E147B">
      <w:pPr>
        <w:rPr>
          <w:rFonts w:ascii="Arial" w:hAnsi="Arial" w:cs="Arial"/>
          <w:sz w:val="22"/>
          <w:szCs w:val="22"/>
        </w:rPr>
      </w:pPr>
      <w:r w:rsidRPr="00F24B2B" w:rsidDel="00623E79">
        <w:rPr>
          <w:rFonts w:ascii="Arial" w:hAnsi="Arial" w:cs="Arial"/>
          <w:i/>
          <w:sz w:val="22"/>
          <w:szCs w:val="22"/>
        </w:rPr>
        <w:t xml:space="preserve"> </w:t>
      </w:r>
    </w:p>
    <w:p w14:paraId="74BD30E7" w14:textId="77777777" w:rsidR="0008621B" w:rsidRPr="00F24B2B" w:rsidRDefault="007E147B" w:rsidP="00564204">
      <w:pPr>
        <w:spacing w:after="200"/>
        <w:rPr>
          <w:rFonts w:ascii="Arial" w:hAnsi="Arial" w:cs="Arial"/>
          <w:sz w:val="22"/>
          <w:szCs w:val="22"/>
        </w:rPr>
      </w:pPr>
      <w:r w:rsidRPr="00F24B2B">
        <w:rPr>
          <w:rFonts w:ascii="Arial" w:hAnsi="Arial" w:cs="Arial"/>
          <w:sz w:val="22"/>
          <w:szCs w:val="22"/>
        </w:rPr>
        <w:t>L</w:t>
      </w:r>
      <w:r w:rsidR="0008621B" w:rsidRPr="00F24B2B">
        <w:rPr>
          <w:rFonts w:ascii="Arial" w:hAnsi="Arial" w:cs="Arial"/>
          <w:spacing w:val="-3"/>
          <w:sz w:val="22"/>
          <w:szCs w:val="22"/>
        </w:rPr>
        <w:t>e [</w:t>
      </w:r>
      <w:r w:rsidR="0008621B" w:rsidRPr="00F24B2B">
        <w:rPr>
          <w:rFonts w:ascii="Arial" w:hAnsi="Arial" w:cs="Arial"/>
          <w:i/>
          <w:spacing w:val="-3"/>
          <w:sz w:val="22"/>
          <w:szCs w:val="22"/>
        </w:rPr>
        <w:t>nom du Maître d’Ouvrage</w:t>
      </w:r>
      <w:r w:rsidR="0008621B" w:rsidRPr="00F24B2B">
        <w:rPr>
          <w:rFonts w:ascii="Arial" w:hAnsi="Arial" w:cs="Arial"/>
          <w:spacing w:val="-3"/>
          <w:sz w:val="22"/>
          <w:szCs w:val="22"/>
        </w:rPr>
        <w:t xml:space="preserve">] </w:t>
      </w:r>
      <w:r w:rsidRPr="00F24B2B">
        <w:rPr>
          <w:rFonts w:ascii="Arial" w:hAnsi="Arial" w:cs="Arial"/>
          <w:i/>
          <w:spacing w:val="-3"/>
          <w:sz w:val="22"/>
          <w:szCs w:val="22"/>
        </w:rPr>
        <w:t>[a reçu/</w:t>
      </w:r>
      <w:r w:rsidR="0008621B" w:rsidRPr="00F24B2B">
        <w:rPr>
          <w:rFonts w:ascii="Arial" w:hAnsi="Arial" w:cs="Arial"/>
          <w:i/>
          <w:spacing w:val="-3"/>
          <w:sz w:val="22"/>
          <w:szCs w:val="22"/>
        </w:rPr>
        <w:t>sollicité</w:t>
      </w:r>
      <w:r w:rsidRPr="00F24B2B">
        <w:rPr>
          <w:rFonts w:ascii="Arial" w:hAnsi="Arial" w:cs="Arial"/>
          <w:i/>
          <w:spacing w:val="-3"/>
          <w:sz w:val="22"/>
          <w:szCs w:val="22"/>
        </w:rPr>
        <w:t>/entend solliciter</w:t>
      </w:r>
      <w:r w:rsidR="0008621B" w:rsidRPr="00F24B2B">
        <w:rPr>
          <w:rFonts w:ascii="Arial" w:hAnsi="Arial" w:cs="Arial"/>
          <w:i/>
          <w:spacing w:val="-3"/>
          <w:sz w:val="22"/>
          <w:szCs w:val="22"/>
        </w:rPr>
        <w:t>]</w:t>
      </w:r>
      <w:r w:rsidR="0008621B" w:rsidRPr="00F24B2B">
        <w:rPr>
          <w:rFonts w:ascii="Arial" w:hAnsi="Arial" w:cs="Arial"/>
          <w:spacing w:val="-3"/>
          <w:sz w:val="22"/>
          <w:szCs w:val="22"/>
          <w:vertAlign w:val="superscript"/>
        </w:rPr>
        <w:t xml:space="preserve"> </w:t>
      </w:r>
      <w:r w:rsidR="0008621B" w:rsidRPr="00F24B2B">
        <w:rPr>
          <w:rFonts w:ascii="Arial" w:hAnsi="Arial" w:cs="Arial"/>
          <w:spacing w:val="-3"/>
          <w:sz w:val="22"/>
          <w:szCs w:val="22"/>
        </w:rPr>
        <w:t xml:space="preserve">un financement de </w:t>
      </w:r>
      <w:r w:rsidRPr="00F24B2B">
        <w:rPr>
          <w:rFonts w:ascii="Arial" w:hAnsi="Arial" w:cs="Arial"/>
          <w:spacing w:val="-3"/>
          <w:sz w:val="22"/>
          <w:szCs w:val="22"/>
        </w:rPr>
        <w:t>KfW</w:t>
      </w:r>
      <w:r w:rsidR="0008621B" w:rsidRPr="00F24B2B">
        <w:rPr>
          <w:rFonts w:ascii="Arial" w:hAnsi="Arial" w:cs="Arial"/>
          <w:spacing w:val="-3"/>
          <w:sz w:val="22"/>
          <w:szCs w:val="22"/>
        </w:rPr>
        <w:t xml:space="preserve"> pour financer le coût </w:t>
      </w:r>
      <w:r w:rsidR="00986FAD" w:rsidRPr="00F24B2B">
        <w:rPr>
          <w:rFonts w:ascii="Arial" w:hAnsi="Arial" w:cs="Arial"/>
          <w:spacing w:val="-3"/>
          <w:sz w:val="22"/>
          <w:szCs w:val="22"/>
        </w:rPr>
        <w:t>de</w:t>
      </w:r>
      <w:r w:rsidR="0008621B" w:rsidRPr="00F24B2B">
        <w:rPr>
          <w:rFonts w:ascii="Arial" w:hAnsi="Arial" w:cs="Arial"/>
          <w:spacing w:val="-3"/>
          <w:sz w:val="22"/>
          <w:szCs w:val="22"/>
        </w:rPr>
        <w:t xml:space="preserve"> [</w:t>
      </w:r>
      <w:r w:rsidR="005F0A5A" w:rsidRPr="00F24B2B">
        <w:rPr>
          <w:rFonts w:ascii="Arial" w:hAnsi="Arial" w:cs="Arial"/>
          <w:i/>
          <w:spacing w:val="-3"/>
          <w:sz w:val="22"/>
          <w:szCs w:val="22"/>
        </w:rPr>
        <w:t>nom du P</w:t>
      </w:r>
      <w:r w:rsidR="0008621B" w:rsidRPr="00F24B2B">
        <w:rPr>
          <w:rFonts w:ascii="Arial" w:hAnsi="Arial" w:cs="Arial"/>
          <w:i/>
          <w:spacing w:val="-3"/>
          <w:sz w:val="22"/>
          <w:szCs w:val="22"/>
        </w:rPr>
        <w:t>rojet</w:t>
      </w:r>
      <w:r w:rsidRPr="00F24B2B">
        <w:rPr>
          <w:rFonts w:ascii="Arial" w:hAnsi="Arial" w:cs="Arial"/>
          <w:i/>
          <w:spacing w:val="-3"/>
          <w:sz w:val="22"/>
          <w:szCs w:val="22"/>
        </w:rPr>
        <w:t>/de la phase</w:t>
      </w:r>
      <w:r w:rsidRPr="00F24B2B">
        <w:rPr>
          <w:rFonts w:ascii="Arial" w:hAnsi="Arial" w:cs="Arial"/>
          <w:spacing w:val="-3"/>
          <w:sz w:val="22"/>
          <w:szCs w:val="22"/>
        </w:rPr>
        <w:t xml:space="preserve">] et </w:t>
      </w:r>
      <w:r w:rsidR="0008621B" w:rsidRPr="00F24B2B">
        <w:rPr>
          <w:rFonts w:ascii="Arial" w:hAnsi="Arial" w:cs="Arial"/>
          <w:spacing w:val="-3"/>
          <w:sz w:val="22"/>
          <w:szCs w:val="22"/>
        </w:rPr>
        <w:t>une partie des sommes accordées au titre de ce financement sera utilisée pour effectuer les paiements prévus au titre du</w:t>
      </w:r>
      <w:r w:rsidRPr="00F24B2B">
        <w:rPr>
          <w:rFonts w:ascii="Arial" w:hAnsi="Arial" w:cs="Arial"/>
          <w:spacing w:val="-3"/>
          <w:sz w:val="22"/>
          <w:szCs w:val="22"/>
        </w:rPr>
        <w:t xml:space="preserve"> contrat pour</w:t>
      </w:r>
      <w:r w:rsidR="0041315C" w:rsidRPr="00F24B2B">
        <w:rPr>
          <w:rStyle w:val="Funotenzeichen"/>
          <w:rFonts w:ascii="Arial" w:hAnsi="Arial" w:cs="Arial"/>
          <w:spacing w:val="-3"/>
          <w:sz w:val="22"/>
          <w:szCs w:val="22"/>
        </w:rPr>
        <w:footnoteReference w:id="1"/>
      </w:r>
      <w:r w:rsidRPr="00F24B2B">
        <w:rPr>
          <w:rFonts w:ascii="Arial" w:hAnsi="Arial" w:cs="Arial"/>
          <w:spacing w:val="-3"/>
          <w:sz w:val="22"/>
          <w:szCs w:val="22"/>
        </w:rPr>
        <w:t xml:space="preserve"> [</w:t>
      </w:r>
      <w:r w:rsidRPr="00F24B2B">
        <w:rPr>
          <w:rFonts w:ascii="Arial" w:hAnsi="Arial" w:cs="Arial"/>
          <w:i/>
          <w:spacing w:val="-3"/>
          <w:sz w:val="22"/>
          <w:szCs w:val="22"/>
        </w:rPr>
        <w:t>nom du Marché</w:t>
      </w:r>
      <w:r w:rsidRPr="00F24B2B">
        <w:rPr>
          <w:rFonts w:ascii="Arial" w:hAnsi="Arial" w:cs="Arial"/>
          <w:spacing w:val="-3"/>
          <w:sz w:val="22"/>
          <w:szCs w:val="22"/>
        </w:rPr>
        <w:t>]</w:t>
      </w:r>
      <w:r w:rsidR="00917FDB" w:rsidRPr="00F24B2B">
        <w:rPr>
          <w:rStyle w:val="Funotenzeichen"/>
          <w:rFonts w:ascii="Arial" w:hAnsi="Arial" w:cs="Arial"/>
          <w:spacing w:val="-3"/>
          <w:sz w:val="22"/>
          <w:szCs w:val="22"/>
        </w:rPr>
        <w:footnoteReference w:id="2"/>
      </w:r>
      <w:r w:rsidR="0008621B" w:rsidRPr="00F24B2B">
        <w:rPr>
          <w:rFonts w:ascii="Arial" w:hAnsi="Arial" w:cs="Arial"/>
          <w:spacing w:val="-3"/>
          <w:sz w:val="22"/>
          <w:szCs w:val="22"/>
        </w:rPr>
        <w:t>.</w:t>
      </w:r>
    </w:p>
    <w:p w14:paraId="1909FB2B" w14:textId="77777777" w:rsidR="007E147B" w:rsidRPr="00F24B2B" w:rsidRDefault="0008621B" w:rsidP="00DF313F">
      <w:pPr>
        <w:spacing w:after="200"/>
        <w:rPr>
          <w:rFonts w:ascii="Arial" w:hAnsi="Arial" w:cs="Arial"/>
          <w:spacing w:val="-3"/>
          <w:sz w:val="22"/>
          <w:szCs w:val="22"/>
        </w:rPr>
      </w:pPr>
      <w:r w:rsidRPr="00F24B2B">
        <w:rPr>
          <w:rFonts w:ascii="Arial" w:hAnsi="Arial" w:cs="Arial"/>
          <w:spacing w:val="-3"/>
          <w:sz w:val="22"/>
          <w:szCs w:val="22"/>
        </w:rPr>
        <w:t>Le [</w:t>
      </w:r>
      <w:r w:rsidRPr="00F24B2B">
        <w:rPr>
          <w:rFonts w:ascii="Arial" w:hAnsi="Arial" w:cs="Arial"/>
          <w:i/>
          <w:spacing w:val="-3"/>
          <w:sz w:val="22"/>
          <w:szCs w:val="22"/>
        </w:rPr>
        <w:t>nom du Maître d’Ouvrage</w:t>
      </w:r>
      <w:r w:rsidRPr="00F24B2B">
        <w:rPr>
          <w:rFonts w:ascii="Arial" w:hAnsi="Arial" w:cs="Arial"/>
          <w:spacing w:val="-3"/>
          <w:sz w:val="22"/>
          <w:szCs w:val="22"/>
        </w:rPr>
        <w:t>] invite, par le présent Avis d’Appel d’</w:t>
      </w:r>
      <w:r w:rsidR="00AA5388" w:rsidRPr="00F24B2B">
        <w:rPr>
          <w:rFonts w:ascii="Arial" w:hAnsi="Arial" w:cs="Arial"/>
          <w:spacing w:val="-3"/>
          <w:sz w:val="22"/>
          <w:szCs w:val="22"/>
        </w:rPr>
        <w:t>Offres</w:t>
      </w:r>
      <w:r w:rsidRPr="00F24B2B">
        <w:rPr>
          <w:rFonts w:ascii="Arial" w:hAnsi="Arial" w:cs="Arial"/>
          <w:spacing w:val="-3"/>
          <w:sz w:val="22"/>
          <w:szCs w:val="22"/>
        </w:rPr>
        <w:t xml:space="preserve">, les </w:t>
      </w:r>
      <w:r w:rsidR="00022C93" w:rsidRPr="00F24B2B">
        <w:rPr>
          <w:rFonts w:ascii="Arial" w:hAnsi="Arial" w:cs="Arial"/>
          <w:spacing w:val="-3"/>
          <w:sz w:val="22"/>
          <w:szCs w:val="22"/>
        </w:rPr>
        <w:t>Soumissionnaire</w:t>
      </w:r>
      <w:r w:rsidR="00AA5388" w:rsidRPr="00F24B2B">
        <w:rPr>
          <w:rFonts w:ascii="Arial" w:hAnsi="Arial" w:cs="Arial"/>
          <w:spacing w:val="-3"/>
          <w:sz w:val="22"/>
          <w:szCs w:val="22"/>
        </w:rPr>
        <w:t>s</w:t>
      </w:r>
      <w:r w:rsidRPr="00F24B2B">
        <w:rPr>
          <w:rFonts w:ascii="Arial" w:hAnsi="Arial" w:cs="Arial"/>
          <w:spacing w:val="-3"/>
          <w:sz w:val="22"/>
          <w:szCs w:val="22"/>
        </w:rPr>
        <w:t xml:space="preserve"> </w:t>
      </w:r>
      <w:r w:rsidR="0061243C" w:rsidRPr="00F24B2B">
        <w:rPr>
          <w:rFonts w:ascii="Arial" w:hAnsi="Arial" w:cs="Arial"/>
          <w:spacing w:val="-3"/>
          <w:sz w:val="22"/>
          <w:szCs w:val="22"/>
        </w:rPr>
        <w:t xml:space="preserve">éligibles </w:t>
      </w:r>
      <w:r w:rsidRPr="00F24B2B">
        <w:rPr>
          <w:rFonts w:ascii="Arial" w:hAnsi="Arial" w:cs="Arial"/>
          <w:spacing w:val="-3"/>
          <w:sz w:val="22"/>
          <w:szCs w:val="22"/>
        </w:rPr>
        <w:t xml:space="preserve">à présenter leurs </w:t>
      </w:r>
      <w:r w:rsidR="00AA5388" w:rsidRPr="00F24B2B">
        <w:rPr>
          <w:rFonts w:ascii="Arial" w:hAnsi="Arial" w:cs="Arial"/>
          <w:spacing w:val="-3"/>
          <w:sz w:val="22"/>
          <w:szCs w:val="22"/>
        </w:rPr>
        <w:t>Offres</w:t>
      </w:r>
      <w:r w:rsidRPr="00F24B2B">
        <w:rPr>
          <w:rFonts w:ascii="Arial" w:hAnsi="Arial" w:cs="Arial"/>
          <w:spacing w:val="-3"/>
          <w:sz w:val="22"/>
          <w:szCs w:val="22"/>
        </w:rPr>
        <w:t xml:space="preserve"> sous pli fermé, pour la réalisation de [</w:t>
      </w:r>
      <w:r w:rsidRPr="00F24B2B">
        <w:rPr>
          <w:rFonts w:ascii="Arial" w:hAnsi="Arial" w:cs="Arial"/>
          <w:i/>
          <w:spacing w:val="-3"/>
          <w:sz w:val="22"/>
          <w:szCs w:val="22"/>
        </w:rPr>
        <w:t>description succincte des travaux</w:t>
      </w:r>
      <w:r w:rsidR="007E147B" w:rsidRPr="00F24B2B">
        <w:rPr>
          <w:rFonts w:ascii="Arial" w:hAnsi="Arial" w:cs="Arial"/>
          <w:i/>
          <w:spacing w:val="-3"/>
          <w:sz w:val="22"/>
          <w:szCs w:val="22"/>
        </w:rPr>
        <w:t xml:space="preserve">, y compris des quantités, du site, de la période de construction, de la marge de préférence le cas échéant </w:t>
      </w:r>
      <w:r w:rsidR="00F24B2B" w:rsidRPr="00F24B2B">
        <w:rPr>
          <w:rFonts w:ascii="Arial" w:hAnsi="Arial" w:cs="Arial"/>
          <w:i/>
          <w:spacing w:val="-3"/>
          <w:sz w:val="22"/>
          <w:szCs w:val="22"/>
        </w:rPr>
        <w:t>etc.</w:t>
      </w:r>
      <w:r w:rsidRPr="00F24B2B">
        <w:rPr>
          <w:rFonts w:ascii="Arial" w:hAnsi="Arial" w:cs="Arial"/>
          <w:spacing w:val="-3"/>
          <w:sz w:val="22"/>
          <w:szCs w:val="22"/>
        </w:rPr>
        <w:t>]</w:t>
      </w:r>
      <w:r w:rsidR="00917FDB" w:rsidRPr="00F24B2B">
        <w:rPr>
          <w:rStyle w:val="Funotenzeichen"/>
          <w:rFonts w:ascii="Arial" w:hAnsi="Arial" w:cs="Arial"/>
          <w:spacing w:val="-3"/>
          <w:sz w:val="22"/>
          <w:szCs w:val="22"/>
        </w:rPr>
        <w:footnoteReference w:id="3"/>
      </w:r>
      <w:r w:rsidRPr="00F24B2B">
        <w:rPr>
          <w:rFonts w:ascii="Arial" w:hAnsi="Arial" w:cs="Arial"/>
          <w:spacing w:val="-3"/>
          <w:sz w:val="22"/>
          <w:szCs w:val="22"/>
        </w:rPr>
        <w:t>.</w:t>
      </w:r>
      <w:r w:rsidR="007E147B" w:rsidRPr="00F24B2B">
        <w:rPr>
          <w:rFonts w:ascii="Arial" w:hAnsi="Arial" w:cs="Arial"/>
          <w:spacing w:val="-3"/>
          <w:sz w:val="22"/>
          <w:szCs w:val="22"/>
        </w:rPr>
        <w:t xml:space="preserve"> </w:t>
      </w:r>
    </w:p>
    <w:p w14:paraId="2EF54DCE" w14:textId="77777777" w:rsidR="0061243C" w:rsidRPr="00F24B2B" w:rsidRDefault="001412D8" w:rsidP="0061243C">
      <w:pPr>
        <w:spacing w:after="200"/>
        <w:rPr>
          <w:rFonts w:ascii="Arial" w:hAnsi="Arial" w:cs="Arial"/>
          <w:spacing w:val="-3"/>
          <w:sz w:val="22"/>
          <w:szCs w:val="22"/>
        </w:rPr>
      </w:pPr>
      <w:r w:rsidRPr="00F24B2B">
        <w:rPr>
          <w:rFonts w:ascii="Arial" w:hAnsi="Arial" w:cs="Arial"/>
          <w:spacing w:val="-3"/>
          <w:sz w:val="22"/>
          <w:szCs w:val="22"/>
        </w:rPr>
        <w:t>La soumission d’</w:t>
      </w:r>
      <w:r w:rsidR="00AA5388" w:rsidRPr="00F24B2B">
        <w:rPr>
          <w:rFonts w:ascii="Arial" w:hAnsi="Arial" w:cs="Arial"/>
          <w:spacing w:val="-3"/>
          <w:sz w:val="22"/>
          <w:szCs w:val="22"/>
        </w:rPr>
        <w:t>Offres</w:t>
      </w:r>
      <w:r w:rsidR="0061243C" w:rsidRPr="00F24B2B">
        <w:rPr>
          <w:rFonts w:ascii="Arial" w:hAnsi="Arial" w:cs="Arial"/>
          <w:spacing w:val="-3"/>
          <w:sz w:val="22"/>
          <w:szCs w:val="22"/>
        </w:rPr>
        <w:t xml:space="preserve"> sera réalisée conformément aux dispositi</w:t>
      </w:r>
      <w:r w:rsidRPr="00F24B2B">
        <w:rPr>
          <w:rFonts w:ascii="Arial" w:hAnsi="Arial" w:cs="Arial"/>
          <w:spacing w:val="-3"/>
          <w:sz w:val="22"/>
          <w:szCs w:val="22"/>
        </w:rPr>
        <w:t>ons de la procédure d’</w:t>
      </w:r>
      <w:r w:rsidR="00DE6A71" w:rsidRPr="00F24B2B">
        <w:rPr>
          <w:rFonts w:ascii="Arial" w:hAnsi="Arial" w:cs="Arial"/>
          <w:spacing w:val="-3"/>
          <w:sz w:val="22"/>
          <w:szCs w:val="22"/>
        </w:rPr>
        <w:t>A</w:t>
      </w:r>
      <w:r w:rsidRPr="00F24B2B">
        <w:rPr>
          <w:rFonts w:ascii="Arial" w:hAnsi="Arial" w:cs="Arial"/>
          <w:spacing w:val="-3"/>
          <w:sz w:val="22"/>
          <w:szCs w:val="22"/>
        </w:rPr>
        <w:t>ppels d’</w:t>
      </w:r>
      <w:r w:rsidR="00AA5388" w:rsidRPr="00F24B2B">
        <w:rPr>
          <w:rFonts w:ascii="Arial" w:hAnsi="Arial" w:cs="Arial"/>
          <w:spacing w:val="-3"/>
          <w:sz w:val="22"/>
          <w:szCs w:val="22"/>
        </w:rPr>
        <w:t>Offres</w:t>
      </w:r>
      <w:r w:rsidR="0061243C" w:rsidRPr="00F24B2B">
        <w:rPr>
          <w:rFonts w:ascii="Arial" w:hAnsi="Arial" w:cs="Arial"/>
          <w:spacing w:val="-3"/>
          <w:sz w:val="22"/>
          <w:szCs w:val="22"/>
        </w:rPr>
        <w:t xml:space="preserve"> </w:t>
      </w:r>
      <w:r w:rsidR="00DE6A71" w:rsidRPr="00F24B2B">
        <w:rPr>
          <w:rFonts w:ascii="Arial" w:hAnsi="Arial" w:cs="Arial"/>
          <w:spacing w:val="-3"/>
          <w:sz w:val="22"/>
          <w:szCs w:val="22"/>
        </w:rPr>
        <w:t>N</w:t>
      </w:r>
      <w:r w:rsidR="0061243C" w:rsidRPr="00F24B2B">
        <w:rPr>
          <w:rFonts w:ascii="Arial" w:hAnsi="Arial" w:cs="Arial"/>
          <w:spacing w:val="-3"/>
          <w:sz w:val="22"/>
          <w:szCs w:val="22"/>
        </w:rPr>
        <w:t>ationaux</w:t>
      </w:r>
      <w:r w:rsidR="00017BFF" w:rsidRPr="00F24B2B">
        <w:rPr>
          <w:rFonts w:ascii="Arial" w:hAnsi="Arial" w:cs="Arial"/>
          <w:spacing w:val="-3"/>
          <w:sz w:val="22"/>
          <w:szCs w:val="22"/>
        </w:rPr>
        <w:t xml:space="preserve"> avec qualification</w:t>
      </w:r>
      <w:r w:rsidR="0061243C" w:rsidRPr="00F24B2B">
        <w:rPr>
          <w:rFonts w:ascii="Arial" w:hAnsi="Arial" w:cs="Arial"/>
          <w:spacing w:val="-3"/>
          <w:sz w:val="22"/>
          <w:szCs w:val="22"/>
        </w:rPr>
        <w:t xml:space="preserve"> telle que stipulée dans les Lignes directrices de KfW pour la passation de marchés de biens, de travaux et de services associés pour la coopération financière avec les pays partenaires (« Lignes directrices de KfW</w:t>
      </w:r>
      <w:r w:rsidR="00476F3D" w:rsidRPr="00F24B2B">
        <w:rPr>
          <w:rFonts w:ascii="Arial" w:hAnsi="Arial" w:cs="Arial"/>
          <w:spacing w:val="-3"/>
          <w:sz w:val="22"/>
          <w:szCs w:val="22"/>
        </w:rPr>
        <w:t> »).</w:t>
      </w:r>
    </w:p>
    <w:p w14:paraId="13B69F9F" w14:textId="77777777" w:rsidR="0008621B" w:rsidRPr="00F24B2B" w:rsidRDefault="0008621B" w:rsidP="0061243C">
      <w:pPr>
        <w:spacing w:after="200"/>
        <w:rPr>
          <w:rFonts w:ascii="Arial" w:hAnsi="Arial" w:cs="Arial"/>
          <w:i/>
          <w:spacing w:val="-3"/>
          <w:sz w:val="22"/>
          <w:szCs w:val="22"/>
        </w:rPr>
      </w:pPr>
      <w:r w:rsidRPr="00F24B2B">
        <w:rPr>
          <w:rFonts w:ascii="Arial" w:hAnsi="Arial" w:cs="Arial"/>
          <w:spacing w:val="-3"/>
          <w:sz w:val="22"/>
          <w:szCs w:val="22"/>
        </w:rPr>
        <w:t xml:space="preserve">Les </w:t>
      </w:r>
      <w:r w:rsidR="00022C93" w:rsidRPr="00F24B2B">
        <w:rPr>
          <w:rFonts w:ascii="Arial" w:hAnsi="Arial" w:cs="Arial"/>
          <w:spacing w:val="-3"/>
          <w:sz w:val="22"/>
          <w:szCs w:val="22"/>
        </w:rPr>
        <w:t>Soumissionnaire</w:t>
      </w:r>
      <w:r w:rsidR="00AA5388" w:rsidRPr="00F24B2B">
        <w:rPr>
          <w:rFonts w:ascii="Arial" w:hAnsi="Arial" w:cs="Arial"/>
          <w:spacing w:val="-3"/>
          <w:sz w:val="22"/>
          <w:szCs w:val="22"/>
        </w:rPr>
        <w:t>s</w:t>
      </w:r>
      <w:r w:rsidR="0061243C" w:rsidRPr="00F24B2B">
        <w:rPr>
          <w:rFonts w:ascii="Arial" w:hAnsi="Arial" w:cs="Arial"/>
          <w:spacing w:val="-3"/>
          <w:sz w:val="22"/>
          <w:szCs w:val="22"/>
        </w:rPr>
        <w:t xml:space="preserve"> éligibles</w:t>
      </w:r>
      <w:r w:rsidRPr="00F24B2B">
        <w:rPr>
          <w:rFonts w:ascii="Arial" w:hAnsi="Arial" w:cs="Arial"/>
          <w:spacing w:val="-3"/>
          <w:sz w:val="22"/>
          <w:szCs w:val="22"/>
        </w:rPr>
        <w:t xml:space="preserve"> </w:t>
      </w:r>
      <w:r w:rsidR="00017BFF" w:rsidRPr="00F24B2B">
        <w:rPr>
          <w:rFonts w:ascii="Arial" w:hAnsi="Arial" w:cs="Arial"/>
          <w:spacing w:val="-3"/>
          <w:sz w:val="22"/>
          <w:szCs w:val="22"/>
        </w:rPr>
        <w:t>intéressés</w:t>
      </w:r>
      <w:r w:rsidRPr="00F24B2B">
        <w:rPr>
          <w:rFonts w:ascii="Arial" w:hAnsi="Arial" w:cs="Arial"/>
          <w:spacing w:val="-3"/>
          <w:sz w:val="22"/>
          <w:szCs w:val="22"/>
        </w:rPr>
        <w:t xml:space="preserve"> peuvent obtenir des informations supplémentaires </w:t>
      </w:r>
      <w:r w:rsidR="0061243C" w:rsidRPr="00F24B2B">
        <w:rPr>
          <w:rFonts w:ascii="Arial" w:hAnsi="Arial" w:cs="Arial"/>
          <w:spacing w:val="-3"/>
          <w:sz w:val="22"/>
          <w:szCs w:val="22"/>
        </w:rPr>
        <w:t>auprès de</w:t>
      </w:r>
      <w:r w:rsidRPr="00F24B2B">
        <w:rPr>
          <w:rFonts w:ascii="Arial" w:hAnsi="Arial" w:cs="Arial"/>
          <w:spacing w:val="-3"/>
          <w:sz w:val="22"/>
          <w:szCs w:val="22"/>
        </w:rPr>
        <w:t xml:space="preserve"> </w:t>
      </w:r>
      <w:r w:rsidRPr="00F24B2B">
        <w:rPr>
          <w:rFonts w:ascii="Arial" w:hAnsi="Arial" w:cs="Arial"/>
          <w:i/>
          <w:spacing w:val="-3"/>
          <w:sz w:val="22"/>
          <w:szCs w:val="22"/>
        </w:rPr>
        <w:t>[</w:t>
      </w:r>
      <w:r w:rsidR="0061243C" w:rsidRPr="00F24B2B">
        <w:rPr>
          <w:rFonts w:ascii="Arial" w:hAnsi="Arial" w:cs="Arial"/>
          <w:i/>
          <w:spacing w:val="-3"/>
          <w:sz w:val="22"/>
          <w:szCs w:val="22"/>
        </w:rPr>
        <w:t>indique</w:t>
      </w:r>
      <w:r w:rsidR="00A87AB9" w:rsidRPr="00F24B2B">
        <w:rPr>
          <w:rFonts w:ascii="Arial" w:hAnsi="Arial" w:cs="Arial"/>
          <w:i/>
          <w:spacing w:val="-3"/>
          <w:sz w:val="22"/>
          <w:szCs w:val="22"/>
        </w:rPr>
        <w:t>r</w:t>
      </w:r>
      <w:r w:rsidR="0061243C" w:rsidRPr="00F24B2B">
        <w:rPr>
          <w:rFonts w:ascii="Arial" w:hAnsi="Arial" w:cs="Arial"/>
          <w:i/>
          <w:spacing w:val="-3"/>
          <w:sz w:val="22"/>
          <w:szCs w:val="22"/>
        </w:rPr>
        <w:t xml:space="preserve"> le nom du Maître d’ouvrage et indiquez le nom et l’adresse électronique du responsable</w:t>
      </w:r>
      <w:r w:rsidRPr="00F24B2B">
        <w:rPr>
          <w:rFonts w:ascii="Arial" w:hAnsi="Arial" w:cs="Arial"/>
          <w:i/>
          <w:spacing w:val="-3"/>
          <w:sz w:val="22"/>
          <w:szCs w:val="22"/>
        </w:rPr>
        <w:t>].</w:t>
      </w:r>
    </w:p>
    <w:p w14:paraId="60164AAF" w14:textId="77777777" w:rsidR="0008621B" w:rsidRPr="00F24B2B" w:rsidRDefault="0008621B" w:rsidP="0061243C">
      <w:pPr>
        <w:spacing w:after="200"/>
        <w:rPr>
          <w:rFonts w:ascii="Arial" w:hAnsi="Arial" w:cs="Arial"/>
          <w:sz w:val="22"/>
          <w:szCs w:val="22"/>
        </w:rPr>
      </w:pPr>
      <w:r w:rsidRPr="00F24B2B">
        <w:rPr>
          <w:rFonts w:ascii="Arial" w:hAnsi="Arial" w:cs="Arial"/>
          <w:sz w:val="22"/>
          <w:szCs w:val="22"/>
        </w:rPr>
        <w:t xml:space="preserve">Un jeu complet </w:t>
      </w:r>
      <w:r w:rsidR="002D32C4" w:rsidRPr="00F24B2B">
        <w:rPr>
          <w:rFonts w:ascii="Arial" w:hAnsi="Arial" w:cs="Arial"/>
          <w:sz w:val="22"/>
          <w:szCs w:val="22"/>
        </w:rPr>
        <w:t xml:space="preserve">des Documents </w:t>
      </w:r>
      <w:r w:rsidRPr="00F24B2B">
        <w:rPr>
          <w:rFonts w:ascii="Arial" w:hAnsi="Arial" w:cs="Arial"/>
          <w:sz w:val="22"/>
          <w:szCs w:val="22"/>
        </w:rPr>
        <w:t>d’Appel d’</w:t>
      </w:r>
      <w:r w:rsidR="00AA5388" w:rsidRPr="00F24B2B">
        <w:rPr>
          <w:rFonts w:ascii="Arial" w:hAnsi="Arial" w:cs="Arial"/>
          <w:sz w:val="22"/>
          <w:szCs w:val="22"/>
        </w:rPr>
        <w:t>Offres</w:t>
      </w:r>
      <w:r w:rsidRPr="00F24B2B">
        <w:rPr>
          <w:rFonts w:ascii="Arial" w:hAnsi="Arial" w:cs="Arial"/>
          <w:sz w:val="22"/>
          <w:szCs w:val="22"/>
        </w:rPr>
        <w:t xml:space="preserve"> </w:t>
      </w:r>
      <w:r w:rsidR="0061243C" w:rsidRPr="00F24B2B">
        <w:rPr>
          <w:rFonts w:ascii="Arial" w:hAnsi="Arial" w:cs="Arial"/>
          <w:sz w:val="22"/>
          <w:szCs w:val="22"/>
        </w:rPr>
        <w:t xml:space="preserve">est à la disposition des </w:t>
      </w:r>
      <w:r w:rsidR="00022C93" w:rsidRPr="00F24B2B">
        <w:rPr>
          <w:rFonts w:ascii="Arial" w:hAnsi="Arial" w:cs="Arial"/>
          <w:sz w:val="22"/>
          <w:szCs w:val="22"/>
        </w:rPr>
        <w:t>Soumissionnaire</w:t>
      </w:r>
      <w:r w:rsidR="00AA5388" w:rsidRPr="00F24B2B">
        <w:rPr>
          <w:rFonts w:ascii="Arial" w:hAnsi="Arial" w:cs="Arial"/>
          <w:sz w:val="22"/>
          <w:szCs w:val="22"/>
        </w:rPr>
        <w:t>s</w:t>
      </w:r>
      <w:r w:rsidR="0061243C" w:rsidRPr="00F24B2B">
        <w:rPr>
          <w:rFonts w:ascii="Arial" w:hAnsi="Arial" w:cs="Arial"/>
          <w:sz w:val="22"/>
          <w:szCs w:val="22"/>
        </w:rPr>
        <w:t xml:space="preserve"> éligibles </w:t>
      </w:r>
      <w:r w:rsidR="00824B84" w:rsidRPr="00F24B2B">
        <w:rPr>
          <w:rFonts w:ascii="Arial" w:hAnsi="Arial" w:cs="Arial"/>
          <w:sz w:val="22"/>
          <w:szCs w:val="22"/>
        </w:rPr>
        <w:t xml:space="preserve">intéressés </w:t>
      </w:r>
      <w:r w:rsidRPr="00F24B2B">
        <w:rPr>
          <w:rFonts w:ascii="Arial" w:hAnsi="Arial" w:cs="Arial"/>
          <w:i/>
          <w:sz w:val="22"/>
          <w:szCs w:val="22"/>
        </w:rPr>
        <w:t>[</w:t>
      </w:r>
      <w:r w:rsidR="00A87AB9" w:rsidRPr="00F24B2B">
        <w:rPr>
          <w:rFonts w:ascii="Arial" w:hAnsi="Arial" w:cs="Arial"/>
          <w:i/>
          <w:spacing w:val="-3"/>
          <w:sz w:val="22"/>
          <w:szCs w:val="22"/>
        </w:rPr>
        <w:t xml:space="preserve">indiquer </w:t>
      </w:r>
      <w:r w:rsidR="0061243C" w:rsidRPr="00F24B2B">
        <w:rPr>
          <w:rFonts w:ascii="Arial" w:hAnsi="Arial" w:cs="Arial"/>
          <w:i/>
          <w:sz w:val="22"/>
          <w:szCs w:val="22"/>
        </w:rPr>
        <w:t xml:space="preserve">comment les </w:t>
      </w:r>
      <w:r w:rsidR="00022C93" w:rsidRPr="00F24B2B">
        <w:rPr>
          <w:rFonts w:ascii="Arial" w:hAnsi="Arial" w:cs="Arial"/>
          <w:i/>
          <w:sz w:val="22"/>
          <w:szCs w:val="22"/>
        </w:rPr>
        <w:t>Soumissionnaire</w:t>
      </w:r>
      <w:r w:rsidR="00AA5388" w:rsidRPr="00F24B2B">
        <w:rPr>
          <w:rFonts w:ascii="Arial" w:hAnsi="Arial" w:cs="Arial"/>
          <w:i/>
          <w:sz w:val="22"/>
          <w:szCs w:val="22"/>
        </w:rPr>
        <w:t>s</w:t>
      </w:r>
      <w:r w:rsidR="0061243C" w:rsidRPr="00F24B2B">
        <w:rPr>
          <w:rFonts w:ascii="Arial" w:hAnsi="Arial" w:cs="Arial"/>
          <w:i/>
          <w:sz w:val="22"/>
          <w:szCs w:val="22"/>
        </w:rPr>
        <w:t xml:space="preserve"> peuvent obtenir les documents de soumission d’</w:t>
      </w:r>
      <w:r w:rsidR="00AA5388" w:rsidRPr="00F24B2B">
        <w:rPr>
          <w:rFonts w:ascii="Arial" w:hAnsi="Arial" w:cs="Arial"/>
          <w:i/>
          <w:sz w:val="22"/>
          <w:szCs w:val="22"/>
        </w:rPr>
        <w:t>Offres</w:t>
      </w:r>
      <w:r w:rsidR="0061243C" w:rsidRPr="00F24B2B">
        <w:rPr>
          <w:rFonts w:ascii="Arial" w:hAnsi="Arial" w:cs="Arial"/>
          <w:i/>
          <w:sz w:val="22"/>
          <w:szCs w:val="22"/>
        </w:rPr>
        <w:t>, par exemple en pièce jointe de l’invitation pour l’appel d’offre ou sous forme de dossier téléchargeable</w:t>
      </w:r>
      <w:r w:rsidRPr="00F24B2B">
        <w:rPr>
          <w:rFonts w:ascii="Arial" w:hAnsi="Arial" w:cs="Arial"/>
          <w:i/>
          <w:sz w:val="22"/>
          <w:szCs w:val="22"/>
        </w:rPr>
        <w:t>]</w:t>
      </w:r>
      <w:r w:rsidR="000351F1" w:rsidRPr="00F24B2B">
        <w:rPr>
          <w:rFonts w:ascii="Arial" w:hAnsi="Arial" w:cs="Arial"/>
          <w:i/>
          <w:sz w:val="22"/>
          <w:szCs w:val="22"/>
        </w:rPr>
        <w:t xml:space="preserve"> </w:t>
      </w:r>
    </w:p>
    <w:p w14:paraId="523C170E" w14:textId="77777777" w:rsidR="0023256A" w:rsidRPr="00F24B2B" w:rsidRDefault="0008621B" w:rsidP="003534D8">
      <w:pPr>
        <w:spacing w:after="200"/>
        <w:rPr>
          <w:rFonts w:ascii="Arial" w:hAnsi="Arial" w:cs="Arial"/>
          <w:sz w:val="22"/>
          <w:szCs w:val="22"/>
        </w:rPr>
      </w:pPr>
      <w:r w:rsidRPr="00F24B2B">
        <w:rPr>
          <w:rFonts w:ascii="Arial" w:hAnsi="Arial" w:cs="Arial"/>
          <w:sz w:val="22"/>
          <w:szCs w:val="22"/>
        </w:rPr>
        <w:t xml:space="preserve">Les </w:t>
      </w:r>
      <w:r w:rsidR="00AA5388" w:rsidRPr="00F24B2B">
        <w:rPr>
          <w:rFonts w:ascii="Arial" w:hAnsi="Arial" w:cs="Arial"/>
          <w:sz w:val="22"/>
          <w:szCs w:val="22"/>
        </w:rPr>
        <w:t>Offres</w:t>
      </w:r>
      <w:r w:rsidR="00824B84" w:rsidRPr="00F24B2B">
        <w:rPr>
          <w:rFonts w:ascii="Arial" w:hAnsi="Arial" w:cs="Arial"/>
          <w:sz w:val="22"/>
          <w:szCs w:val="22"/>
        </w:rPr>
        <w:t xml:space="preserve"> </w:t>
      </w:r>
      <w:r w:rsidR="007B5055" w:rsidRPr="00F24B2B">
        <w:rPr>
          <w:rFonts w:ascii="Arial" w:hAnsi="Arial" w:cs="Arial"/>
          <w:sz w:val="22"/>
          <w:szCs w:val="22"/>
        </w:rPr>
        <w:t>doivent être envoyé</w:t>
      </w:r>
      <w:r w:rsidR="00E1028D" w:rsidRPr="00F24B2B">
        <w:rPr>
          <w:rFonts w:ascii="Arial" w:hAnsi="Arial" w:cs="Arial"/>
          <w:sz w:val="22"/>
          <w:szCs w:val="22"/>
        </w:rPr>
        <w:t>e</w:t>
      </w:r>
      <w:r w:rsidR="004D6A8A" w:rsidRPr="00F24B2B">
        <w:rPr>
          <w:rFonts w:ascii="Arial" w:hAnsi="Arial" w:cs="Arial"/>
          <w:sz w:val="22"/>
          <w:szCs w:val="22"/>
        </w:rPr>
        <w:t>s à l’adresse indi</w:t>
      </w:r>
      <w:r w:rsidR="003A04BA" w:rsidRPr="00F24B2B">
        <w:rPr>
          <w:rFonts w:ascii="Arial" w:hAnsi="Arial" w:cs="Arial"/>
          <w:sz w:val="22"/>
          <w:szCs w:val="22"/>
        </w:rPr>
        <w:t>quée dans la Clause 22.1 des IS</w:t>
      </w:r>
      <w:r w:rsidR="004D6A8A" w:rsidRPr="00F24B2B">
        <w:rPr>
          <w:rFonts w:ascii="Arial" w:hAnsi="Arial" w:cs="Arial"/>
          <w:sz w:val="22"/>
          <w:szCs w:val="22"/>
        </w:rPr>
        <w:t xml:space="preserve"> du document </w:t>
      </w:r>
      <w:r w:rsidR="00791345" w:rsidRPr="00F24B2B">
        <w:rPr>
          <w:rFonts w:ascii="Arial" w:hAnsi="Arial" w:cs="Arial"/>
          <w:sz w:val="22"/>
          <w:szCs w:val="22"/>
        </w:rPr>
        <w:t>d’appel</w:t>
      </w:r>
      <w:r w:rsidR="004D6A8A" w:rsidRPr="00F24B2B">
        <w:rPr>
          <w:rFonts w:ascii="Arial" w:hAnsi="Arial" w:cs="Arial"/>
          <w:sz w:val="22"/>
          <w:szCs w:val="22"/>
        </w:rPr>
        <w:t xml:space="preserve"> d’offre au plus tard le </w:t>
      </w:r>
      <w:r w:rsidRPr="00F24B2B">
        <w:rPr>
          <w:rFonts w:ascii="Arial" w:hAnsi="Arial" w:cs="Arial"/>
          <w:i/>
          <w:sz w:val="22"/>
          <w:szCs w:val="22"/>
        </w:rPr>
        <w:t>[</w:t>
      </w:r>
      <w:r w:rsidR="00A87AB9" w:rsidRPr="00F24B2B">
        <w:rPr>
          <w:rFonts w:ascii="Arial" w:hAnsi="Arial" w:cs="Arial"/>
          <w:i/>
          <w:spacing w:val="-3"/>
          <w:sz w:val="22"/>
          <w:szCs w:val="22"/>
        </w:rPr>
        <w:t xml:space="preserve">indiquer </w:t>
      </w:r>
      <w:r w:rsidR="004D6A8A" w:rsidRPr="00F24B2B">
        <w:rPr>
          <w:rFonts w:ascii="Arial" w:hAnsi="Arial" w:cs="Arial"/>
          <w:i/>
          <w:sz w:val="22"/>
          <w:szCs w:val="22"/>
        </w:rPr>
        <w:t>la date et l’heure</w:t>
      </w:r>
      <w:r w:rsidRPr="00F24B2B">
        <w:rPr>
          <w:rFonts w:ascii="Arial" w:hAnsi="Arial" w:cs="Arial"/>
          <w:i/>
          <w:sz w:val="22"/>
          <w:szCs w:val="22"/>
        </w:rPr>
        <w:t>]</w:t>
      </w:r>
      <w:r w:rsidR="00485105" w:rsidRPr="00F24B2B">
        <w:rPr>
          <w:rFonts w:ascii="Arial" w:hAnsi="Arial" w:cs="Arial"/>
          <w:sz w:val="22"/>
          <w:szCs w:val="22"/>
        </w:rPr>
        <w:t xml:space="preserve">. Les </w:t>
      </w:r>
      <w:r w:rsidR="009074C7" w:rsidRPr="00F24B2B">
        <w:rPr>
          <w:rFonts w:ascii="Arial" w:hAnsi="Arial" w:cs="Arial"/>
          <w:sz w:val="22"/>
          <w:szCs w:val="22"/>
        </w:rPr>
        <w:t xml:space="preserve">Offres </w:t>
      </w:r>
      <w:r w:rsidR="00485105" w:rsidRPr="00F24B2B">
        <w:rPr>
          <w:rFonts w:ascii="Arial" w:hAnsi="Arial" w:cs="Arial"/>
          <w:sz w:val="22"/>
          <w:szCs w:val="22"/>
        </w:rPr>
        <w:t>reçu</w:t>
      </w:r>
      <w:r w:rsidR="00E1028D" w:rsidRPr="00F24B2B">
        <w:rPr>
          <w:rFonts w:ascii="Arial" w:hAnsi="Arial" w:cs="Arial"/>
          <w:sz w:val="22"/>
          <w:szCs w:val="22"/>
        </w:rPr>
        <w:t>e</w:t>
      </w:r>
      <w:r w:rsidR="00485105" w:rsidRPr="00F24B2B">
        <w:rPr>
          <w:rFonts w:ascii="Arial" w:hAnsi="Arial" w:cs="Arial"/>
          <w:sz w:val="22"/>
          <w:szCs w:val="22"/>
        </w:rPr>
        <w:t>s hors délais seront exclu</w:t>
      </w:r>
      <w:r w:rsidR="00E1028D" w:rsidRPr="00F24B2B">
        <w:rPr>
          <w:rFonts w:ascii="Arial" w:hAnsi="Arial" w:cs="Arial"/>
          <w:sz w:val="22"/>
          <w:szCs w:val="22"/>
        </w:rPr>
        <w:t>e</w:t>
      </w:r>
      <w:r w:rsidR="00485105" w:rsidRPr="00F24B2B">
        <w:rPr>
          <w:rFonts w:ascii="Arial" w:hAnsi="Arial" w:cs="Arial"/>
          <w:sz w:val="22"/>
          <w:szCs w:val="22"/>
        </w:rPr>
        <w:t>s.</w:t>
      </w:r>
      <w:r w:rsidRPr="00F24B2B">
        <w:rPr>
          <w:rFonts w:ascii="Arial" w:hAnsi="Arial" w:cs="Arial"/>
          <w:sz w:val="22"/>
          <w:szCs w:val="22"/>
        </w:rPr>
        <w:t xml:space="preserve"> </w:t>
      </w:r>
      <w:r w:rsidR="007B5055" w:rsidRPr="00F24B2B">
        <w:rPr>
          <w:rFonts w:ascii="Arial" w:hAnsi="Arial" w:cs="Arial"/>
          <w:sz w:val="22"/>
          <w:szCs w:val="22"/>
        </w:rPr>
        <w:t>L</w:t>
      </w:r>
      <w:r w:rsidR="00E1028D" w:rsidRPr="00F24B2B">
        <w:rPr>
          <w:rFonts w:ascii="Arial" w:hAnsi="Arial" w:cs="Arial"/>
          <w:sz w:val="22"/>
          <w:szCs w:val="22"/>
        </w:rPr>
        <w:t xml:space="preserve">es Offres seront </w:t>
      </w:r>
      <w:r w:rsidR="00791345" w:rsidRPr="00F24B2B">
        <w:rPr>
          <w:rFonts w:ascii="Arial" w:hAnsi="Arial" w:cs="Arial"/>
          <w:sz w:val="22"/>
          <w:szCs w:val="22"/>
        </w:rPr>
        <w:t>ouvertes</w:t>
      </w:r>
      <w:r w:rsidR="00E1028D" w:rsidRPr="00F24B2B">
        <w:rPr>
          <w:rFonts w:ascii="Arial" w:hAnsi="Arial" w:cs="Arial"/>
          <w:sz w:val="22"/>
          <w:szCs w:val="22"/>
        </w:rPr>
        <w:t xml:space="preserve"> </w:t>
      </w:r>
      <w:r w:rsidR="007B5055" w:rsidRPr="00F24B2B">
        <w:rPr>
          <w:rFonts w:ascii="Arial" w:hAnsi="Arial" w:cs="Arial"/>
          <w:sz w:val="22"/>
          <w:szCs w:val="22"/>
        </w:rPr>
        <w:t xml:space="preserve">en présence des représentants désignés par les </w:t>
      </w:r>
      <w:r w:rsidR="00791345" w:rsidRPr="00F24B2B">
        <w:rPr>
          <w:rFonts w:ascii="Arial" w:hAnsi="Arial" w:cs="Arial"/>
          <w:sz w:val="22"/>
          <w:szCs w:val="22"/>
        </w:rPr>
        <w:t>s</w:t>
      </w:r>
      <w:r w:rsidR="00022C93" w:rsidRPr="00F24B2B">
        <w:rPr>
          <w:rFonts w:ascii="Arial" w:hAnsi="Arial" w:cs="Arial"/>
          <w:sz w:val="22"/>
          <w:szCs w:val="22"/>
        </w:rPr>
        <w:t>oumissionnaire</w:t>
      </w:r>
      <w:r w:rsidR="00AA5388" w:rsidRPr="00F24B2B">
        <w:rPr>
          <w:rFonts w:ascii="Arial" w:hAnsi="Arial" w:cs="Arial"/>
          <w:sz w:val="22"/>
          <w:szCs w:val="22"/>
        </w:rPr>
        <w:t>s</w:t>
      </w:r>
      <w:r w:rsidR="007B5055" w:rsidRPr="00F24B2B">
        <w:rPr>
          <w:rFonts w:ascii="Arial" w:hAnsi="Arial" w:cs="Arial"/>
          <w:sz w:val="22"/>
          <w:szCs w:val="22"/>
        </w:rPr>
        <w:t xml:space="preserve">. </w:t>
      </w:r>
    </w:p>
    <w:p w14:paraId="664D5B1C" w14:textId="77777777" w:rsidR="009074C7" w:rsidRPr="00F24B2B" w:rsidRDefault="009074C7" w:rsidP="009074C7">
      <w:pPr>
        <w:spacing w:after="200"/>
        <w:rPr>
          <w:rFonts w:ascii="Arial" w:hAnsi="Arial" w:cs="Arial"/>
          <w:sz w:val="22"/>
          <w:szCs w:val="22"/>
        </w:rPr>
      </w:pPr>
      <w:r w:rsidRPr="00F24B2B">
        <w:rPr>
          <w:rFonts w:ascii="Arial" w:hAnsi="Arial" w:cs="Arial"/>
          <w:sz w:val="22"/>
          <w:szCs w:val="22"/>
        </w:rPr>
        <w:t>Une Garantie de Soumission est à joindre à toutes les soumissions.</w:t>
      </w:r>
    </w:p>
    <w:p w14:paraId="504A81B6" w14:textId="77777777" w:rsidR="00E1028D" w:rsidRPr="00F24B2B" w:rsidRDefault="00E1028D" w:rsidP="009074C7">
      <w:pPr>
        <w:spacing w:after="200"/>
        <w:rPr>
          <w:rFonts w:ascii="Arial" w:hAnsi="Arial" w:cs="Arial"/>
          <w:sz w:val="22"/>
          <w:szCs w:val="22"/>
        </w:rPr>
      </w:pPr>
    </w:p>
    <w:p w14:paraId="555F0CEA" w14:textId="77777777" w:rsidR="00E1028D" w:rsidRPr="00F24B2B" w:rsidRDefault="00E1028D" w:rsidP="009074C7">
      <w:pPr>
        <w:spacing w:after="200"/>
        <w:rPr>
          <w:rFonts w:ascii="Arial" w:hAnsi="Arial" w:cs="Arial"/>
          <w:sz w:val="22"/>
          <w:szCs w:val="22"/>
        </w:rPr>
      </w:pPr>
    </w:p>
    <w:p w14:paraId="3A7F5921" w14:textId="77777777" w:rsidR="00500D60" w:rsidRDefault="00500D60" w:rsidP="009074C7">
      <w:pPr>
        <w:spacing w:after="200"/>
        <w:rPr>
          <w:rFonts w:ascii="Arial" w:hAnsi="Arial" w:cs="Arial"/>
          <w:i/>
          <w:sz w:val="20"/>
        </w:rPr>
      </w:pPr>
    </w:p>
    <w:p w14:paraId="7654C4FC" w14:textId="77777777" w:rsidR="001602A6" w:rsidRPr="00F24B2B" w:rsidRDefault="001602A6" w:rsidP="009074C7">
      <w:pPr>
        <w:spacing w:after="200"/>
        <w:rPr>
          <w:rFonts w:ascii="Arial" w:hAnsi="Arial" w:cs="Arial"/>
          <w:i/>
          <w:sz w:val="20"/>
        </w:rPr>
      </w:pPr>
    </w:p>
    <w:p w14:paraId="428B24F3" w14:textId="77777777" w:rsidR="0023256A" w:rsidRPr="00F24B2B" w:rsidRDefault="0023256A" w:rsidP="0023256A">
      <w:pPr>
        <w:spacing w:before="142" w:line="240" w:lineRule="atLeast"/>
        <w:jc w:val="center"/>
        <w:rPr>
          <w:rFonts w:ascii="Arial" w:hAnsi="Arial" w:cs="Arial"/>
          <w:sz w:val="36"/>
          <w:szCs w:val="40"/>
          <w:u w:val="single"/>
        </w:rPr>
      </w:pPr>
      <w:r w:rsidRPr="00F24B2B">
        <w:rPr>
          <w:rFonts w:ascii="Arial" w:hAnsi="Arial" w:cs="Arial"/>
          <w:sz w:val="36"/>
          <w:szCs w:val="40"/>
          <w:u w:val="single"/>
        </w:rPr>
        <w:lastRenderedPageBreak/>
        <w:t>MODELE DE PAGE DE COUVERTURE</w:t>
      </w:r>
    </w:p>
    <w:p w14:paraId="6F154F92" w14:textId="77777777" w:rsidR="0023256A" w:rsidRPr="00F24B2B" w:rsidRDefault="0023256A" w:rsidP="0023256A">
      <w:pPr>
        <w:jc w:val="center"/>
        <w:rPr>
          <w:rStyle w:val="Fett"/>
          <w:rFonts w:ascii="Arial" w:hAnsi="Arial" w:cs="Arial"/>
          <w:sz w:val="40"/>
          <w:szCs w:val="40"/>
          <w:u w:val="single"/>
        </w:rPr>
      </w:pPr>
    </w:p>
    <w:p w14:paraId="1F9A9751" w14:textId="77777777" w:rsidR="0023256A" w:rsidRPr="00F24B2B" w:rsidRDefault="0023256A" w:rsidP="0023256A">
      <w:pPr>
        <w:pStyle w:val="Style7"/>
        <w:spacing w:line="240" w:lineRule="auto"/>
        <w:rPr>
          <w:rFonts w:ascii="Arial" w:hAnsi="Arial" w:cs="Arial"/>
          <w:b/>
          <w:sz w:val="34"/>
          <w:szCs w:val="34"/>
          <w:lang w:val="fr-FR"/>
        </w:rPr>
      </w:pPr>
    </w:p>
    <w:p w14:paraId="08ABBAE6" w14:textId="77777777" w:rsidR="0023256A" w:rsidRPr="00F24B2B" w:rsidRDefault="0023256A" w:rsidP="0023256A">
      <w:pPr>
        <w:pStyle w:val="Style7"/>
        <w:spacing w:line="240" w:lineRule="auto"/>
        <w:rPr>
          <w:rFonts w:ascii="Arial" w:hAnsi="Arial" w:cs="Arial"/>
          <w:b/>
          <w:sz w:val="34"/>
          <w:szCs w:val="34"/>
          <w:lang w:val="fr-FR"/>
        </w:rPr>
      </w:pPr>
      <w:r w:rsidRPr="00F24B2B">
        <w:rPr>
          <w:rFonts w:ascii="Arial" w:hAnsi="Arial" w:cs="Arial"/>
          <w:b/>
          <w:sz w:val="34"/>
          <w:szCs w:val="34"/>
          <w:lang w:val="fr-FR"/>
        </w:rPr>
        <w:t xml:space="preserve">Coopération financière allemande avec </w:t>
      </w:r>
      <w:r w:rsidRPr="00F24B2B">
        <w:rPr>
          <w:rFonts w:ascii="Arial" w:hAnsi="Arial" w:cs="Arial"/>
          <w:i/>
          <w:sz w:val="34"/>
          <w:szCs w:val="34"/>
          <w:lang w:val="fr-FR"/>
        </w:rPr>
        <w:t>[indique</w:t>
      </w:r>
      <w:r w:rsidR="00A87AB9" w:rsidRPr="00F24B2B">
        <w:rPr>
          <w:rFonts w:ascii="Arial" w:hAnsi="Arial" w:cs="Arial"/>
          <w:i/>
          <w:sz w:val="34"/>
          <w:szCs w:val="34"/>
          <w:lang w:val="fr-FR"/>
        </w:rPr>
        <w:t>r</w:t>
      </w:r>
      <w:r w:rsidRPr="00F24B2B">
        <w:rPr>
          <w:rFonts w:ascii="Arial" w:hAnsi="Arial" w:cs="Arial"/>
          <w:i/>
          <w:sz w:val="34"/>
          <w:szCs w:val="34"/>
          <w:lang w:val="fr-FR"/>
        </w:rPr>
        <w:t xml:space="preserve"> le pays partenaire]</w:t>
      </w:r>
    </w:p>
    <w:p w14:paraId="3F2DAD12" w14:textId="77777777" w:rsidR="0023256A" w:rsidRPr="00F24B2B" w:rsidRDefault="0023256A" w:rsidP="0023256A">
      <w:pPr>
        <w:pStyle w:val="Style7"/>
        <w:spacing w:line="240" w:lineRule="auto"/>
        <w:rPr>
          <w:rFonts w:ascii="Arial" w:hAnsi="Arial" w:cs="Arial"/>
          <w:b/>
          <w:sz w:val="34"/>
          <w:szCs w:val="34"/>
          <w:lang w:val="fr-FR"/>
        </w:rPr>
      </w:pPr>
    </w:p>
    <w:p w14:paraId="56556920" w14:textId="77777777" w:rsidR="0023256A" w:rsidRPr="00F24B2B" w:rsidRDefault="0023256A" w:rsidP="0023256A">
      <w:pPr>
        <w:pStyle w:val="Style7"/>
        <w:spacing w:line="240" w:lineRule="auto"/>
        <w:rPr>
          <w:rFonts w:ascii="Arial" w:hAnsi="Arial" w:cs="Arial"/>
          <w:b/>
          <w:sz w:val="34"/>
          <w:lang w:val="fr-FR"/>
        </w:rPr>
      </w:pPr>
    </w:p>
    <w:p w14:paraId="25AEC572" w14:textId="77777777" w:rsidR="0023256A" w:rsidRPr="00F24B2B" w:rsidRDefault="0023256A" w:rsidP="0023256A">
      <w:pPr>
        <w:pStyle w:val="Style7"/>
        <w:spacing w:line="240" w:lineRule="auto"/>
        <w:rPr>
          <w:rFonts w:ascii="Arial" w:hAnsi="Arial" w:cs="Arial"/>
          <w:b/>
          <w:sz w:val="34"/>
          <w:lang w:val="fr-FR"/>
        </w:rPr>
      </w:pPr>
    </w:p>
    <w:p w14:paraId="3CD97191" w14:textId="77777777" w:rsidR="0023256A" w:rsidRPr="00F24B2B" w:rsidRDefault="0023256A" w:rsidP="0023256A">
      <w:pPr>
        <w:pStyle w:val="Style7"/>
        <w:spacing w:line="240" w:lineRule="auto"/>
        <w:rPr>
          <w:rFonts w:ascii="Arial" w:hAnsi="Arial" w:cs="Arial"/>
          <w:i/>
          <w:sz w:val="34"/>
          <w:szCs w:val="34"/>
          <w:lang w:val="fr-FR"/>
        </w:rPr>
      </w:pPr>
      <w:r w:rsidRPr="00F24B2B">
        <w:rPr>
          <w:rFonts w:ascii="Arial" w:hAnsi="Arial" w:cs="Arial"/>
          <w:i/>
          <w:sz w:val="34"/>
          <w:lang w:val="fr-FR"/>
        </w:rPr>
        <w:t>[</w:t>
      </w:r>
      <w:r w:rsidR="00A87AB9" w:rsidRPr="00F24B2B">
        <w:rPr>
          <w:rFonts w:ascii="Arial" w:hAnsi="Arial" w:cs="Arial"/>
          <w:i/>
          <w:sz w:val="34"/>
          <w:szCs w:val="34"/>
          <w:lang w:val="fr-FR"/>
        </w:rPr>
        <w:t xml:space="preserve">indiquer </w:t>
      </w:r>
      <w:r w:rsidRPr="00F24B2B">
        <w:rPr>
          <w:rFonts w:ascii="Arial" w:hAnsi="Arial" w:cs="Arial"/>
          <w:i/>
          <w:sz w:val="34"/>
          <w:lang w:val="fr-FR"/>
        </w:rPr>
        <w:t>le titre du projet</w:t>
      </w:r>
      <w:r w:rsidRPr="00F24B2B">
        <w:rPr>
          <w:rFonts w:ascii="Arial" w:hAnsi="Arial" w:cs="Arial"/>
          <w:i/>
          <w:sz w:val="34"/>
          <w:szCs w:val="34"/>
          <w:lang w:val="fr-FR"/>
        </w:rPr>
        <w:t>]</w:t>
      </w:r>
    </w:p>
    <w:p w14:paraId="7CE6A8A1" w14:textId="77777777" w:rsidR="0023256A" w:rsidRPr="00F24B2B" w:rsidRDefault="0023256A" w:rsidP="0023256A">
      <w:pPr>
        <w:pStyle w:val="Style7"/>
        <w:spacing w:line="240" w:lineRule="auto"/>
        <w:rPr>
          <w:rFonts w:ascii="Arial" w:hAnsi="Arial" w:cs="Arial"/>
          <w:b/>
          <w:sz w:val="34"/>
          <w:szCs w:val="34"/>
          <w:lang w:val="fr-FR"/>
        </w:rPr>
      </w:pPr>
    </w:p>
    <w:p w14:paraId="37E02A57" w14:textId="77777777" w:rsidR="0023256A" w:rsidRPr="00F24B2B" w:rsidRDefault="0023256A" w:rsidP="0023256A">
      <w:pPr>
        <w:pStyle w:val="Style7"/>
        <w:spacing w:line="240" w:lineRule="auto"/>
        <w:rPr>
          <w:rFonts w:ascii="Arial" w:hAnsi="Arial" w:cs="Arial"/>
          <w:b/>
          <w:sz w:val="34"/>
          <w:szCs w:val="34"/>
          <w:lang w:val="fr-FR"/>
        </w:rPr>
      </w:pPr>
    </w:p>
    <w:p w14:paraId="2DC51D34" w14:textId="77777777" w:rsidR="0023256A" w:rsidRPr="00F24B2B" w:rsidRDefault="0023256A" w:rsidP="0023256A">
      <w:pPr>
        <w:pStyle w:val="Style7"/>
        <w:spacing w:line="240" w:lineRule="auto"/>
        <w:rPr>
          <w:rFonts w:ascii="Arial" w:hAnsi="Arial" w:cs="Arial"/>
          <w:b/>
          <w:sz w:val="34"/>
          <w:szCs w:val="34"/>
          <w:lang w:val="fr-FR"/>
        </w:rPr>
      </w:pPr>
      <w:r w:rsidRPr="00F24B2B">
        <w:rPr>
          <w:rFonts w:ascii="Arial" w:hAnsi="Arial" w:cs="Arial"/>
          <w:b/>
          <w:sz w:val="34"/>
          <w:szCs w:val="34"/>
          <w:lang w:val="fr-FR"/>
        </w:rPr>
        <w:t>Documents d’appel d’offre</w:t>
      </w:r>
    </w:p>
    <w:p w14:paraId="7DFE264F" w14:textId="77777777" w:rsidR="0023256A" w:rsidRPr="00F24B2B" w:rsidRDefault="0023256A" w:rsidP="0023256A">
      <w:pPr>
        <w:pStyle w:val="Style7"/>
        <w:spacing w:line="240" w:lineRule="auto"/>
        <w:rPr>
          <w:rFonts w:ascii="Arial" w:hAnsi="Arial" w:cs="Arial"/>
          <w:b/>
          <w:sz w:val="34"/>
          <w:szCs w:val="34"/>
          <w:lang w:val="fr-FR"/>
        </w:rPr>
      </w:pPr>
    </w:p>
    <w:p w14:paraId="1A109D69" w14:textId="77777777" w:rsidR="0023256A" w:rsidRPr="00F24B2B" w:rsidRDefault="0023256A" w:rsidP="0023256A">
      <w:pPr>
        <w:pStyle w:val="Style7"/>
        <w:spacing w:line="240" w:lineRule="auto"/>
        <w:rPr>
          <w:rFonts w:ascii="Arial" w:hAnsi="Arial" w:cs="Arial"/>
          <w:b/>
          <w:sz w:val="34"/>
          <w:szCs w:val="34"/>
          <w:lang w:val="fr-FR"/>
        </w:rPr>
      </w:pPr>
      <w:r w:rsidRPr="00F24B2B">
        <w:rPr>
          <w:rFonts w:ascii="Arial" w:hAnsi="Arial" w:cs="Arial"/>
          <w:b/>
          <w:sz w:val="34"/>
          <w:szCs w:val="34"/>
          <w:lang w:val="fr-FR"/>
        </w:rPr>
        <w:t>Pour la</w:t>
      </w:r>
    </w:p>
    <w:p w14:paraId="0A73909A" w14:textId="77777777" w:rsidR="0023256A" w:rsidRPr="00F24B2B" w:rsidRDefault="0023256A" w:rsidP="0023256A">
      <w:pPr>
        <w:pStyle w:val="Style7"/>
        <w:spacing w:line="240" w:lineRule="auto"/>
        <w:rPr>
          <w:rFonts w:ascii="Arial" w:hAnsi="Arial" w:cs="Arial"/>
          <w:b/>
          <w:sz w:val="34"/>
          <w:szCs w:val="34"/>
          <w:lang w:val="fr-FR"/>
        </w:rPr>
      </w:pPr>
    </w:p>
    <w:p w14:paraId="0E7F140D" w14:textId="77777777" w:rsidR="0023256A" w:rsidRPr="00F24B2B" w:rsidRDefault="0023256A" w:rsidP="0023256A">
      <w:pPr>
        <w:pStyle w:val="Style7"/>
        <w:spacing w:line="240" w:lineRule="auto"/>
        <w:rPr>
          <w:rFonts w:ascii="Arial" w:hAnsi="Arial" w:cs="Arial"/>
          <w:b/>
          <w:sz w:val="34"/>
          <w:szCs w:val="34"/>
          <w:lang w:val="fr-FR"/>
        </w:rPr>
      </w:pPr>
      <w:r w:rsidRPr="00F24B2B">
        <w:rPr>
          <w:rFonts w:ascii="Arial" w:hAnsi="Arial" w:cs="Arial"/>
          <w:b/>
          <w:sz w:val="34"/>
          <w:szCs w:val="34"/>
          <w:lang w:val="fr-FR"/>
        </w:rPr>
        <w:t xml:space="preserve">Passation de marchés de </w:t>
      </w:r>
      <w:r w:rsidRPr="00F24B2B">
        <w:rPr>
          <w:rFonts w:ascii="Arial" w:hAnsi="Arial" w:cs="Arial"/>
          <w:i/>
          <w:sz w:val="34"/>
          <w:szCs w:val="34"/>
          <w:lang w:val="fr-FR"/>
        </w:rPr>
        <w:t>[</w:t>
      </w:r>
      <w:r w:rsidR="00A87AB9" w:rsidRPr="00F24B2B">
        <w:rPr>
          <w:rFonts w:ascii="Arial" w:hAnsi="Arial" w:cs="Arial"/>
          <w:i/>
          <w:sz w:val="34"/>
          <w:szCs w:val="34"/>
          <w:lang w:val="fr-FR"/>
        </w:rPr>
        <w:t xml:space="preserve">indiquer </w:t>
      </w:r>
      <w:r w:rsidRPr="00F24B2B">
        <w:rPr>
          <w:rFonts w:ascii="Arial" w:hAnsi="Arial" w:cs="Arial"/>
          <w:i/>
          <w:sz w:val="34"/>
          <w:szCs w:val="34"/>
          <w:lang w:val="fr-FR"/>
        </w:rPr>
        <w:t>le titre du projet/de la phase]</w:t>
      </w:r>
    </w:p>
    <w:p w14:paraId="3C3101BA" w14:textId="77777777" w:rsidR="0023256A" w:rsidRPr="00F24B2B" w:rsidRDefault="0023256A" w:rsidP="0023256A">
      <w:pPr>
        <w:pStyle w:val="Style7"/>
        <w:spacing w:line="240" w:lineRule="auto"/>
        <w:rPr>
          <w:rFonts w:ascii="Arial" w:hAnsi="Arial" w:cs="Arial"/>
          <w:b/>
          <w:sz w:val="34"/>
          <w:szCs w:val="34"/>
          <w:lang w:val="fr-FR"/>
        </w:rPr>
      </w:pPr>
    </w:p>
    <w:p w14:paraId="3F1C0F97" w14:textId="77777777" w:rsidR="0023256A" w:rsidRPr="00F24B2B" w:rsidRDefault="0023256A" w:rsidP="0023256A">
      <w:pPr>
        <w:pStyle w:val="Style7"/>
        <w:spacing w:line="240" w:lineRule="auto"/>
        <w:rPr>
          <w:rFonts w:ascii="Arial" w:hAnsi="Arial" w:cs="Arial"/>
          <w:b/>
          <w:sz w:val="34"/>
          <w:szCs w:val="34"/>
          <w:lang w:val="fr-FR"/>
        </w:rPr>
      </w:pPr>
    </w:p>
    <w:p w14:paraId="328EF796" w14:textId="77777777" w:rsidR="0023256A" w:rsidRPr="00F24B2B" w:rsidRDefault="0023256A" w:rsidP="0023256A">
      <w:pPr>
        <w:pStyle w:val="Style7"/>
        <w:spacing w:line="240" w:lineRule="auto"/>
        <w:rPr>
          <w:rFonts w:ascii="Arial" w:hAnsi="Arial" w:cs="Arial"/>
          <w:b/>
          <w:sz w:val="34"/>
          <w:szCs w:val="34"/>
          <w:lang w:val="fr-FR"/>
        </w:rPr>
      </w:pPr>
    </w:p>
    <w:p w14:paraId="31BD0644" w14:textId="77777777" w:rsidR="0023256A" w:rsidRPr="00F24B2B" w:rsidRDefault="00DF313F" w:rsidP="0023256A">
      <w:pPr>
        <w:pStyle w:val="Style7"/>
        <w:spacing w:line="240" w:lineRule="auto"/>
        <w:rPr>
          <w:rFonts w:ascii="Arial" w:hAnsi="Arial" w:cs="Arial"/>
          <w:b/>
          <w:i/>
          <w:sz w:val="34"/>
          <w:szCs w:val="34"/>
          <w:lang w:val="fr-FR"/>
        </w:rPr>
      </w:pPr>
      <w:r w:rsidRPr="00F24B2B">
        <w:rPr>
          <w:rFonts w:ascii="Arial" w:hAnsi="Arial" w:cs="Arial"/>
          <w:b/>
          <w:sz w:val="34"/>
          <w:szCs w:val="34"/>
          <w:lang w:val="fr-FR"/>
        </w:rPr>
        <w:t xml:space="preserve">Maître </w:t>
      </w:r>
      <w:r w:rsidR="00F24B2B" w:rsidRPr="00F24B2B">
        <w:rPr>
          <w:rFonts w:ascii="Arial" w:hAnsi="Arial" w:cs="Arial"/>
          <w:b/>
          <w:sz w:val="34"/>
          <w:szCs w:val="34"/>
          <w:lang w:val="fr-FR"/>
        </w:rPr>
        <w:t>d’Ouvrage :</w:t>
      </w:r>
      <w:r w:rsidR="0023256A" w:rsidRPr="00F24B2B">
        <w:rPr>
          <w:rFonts w:ascii="Arial" w:hAnsi="Arial" w:cs="Arial"/>
          <w:b/>
          <w:sz w:val="34"/>
          <w:szCs w:val="34"/>
          <w:lang w:val="fr-FR"/>
        </w:rPr>
        <w:t xml:space="preserve"> </w:t>
      </w:r>
      <w:r w:rsidR="0023256A" w:rsidRPr="00F24B2B">
        <w:rPr>
          <w:rFonts w:ascii="Arial" w:hAnsi="Arial" w:cs="Arial"/>
          <w:i/>
          <w:sz w:val="34"/>
          <w:szCs w:val="34"/>
          <w:lang w:val="fr-FR"/>
        </w:rPr>
        <w:t>[</w:t>
      </w:r>
      <w:r w:rsidR="00A87AB9" w:rsidRPr="00F24B2B">
        <w:rPr>
          <w:rFonts w:ascii="Arial" w:hAnsi="Arial" w:cs="Arial"/>
          <w:i/>
          <w:sz w:val="34"/>
          <w:szCs w:val="34"/>
          <w:lang w:val="fr-FR"/>
        </w:rPr>
        <w:t xml:space="preserve">indiquer </w:t>
      </w:r>
      <w:r w:rsidR="0023256A" w:rsidRPr="00F24B2B">
        <w:rPr>
          <w:rFonts w:ascii="Arial" w:hAnsi="Arial" w:cs="Arial"/>
          <w:i/>
          <w:sz w:val="34"/>
          <w:szCs w:val="34"/>
          <w:lang w:val="fr-FR"/>
        </w:rPr>
        <w:t>le nom et l’adresse du Maître d’</w:t>
      </w:r>
      <w:r w:rsidRPr="00F24B2B">
        <w:rPr>
          <w:rFonts w:ascii="Arial" w:hAnsi="Arial" w:cs="Arial"/>
          <w:i/>
          <w:sz w:val="34"/>
          <w:szCs w:val="34"/>
          <w:lang w:val="fr-FR"/>
        </w:rPr>
        <w:t>O</w:t>
      </w:r>
      <w:r w:rsidR="0023256A" w:rsidRPr="00F24B2B">
        <w:rPr>
          <w:rFonts w:ascii="Arial" w:hAnsi="Arial" w:cs="Arial"/>
          <w:i/>
          <w:sz w:val="34"/>
          <w:szCs w:val="34"/>
          <w:lang w:val="fr-FR"/>
        </w:rPr>
        <w:t>uvrage]</w:t>
      </w:r>
    </w:p>
    <w:p w14:paraId="3BA63133" w14:textId="77777777" w:rsidR="0023256A" w:rsidRPr="00F24B2B" w:rsidRDefault="0023256A" w:rsidP="0023256A">
      <w:pPr>
        <w:pStyle w:val="Style7"/>
        <w:spacing w:line="240" w:lineRule="auto"/>
        <w:rPr>
          <w:rFonts w:ascii="Arial" w:hAnsi="Arial" w:cs="Arial"/>
          <w:b/>
          <w:sz w:val="34"/>
          <w:szCs w:val="34"/>
          <w:lang w:val="fr-FR"/>
        </w:rPr>
      </w:pPr>
    </w:p>
    <w:p w14:paraId="71BA4AD7" w14:textId="77777777" w:rsidR="0023256A" w:rsidRPr="00F24B2B" w:rsidRDefault="0023256A" w:rsidP="0023256A">
      <w:pPr>
        <w:pStyle w:val="Style7"/>
        <w:spacing w:line="240" w:lineRule="auto"/>
        <w:rPr>
          <w:rFonts w:ascii="Arial" w:hAnsi="Arial" w:cs="Arial"/>
          <w:b/>
          <w:sz w:val="34"/>
          <w:szCs w:val="34"/>
          <w:lang w:val="fr-FR"/>
        </w:rPr>
      </w:pPr>
    </w:p>
    <w:p w14:paraId="12D607BB" w14:textId="77777777" w:rsidR="0023256A" w:rsidRPr="00F24B2B" w:rsidRDefault="0023256A" w:rsidP="0023256A">
      <w:pPr>
        <w:pStyle w:val="Style7"/>
        <w:spacing w:line="240" w:lineRule="auto"/>
        <w:rPr>
          <w:rFonts w:ascii="Arial" w:hAnsi="Arial" w:cs="Arial"/>
          <w:i/>
          <w:sz w:val="34"/>
          <w:szCs w:val="34"/>
          <w:lang w:val="fr-FR"/>
        </w:rPr>
      </w:pPr>
      <w:r w:rsidRPr="00F24B2B">
        <w:rPr>
          <w:rFonts w:ascii="Arial" w:hAnsi="Arial" w:cs="Arial"/>
          <w:i/>
          <w:sz w:val="34"/>
          <w:lang w:val="fr-FR"/>
        </w:rPr>
        <w:t>[</w:t>
      </w:r>
      <w:r w:rsidR="00A87AB9" w:rsidRPr="00F24B2B">
        <w:rPr>
          <w:rFonts w:ascii="Arial" w:hAnsi="Arial" w:cs="Arial"/>
          <w:i/>
          <w:sz w:val="34"/>
          <w:szCs w:val="34"/>
          <w:lang w:val="fr-FR"/>
        </w:rPr>
        <w:t xml:space="preserve">indiquer </w:t>
      </w:r>
      <w:r w:rsidRPr="00F24B2B">
        <w:rPr>
          <w:rFonts w:ascii="Arial" w:hAnsi="Arial" w:cs="Arial"/>
          <w:i/>
          <w:sz w:val="34"/>
          <w:lang w:val="fr-FR"/>
        </w:rPr>
        <w:t>le mois et l’année</w:t>
      </w:r>
      <w:r w:rsidRPr="00F24B2B">
        <w:rPr>
          <w:rFonts w:ascii="Arial" w:hAnsi="Arial" w:cs="Arial"/>
          <w:i/>
          <w:sz w:val="34"/>
          <w:szCs w:val="34"/>
          <w:lang w:val="fr-FR"/>
        </w:rPr>
        <w:t>]</w:t>
      </w:r>
    </w:p>
    <w:p w14:paraId="37F33A85" w14:textId="77777777" w:rsidR="0023256A" w:rsidRPr="00F24B2B" w:rsidRDefault="0023256A" w:rsidP="0023256A">
      <w:pPr>
        <w:pStyle w:val="Style7"/>
        <w:spacing w:line="240" w:lineRule="auto"/>
        <w:rPr>
          <w:rFonts w:ascii="Arial" w:hAnsi="Arial" w:cs="Arial"/>
          <w:i/>
          <w:sz w:val="34"/>
          <w:szCs w:val="34"/>
          <w:lang w:val="fr-FR"/>
        </w:rPr>
      </w:pPr>
    </w:p>
    <w:p w14:paraId="0918D2E4" w14:textId="77777777" w:rsidR="00E71E16" w:rsidRPr="00F24B2B" w:rsidRDefault="00E71E16" w:rsidP="0023256A">
      <w:pPr>
        <w:pStyle w:val="Style7"/>
        <w:spacing w:line="240" w:lineRule="auto"/>
        <w:rPr>
          <w:rFonts w:ascii="Arial" w:hAnsi="Arial" w:cs="Arial"/>
          <w:i/>
          <w:sz w:val="34"/>
          <w:szCs w:val="34"/>
          <w:lang w:val="fr-FR"/>
        </w:rPr>
      </w:pPr>
    </w:p>
    <w:p w14:paraId="185F2EC0" w14:textId="77777777" w:rsidR="00DF313F" w:rsidRPr="00F24B2B" w:rsidRDefault="00DF313F" w:rsidP="0023256A">
      <w:pPr>
        <w:pStyle w:val="Style7"/>
        <w:spacing w:line="240" w:lineRule="auto"/>
        <w:rPr>
          <w:rFonts w:ascii="Arial" w:hAnsi="Arial" w:cs="Arial"/>
          <w:i/>
          <w:sz w:val="34"/>
          <w:szCs w:val="34"/>
          <w:lang w:val="fr-FR"/>
        </w:rPr>
      </w:pPr>
    </w:p>
    <w:p w14:paraId="16913EE3" w14:textId="77777777" w:rsidR="00DF313F" w:rsidRPr="00F24B2B" w:rsidRDefault="00DF313F" w:rsidP="0023256A">
      <w:pPr>
        <w:pStyle w:val="Style7"/>
        <w:spacing w:line="240" w:lineRule="auto"/>
        <w:rPr>
          <w:rFonts w:ascii="Arial" w:hAnsi="Arial" w:cs="Arial"/>
          <w:i/>
          <w:sz w:val="34"/>
          <w:szCs w:val="34"/>
          <w:lang w:val="fr-FR"/>
        </w:rPr>
      </w:pPr>
    </w:p>
    <w:p w14:paraId="5D265AB6" w14:textId="77777777" w:rsidR="00DF313F" w:rsidRPr="00F24B2B" w:rsidRDefault="00DF313F" w:rsidP="0023256A">
      <w:pPr>
        <w:pStyle w:val="Style7"/>
        <w:spacing w:line="240" w:lineRule="auto"/>
        <w:rPr>
          <w:rFonts w:ascii="Arial" w:hAnsi="Arial" w:cs="Arial"/>
          <w:i/>
          <w:sz w:val="34"/>
          <w:szCs w:val="34"/>
          <w:lang w:val="fr-FR"/>
        </w:rPr>
      </w:pPr>
    </w:p>
    <w:p w14:paraId="2372E690" w14:textId="77777777" w:rsidR="00E71E16" w:rsidRPr="00F24B2B" w:rsidRDefault="0023256A" w:rsidP="003534D8">
      <w:pPr>
        <w:jc w:val="center"/>
        <w:rPr>
          <w:rFonts w:ascii="Arial" w:hAnsi="Arial" w:cs="Arial"/>
          <w:i/>
          <w:sz w:val="34"/>
        </w:rPr>
      </w:pPr>
      <w:r w:rsidRPr="00F24B2B">
        <w:rPr>
          <w:rFonts w:ascii="Arial" w:hAnsi="Arial" w:cs="Arial"/>
          <w:i/>
          <w:sz w:val="34"/>
        </w:rPr>
        <w:t>[</w:t>
      </w:r>
      <w:r w:rsidR="00A87AB9" w:rsidRPr="00F24B2B">
        <w:rPr>
          <w:rFonts w:ascii="Arial" w:hAnsi="Arial" w:cs="Arial"/>
          <w:i/>
          <w:sz w:val="34"/>
          <w:szCs w:val="34"/>
        </w:rPr>
        <w:t xml:space="preserve">indiquer </w:t>
      </w:r>
      <w:bookmarkStart w:id="2" w:name="_Toc348175650"/>
      <w:bookmarkEnd w:id="1"/>
      <w:r w:rsidR="004C3BD4" w:rsidRPr="00F24B2B">
        <w:rPr>
          <w:rFonts w:ascii="Arial" w:hAnsi="Arial" w:cs="Arial"/>
          <w:i/>
          <w:sz w:val="34"/>
          <w:szCs w:val="34"/>
        </w:rPr>
        <w:t xml:space="preserve">le </w:t>
      </w:r>
      <w:r w:rsidR="007B5055" w:rsidRPr="00F24B2B">
        <w:rPr>
          <w:rFonts w:ascii="Arial" w:hAnsi="Arial" w:cs="Arial"/>
          <w:i/>
          <w:sz w:val="34"/>
        </w:rPr>
        <w:t xml:space="preserve">n° </w:t>
      </w:r>
      <w:r w:rsidR="00500D60" w:rsidRPr="00F24B2B">
        <w:rPr>
          <w:rFonts w:ascii="Arial" w:hAnsi="Arial" w:cs="Arial"/>
          <w:i/>
          <w:sz w:val="34"/>
        </w:rPr>
        <w:t>AON</w:t>
      </w:r>
      <w:r w:rsidR="001801E4" w:rsidRPr="00F24B2B">
        <w:rPr>
          <w:rFonts w:ascii="Arial" w:hAnsi="Arial" w:cs="Arial"/>
          <w:i/>
          <w:sz w:val="34"/>
        </w:rPr>
        <w:t>]</w:t>
      </w:r>
    </w:p>
    <w:p w14:paraId="0A03F21D" w14:textId="77777777" w:rsidR="00226C78" w:rsidRPr="00F24B2B" w:rsidRDefault="00E71E16" w:rsidP="00E71E16">
      <w:pPr>
        <w:jc w:val="center"/>
        <w:rPr>
          <w:rFonts w:ascii="Arial" w:hAnsi="Arial" w:cs="Arial"/>
          <w:b/>
          <w:sz w:val="32"/>
          <w:szCs w:val="32"/>
        </w:rPr>
      </w:pPr>
      <w:r w:rsidRPr="00F24B2B">
        <w:rPr>
          <w:rFonts w:ascii="Arial" w:hAnsi="Arial" w:cs="Arial"/>
          <w:i/>
          <w:sz w:val="34"/>
        </w:rPr>
        <w:br w:type="page"/>
      </w:r>
      <w:bookmarkStart w:id="3" w:name="_Toc494778669"/>
      <w:r w:rsidR="00226C78" w:rsidRPr="00F24B2B">
        <w:rPr>
          <w:rFonts w:ascii="Arial" w:hAnsi="Arial" w:cs="Arial"/>
          <w:b/>
          <w:sz w:val="32"/>
          <w:szCs w:val="32"/>
        </w:rPr>
        <w:lastRenderedPageBreak/>
        <w:t>Table des matières</w:t>
      </w:r>
      <w:bookmarkEnd w:id="3"/>
    </w:p>
    <w:p w14:paraId="546C072B" w14:textId="77777777" w:rsidR="007B5055" w:rsidRPr="00F24B2B" w:rsidRDefault="007B5055" w:rsidP="00E71E16">
      <w:pPr>
        <w:jc w:val="center"/>
        <w:rPr>
          <w:rFonts w:ascii="Arial" w:hAnsi="Arial" w:cs="Arial"/>
          <w:b/>
          <w:sz w:val="32"/>
          <w:szCs w:val="32"/>
        </w:rPr>
      </w:pPr>
    </w:p>
    <w:p w14:paraId="4F5BE525" w14:textId="77777777" w:rsidR="00226C78" w:rsidRPr="00F24B2B" w:rsidRDefault="00226C78" w:rsidP="00226C78">
      <w:pPr>
        <w:rPr>
          <w:rFonts w:ascii="Arial" w:hAnsi="Arial" w:cs="Arial"/>
        </w:rPr>
      </w:pPr>
    </w:p>
    <w:p w14:paraId="6AB084B3" w14:textId="14B1D636" w:rsidR="00787E37" w:rsidRDefault="005854F1">
      <w:pPr>
        <w:pStyle w:val="Verzeichnis1"/>
        <w:rPr>
          <w:rFonts w:asciiTheme="minorHAnsi" w:eastAsiaTheme="minorEastAsia" w:hAnsiTheme="minorHAnsi" w:cstheme="minorBidi"/>
          <w:b w:val="0"/>
          <w:noProof/>
          <w:sz w:val="22"/>
          <w:szCs w:val="22"/>
          <w:lang w:val="de-DE" w:eastAsia="de-DE"/>
        </w:rPr>
      </w:pPr>
      <w:r w:rsidRPr="00F24B2B">
        <w:fldChar w:fldCharType="begin"/>
      </w:r>
      <w:r w:rsidRPr="00F24B2B">
        <w:instrText xml:space="preserve"> TOC \h \z \t "TITRE SECTION;2;Parts;1" </w:instrText>
      </w:r>
      <w:r w:rsidRPr="00F24B2B">
        <w:fldChar w:fldCharType="separate"/>
      </w:r>
      <w:hyperlink w:anchor="_Toc527649315" w:history="1">
        <w:r w:rsidR="00787E37" w:rsidRPr="001A03C5">
          <w:rPr>
            <w:rStyle w:val="Hyperlink"/>
            <w:rFonts w:cs="Arial"/>
            <w:noProof/>
          </w:rPr>
          <w:t>PREMIÈRE PARTIE - Procédures d’Appel d’Offres</w:t>
        </w:r>
        <w:r w:rsidR="00787E37">
          <w:rPr>
            <w:noProof/>
            <w:webHidden/>
          </w:rPr>
          <w:tab/>
        </w:r>
        <w:r w:rsidR="00787E37">
          <w:rPr>
            <w:noProof/>
            <w:webHidden/>
          </w:rPr>
          <w:fldChar w:fldCharType="begin"/>
        </w:r>
        <w:r w:rsidR="00787E37">
          <w:rPr>
            <w:noProof/>
            <w:webHidden/>
          </w:rPr>
          <w:instrText xml:space="preserve"> PAGEREF _Toc527649315 \h </w:instrText>
        </w:r>
        <w:r w:rsidR="00787E37">
          <w:rPr>
            <w:noProof/>
            <w:webHidden/>
          </w:rPr>
        </w:r>
        <w:r w:rsidR="00787E37">
          <w:rPr>
            <w:noProof/>
            <w:webHidden/>
          </w:rPr>
          <w:fldChar w:fldCharType="separate"/>
        </w:r>
        <w:r w:rsidR="00D84E23">
          <w:rPr>
            <w:noProof/>
            <w:webHidden/>
          </w:rPr>
          <w:t>7</w:t>
        </w:r>
        <w:r w:rsidR="00787E37">
          <w:rPr>
            <w:noProof/>
            <w:webHidden/>
          </w:rPr>
          <w:fldChar w:fldCharType="end"/>
        </w:r>
      </w:hyperlink>
    </w:p>
    <w:p w14:paraId="10DFC00A" w14:textId="6EEEAE72" w:rsidR="00787E37" w:rsidRDefault="00E24155">
      <w:pPr>
        <w:pStyle w:val="Verzeichnis2"/>
        <w:rPr>
          <w:rFonts w:asciiTheme="minorHAnsi" w:eastAsiaTheme="minorEastAsia" w:hAnsiTheme="minorHAnsi" w:cstheme="minorBidi"/>
          <w:sz w:val="22"/>
          <w:szCs w:val="22"/>
          <w:lang w:val="de-DE" w:eastAsia="de-DE"/>
        </w:rPr>
      </w:pPr>
      <w:hyperlink w:anchor="_Toc527649316" w:history="1">
        <w:r w:rsidR="00787E37" w:rsidRPr="001A03C5">
          <w:rPr>
            <w:rStyle w:val="Hyperlink"/>
            <w:rFonts w:cs="Arial"/>
            <w:lang w:val="fr-FR"/>
          </w:rPr>
          <w:t>Section I. Instructions aux Soumissionnaires</w:t>
        </w:r>
        <w:r w:rsidR="00787E37">
          <w:rPr>
            <w:webHidden/>
          </w:rPr>
          <w:tab/>
        </w:r>
        <w:r w:rsidR="00787E37">
          <w:rPr>
            <w:webHidden/>
          </w:rPr>
          <w:fldChar w:fldCharType="begin"/>
        </w:r>
        <w:r w:rsidR="00787E37">
          <w:rPr>
            <w:webHidden/>
          </w:rPr>
          <w:instrText xml:space="preserve"> PAGEREF _Toc527649316 \h </w:instrText>
        </w:r>
        <w:r w:rsidR="00787E37">
          <w:rPr>
            <w:webHidden/>
          </w:rPr>
        </w:r>
        <w:r w:rsidR="00787E37">
          <w:rPr>
            <w:webHidden/>
          </w:rPr>
          <w:fldChar w:fldCharType="separate"/>
        </w:r>
        <w:r w:rsidR="00D84E23">
          <w:rPr>
            <w:webHidden/>
          </w:rPr>
          <w:t>10</w:t>
        </w:r>
        <w:r w:rsidR="00787E37">
          <w:rPr>
            <w:webHidden/>
          </w:rPr>
          <w:fldChar w:fldCharType="end"/>
        </w:r>
      </w:hyperlink>
    </w:p>
    <w:p w14:paraId="72D70085" w14:textId="0424B939" w:rsidR="00787E37" w:rsidRDefault="00E24155">
      <w:pPr>
        <w:pStyle w:val="Verzeichnis2"/>
        <w:rPr>
          <w:rFonts w:asciiTheme="minorHAnsi" w:eastAsiaTheme="minorEastAsia" w:hAnsiTheme="minorHAnsi" w:cstheme="minorBidi"/>
          <w:sz w:val="22"/>
          <w:szCs w:val="22"/>
          <w:lang w:val="de-DE" w:eastAsia="de-DE"/>
        </w:rPr>
      </w:pPr>
      <w:hyperlink w:anchor="_Toc527649317" w:history="1">
        <w:r w:rsidR="00787E37" w:rsidRPr="001A03C5">
          <w:rPr>
            <w:rStyle w:val="Hyperlink"/>
            <w:rFonts w:cs="Arial"/>
            <w:lang w:val="fr-FR"/>
          </w:rPr>
          <w:t>Section II. Données particulières de l’Appel d’Offres</w:t>
        </w:r>
        <w:r w:rsidR="00787E37">
          <w:rPr>
            <w:webHidden/>
          </w:rPr>
          <w:tab/>
        </w:r>
        <w:r w:rsidR="00787E37">
          <w:rPr>
            <w:webHidden/>
          </w:rPr>
          <w:fldChar w:fldCharType="begin"/>
        </w:r>
        <w:r w:rsidR="00787E37">
          <w:rPr>
            <w:webHidden/>
          </w:rPr>
          <w:instrText xml:space="preserve"> PAGEREF _Toc527649317 \h </w:instrText>
        </w:r>
        <w:r w:rsidR="00787E37">
          <w:rPr>
            <w:webHidden/>
          </w:rPr>
        </w:r>
        <w:r w:rsidR="00787E37">
          <w:rPr>
            <w:webHidden/>
          </w:rPr>
          <w:fldChar w:fldCharType="separate"/>
        </w:r>
        <w:r w:rsidR="00D84E23">
          <w:rPr>
            <w:webHidden/>
          </w:rPr>
          <w:t>31</w:t>
        </w:r>
        <w:r w:rsidR="00787E37">
          <w:rPr>
            <w:webHidden/>
          </w:rPr>
          <w:fldChar w:fldCharType="end"/>
        </w:r>
      </w:hyperlink>
    </w:p>
    <w:p w14:paraId="3D3BD3B2" w14:textId="44FC187F" w:rsidR="00787E37" w:rsidRDefault="00E24155">
      <w:pPr>
        <w:pStyle w:val="Verzeichnis2"/>
        <w:rPr>
          <w:rFonts w:asciiTheme="minorHAnsi" w:eastAsiaTheme="minorEastAsia" w:hAnsiTheme="minorHAnsi" w:cstheme="minorBidi"/>
          <w:sz w:val="22"/>
          <w:szCs w:val="22"/>
          <w:lang w:val="de-DE" w:eastAsia="de-DE"/>
        </w:rPr>
      </w:pPr>
      <w:hyperlink w:anchor="_Toc527649318" w:history="1">
        <w:r w:rsidR="00787E37" w:rsidRPr="001A03C5">
          <w:rPr>
            <w:rStyle w:val="Hyperlink"/>
            <w:rFonts w:cs="Arial"/>
            <w:lang w:val="fr-FR"/>
          </w:rPr>
          <w:t>Section III. Critères d’Evaluation et de Qualification</w:t>
        </w:r>
        <w:r w:rsidR="00787E37">
          <w:rPr>
            <w:webHidden/>
          </w:rPr>
          <w:tab/>
        </w:r>
        <w:r w:rsidR="00787E37">
          <w:rPr>
            <w:webHidden/>
          </w:rPr>
          <w:fldChar w:fldCharType="begin"/>
        </w:r>
        <w:r w:rsidR="00787E37">
          <w:rPr>
            <w:webHidden/>
          </w:rPr>
          <w:instrText xml:space="preserve"> PAGEREF _Toc527649318 \h </w:instrText>
        </w:r>
        <w:r w:rsidR="00787E37">
          <w:rPr>
            <w:webHidden/>
          </w:rPr>
        </w:r>
        <w:r w:rsidR="00787E37">
          <w:rPr>
            <w:webHidden/>
          </w:rPr>
          <w:fldChar w:fldCharType="separate"/>
        </w:r>
        <w:r w:rsidR="00D84E23">
          <w:rPr>
            <w:webHidden/>
          </w:rPr>
          <w:t>37</w:t>
        </w:r>
        <w:r w:rsidR="00787E37">
          <w:rPr>
            <w:webHidden/>
          </w:rPr>
          <w:fldChar w:fldCharType="end"/>
        </w:r>
      </w:hyperlink>
    </w:p>
    <w:p w14:paraId="3B35245D" w14:textId="01CB5C9B" w:rsidR="00787E37" w:rsidRDefault="00E24155">
      <w:pPr>
        <w:pStyle w:val="Verzeichnis2"/>
        <w:rPr>
          <w:rFonts w:asciiTheme="minorHAnsi" w:eastAsiaTheme="minorEastAsia" w:hAnsiTheme="minorHAnsi" w:cstheme="minorBidi"/>
          <w:sz w:val="22"/>
          <w:szCs w:val="22"/>
          <w:lang w:val="de-DE" w:eastAsia="de-DE"/>
        </w:rPr>
      </w:pPr>
      <w:hyperlink w:anchor="_Toc527649319" w:history="1">
        <w:r w:rsidR="00787E37" w:rsidRPr="001A03C5">
          <w:rPr>
            <w:rStyle w:val="Hyperlink"/>
            <w:rFonts w:cs="Arial"/>
            <w:lang w:val="fr-FR"/>
          </w:rPr>
          <w:t>Section IV. Formulaires de Soumission et de Qualification</w:t>
        </w:r>
        <w:r w:rsidR="00787E37">
          <w:rPr>
            <w:webHidden/>
          </w:rPr>
          <w:tab/>
        </w:r>
        <w:r w:rsidR="00787E37">
          <w:rPr>
            <w:webHidden/>
          </w:rPr>
          <w:fldChar w:fldCharType="begin"/>
        </w:r>
        <w:r w:rsidR="00787E37">
          <w:rPr>
            <w:webHidden/>
          </w:rPr>
          <w:instrText xml:space="preserve"> PAGEREF _Toc527649319 \h </w:instrText>
        </w:r>
        <w:r w:rsidR="00787E37">
          <w:rPr>
            <w:webHidden/>
          </w:rPr>
        </w:r>
        <w:r w:rsidR="00787E37">
          <w:rPr>
            <w:webHidden/>
          </w:rPr>
          <w:fldChar w:fldCharType="separate"/>
        </w:r>
        <w:r w:rsidR="00D84E23">
          <w:rPr>
            <w:webHidden/>
          </w:rPr>
          <w:t>39</w:t>
        </w:r>
        <w:r w:rsidR="00787E37">
          <w:rPr>
            <w:webHidden/>
          </w:rPr>
          <w:fldChar w:fldCharType="end"/>
        </w:r>
      </w:hyperlink>
    </w:p>
    <w:p w14:paraId="00C0CF51" w14:textId="5C4524D3" w:rsidR="00787E37" w:rsidRDefault="00E24155">
      <w:pPr>
        <w:pStyle w:val="Verzeichnis2"/>
        <w:rPr>
          <w:rFonts w:asciiTheme="minorHAnsi" w:eastAsiaTheme="minorEastAsia" w:hAnsiTheme="minorHAnsi" w:cstheme="minorBidi"/>
          <w:sz w:val="22"/>
          <w:szCs w:val="22"/>
          <w:lang w:val="de-DE" w:eastAsia="de-DE"/>
        </w:rPr>
      </w:pPr>
      <w:hyperlink w:anchor="_Toc527649320" w:history="1">
        <w:r w:rsidR="00787E37" w:rsidRPr="001A03C5">
          <w:rPr>
            <w:rStyle w:val="Hyperlink"/>
            <w:rFonts w:cs="Arial"/>
            <w:lang w:val="fr-FR"/>
          </w:rPr>
          <w:t>Section V. Critères d’éligibilité</w:t>
        </w:r>
        <w:r w:rsidR="00787E37">
          <w:rPr>
            <w:webHidden/>
          </w:rPr>
          <w:tab/>
        </w:r>
        <w:r w:rsidR="00787E37">
          <w:rPr>
            <w:webHidden/>
          </w:rPr>
          <w:fldChar w:fldCharType="begin"/>
        </w:r>
        <w:r w:rsidR="00787E37">
          <w:rPr>
            <w:webHidden/>
          </w:rPr>
          <w:instrText xml:space="preserve"> PAGEREF _Toc527649320 \h </w:instrText>
        </w:r>
        <w:r w:rsidR="00787E37">
          <w:rPr>
            <w:webHidden/>
          </w:rPr>
        </w:r>
        <w:r w:rsidR="00787E37">
          <w:rPr>
            <w:webHidden/>
          </w:rPr>
          <w:fldChar w:fldCharType="separate"/>
        </w:r>
        <w:r w:rsidR="00D84E23">
          <w:rPr>
            <w:webHidden/>
          </w:rPr>
          <w:t>60</w:t>
        </w:r>
        <w:r w:rsidR="00787E37">
          <w:rPr>
            <w:webHidden/>
          </w:rPr>
          <w:fldChar w:fldCharType="end"/>
        </w:r>
      </w:hyperlink>
    </w:p>
    <w:p w14:paraId="7FDE0D7F" w14:textId="205B8B9A" w:rsidR="00787E37" w:rsidRDefault="00E24155">
      <w:pPr>
        <w:pStyle w:val="Verzeichnis2"/>
        <w:rPr>
          <w:rFonts w:asciiTheme="minorHAnsi" w:eastAsiaTheme="minorEastAsia" w:hAnsiTheme="minorHAnsi" w:cstheme="minorBidi"/>
          <w:sz w:val="22"/>
          <w:szCs w:val="22"/>
          <w:lang w:val="de-DE" w:eastAsia="de-DE"/>
        </w:rPr>
      </w:pPr>
      <w:hyperlink w:anchor="_Toc527649321" w:history="1">
        <w:r w:rsidR="00787E37" w:rsidRPr="001A03C5">
          <w:rPr>
            <w:rStyle w:val="Hyperlink"/>
            <w:rFonts w:cs="Arial"/>
            <w:lang w:val="fr-FR"/>
          </w:rPr>
          <w:t>Section VI. Politique de KfW en matière de Fraude et Corruption – Responsabilité Sociale et Environnementale</w:t>
        </w:r>
        <w:r w:rsidR="00787E37">
          <w:rPr>
            <w:webHidden/>
          </w:rPr>
          <w:tab/>
        </w:r>
        <w:r w:rsidR="00787E37">
          <w:rPr>
            <w:webHidden/>
          </w:rPr>
          <w:fldChar w:fldCharType="begin"/>
        </w:r>
        <w:r w:rsidR="00787E37">
          <w:rPr>
            <w:webHidden/>
          </w:rPr>
          <w:instrText xml:space="preserve"> PAGEREF _Toc527649321 \h </w:instrText>
        </w:r>
        <w:r w:rsidR="00787E37">
          <w:rPr>
            <w:webHidden/>
          </w:rPr>
        </w:r>
        <w:r w:rsidR="00787E37">
          <w:rPr>
            <w:webHidden/>
          </w:rPr>
          <w:fldChar w:fldCharType="separate"/>
        </w:r>
        <w:r w:rsidR="00D84E23">
          <w:rPr>
            <w:webHidden/>
          </w:rPr>
          <w:t>62</w:t>
        </w:r>
        <w:r w:rsidR="00787E37">
          <w:rPr>
            <w:webHidden/>
          </w:rPr>
          <w:fldChar w:fldCharType="end"/>
        </w:r>
      </w:hyperlink>
    </w:p>
    <w:p w14:paraId="04B8AE63" w14:textId="0E1FD995" w:rsidR="00787E37" w:rsidRDefault="00E24155">
      <w:pPr>
        <w:pStyle w:val="Verzeichnis1"/>
        <w:rPr>
          <w:rFonts w:asciiTheme="minorHAnsi" w:eastAsiaTheme="minorEastAsia" w:hAnsiTheme="minorHAnsi" w:cstheme="minorBidi"/>
          <w:b w:val="0"/>
          <w:noProof/>
          <w:sz w:val="22"/>
          <w:szCs w:val="22"/>
          <w:lang w:val="de-DE" w:eastAsia="de-DE"/>
        </w:rPr>
      </w:pPr>
      <w:hyperlink w:anchor="_Toc527649322" w:history="1">
        <w:r w:rsidR="00787E37" w:rsidRPr="001A03C5">
          <w:rPr>
            <w:rStyle w:val="Hyperlink"/>
            <w:rFonts w:cs="Arial"/>
            <w:noProof/>
          </w:rPr>
          <w:t>DEUXIÈME PARTIE – Spécifications des Travaux</w:t>
        </w:r>
        <w:r w:rsidR="00787E37">
          <w:rPr>
            <w:noProof/>
            <w:webHidden/>
          </w:rPr>
          <w:tab/>
        </w:r>
        <w:r w:rsidR="00787E37">
          <w:rPr>
            <w:noProof/>
            <w:webHidden/>
          </w:rPr>
          <w:fldChar w:fldCharType="begin"/>
        </w:r>
        <w:r w:rsidR="00787E37">
          <w:rPr>
            <w:noProof/>
            <w:webHidden/>
          </w:rPr>
          <w:instrText xml:space="preserve"> PAGEREF _Toc527649322 \h </w:instrText>
        </w:r>
        <w:r w:rsidR="00787E37">
          <w:rPr>
            <w:noProof/>
            <w:webHidden/>
          </w:rPr>
        </w:r>
        <w:r w:rsidR="00787E37">
          <w:rPr>
            <w:noProof/>
            <w:webHidden/>
          </w:rPr>
          <w:fldChar w:fldCharType="separate"/>
        </w:r>
        <w:r w:rsidR="00D84E23">
          <w:rPr>
            <w:noProof/>
            <w:webHidden/>
          </w:rPr>
          <w:t>65</w:t>
        </w:r>
        <w:r w:rsidR="00787E37">
          <w:rPr>
            <w:noProof/>
            <w:webHidden/>
          </w:rPr>
          <w:fldChar w:fldCharType="end"/>
        </w:r>
      </w:hyperlink>
    </w:p>
    <w:p w14:paraId="3C06C489" w14:textId="50F53AFB" w:rsidR="00787E37" w:rsidRDefault="00E24155">
      <w:pPr>
        <w:pStyle w:val="Verzeichnis2"/>
        <w:rPr>
          <w:rFonts w:asciiTheme="minorHAnsi" w:eastAsiaTheme="minorEastAsia" w:hAnsiTheme="minorHAnsi" w:cstheme="minorBidi"/>
          <w:sz w:val="22"/>
          <w:szCs w:val="22"/>
          <w:lang w:val="de-DE" w:eastAsia="de-DE"/>
        </w:rPr>
      </w:pPr>
      <w:hyperlink w:anchor="_Toc527649323" w:history="1">
        <w:r w:rsidR="00787E37" w:rsidRPr="001A03C5">
          <w:rPr>
            <w:rStyle w:val="Hyperlink"/>
            <w:rFonts w:cs="Arial"/>
            <w:lang w:val="fr-FR"/>
          </w:rPr>
          <w:t>Section VII. Spécifications des Travaux</w:t>
        </w:r>
        <w:r w:rsidR="00787E37">
          <w:rPr>
            <w:webHidden/>
          </w:rPr>
          <w:tab/>
        </w:r>
        <w:r w:rsidR="00787E37">
          <w:rPr>
            <w:webHidden/>
          </w:rPr>
          <w:fldChar w:fldCharType="begin"/>
        </w:r>
        <w:r w:rsidR="00787E37">
          <w:rPr>
            <w:webHidden/>
          </w:rPr>
          <w:instrText xml:space="preserve"> PAGEREF _Toc527649323 \h </w:instrText>
        </w:r>
        <w:r w:rsidR="00787E37">
          <w:rPr>
            <w:webHidden/>
          </w:rPr>
        </w:r>
        <w:r w:rsidR="00787E37">
          <w:rPr>
            <w:webHidden/>
          </w:rPr>
          <w:fldChar w:fldCharType="separate"/>
        </w:r>
        <w:r w:rsidR="00D84E23">
          <w:rPr>
            <w:webHidden/>
          </w:rPr>
          <w:t>66</w:t>
        </w:r>
        <w:r w:rsidR="00787E37">
          <w:rPr>
            <w:webHidden/>
          </w:rPr>
          <w:fldChar w:fldCharType="end"/>
        </w:r>
      </w:hyperlink>
    </w:p>
    <w:p w14:paraId="6AAE9AED" w14:textId="14D50186" w:rsidR="00787E37" w:rsidRDefault="00E24155">
      <w:pPr>
        <w:pStyle w:val="Verzeichnis1"/>
        <w:rPr>
          <w:rFonts w:asciiTheme="minorHAnsi" w:eastAsiaTheme="minorEastAsia" w:hAnsiTheme="minorHAnsi" w:cstheme="minorBidi"/>
          <w:b w:val="0"/>
          <w:noProof/>
          <w:sz w:val="22"/>
          <w:szCs w:val="22"/>
          <w:lang w:val="de-DE" w:eastAsia="de-DE"/>
        </w:rPr>
      </w:pPr>
      <w:hyperlink w:anchor="_Toc527649324" w:history="1">
        <w:r w:rsidR="00787E37" w:rsidRPr="001A03C5">
          <w:rPr>
            <w:rStyle w:val="Hyperlink"/>
            <w:rFonts w:cs="Arial"/>
            <w:noProof/>
          </w:rPr>
          <w:t>TROISIÈME PARTIE – Cahier des Clauses Administratives (CCA) et Formulaires du Marché</w:t>
        </w:r>
        <w:r w:rsidR="00787E37">
          <w:rPr>
            <w:noProof/>
            <w:webHidden/>
          </w:rPr>
          <w:tab/>
        </w:r>
        <w:r w:rsidR="00787E37">
          <w:rPr>
            <w:noProof/>
            <w:webHidden/>
          </w:rPr>
          <w:fldChar w:fldCharType="begin"/>
        </w:r>
        <w:r w:rsidR="00787E37">
          <w:rPr>
            <w:noProof/>
            <w:webHidden/>
          </w:rPr>
          <w:instrText xml:space="preserve"> PAGEREF _Toc527649324 \h </w:instrText>
        </w:r>
        <w:r w:rsidR="00787E37">
          <w:rPr>
            <w:noProof/>
            <w:webHidden/>
          </w:rPr>
        </w:r>
        <w:r w:rsidR="00787E37">
          <w:rPr>
            <w:noProof/>
            <w:webHidden/>
          </w:rPr>
          <w:fldChar w:fldCharType="separate"/>
        </w:r>
        <w:r w:rsidR="00D84E23">
          <w:rPr>
            <w:noProof/>
            <w:webHidden/>
          </w:rPr>
          <w:t>91</w:t>
        </w:r>
        <w:r w:rsidR="00787E37">
          <w:rPr>
            <w:noProof/>
            <w:webHidden/>
          </w:rPr>
          <w:fldChar w:fldCharType="end"/>
        </w:r>
      </w:hyperlink>
    </w:p>
    <w:p w14:paraId="477A6A29" w14:textId="1DB5D05E" w:rsidR="00787E37" w:rsidRDefault="00E24155">
      <w:pPr>
        <w:pStyle w:val="Verzeichnis2"/>
        <w:rPr>
          <w:rFonts w:asciiTheme="minorHAnsi" w:eastAsiaTheme="minorEastAsia" w:hAnsiTheme="minorHAnsi" w:cstheme="minorBidi"/>
          <w:sz w:val="22"/>
          <w:szCs w:val="22"/>
          <w:lang w:val="de-DE" w:eastAsia="de-DE"/>
        </w:rPr>
      </w:pPr>
      <w:hyperlink w:anchor="_Toc527649325" w:history="1">
        <w:r w:rsidR="00787E37" w:rsidRPr="001A03C5">
          <w:rPr>
            <w:rStyle w:val="Hyperlink"/>
            <w:rFonts w:cs="Arial"/>
            <w:lang w:val="fr-FR"/>
          </w:rPr>
          <w:t>Section VIII.  Cahier des Clauses Administratives Générales</w:t>
        </w:r>
        <w:r w:rsidR="00787E37">
          <w:rPr>
            <w:webHidden/>
          </w:rPr>
          <w:tab/>
        </w:r>
        <w:r w:rsidR="00787E37">
          <w:rPr>
            <w:webHidden/>
          </w:rPr>
          <w:fldChar w:fldCharType="begin"/>
        </w:r>
        <w:r w:rsidR="00787E37">
          <w:rPr>
            <w:webHidden/>
          </w:rPr>
          <w:instrText xml:space="preserve"> PAGEREF _Toc527649325 \h </w:instrText>
        </w:r>
        <w:r w:rsidR="00787E37">
          <w:rPr>
            <w:webHidden/>
          </w:rPr>
        </w:r>
        <w:r w:rsidR="00787E37">
          <w:rPr>
            <w:webHidden/>
          </w:rPr>
          <w:fldChar w:fldCharType="separate"/>
        </w:r>
        <w:r w:rsidR="00D84E23">
          <w:rPr>
            <w:webHidden/>
          </w:rPr>
          <w:t>92</w:t>
        </w:r>
        <w:r w:rsidR="00787E37">
          <w:rPr>
            <w:webHidden/>
          </w:rPr>
          <w:fldChar w:fldCharType="end"/>
        </w:r>
      </w:hyperlink>
    </w:p>
    <w:p w14:paraId="3E478E99" w14:textId="4C9AF1DA" w:rsidR="00787E37" w:rsidRDefault="00E24155">
      <w:pPr>
        <w:pStyle w:val="Verzeichnis2"/>
        <w:rPr>
          <w:rFonts w:asciiTheme="minorHAnsi" w:eastAsiaTheme="minorEastAsia" w:hAnsiTheme="minorHAnsi" w:cstheme="minorBidi"/>
          <w:sz w:val="22"/>
          <w:szCs w:val="22"/>
          <w:lang w:val="de-DE" w:eastAsia="de-DE"/>
        </w:rPr>
      </w:pPr>
      <w:hyperlink w:anchor="_Toc527649326" w:history="1">
        <w:r w:rsidR="00787E37" w:rsidRPr="001A03C5">
          <w:rPr>
            <w:rStyle w:val="Hyperlink"/>
            <w:rFonts w:cs="Arial"/>
            <w:lang w:val="fr-FR"/>
          </w:rPr>
          <w:t>Section IX.  Cahier des Clauses Administratives Particulières</w:t>
        </w:r>
        <w:r w:rsidR="00787E37">
          <w:rPr>
            <w:webHidden/>
          </w:rPr>
          <w:tab/>
        </w:r>
        <w:r w:rsidR="00787E37">
          <w:rPr>
            <w:webHidden/>
          </w:rPr>
          <w:fldChar w:fldCharType="begin"/>
        </w:r>
        <w:r w:rsidR="00787E37">
          <w:rPr>
            <w:webHidden/>
          </w:rPr>
          <w:instrText xml:space="preserve"> PAGEREF _Toc527649326 \h </w:instrText>
        </w:r>
        <w:r w:rsidR="00787E37">
          <w:rPr>
            <w:webHidden/>
          </w:rPr>
        </w:r>
        <w:r w:rsidR="00787E37">
          <w:rPr>
            <w:webHidden/>
          </w:rPr>
          <w:fldChar w:fldCharType="separate"/>
        </w:r>
        <w:r w:rsidR="00D84E23">
          <w:rPr>
            <w:webHidden/>
          </w:rPr>
          <w:t>94</w:t>
        </w:r>
        <w:r w:rsidR="00787E37">
          <w:rPr>
            <w:webHidden/>
          </w:rPr>
          <w:fldChar w:fldCharType="end"/>
        </w:r>
      </w:hyperlink>
    </w:p>
    <w:p w14:paraId="5A36460B" w14:textId="7AD32DAD" w:rsidR="00787E37" w:rsidRDefault="00E24155">
      <w:pPr>
        <w:pStyle w:val="Verzeichnis2"/>
        <w:rPr>
          <w:rFonts w:asciiTheme="minorHAnsi" w:eastAsiaTheme="minorEastAsia" w:hAnsiTheme="minorHAnsi" w:cstheme="minorBidi"/>
          <w:sz w:val="22"/>
          <w:szCs w:val="22"/>
          <w:lang w:val="de-DE" w:eastAsia="de-DE"/>
        </w:rPr>
      </w:pPr>
      <w:hyperlink w:anchor="_Toc527649327" w:history="1">
        <w:r w:rsidR="00787E37" w:rsidRPr="001A03C5">
          <w:rPr>
            <w:rStyle w:val="Hyperlink"/>
            <w:rFonts w:cs="Arial"/>
            <w:lang w:val="fr-FR"/>
          </w:rPr>
          <w:t>Section X. Formulaires du Marché</w:t>
        </w:r>
        <w:r w:rsidR="00787E37">
          <w:rPr>
            <w:webHidden/>
          </w:rPr>
          <w:tab/>
        </w:r>
        <w:r w:rsidR="00787E37">
          <w:rPr>
            <w:webHidden/>
          </w:rPr>
          <w:fldChar w:fldCharType="begin"/>
        </w:r>
        <w:r w:rsidR="00787E37">
          <w:rPr>
            <w:webHidden/>
          </w:rPr>
          <w:instrText xml:space="preserve"> PAGEREF _Toc527649327 \h </w:instrText>
        </w:r>
        <w:r w:rsidR="00787E37">
          <w:rPr>
            <w:webHidden/>
          </w:rPr>
        </w:r>
        <w:r w:rsidR="00787E37">
          <w:rPr>
            <w:webHidden/>
          </w:rPr>
          <w:fldChar w:fldCharType="separate"/>
        </w:r>
        <w:r w:rsidR="00D84E23">
          <w:rPr>
            <w:webHidden/>
          </w:rPr>
          <w:t>98</w:t>
        </w:r>
        <w:r w:rsidR="00787E37">
          <w:rPr>
            <w:webHidden/>
          </w:rPr>
          <w:fldChar w:fldCharType="end"/>
        </w:r>
      </w:hyperlink>
    </w:p>
    <w:p w14:paraId="52665F34" w14:textId="77777777" w:rsidR="005854F1" w:rsidRPr="00F24B2B" w:rsidRDefault="005854F1" w:rsidP="00226C78">
      <w:pPr>
        <w:rPr>
          <w:rFonts w:ascii="Arial" w:hAnsi="Arial" w:cs="Arial"/>
          <w:b/>
        </w:rPr>
      </w:pPr>
      <w:r w:rsidRPr="00F24B2B">
        <w:rPr>
          <w:rFonts w:ascii="Arial" w:hAnsi="Arial" w:cs="Arial"/>
          <w:b/>
          <w:szCs w:val="24"/>
        </w:rPr>
        <w:fldChar w:fldCharType="end"/>
      </w:r>
    </w:p>
    <w:p w14:paraId="3C5F2EEC" w14:textId="77777777" w:rsidR="00175B77" w:rsidRPr="00F24B2B" w:rsidRDefault="00E71E16">
      <w:pPr>
        <w:rPr>
          <w:rFonts w:ascii="Arial" w:hAnsi="Arial" w:cs="Arial"/>
          <w:b/>
        </w:rPr>
      </w:pPr>
      <w:r w:rsidRPr="00F24B2B">
        <w:rPr>
          <w:rFonts w:ascii="Arial" w:hAnsi="Arial" w:cs="Arial"/>
          <w:b/>
        </w:rPr>
        <w:br w:type="page"/>
      </w:r>
    </w:p>
    <w:p w14:paraId="2A97F631" w14:textId="77777777" w:rsidR="00E71E16" w:rsidRPr="00F24B2B" w:rsidRDefault="00E71E16">
      <w:pPr>
        <w:rPr>
          <w:rFonts w:ascii="Arial" w:hAnsi="Arial" w:cs="Arial"/>
          <w:b/>
        </w:rPr>
      </w:pPr>
    </w:p>
    <w:p w14:paraId="22CC8334" w14:textId="77777777" w:rsidR="00E71E16" w:rsidRPr="00F24B2B" w:rsidRDefault="00E71E16">
      <w:pPr>
        <w:rPr>
          <w:rFonts w:ascii="Arial" w:hAnsi="Arial" w:cs="Arial"/>
          <w:b/>
        </w:rPr>
      </w:pPr>
    </w:p>
    <w:p w14:paraId="1AD22DB8" w14:textId="77777777" w:rsidR="00E71E16" w:rsidRPr="00F24B2B" w:rsidRDefault="00E71E16">
      <w:pPr>
        <w:rPr>
          <w:rFonts w:ascii="Arial" w:hAnsi="Arial" w:cs="Arial"/>
          <w:b/>
        </w:rPr>
      </w:pPr>
    </w:p>
    <w:p w14:paraId="0C30BECB" w14:textId="77777777" w:rsidR="00E71E16" w:rsidRPr="00F24B2B" w:rsidRDefault="00E71E16">
      <w:pPr>
        <w:rPr>
          <w:rFonts w:ascii="Arial" w:hAnsi="Arial" w:cs="Arial"/>
          <w:b/>
        </w:rPr>
      </w:pPr>
    </w:p>
    <w:p w14:paraId="45142825" w14:textId="77777777" w:rsidR="00E71E16" w:rsidRPr="00F24B2B" w:rsidRDefault="00E71E16">
      <w:pPr>
        <w:rPr>
          <w:rFonts w:ascii="Arial" w:hAnsi="Arial" w:cs="Arial"/>
        </w:rPr>
      </w:pPr>
    </w:p>
    <w:p w14:paraId="3154E856" w14:textId="77777777" w:rsidR="005B5D55" w:rsidRPr="00F24B2B" w:rsidRDefault="005B5D55">
      <w:pPr>
        <w:rPr>
          <w:rFonts w:ascii="Arial" w:hAnsi="Arial" w:cs="Arial"/>
        </w:rPr>
      </w:pPr>
    </w:p>
    <w:p w14:paraId="2161FD5E" w14:textId="77777777" w:rsidR="005B5D55" w:rsidRPr="00F24B2B" w:rsidRDefault="005B5D55">
      <w:pPr>
        <w:rPr>
          <w:rFonts w:ascii="Arial" w:hAnsi="Arial" w:cs="Arial"/>
        </w:rPr>
      </w:pPr>
    </w:p>
    <w:p w14:paraId="4741B59F" w14:textId="77777777" w:rsidR="005B5D55" w:rsidRPr="00F24B2B" w:rsidRDefault="005B5D55">
      <w:pPr>
        <w:rPr>
          <w:rFonts w:ascii="Arial" w:hAnsi="Arial" w:cs="Arial"/>
        </w:rPr>
      </w:pPr>
    </w:p>
    <w:p w14:paraId="3EE170A0" w14:textId="77777777" w:rsidR="005B5D55" w:rsidRPr="00F24B2B" w:rsidRDefault="005B5D55">
      <w:pPr>
        <w:rPr>
          <w:rFonts w:ascii="Arial" w:hAnsi="Arial" w:cs="Arial"/>
        </w:rPr>
      </w:pPr>
    </w:p>
    <w:p w14:paraId="69AA7820" w14:textId="77777777" w:rsidR="005B5D55" w:rsidRPr="00F24B2B" w:rsidRDefault="005B5D55">
      <w:pPr>
        <w:rPr>
          <w:rFonts w:ascii="Arial" w:hAnsi="Arial" w:cs="Arial"/>
        </w:rPr>
      </w:pPr>
    </w:p>
    <w:p w14:paraId="4BCF40D6" w14:textId="77777777" w:rsidR="005B5D55" w:rsidRPr="00F24B2B" w:rsidRDefault="005B5D55">
      <w:pPr>
        <w:rPr>
          <w:rFonts w:ascii="Arial" w:hAnsi="Arial" w:cs="Arial"/>
        </w:rPr>
      </w:pPr>
    </w:p>
    <w:p w14:paraId="68F72A15" w14:textId="77777777" w:rsidR="005B5D55" w:rsidRPr="00F24B2B" w:rsidRDefault="005B5D55">
      <w:pPr>
        <w:rPr>
          <w:rFonts w:ascii="Arial" w:hAnsi="Arial" w:cs="Arial"/>
        </w:rPr>
      </w:pPr>
    </w:p>
    <w:p w14:paraId="6D164763" w14:textId="77777777" w:rsidR="005B5D55" w:rsidRPr="00F24B2B" w:rsidRDefault="005B5D55">
      <w:pPr>
        <w:rPr>
          <w:rFonts w:ascii="Arial" w:hAnsi="Arial" w:cs="Arial"/>
        </w:rPr>
      </w:pPr>
    </w:p>
    <w:p w14:paraId="0ABD800D" w14:textId="77777777" w:rsidR="005B5D55" w:rsidRPr="00F24B2B" w:rsidRDefault="005B5D55">
      <w:pPr>
        <w:rPr>
          <w:rFonts w:ascii="Arial" w:hAnsi="Arial" w:cs="Arial"/>
        </w:rPr>
      </w:pPr>
    </w:p>
    <w:p w14:paraId="22E63988" w14:textId="77777777" w:rsidR="00175B77" w:rsidRPr="00F24B2B" w:rsidRDefault="00175B77">
      <w:pPr>
        <w:rPr>
          <w:rFonts w:ascii="Arial" w:hAnsi="Arial" w:cs="Arial"/>
        </w:rPr>
      </w:pPr>
    </w:p>
    <w:p w14:paraId="7539E2D5" w14:textId="77777777" w:rsidR="00175B77" w:rsidRPr="00F24B2B" w:rsidRDefault="00175B77">
      <w:pPr>
        <w:rPr>
          <w:rFonts w:ascii="Arial" w:hAnsi="Arial" w:cs="Arial"/>
        </w:rPr>
      </w:pPr>
    </w:p>
    <w:p w14:paraId="48BFE9B5" w14:textId="77777777" w:rsidR="00175B77" w:rsidRPr="00F24B2B" w:rsidRDefault="00175B77">
      <w:pPr>
        <w:rPr>
          <w:rFonts w:ascii="Arial" w:hAnsi="Arial" w:cs="Arial"/>
        </w:rPr>
      </w:pPr>
    </w:p>
    <w:p w14:paraId="0575A6FD" w14:textId="77777777" w:rsidR="00175B77" w:rsidRPr="00F24B2B" w:rsidRDefault="00175B77">
      <w:pPr>
        <w:rPr>
          <w:rFonts w:ascii="Arial" w:hAnsi="Arial" w:cs="Arial"/>
        </w:rPr>
      </w:pPr>
    </w:p>
    <w:p w14:paraId="0D93F069" w14:textId="77777777" w:rsidR="00175B77" w:rsidRPr="00F24B2B" w:rsidRDefault="00175B77" w:rsidP="004C5437">
      <w:pPr>
        <w:pStyle w:val="Parts"/>
        <w:rPr>
          <w:rFonts w:ascii="Arial" w:hAnsi="Arial" w:cs="Arial"/>
          <w:bCs w:val="0"/>
          <w:color w:val="000000"/>
          <w:kern w:val="0"/>
          <w:szCs w:val="20"/>
          <w:lang w:val="fr-FR" w:eastAsia="en-US"/>
        </w:rPr>
      </w:pPr>
      <w:bookmarkStart w:id="4" w:name="_Toc494778682"/>
      <w:bookmarkStart w:id="5" w:name="_Toc499607136"/>
      <w:bookmarkStart w:id="6" w:name="_Toc499608189"/>
      <w:bookmarkStart w:id="7" w:name="_Toc156372846"/>
      <w:bookmarkStart w:id="8" w:name="_Toc438529596"/>
      <w:bookmarkStart w:id="9" w:name="_Toc438725752"/>
      <w:bookmarkStart w:id="10" w:name="_Toc438817747"/>
      <w:bookmarkStart w:id="11" w:name="_Toc438954441"/>
      <w:bookmarkStart w:id="12" w:name="_Toc461939615"/>
      <w:bookmarkStart w:id="13" w:name="_Toc326657859"/>
      <w:bookmarkStart w:id="14" w:name="_Toc493668788"/>
      <w:bookmarkStart w:id="15" w:name="_Toc493670201"/>
      <w:bookmarkStart w:id="16" w:name="_Toc498692119"/>
      <w:bookmarkStart w:id="17" w:name="_Toc514071126"/>
      <w:bookmarkStart w:id="18" w:name="_Toc514074500"/>
      <w:bookmarkStart w:id="19" w:name="_Toc527649315"/>
      <w:r w:rsidRPr="00F24B2B">
        <w:rPr>
          <w:rFonts w:ascii="Arial" w:hAnsi="Arial" w:cs="Arial"/>
          <w:bCs w:val="0"/>
          <w:color w:val="000000"/>
          <w:kern w:val="0"/>
          <w:szCs w:val="20"/>
          <w:lang w:val="fr-FR" w:eastAsia="en-US"/>
        </w:rPr>
        <w:t>PREMIÈRE PARTIE</w:t>
      </w:r>
      <w:bookmarkStart w:id="20" w:name="_Toc494778683"/>
      <w:bookmarkStart w:id="21" w:name="_Toc499607137"/>
      <w:bookmarkStart w:id="22" w:name="_Toc499608190"/>
      <w:bookmarkEnd w:id="4"/>
      <w:bookmarkEnd w:id="5"/>
      <w:bookmarkEnd w:id="6"/>
      <w:bookmarkEnd w:id="7"/>
      <w:r w:rsidRPr="00F24B2B">
        <w:rPr>
          <w:rFonts w:ascii="Arial" w:hAnsi="Arial" w:cs="Arial"/>
          <w:bCs w:val="0"/>
          <w:color w:val="000000"/>
          <w:kern w:val="0"/>
          <w:szCs w:val="20"/>
          <w:lang w:val="fr-FR" w:eastAsia="en-US"/>
        </w:rPr>
        <w:t xml:space="preserve"> - Procédures</w:t>
      </w:r>
      <w:bookmarkEnd w:id="8"/>
      <w:bookmarkEnd w:id="9"/>
      <w:bookmarkEnd w:id="10"/>
      <w:bookmarkEnd w:id="11"/>
      <w:bookmarkEnd w:id="12"/>
      <w:r w:rsidRPr="00F24B2B">
        <w:rPr>
          <w:rFonts w:ascii="Arial" w:hAnsi="Arial" w:cs="Arial"/>
          <w:bCs w:val="0"/>
          <w:color w:val="000000"/>
          <w:kern w:val="0"/>
          <w:szCs w:val="20"/>
          <w:lang w:val="fr-FR" w:eastAsia="en-US"/>
        </w:rPr>
        <w:t xml:space="preserve"> d’</w:t>
      </w:r>
      <w:r w:rsidR="00463F32" w:rsidRPr="00F24B2B">
        <w:rPr>
          <w:rFonts w:ascii="Arial" w:hAnsi="Arial" w:cs="Arial"/>
          <w:bCs w:val="0"/>
          <w:color w:val="000000"/>
          <w:kern w:val="0"/>
          <w:szCs w:val="20"/>
          <w:lang w:val="fr-FR" w:eastAsia="en-US"/>
        </w:rPr>
        <w:t>Appel d’</w:t>
      </w:r>
      <w:r w:rsidR="00AA5388" w:rsidRPr="00F24B2B">
        <w:rPr>
          <w:rFonts w:ascii="Arial" w:hAnsi="Arial" w:cs="Arial"/>
          <w:bCs w:val="0"/>
          <w:color w:val="000000"/>
          <w:kern w:val="0"/>
          <w:szCs w:val="20"/>
          <w:lang w:val="fr-FR" w:eastAsia="en-US"/>
        </w:rPr>
        <w:t>Offres</w:t>
      </w:r>
      <w:bookmarkEnd w:id="13"/>
      <w:bookmarkEnd w:id="14"/>
      <w:bookmarkEnd w:id="15"/>
      <w:bookmarkEnd w:id="16"/>
      <w:bookmarkEnd w:id="17"/>
      <w:bookmarkEnd w:id="18"/>
      <w:bookmarkEnd w:id="20"/>
      <w:bookmarkEnd w:id="21"/>
      <w:bookmarkEnd w:id="22"/>
      <w:bookmarkEnd w:id="19"/>
    </w:p>
    <w:p w14:paraId="7F7A9DF8" w14:textId="77777777" w:rsidR="00226C78" w:rsidRPr="00F24B2B" w:rsidRDefault="00226C78" w:rsidP="00226C78">
      <w:pPr>
        <w:rPr>
          <w:rFonts w:ascii="Arial" w:hAnsi="Arial" w:cs="Arial"/>
        </w:rPr>
      </w:pPr>
    </w:p>
    <w:p w14:paraId="1E0B2B48" w14:textId="77777777" w:rsidR="00F3490B" w:rsidRPr="00F24B2B" w:rsidRDefault="00F3490B" w:rsidP="00226C78">
      <w:pPr>
        <w:rPr>
          <w:rFonts w:ascii="Arial" w:hAnsi="Arial" w:cs="Arial"/>
        </w:rPr>
        <w:sectPr w:rsidR="00F3490B" w:rsidRPr="00F24B2B" w:rsidSect="004C6092">
          <w:headerReference w:type="even" r:id="rId14"/>
          <w:headerReference w:type="first" r:id="rId15"/>
          <w:footnotePr>
            <w:numRestart w:val="eachPage"/>
          </w:footnotePr>
          <w:endnotePr>
            <w:numFmt w:val="decimal"/>
          </w:endnotePr>
          <w:pgSz w:w="11907" w:h="16839" w:code="9"/>
          <w:pgMar w:top="1440" w:right="1440" w:bottom="1440" w:left="1440" w:header="720" w:footer="720" w:gutter="0"/>
          <w:pgNumType w:start="2"/>
          <w:cols w:space="720"/>
          <w:docGrid w:linePitch="326"/>
        </w:sectPr>
      </w:pPr>
    </w:p>
    <w:p w14:paraId="2D882A1F" w14:textId="77777777" w:rsidR="00226C78" w:rsidRPr="00F24B2B" w:rsidRDefault="00D802C7" w:rsidP="00226C78">
      <w:pPr>
        <w:rPr>
          <w:rFonts w:ascii="Arial" w:hAnsi="Arial" w:cs="Arial"/>
        </w:rPr>
      </w:pPr>
      <w:r w:rsidRPr="00F24B2B">
        <w:rPr>
          <w:rFonts w:ascii="Arial" w:hAnsi="Arial" w:cs="Arial"/>
        </w:rPr>
        <w:lastRenderedPageBreak/>
        <w:t>[</w:t>
      </w:r>
      <w:r w:rsidRPr="00F24B2B">
        <w:rPr>
          <w:rFonts w:ascii="Arial" w:hAnsi="Arial" w:cs="Arial"/>
          <w:i/>
        </w:rPr>
        <w:t xml:space="preserve">Cette section ne doit pas être modifiée et toute modification </w:t>
      </w:r>
      <w:r w:rsidR="002069F4" w:rsidRPr="00F24B2B">
        <w:rPr>
          <w:rFonts w:ascii="Arial" w:hAnsi="Arial" w:cs="Arial"/>
          <w:i/>
        </w:rPr>
        <w:t xml:space="preserve">nécessaire </w:t>
      </w:r>
      <w:r w:rsidRPr="00F24B2B">
        <w:rPr>
          <w:rFonts w:ascii="Arial" w:hAnsi="Arial" w:cs="Arial"/>
          <w:i/>
        </w:rPr>
        <w:t xml:space="preserve">aux Instruction aux </w:t>
      </w:r>
      <w:r w:rsidR="00022C93" w:rsidRPr="00F24B2B">
        <w:rPr>
          <w:rFonts w:ascii="Arial" w:hAnsi="Arial" w:cs="Arial"/>
          <w:i/>
        </w:rPr>
        <w:t>Soumissionnaire</w:t>
      </w:r>
      <w:r w:rsidR="00AA5388" w:rsidRPr="00F24B2B">
        <w:rPr>
          <w:rFonts w:ascii="Arial" w:hAnsi="Arial" w:cs="Arial"/>
          <w:i/>
        </w:rPr>
        <w:t>s</w:t>
      </w:r>
      <w:r w:rsidR="002069F4" w:rsidRPr="00F24B2B">
        <w:rPr>
          <w:rFonts w:ascii="Arial" w:hAnsi="Arial" w:cs="Arial"/>
          <w:i/>
        </w:rPr>
        <w:t xml:space="preserve"> doi</w:t>
      </w:r>
      <w:r w:rsidRPr="00F24B2B">
        <w:rPr>
          <w:rFonts w:ascii="Arial" w:hAnsi="Arial" w:cs="Arial"/>
          <w:i/>
        </w:rPr>
        <w:t>t être précisé</w:t>
      </w:r>
      <w:r w:rsidR="002069F4" w:rsidRPr="00F24B2B">
        <w:rPr>
          <w:rFonts w:ascii="Arial" w:hAnsi="Arial" w:cs="Arial"/>
          <w:i/>
        </w:rPr>
        <w:t>e dans la Section II – Données Particulières de l’Appel d’</w:t>
      </w:r>
      <w:r w:rsidR="00AA5388" w:rsidRPr="00F24B2B">
        <w:rPr>
          <w:rFonts w:ascii="Arial" w:hAnsi="Arial" w:cs="Arial"/>
          <w:i/>
        </w:rPr>
        <w:t>Offres</w:t>
      </w:r>
      <w:r w:rsidR="002069F4" w:rsidRPr="00F24B2B">
        <w:rPr>
          <w:rFonts w:ascii="Arial" w:hAnsi="Arial" w:cs="Arial"/>
        </w:rPr>
        <w:t>]</w:t>
      </w:r>
    </w:p>
    <w:p w14:paraId="5BC4AD3E" w14:textId="77777777" w:rsidR="002069F4" w:rsidRPr="00F24B2B" w:rsidRDefault="002069F4" w:rsidP="00226C78">
      <w:pPr>
        <w:rPr>
          <w:rFonts w:ascii="Arial" w:hAnsi="Arial" w:cs="Arial"/>
        </w:rPr>
      </w:pPr>
    </w:p>
    <w:tbl>
      <w:tblPr>
        <w:tblW w:w="0" w:type="auto"/>
        <w:tblLayout w:type="fixed"/>
        <w:tblLook w:val="0000" w:firstRow="0" w:lastRow="0" w:firstColumn="0" w:lastColumn="0" w:noHBand="0" w:noVBand="0"/>
      </w:tblPr>
      <w:tblGrid>
        <w:gridCol w:w="9198"/>
      </w:tblGrid>
      <w:tr w:rsidR="00226C78" w:rsidRPr="00F24B2B" w14:paraId="1362BF44" w14:textId="77777777" w:rsidTr="00226C78">
        <w:trPr>
          <w:trHeight w:val="801"/>
        </w:trPr>
        <w:tc>
          <w:tcPr>
            <w:tcW w:w="9198" w:type="dxa"/>
            <w:tcBorders>
              <w:top w:val="nil"/>
              <w:left w:val="nil"/>
              <w:bottom w:val="nil"/>
              <w:right w:val="nil"/>
            </w:tcBorders>
          </w:tcPr>
          <w:p w14:paraId="23371664" w14:textId="77777777" w:rsidR="00226C78" w:rsidRPr="00F24B2B" w:rsidRDefault="00226C78" w:rsidP="00E31B18">
            <w:pPr>
              <w:pStyle w:val="Untertitel"/>
              <w:overflowPunct/>
              <w:autoSpaceDE/>
              <w:autoSpaceDN/>
              <w:adjustRightInd/>
              <w:textAlignment w:val="auto"/>
              <w:rPr>
                <w:rFonts w:ascii="Arial" w:hAnsi="Arial" w:cs="Arial"/>
                <w:b/>
                <w:sz w:val="36"/>
                <w:szCs w:val="36"/>
                <w:lang w:val="fr-FR" w:eastAsia="en-US"/>
              </w:rPr>
            </w:pPr>
            <w:bookmarkStart w:id="23" w:name="_Toc156027991"/>
            <w:bookmarkStart w:id="24" w:name="_Toc156372847"/>
            <w:bookmarkStart w:id="25" w:name="_Toc326657860"/>
            <w:bookmarkStart w:id="26" w:name="TOC6"/>
            <w:r w:rsidRPr="00F24B2B">
              <w:rPr>
                <w:rFonts w:ascii="Arial" w:hAnsi="Arial" w:cs="Arial"/>
                <w:b/>
                <w:color w:val="000000"/>
                <w:sz w:val="36"/>
                <w:szCs w:val="36"/>
                <w:lang w:val="fr-FR" w:eastAsia="en-US"/>
              </w:rPr>
              <w:t xml:space="preserve">Section I. Instructions aux </w:t>
            </w:r>
            <w:r w:rsidR="00022C93" w:rsidRPr="00F24B2B">
              <w:rPr>
                <w:rFonts w:ascii="Arial" w:hAnsi="Arial" w:cs="Arial"/>
                <w:b/>
                <w:color w:val="000000"/>
                <w:sz w:val="36"/>
                <w:szCs w:val="36"/>
                <w:lang w:val="fr-FR" w:eastAsia="en-US"/>
              </w:rPr>
              <w:t>Soumissionnaire</w:t>
            </w:r>
            <w:r w:rsidR="00AA5388" w:rsidRPr="00F24B2B">
              <w:rPr>
                <w:rFonts w:ascii="Arial" w:hAnsi="Arial" w:cs="Arial"/>
                <w:b/>
                <w:color w:val="000000"/>
                <w:sz w:val="36"/>
                <w:szCs w:val="36"/>
                <w:lang w:val="fr-FR" w:eastAsia="en-US"/>
              </w:rPr>
              <w:t>s</w:t>
            </w:r>
            <w:bookmarkEnd w:id="23"/>
            <w:bookmarkEnd w:id="24"/>
            <w:bookmarkEnd w:id="25"/>
          </w:p>
        </w:tc>
      </w:tr>
    </w:tbl>
    <w:p w14:paraId="4E504B60" w14:textId="77777777" w:rsidR="00226C78" w:rsidRPr="00F24B2B" w:rsidRDefault="00226C78" w:rsidP="00226C78">
      <w:pPr>
        <w:rPr>
          <w:rFonts w:ascii="Arial" w:hAnsi="Arial" w:cs="Arial"/>
        </w:rPr>
      </w:pPr>
    </w:p>
    <w:p w14:paraId="79687A23" w14:textId="77777777" w:rsidR="00226C78" w:rsidRPr="00F24B2B" w:rsidRDefault="00226C78" w:rsidP="00E71E16">
      <w:pPr>
        <w:pStyle w:val="Subtitle2"/>
        <w:rPr>
          <w:rFonts w:ascii="Arial" w:hAnsi="Arial" w:cs="Arial"/>
          <w:lang w:val="fr-FR"/>
        </w:rPr>
      </w:pPr>
      <w:bookmarkStart w:id="27" w:name="_Toc494778684"/>
      <w:r w:rsidRPr="00F24B2B">
        <w:rPr>
          <w:rFonts w:ascii="Arial" w:hAnsi="Arial" w:cs="Arial"/>
          <w:lang w:val="fr-FR"/>
        </w:rPr>
        <w:t>Table des articles</w:t>
      </w:r>
      <w:bookmarkEnd w:id="27"/>
    </w:p>
    <w:p w14:paraId="3A59F8BD" w14:textId="77777777" w:rsidR="00787E37" w:rsidRDefault="00D64111">
      <w:pPr>
        <w:pStyle w:val="Verzeichnis1"/>
        <w:rPr>
          <w:rFonts w:asciiTheme="minorHAnsi" w:eastAsiaTheme="minorEastAsia" w:hAnsiTheme="minorHAnsi" w:cstheme="minorBidi"/>
          <w:b w:val="0"/>
          <w:noProof/>
          <w:sz w:val="22"/>
          <w:szCs w:val="22"/>
          <w:lang w:val="de-DE" w:eastAsia="de-DE"/>
        </w:rPr>
      </w:pPr>
      <w:r w:rsidRPr="00F24B2B">
        <w:fldChar w:fldCharType="begin"/>
      </w:r>
      <w:r w:rsidR="00451621" w:rsidRPr="00F24B2B">
        <w:instrText xml:space="preserve"> </w:instrText>
      </w:r>
      <w:r w:rsidR="0048154E" w:rsidRPr="00F24B2B">
        <w:instrText>TOC</w:instrText>
      </w:r>
      <w:r w:rsidR="00451621" w:rsidRPr="00F24B2B">
        <w:instrText xml:space="preserve"> \b "TOC6" \t "UG - Heading 2;1" \t "UG - Heading 1;</w:instrText>
      </w:r>
      <w:r w:rsidR="007103E3" w:rsidRPr="00F24B2B">
        <w:instrText>3</w:instrText>
      </w:r>
      <w:r w:rsidR="00451621" w:rsidRPr="00F24B2B">
        <w:instrText>"</w:instrText>
      </w:r>
      <w:r w:rsidR="00684B15" w:rsidRPr="00F24B2B">
        <w:instrText>\h</w:instrText>
      </w:r>
      <w:r w:rsidR="00451621" w:rsidRPr="00F24B2B">
        <w:instrText xml:space="preserve"> </w:instrText>
      </w:r>
      <w:r w:rsidRPr="00F24B2B">
        <w:fldChar w:fldCharType="separate"/>
      </w:r>
      <w:hyperlink w:anchor="_Toc527649328" w:history="1">
        <w:r w:rsidR="00787E37" w:rsidRPr="003B15C9">
          <w:rPr>
            <w:rStyle w:val="Hyperlink"/>
            <w:rFonts w:cs="Arial"/>
            <w:noProof/>
          </w:rPr>
          <w:t xml:space="preserve">A. </w:t>
        </w:r>
        <w:r w:rsidR="00787E37">
          <w:rPr>
            <w:rFonts w:asciiTheme="minorHAnsi" w:eastAsiaTheme="minorEastAsia" w:hAnsiTheme="minorHAnsi" w:cstheme="minorBidi"/>
            <w:b w:val="0"/>
            <w:noProof/>
            <w:sz w:val="22"/>
            <w:szCs w:val="22"/>
            <w:lang w:val="de-DE" w:eastAsia="de-DE"/>
          </w:rPr>
          <w:tab/>
        </w:r>
        <w:r w:rsidR="00787E37" w:rsidRPr="003B15C9">
          <w:rPr>
            <w:rStyle w:val="Hyperlink"/>
            <w:rFonts w:cs="Arial"/>
            <w:noProof/>
          </w:rPr>
          <w:t>Généralités</w:t>
        </w:r>
        <w:r w:rsidR="00787E37">
          <w:rPr>
            <w:noProof/>
          </w:rPr>
          <w:tab/>
        </w:r>
        <w:r w:rsidR="00787E37">
          <w:rPr>
            <w:noProof/>
          </w:rPr>
          <w:fldChar w:fldCharType="begin"/>
        </w:r>
        <w:r w:rsidR="00787E37">
          <w:rPr>
            <w:noProof/>
          </w:rPr>
          <w:instrText xml:space="preserve"> PAGEREF _Toc527649328 \h </w:instrText>
        </w:r>
        <w:r w:rsidR="00787E37">
          <w:rPr>
            <w:noProof/>
          </w:rPr>
        </w:r>
        <w:r w:rsidR="00787E37">
          <w:rPr>
            <w:noProof/>
          </w:rPr>
          <w:fldChar w:fldCharType="separate"/>
        </w:r>
        <w:r w:rsidR="00E03CC4">
          <w:rPr>
            <w:noProof/>
          </w:rPr>
          <w:t>10</w:t>
        </w:r>
        <w:r w:rsidR="00787E37">
          <w:rPr>
            <w:noProof/>
          </w:rPr>
          <w:fldChar w:fldCharType="end"/>
        </w:r>
      </w:hyperlink>
    </w:p>
    <w:p w14:paraId="28A84FAA" w14:textId="77777777" w:rsidR="00787E37" w:rsidRDefault="00E24155">
      <w:pPr>
        <w:pStyle w:val="Verzeichnis3"/>
        <w:rPr>
          <w:rFonts w:asciiTheme="minorHAnsi" w:eastAsiaTheme="minorEastAsia" w:hAnsiTheme="minorHAnsi" w:cstheme="minorBidi"/>
          <w:iCs w:val="0"/>
          <w:lang w:val="de-DE" w:eastAsia="de-DE"/>
        </w:rPr>
      </w:pPr>
      <w:hyperlink w:anchor="_Toc527649329" w:history="1">
        <w:r w:rsidR="00787E37" w:rsidRPr="003B15C9">
          <w:rPr>
            <w:rStyle w:val="Hyperlink"/>
            <w:rFonts w:cs="Arial"/>
          </w:rPr>
          <w:t>1.</w:t>
        </w:r>
        <w:r w:rsidR="00787E37">
          <w:rPr>
            <w:rFonts w:asciiTheme="minorHAnsi" w:eastAsiaTheme="minorEastAsia" w:hAnsiTheme="minorHAnsi" w:cstheme="minorBidi"/>
            <w:iCs w:val="0"/>
            <w:lang w:val="de-DE" w:eastAsia="de-DE"/>
          </w:rPr>
          <w:tab/>
        </w:r>
        <w:r w:rsidR="00787E37" w:rsidRPr="003B15C9">
          <w:rPr>
            <w:rStyle w:val="Hyperlink"/>
            <w:rFonts w:cs="Arial"/>
          </w:rPr>
          <w:t>Objet du Marché</w:t>
        </w:r>
        <w:r w:rsidR="00787E37">
          <w:tab/>
        </w:r>
        <w:r w:rsidR="00787E37">
          <w:fldChar w:fldCharType="begin"/>
        </w:r>
        <w:r w:rsidR="00787E37">
          <w:instrText xml:space="preserve"> PAGEREF _Toc527649329 \h </w:instrText>
        </w:r>
        <w:r w:rsidR="00787E37">
          <w:fldChar w:fldCharType="separate"/>
        </w:r>
        <w:r w:rsidR="00E03CC4">
          <w:t>10</w:t>
        </w:r>
        <w:r w:rsidR="00787E37">
          <w:fldChar w:fldCharType="end"/>
        </w:r>
      </w:hyperlink>
    </w:p>
    <w:p w14:paraId="5C0500E7" w14:textId="77777777" w:rsidR="00787E37" w:rsidRDefault="00E24155">
      <w:pPr>
        <w:pStyle w:val="Verzeichnis3"/>
        <w:rPr>
          <w:rFonts w:asciiTheme="minorHAnsi" w:eastAsiaTheme="minorEastAsia" w:hAnsiTheme="minorHAnsi" w:cstheme="minorBidi"/>
          <w:iCs w:val="0"/>
          <w:lang w:val="de-DE" w:eastAsia="de-DE"/>
        </w:rPr>
      </w:pPr>
      <w:hyperlink w:anchor="_Toc527649330" w:history="1">
        <w:r w:rsidR="00787E37" w:rsidRPr="003B15C9">
          <w:rPr>
            <w:rStyle w:val="Hyperlink"/>
            <w:rFonts w:cs="Arial"/>
          </w:rPr>
          <w:t>2.</w:t>
        </w:r>
        <w:r w:rsidR="00787E37">
          <w:rPr>
            <w:rFonts w:asciiTheme="minorHAnsi" w:eastAsiaTheme="minorEastAsia" w:hAnsiTheme="minorHAnsi" w:cstheme="minorBidi"/>
            <w:iCs w:val="0"/>
            <w:lang w:val="de-DE" w:eastAsia="de-DE"/>
          </w:rPr>
          <w:tab/>
        </w:r>
        <w:r w:rsidR="00787E37" w:rsidRPr="003B15C9">
          <w:rPr>
            <w:rStyle w:val="Hyperlink"/>
            <w:rFonts w:cs="Arial"/>
          </w:rPr>
          <w:t>Origine des fonds</w:t>
        </w:r>
        <w:r w:rsidR="00787E37">
          <w:tab/>
        </w:r>
        <w:r w:rsidR="00787E37">
          <w:fldChar w:fldCharType="begin"/>
        </w:r>
        <w:r w:rsidR="00787E37">
          <w:instrText xml:space="preserve"> PAGEREF _Toc527649330 \h </w:instrText>
        </w:r>
        <w:r w:rsidR="00787E37">
          <w:fldChar w:fldCharType="separate"/>
        </w:r>
        <w:r w:rsidR="00E03CC4">
          <w:t>10</w:t>
        </w:r>
        <w:r w:rsidR="00787E37">
          <w:fldChar w:fldCharType="end"/>
        </w:r>
      </w:hyperlink>
    </w:p>
    <w:p w14:paraId="47007715" w14:textId="77777777" w:rsidR="00787E37" w:rsidRDefault="00E24155">
      <w:pPr>
        <w:pStyle w:val="Verzeichnis3"/>
        <w:rPr>
          <w:rFonts w:asciiTheme="minorHAnsi" w:eastAsiaTheme="minorEastAsia" w:hAnsiTheme="minorHAnsi" w:cstheme="minorBidi"/>
          <w:iCs w:val="0"/>
          <w:lang w:val="de-DE" w:eastAsia="de-DE"/>
        </w:rPr>
      </w:pPr>
      <w:hyperlink w:anchor="_Toc527649331" w:history="1">
        <w:r w:rsidR="00787E37" w:rsidRPr="003B15C9">
          <w:rPr>
            <w:rStyle w:val="Hyperlink"/>
            <w:rFonts w:cs="Arial"/>
          </w:rPr>
          <w:t>3.</w:t>
        </w:r>
        <w:r w:rsidR="00787E37">
          <w:rPr>
            <w:rFonts w:asciiTheme="minorHAnsi" w:eastAsiaTheme="minorEastAsia" w:hAnsiTheme="minorHAnsi" w:cstheme="minorBidi"/>
            <w:iCs w:val="0"/>
            <w:lang w:val="de-DE" w:eastAsia="de-DE"/>
          </w:rPr>
          <w:tab/>
        </w:r>
        <w:r w:rsidR="00787E37" w:rsidRPr="003B15C9">
          <w:rPr>
            <w:rStyle w:val="Hyperlink"/>
            <w:rFonts w:cs="Arial"/>
          </w:rPr>
          <w:t>Pratiques de Fraude et Corruption</w:t>
        </w:r>
        <w:r w:rsidR="00787E37">
          <w:tab/>
        </w:r>
        <w:r w:rsidR="00787E37">
          <w:fldChar w:fldCharType="begin"/>
        </w:r>
        <w:r w:rsidR="00787E37">
          <w:instrText xml:space="preserve"> PAGEREF _Toc527649331 \h </w:instrText>
        </w:r>
        <w:r w:rsidR="00787E37">
          <w:fldChar w:fldCharType="separate"/>
        </w:r>
        <w:r w:rsidR="00E03CC4">
          <w:t>10</w:t>
        </w:r>
        <w:r w:rsidR="00787E37">
          <w:fldChar w:fldCharType="end"/>
        </w:r>
      </w:hyperlink>
    </w:p>
    <w:p w14:paraId="77E5404F" w14:textId="77777777" w:rsidR="00787E37" w:rsidRDefault="00E24155">
      <w:pPr>
        <w:pStyle w:val="Verzeichnis3"/>
        <w:rPr>
          <w:rFonts w:asciiTheme="minorHAnsi" w:eastAsiaTheme="minorEastAsia" w:hAnsiTheme="minorHAnsi" w:cstheme="minorBidi"/>
          <w:iCs w:val="0"/>
          <w:lang w:val="de-DE" w:eastAsia="de-DE"/>
        </w:rPr>
      </w:pPr>
      <w:hyperlink w:anchor="_Toc527649332" w:history="1">
        <w:r w:rsidR="00787E37" w:rsidRPr="003B15C9">
          <w:rPr>
            <w:rStyle w:val="Hyperlink"/>
            <w:rFonts w:cs="Arial"/>
          </w:rPr>
          <w:t>4.</w:t>
        </w:r>
        <w:r w:rsidR="00787E37">
          <w:rPr>
            <w:rFonts w:asciiTheme="minorHAnsi" w:eastAsiaTheme="minorEastAsia" w:hAnsiTheme="minorHAnsi" w:cstheme="minorBidi"/>
            <w:iCs w:val="0"/>
            <w:lang w:val="de-DE" w:eastAsia="de-DE"/>
          </w:rPr>
          <w:tab/>
        </w:r>
        <w:r w:rsidR="00787E37" w:rsidRPr="003B15C9">
          <w:rPr>
            <w:rStyle w:val="Hyperlink"/>
            <w:rFonts w:cs="Arial"/>
          </w:rPr>
          <w:t>Soumissionnaires éligibles</w:t>
        </w:r>
        <w:r w:rsidR="00787E37">
          <w:tab/>
        </w:r>
        <w:r w:rsidR="00787E37">
          <w:fldChar w:fldCharType="begin"/>
        </w:r>
        <w:r w:rsidR="00787E37">
          <w:instrText xml:space="preserve"> PAGEREF _Toc527649332 \h </w:instrText>
        </w:r>
        <w:r w:rsidR="00787E37">
          <w:fldChar w:fldCharType="separate"/>
        </w:r>
        <w:r w:rsidR="00E03CC4">
          <w:t>11</w:t>
        </w:r>
        <w:r w:rsidR="00787E37">
          <w:fldChar w:fldCharType="end"/>
        </w:r>
      </w:hyperlink>
    </w:p>
    <w:p w14:paraId="30E1152E" w14:textId="77777777" w:rsidR="00787E37" w:rsidRDefault="00E24155">
      <w:pPr>
        <w:pStyle w:val="Verzeichnis3"/>
        <w:rPr>
          <w:rFonts w:asciiTheme="minorHAnsi" w:eastAsiaTheme="minorEastAsia" w:hAnsiTheme="minorHAnsi" w:cstheme="minorBidi"/>
          <w:iCs w:val="0"/>
          <w:lang w:val="de-DE" w:eastAsia="de-DE"/>
        </w:rPr>
      </w:pPr>
      <w:hyperlink w:anchor="_Toc527649333" w:history="1">
        <w:r w:rsidR="00787E37" w:rsidRPr="003B15C9">
          <w:rPr>
            <w:rStyle w:val="Hyperlink"/>
            <w:rFonts w:cs="Arial"/>
          </w:rPr>
          <w:t>5.</w:t>
        </w:r>
        <w:r w:rsidR="00787E37">
          <w:rPr>
            <w:rFonts w:asciiTheme="minorHAnsi" w:eastAsiaTheme="minorEastAsia" w:hAnsiTheme="minorHAnsi" w:cstheme="minorBidi"/>
            <w:iCs w:val="0"/>
            <w:lang w:val="de-DE" w:eastAsia="de-DE"/>
          </w:rPr>
          <w:tab/>
        </w:r>
        <w:r w:rsidR="00787E37" w:rsidRPr="003B15C9">
          <w:rPr>
            <w:rStyle w:val="Hyperlink"/>
            <w:rFonts w:cs="Arial"/>
          </w:rPr>
          <w:t>Qualification du Soumissionnaire</w:t>
        </w:r>
        <w:r w:rsidR="00787E37">
          <w:tab/>
        </w:r>
        <w:r w:rsidR="00787E37">
          <w:fldChar w:fldCharType="begin"/>
        </w:r>
        <w:r w:rsidR="00787E37">
          <w:instrText xml:space="preserve"> PAGEREF _Toc527649333 \h </w:instrText>
        </w:r>
        <w:r w:rsidR="00787E37">
          <w:fldChar w:fldCharType="separate"/>
        </w:r>
        <w:r w:rsidR="00E03CC4">
          <w:t>12</w:t>
        </w:r>
        <w:r w:rsidR="00787E37">
          <w:fldChar w:fldCharType="end"/>
        </w:r>
      </w:hyperlink>
    </w:p>
    <w:p w14:paraId="45F65090" w14:textId="77777777" w:rsidR="00787E37" w:rsidRDefault="00E24155">
      <w:pPr>
        <w:pStyle w:val="Verzeichnis1"/>
        <w:rPr>
          <w:rFonts w:asciiTheme="minorHAnsi" w:eastAsiaTheme="minorEastAsia" w:hAnsiTheme="minorHAnsi" w:cstheme="minorBidi"/>
          <w:b w:val="0"/>
          <w:noProof/>
          <w:sz w:val="22"/>
          <w:szCs w:val="22"/>
          <w:lang w:val="de-DE" w:eastAsia="de-DE"/>
        </w:rPr>
      </w:pPr>
      <w:hyperlink w:anchor="_Toc527649334" w:history="1">
        <w:r w:rsidR="00787E37" w:rsidRPr="003B15C9">
          <w:rPr>
            <w:rStyle w:val="Hyperlink"/>
            <w:rFonts w:cs="Arial"/>
            <w:noProof/>
          </w:rPr>
          <w:t xml:space="preserve">B. </w:t>
        </w:r>
        <w:r w:rsidR="00787E37">
          <w:rPr>
            <w:rFonts w:asciiTheme="minorHAnsi" w:eastAsiaTheme="minorEastAsia" w:hAnsiTheme="minorHAnsi" w:cstheme="minorBidi"/>
            <w:b w:val="0"/>
            <w:noProof/>
            <w:sz w:val="22"/>
            <w:szCs w:val="22"/>
            <w:lang w:val="de-DE" w:eastAsia="de-DE"/>
          </w:rPr>
          <w:tab/>
        </w:r>
        <w:r w:rsidR="00787E37" w:rsidRPr="003B15C9">
          <w:rPr>
            <w:rStyle w:val="Hyperlink"/>
            <w:rFonts w:cs="Arial"/>
            <w:noProof/>
          </w:rPr>
          <w:t>Contenu des Documents d’Appel d’Offres</w:t>
        </w:r>
        <w:r w:rsidR="00787E37">
          <w:rPr>
            <w:noProof/>
          </w:rPr>
          <w:tab/>
        </w:r>
        <w:r w:rsidR="00787E37">
          <w:rPr>
            <w:noProof/>
          </w:rPr>
          <w:fldChar w:fldCharType="begin"/>
        </w:r>
        <w:r w:rsidR="00787E37">
          <w:rPr>
            <w:noProof/>
          </w:rPr>
          <w:instrText xml:space="preserve"> PAGEREF _Toc527649334 \h </w:instrText>
        </w:r>
        <w:r w:rsidR="00787E37">
          <w:rPr>
            <w:noProof/>
          </w:rPr>
        </w:r>
        <w:r w:rsidR="00787E37">
          <w:rPr>
            <w:noProof/>
          </w:rPr>
          <w:fldChar w:fldCharType="separate"/>
        </w:r>
        <w:r w:rsidR="00E03CC4">
          <w:rPr>
            <w:noProof/>
          </w:rPr>
          <w:t>12</w:t>
        </w:r>
        <w:r w:rsidR="00787E37">
          <w:rPr>
            <w:noProof/>
          </w:rPr>
          <w:fldChar w:fldCharType="end"/>
        </w:r>
      </w:hyperlink>
    </w:p>
    <w:p w14:paraId="157D8FC3" w14:textId="77777777" w:rsidR="00787E37" w:rsidRDefault="00E24155">
      <w:pPr>
        <w:pStyle w:val="Verzeichnis3"/>
        <w:rPr>
          <w:rFonts w:asciiTheme="minorHAnsi" w:eastAsiaTheme="minorEastAsia" w:hAnsiTheme="minorHAnsi" w:cstheme="minorBidi"/>
          <w:iCs w:val="0"/>
          <w:lang w:val="de-DE" w:eastAsia="de-DE"/>
        </w:rPr>
      </w:pPr>
      <w:hyperlink w:anchor="_Toc527649335" w:history="1">
        <w:r w:rsidR="00787E37" w:rsidRPr="003B15C9">
          <w:rPr>
            <w:rStyle w:val="Hyperlink"/>
            <w:rFonts w:cs="Arial"/>
          </w:rPr>
          <w:t>6.</w:t>
        </w:r>
        <w:r w:rsidR="00787E37">
          <w:rPr>
            <w:rFonts w:asciiTheme="minorHAnsi" w:eastAsiaTheme="minorEastAsia" w:hAnsiTheme="minorHAnsi" w:cstheme="minorBidi"/>
            <w:iCs w:val="0"/>
            <w:lang w:val="de-DE" w:eastAsia="de-DE"/>
          </w:rPr>
          <w:tab/>
        </w:r>
        <w:r w:rsidR="00787E37" w:rsidRPr="003B15C9">
          <w:rPr>
            <w:rStyle w:val="Hyperlink"/>
            <w:rFonts w:cs="Arial"/>
          </w:rPr>
          <w:t>Sections des Documents d’Appel d’Offres</w:t>
        </w:r>
        <w:r w:rsidR="00787E37">
          <w:tab/>
        </w:r>
        <w:r w:rsidR="00787E37">
          <w:fldChar w:fldCharType="begin"/>
        </w:r>
        <w:r w:rsidR="00787E37">
          <w:instrText xml:space="preserve"> PAGEREF _Toc527649335 \h </w:instrText>
        </w:r>
        <w:r w:rsidR="00787E37">
          <w:fldChar w:fldCharType="separate"/>
        </w:r>
        <w:r w:rsidR="00E03CC4">
          <w:t>12</w:t>
        </w:r>
        <w:r w:rsidR="00787E37">
          <w:fldChar w:fldCharType="end"/>
        </w:r>
      </w:hyperlink>
    </w:p>
    <w:p w14:paraId="0D00F174" w14:textId="77777777" w:rsidR="00787E37" w:rsidRDefault="00E24155">
      <w:pPr>
        <w:pStyle w:val="Verzeichnis3"/>
        <w:rPr>
          <w:rFonts w:asciiTheme="minorHAnsi" w:eastAsiaTheme="minorEastAsia" w:hAnsiTheme="minorHAnsi" w:cstheme="minorBidi"/>
          <w:iCs w:val="0"/>
          <w:lang w:val="de-DE" w:eastAsia="de-DE"/>
        </w:rPr>
      </w:pPr>
      <w:hyperlink w:anchor="_Toc527649336" w:history="1">
        <w:r w:rsidR="00787E37" w:rsidRPr="003B15C9">
          <w:rPr>
            <w:rStyle w:val="Hyperlink"/>
            <w:rFonts w:cs="Arial"/>
          </w:rPr>
          <w:t>7.</w:t>
        </w:r>
        <w:r w:rsidR="00787E37">
          <w:rPr>
            <w:rFonts w:asciiTheme="minorHAnsi" w:eastAsiaTheme="minorEastAsia" w:hAnsiTheme="minorHAnsi" w:cstheme="minorBidi"/>
            <w:iCs w:val="0"/>
            <w:lang w:val="de-DE" w:eastAsia="de-DE"/>
          </w:rPr>
          <w:tab/>
        </w:r>
        <w:r w:rsidR="00787E37" w:rsidRPr="003B15C9">
          <w:rPr>
            <w:rStyle w:val="Hyperlink"/>
            <w:rFonts w:cs="Arial"/>
          </w:rPr>
          <w:t>Clarifications apportées aux Documents d’Appel d’Offres, visite du Site et réunion préparatoire</w:t>
        </w:r>
        <w:r w:rsidR="00787E37">
          <w:tab/>
        </w:r>
        <w:r w:rsidR="00787E37">
          <w:fldChar w:fldCharType="begin"/>
        </w:r>
        <w:r w:rsidR="00787E37">
          <w:instrText xml:space="preserve"> PAGEREF _Toc527649336 \h </w:instrText>
        </w:r>
        <w:r w:rsidR="00787E37">
          <w:fldChar w:fldCharType="separate"/>
        </w:r>
        <w:r w:rsidR="00E03CC4">
          <w:t>13</w:t>
        </w:r>
        <w:r w:rsidR="00787E37">
          <w:fldChar w:fldCharType="end"/>
        </w:r>
      </w:hyperlink>
    </w:p>
    <w:p w14:paraId="783B98CC" w14:textId="77777777" w:rsidR="00787E37" w:rsidRDefault="00E24155">
      <w:pPr>
        <w:pStyle w:val="Verzeichnis3"/>
        <w:rPr>
          <w:rFonts w:asciiTheme="minorHAnsi" w:eastAsiaTheme="minorEastAsia" w:hAnsiTheme="minorHAnsi" w:cstheme="minorBidi"/>
          <w:iCs w:val="0"/>
          <w:lang w:val="de-DE" w:eastAsia="de-DE"/>
        </w:rPr>
      </w:pPr>
      <w:hyperlink w:anchor="_Toc527649337" w:history="1">
        <w:r w:rsidR="00787E37" w:rsidRPr="003B15C9">
          <w:rPr>
            <w:rStyle w:val="Hyperlink"/>
            <w:rFonts w:cs="Arial"/>
          </w:rPr>
          <w:t>8.</w:t>
        </w:r>
        <w:r w:rsidR="00787E37">
          <w:rPr>
            <w:rFonts w:asciiTheme="minorHAnsi" w:eastAsiaTheme="minorEastAsia" w:hAnsiTheme="minorHAnsi" w:cstheme="minorBidi"/>
            <w:iCs w:val="0"/>
            <w:lang w:val="de-DE" w:eastAsia="de-DE"/>
          </w:rPr>
          <w:tab/>
        </w:r>
        <w:r w:rsidR="00787E37" w:rsidRPr="003B15C9">
          <w:rPr>
            <w:rStyle w:val="Hyperlink"/>
            <w:rFonts w:cs="Arial"/>
          </w:rPr>
          <w:t>Modifications apportées aux Documents d’Appel d’Offres</w:t>
        </w:r>
        <w:r w:rsidR="00787E37">
          <w:tab/>
        </w:r>
        <w:r w:rsidR="00787E37">
          <w:fldChar w:fldCharType="begin"/>
        </w:r>
        <w:r w:rsidR="00787E37">
          <w:instrText xml:space="preserve"> PAGEREF _Toc527649337 \h </w:instrText>
        </w:r>
        <w:r w:rsidR="00787E37">
          <w:fldChar w:fldCharType="separate"/>
        </w:r>
        <w:r w:rsidR="00E03CC4">
          <w:t>14</w:t>
        </w:r>
        <w:r w:rsidR="00787E37">
          <w:fldChar w:fldCharType="end"/>
        </w:r>
      </w:hyperlink>
    </w:p>
    <w:p w14:paraId="2161CA04" w14:textId="77777777" w:rsidR="00787E37" w:rsidRDefault="00E24155">
      <w:pPr>
        <w:pStyle w:val="Verzeichnis1"/>
        <w:rPr>
          <w:rFonts w:asciiTheme="minorHAnsi" w:eastAsiaTheme="minorEastAsia" w:hAnsiTheme="minorHAnsi" w:cstheme="minorBidi"/>
          <w:b w:val="0"/>
          <w:noProof/>
          <w:sz w:val="22"/>
          <w:szCs w:val="22"/>
          <w:lang w:val="de-DE" w:eastAsia="de-DE"/>
        </w:rPr>
      </w:pPr>
      <w:hyperlink w:anchor="_Toc527649338" w:history="1">
        <w:r w:rsidR="00787E37" w:rsidRPr="003B15C9">
          <w:rPr>
            <w:rStyle w:val="Hyperlink"/>
            <w:rFonts w:cs="Arial"/>
            <w:noProof/>
          </w:rPr>
          <w:t xml:space="preserve">C. </w:t>
        </w:r>
        <w:r w:rsidR="00787E37">
          <w:rPr>
            <w:rFonts w:asciiTheme="minorHAnsi" w:eastAsiaTheme="minorEastAsia" w:hAnsiTheme="minorHAnsi" w:cstheme="minorBidi"/>
            <w:b w:val="0"/>
            <w:noProof/>
            <w:sz w:val="22"/>
            <w:szCs w:val="22"/>
            <w:lang w:val="de-DE" w:eastAsia="de-DE"/>
          </w:rPr>
          <w:tab/>
        </w:r>
        <w:r w:rsidR="00787E37" w:rsidRPr="003B15C9">
          <w:rPr>
            <w:rStyle w:val="Hyperlink"/>
            <w:rFonts w:cs="Arial"/>
            <w:noProof/>
          </w:rPr>
          <w:t>Préparation des Offres</w:t>
        </w:r>
        <w:r w:rsidR="00787E37">
          <w:rPr>
            <w:noProof/>
          </w:rPr>
          <w:tab/>
        </w:r>
        <w:r w:rsidR="00787E37">
          <w:rPr>
            <w:noProof/>
          </w:rPr>
          <w:fldChar w:fldCharType="begin"/>
        </w:r>
        <w:r w:rsidR="00787E37">
          <w:rPr>
            <w:noProof/>
          </w:rPr>
          <w:instrText xml:space="preserve"> PAGEREF _Toc527649338 \h </w:instrText>
        </w:r>
        <w:r w:rsidR="00787E37">
          <w:rPr>
            <w:noProof/>
          </w:rPr>
        </w:r>
        <w:r w:rsidR="00787E37">
          <w:rPr>
            <w:noProof/>
          </w:rPr>
          <w:fldChar w:fldCharType="separate"/>
        </w:r>
        <w:r w:rsidR="00E03CC4">
          <w:rPr>
            <w:noProof/>
          </w:rPr>
          <w:t>15</w:t>
        </w:r>
        <w:r w:rsidR="00787E37">
          <w:rPr>
            <w:noProof/>
          </w:rPr>
          <w:fldChar w:fldCharType="end"/>
        </w:r>
      </w:hyperlink>
    </w:p>
    <w:p w14:paraId="3F8FB154" w14:textId="77777777" w:rsidR="00787E37" w:rsidRDefault="00E24155">
      <w:pPr>
        <w:pStyle w:val="Verzeichnis3"/>
        <w:rPr>
          <w:rFonts w:asciiTheme="minorHAnsi" w:eastAsiaTheme="minorEastAsia" w:hAnsiTheme="minorHAnsi" w:cstheme="minorBidi"/>
          <w:iCs w:val="0"/>
          <w:lang w:val="de-DE" w:eastAsia="de-DE"/>
        </w:rPr>
      </w:pPr>
      <w:hyperlink w:anchor="_Toc527649339" w:history="1">
        <w:r w:rsidR="00787E37" w:rsidRPr="003B15C9">
          <w:rPr>
            <w:rStyle w:val="Hyperlink"/>
            <w:rFonts w:cs="Arial"/>
          </w:rPr>
          <w:t>9.</w:t>
        </w:r>
        <w:r w:rsidR="00787E37">
          <w:rPr>
            <w:rFonts w:asciiTheme="minorHAnsi" w:eastAsiaTheme="minorEastAsia" w:hAnsiTheme="minorHAnsi" w:cstheme="minorBidi"/>
            <w:iCs w:val="0"/>
            <w:lang w:val="de-DE" w:eastAsia="de-DE"/>
          </w:rPr>
          <w:tab/>
        </w:r>
        <w:r w:rsidR="00787E37" w:rsidRPr="003B15C9">
          <w:rPr>
            <w:rStyle w:val="Hyperlink"/>
            <w:rFonts w:cs="Arial"/>
          </w:rPr>
          <w:t>Frais afférents à la Soumission</w:t>
        </w:r>
        <w:r w:rsidR="00787E37">
          <w:tab/>
        </w:r>
        <w:r w:rsidR="00787E37">
          <w:fldChar w:fldCharType="begin"/>
        </w:r>
        <w:r w:rsidR="00787E37">
          <w:instrText xml:space="preserve"> PAGEREF _Toc527649339 \h </w:instrText>
        </w:r>
        <w:r w:rsidR="00787E37">
          <w:fldChar w:fldCharType="separate"/>
        </w:r>
        <w:r w:rsidR="00E03CC4">
          <w:t>15</w:t>
        </w:r>
        <w:r w:rsidR="00787E37">
          <w:fldChar w:fldCharType="end"/>
        </w:r>
      </w:hyperlink>
    </w:p>
    <w:p w14:paraId="0692AE00" w14:textId="77777777" w:rsidR="00787E37" w:rsidRDefault="00E24155">
      <w:pPr>
        <w:pStyle w:val="Verzeichnis3"/>
        <w:rPr>
          <w:rFonts w:asciiTheme="minorHAnsi" w:eastAsiaTheme="minorEastAsia" w:hAnsiTheme="minorHAnsi" w:cstheme="minorBidi"/>
          <w:iCs w:val="0"/>
          <w:lang w:val="de-DE" w:eastAsia="de-DE"/>
        </w:rPr>
      </w:pPr>
      <w:hyperlink w:anchor="_Toc527649340" w:history="1">
        <w:r w:rsidR="00787E37" w:rsidRPr="003B15C9">
          <w:rPr>
            <w:rStyle w:val="Hyperlink"/>
            <w:rFonts w:cs="Arial"/>
          </w:rPr>
          <w:t>10.</w:t>
        </w:r>
        <w:r w:rsidR="00787E37">
          <w:rPr>
            <w:rFonts w:asciiTheme="minorHAnsi" w:eastAsiaTheme="minorEastAsia" w:hAnsiTheme="minorHAnsi" w:cstheme="minorBidi"/>
            <w:iCs w:val="0"/>
            <w:lang w:val="de-DE" w:eastAsia="de-DE"/>
          </w:rPr>
          <w:tab/>
        </w:r>
        <w:r w:rsidR="00787E37" w:rsidRPr="003B15C9">
          <w:rPr>
            <w:rStyle w:val="Hyperlink"/>
            <w:rFonts w:cs="Arial"/>
          </w:rPr>
          <w:t>Langue de l’Offre</w:t>
        </w:r>
        <w:r w:rsidR="00787E37">
          <w:tab/>
        </w:r>
        <w:r w:rsidR="00787E37">
          <w:fldChar w:fldCharType="begin"/>
        </w:r>
        <w:r w:rsidR="00787E37">
          <w:instrText xml:space="preserve"> PAGEREF _Toc527649340 \h </w:instrText>
        </w:r>
        <w:r w:rsidR="00787E37">
          <w:fldChar w:fldCharType="separate"/>
        </w:r>
        <w:r w:rsidR="00E03CC4">
          <w:t>15</w:t>
        </w:r>
        <w:r w:rsidR="00787E37">
          <w:fldChar w:fldCharType="end"/>
        </w:r>
      </w:hyperlink>
    </w:p>
    <w:p w14:paraId="4429D83E" w14:textId="77777777" w:rsidR="00787E37" w:rsidRDefault="00E24155">
      <w:pPr>
        <w:pStyle w:val="Verzeichnis3"/>
        <w:rPr>
          <w:rFonts w:asciiTheme="minorHAnsi" w:eastAsiaTheme="minorEastAsia" w:hAnsiTheme="minorHAnsi" w:cstheme="minorBidi"/>
          <w:iCs w:val="0"/>
          <w:lang w:val="de-DE" w:eastAsia="de-DE"/>
        </w:rPr>
      </w:pPr>
      <w:hyperlink w:anchor="_Toc527649341" w:history="1">
        <w:r w:rsidR="00787E37" w:rsidRPr="003B15C9">
          <w:rPr>
            <w:rStyle w:val="Hyperlink"/>
            <w:rFonts w:cs="Arial"/>
          </w:rPr>
          <w:t>11.</w:t>
        </w:r>
        <w:r w:rsidR="00787E37">
          <w:rPr>
            <w:rFonts w:asciiTheme="minorHAnsi" w:eastAsiaTheme="minorEastAsia" w:hAnsiTheme="minorHAnsi" w:cstheme="minorBidi"/>
            <w:iCs w:val="0"/>
            <w:lang w:val="de-DE" w:eastAsia="de-DE"/>
          </w:rPr>
          <w:tab/>
        </w:r>
        <w:r w:rsidR="00787E37" w:rsidRPr="003B15C9">
          <w:rPr>
            <w:rStyle w:val="Hyperlink"/>
            <w:rFonts w:cs="Arial"/>
          </w:rPr>
          <w:t>Documents constitutifs de l’Offre</w:t>
        </w:r>
        <w:r w:rsidR="00787E37">
          <w:tab/>
        </w:r>
        <w:r w:rsidR="00787E37">
          <w:fldChar w:fldCharType="begin"/>
        </w:r>
        <w:r w:rsidR="00787E37">
          <w:instrText xml:space="preserve"> PAGEREF _Toc527649341 \h </w:instrText>
        </w:r>
        <w:r w:rsidR="00787E37">
          <w:fldChar w:fldCharType="separate"/>
        </w:r>
        <w:r w:rsidR="00E03CC4">
          <w:t>15</w:t>
        </w:r>
        <w:r w:rsidR="00787E37">
          <w:fldChar w:fldCharType="end"/>
        </w:r>
      </w:hyperlink>
    </w:p>
    <w:p w14:paraId="14599CBD" w14:textId="77777777" w:rsidR="00787E37" w:rsidRDefault="00E24155">
      <w:pPr>
        <w:pStyle w:val="Verzeichnis3"/>
        <w:rPr>
          <w:rFonts w:asciiTheme="minorHAnsi" w:eastAsiaTheme="minorEastAsia" w:hAnsiTheme="minorHAnsi" w:cstheme="minorBidi"/>
          <w:iCs w:val="0"/>
          <w:lang w:val="de-DE" w:eastAsia="de-DE"/>
        </w:rPr>
      </w:pPr>
      <w:hyperlink w:anchor="_Toc527649342" w:history="1">
        <w:r w:rsidR="00787E37" w:rsidRPr="003B15C9">
          <w:rPr>
            <w:rStyle w:val="Hyperlink"/>
            <w:rFonts w:cs="Arial"/>
          </w:rPr>
          <w:t>12.</w:t>
        </w:r>
        <w:r w:rsidR="00787E37">
          <w:rPr>
            <w:rFonts w:asciiTheme="minorHAnsi" w:eastAsiaTheme="minorEastAsia" w:hAnsiTheme="minorHAnsi" w:cstheme="minorBidi"/>
            <w:iCs w:val="0"/>
            <w:lang w:val="de-DE" w:eastAsia="de-DE"/>
          </w:rPr>
          <w:tab/>
        </w:r>
        <w:r w:rsidR="00787E37" w:rsidRPr="003B15C9">
          <w:rPr>
            <w:rStyle w:val="Hyperlink"/>
            <w:rFonts w:cs="Arial"/>
          </w:rPr>
          <w:t>Lettre de Soumission, Déclaration d’engagement, Information sur la Qualification</w:t>
        </w:r>
        <w:r w:rsidR="00787E37">
          <w:tab/>
        </w:r>
        <w:r w:rsidR="00787E37">
          <w:fldChar w:fldCharType="begin"/>
        </w:r>
        <w:r w:rsidR="00787E37">
          <w:instrText xml:space="preserve"> PAGEREF _Toc527649342 \h </w:instrText>
        </w:r>
        <w:r w:rsidR="00787E37">
          <w:fldChar w:fldCharType="separate"/>
        </w:r>
        <w:r w:rsidR="00E03CC4">
          <w:t>16</w:t>
        </w:r>
        <w:r w:rsidR="00787E37">
          <w:fldChar w:fldCharType="end"/>
        </w:r>
      </w:hyperlink>
    </w:p>
    <w:p w14:paraId="4CDECCCF" w14:textId="77777777" w:rsidR="00787E37" w:rsidRDefault="00E24155">
      <w:pPr>
        <w:pStyle w:val="Verzeichnis3"/>
        <w:rPr>
          <w:rFonts w:asciiTheme="minorHAnsi" w:eastAsiaTheme="minorEastAsia" w:hAnsiTheme="minorHAnsi" w:cstheme="minorBidi"/>
          <w:iCs w:val="0"/>
          <w:lang w:val="de-DE" w:eastAsia="de-DE"/>
        </w:rPr>
      </w:pPr>
      <w:hyperlink w:anchor="_Toc527649343" w:history="1">
        <w:r w:rsidR="00787E37" w:rsidRPr="003B15C9">
          <w:rPr>
            <w:rStyle w:val="Hyperlink"/>
            <w:rFonts w:cs="Arial"/>
          </w:rPr>
          <w:t>13.</w:t>
        </w:r>
        <w:r w:rsidR="00787E37">
          <w:rPr>
            <w:rFonts w:asciiTheme="minorHAnsi" w:eastAsiaTheme="minorEastAsia" w:hAnsiTheme="minorHAnsi" w:cstheme="minorBidi"/>
            <w:iCs w:val="0"/>
            <w:lang w:val="de-DE" w:eastAsia="de-DE"/>
          </w:rPr>
          <w:tab/>
        </w:r>
        <w:r w:rsidR="00787E37" w:rsidRPr="003B15C9">
          <w:rPr>
            <w:rStyle w:val="Hyperlink"/>
            <w:rFonts w:cs="Arial"/>
          </w:rPr>
          <w:t>Offres variantes</w:t>
        </w:r>
        <w:r w:rsidR="00787E37">
          <w:tab/>
        </w:r>
        <w:r w:rsidR="00787E37">
          <w:fldChar w:fldCharType="begin"/>
        </w:r>
        <w:r w:rsidR="00787E37">
          <w:instrText xml:space="preserve"> PAGEREF _Toc527649343 \h </w:instrText>
        </w:r>
        <w:r w:rsidR="00787E37">
          <w:fldChar w:fldCharType="separate"/>
        </w:r>
        <w:r w:rsidR="00E03CC4">
          <w:t>16</w:t>
        </w:r>
        <w:r w:rsidR="00787E37">
          <w:fldChar w:fldCharType="end"/>
        </w:r>
      </w:hyperlink>
    </w:p>
    <w:p w14:paraId="1A640C59" w14:textId="77777777" w:rsidR="00787E37" w:rsidRDefault="00E24155">
      <w:pPr>
        <w:pStyle w:val="Verzeichnis3"/>
        <w:rPr>
          <w:rFonts w:asciiTheme="minorHAnsi" w:eastAsiaTheme="minorEastAsia" w:hAnsiTheme="minorHAnsi" w:cstheme="minorBidi"/>
          <w:iCs w:val="0"/>
          <w:lang w:val="de-DE" w:eastAsia="de-DE"/>
        </w:rPr>
      </w:pPr>
      <w:hyperlink w:anchor="_Toc527649344" w:history="1">
        <w:r w:rsidR="00787E37" w:rsidRPr="003B15C9">
          <w:rPr>
            <w:rStyle w:val="Hyperlink"/>
            <w:rFonts w:cs="Arial"/>
          </w:rPr>
          <w:t>14.</w:t>
        </w:r>
        <w:r w:rsidR="00787E37">
          <w:rPr>
            <w:rFonts w:asciiTheme="minorHAnsi" w:eastAsiaTheme="minorEastAsia" w:hAnsiTheme="minorHAnsi" w:cstheme="minorBidi"/>
            <w:iCs w:val="0"/>
            <w:lang w:val="de-DE" w:eastAsia="de-DE"/>
          </w:rPr>
          <w:tab/>
        </w:r>
        <w:r w:rsidR="00787E37" w:rsidRPr="003B15C9">
          <w:rPr>
            <w:rStyle w:val="Hyperlink"/>
            <w:rFonts w:cs="Arial"/>
          </w:rPr>
          <w:t>Prix de l’Offre et rabais</w:t>
        </w:r>
        <w:r w:rsidR="00787E37">
          <w:tab/>
        </w:r>
        <w:r w:rsidR="00787E37">
          <w:fldChar w:fldCharType="begin"/>
        </w:r>
        <w:r w:rsidR="00787E37">
          <w:instrText xml:space="preserve"> PAGEREF _Toc527649344 \h </w:instrText>
        </w:r>
        <w:r w:rsidR="00787E37">
          <w:fldChar w:fldCharType="separate"/>
        </w:r>
        <w:r w:rsidR="00E03CC4">
          <w:t>16</w:t>
        </w:r>
        <w:r w:rsidR="00787E37">
          <w:fldChar w:fldCharType="end"/>
        </w:r>
      </w:hyperlink>
    </w:p>
    <w:p w14:paraId="0B3A826F" w14:textId="77777777" w:rsidR="00787E37" w:rsidRDefault="00E24155">
      <w:pPr>
        <w:pStyle w:val="Verzeichnis3"/>
        <w:rPr>
          <w:rFonts w:asciiTheme="minorHAnsi" w:eastAsiaTheme="minorEastAsia" w:hAnsiTheme="minorHAnsi" w:cstheme="minorBidi"/>
          <w:iCs w:val="0"/>
          <w:lang w:val="de-DE" w:eastAsia="de-DE"/>
        </w:rPr>
      </w:pPr>
      <w:hyperlink w:anchor="_Toc527649345" w:history="1">
        <w:r w:rsidR="00787E37" w:rsidRPr="003B15C9">
          <w:rPr>
            <w:rStyle w:val="Hyperlink"/>
            <w:rFonts w:cs="Arial"/>
          </w:rPr>
          <w:t>15.</w:t>
        </w:r>
        <w:r w:rsidR="00787E37">
          <w:rPr>
            <w:rFonts w:asciiTheme="minorHAnsi" w:eastAsiaTheme="minorEastAsia" w:hAnsiTheme="minorHAnsi" w:cstheme="minorBidi"/>
            <w:iCs w:val="0"/>
            <w:lang w:val="de-DE" w:eastAsia="de-DE"/>
          </w:rPr>
          <w:tab/>
        </w:r>
        <w:r w:rsidR="00787E37" w:rsidRPr="003B15C9">
          <w:rPr>
            <w:rStyle w:val="Hyperlink"/>
            <w:rFonts w:cs="Arial"/>
          </w:rPr>
          <w:t>Monnaies de l’Offre</w:t>
        </w:r>
        <w:r w:rsidR="00787E37">
          <w:tab/>
        </w:r>
        <w:r w:rsidR="00787E37">
          <w:fldChar w:fldCharType="begin"/>
        </w:r>
        <w:r w:rsidR="00787E37">
          <w:instrText xml:space="preserve"> PAGEREF _Toc527649345 \h </w:instrText>
        </w:r>
        <w:r w:rsidR="00787E37">
          <w:fldChar w:fldCharType="separate"/>
        </w:r>
        <w:r w:rsidR="00E03CC4">
          <w:t>18</w:t>
        </w:r>
        <w:r w:rsidR="00787E37">
          <w:fldChar w:fldCharType="end"/>
        </w:r>
      </w:hyperlink>
    </w:p>
    <w:p w14:paraId="5EAA9678" w14:textId="77777777" w:rsidR="00787E37" w:rsidRDefault="00E24155">
      <w:pPr>
        <w:pStyle w:val="Verzeichnis3"/>
        <w:rPr>
          <w:rFonts w:asciiTheme="minorHAnsi" w:eastAsiaTheme="minorEastAsia" w:hAnsiTheme="minorHAnsi" w:cstheme="minorBidi"/>
          <w:iCs w:val="0"/>
          <w:lang w:val="de-DE" w:eastAsia="de-DE"/>
        </w:rPr>
      </w:pPr>
      <w:hyperlink w:anchor="_Toc527649346" w:history="1">
        <w:r w:rsidR="00787E37" w:rsidRPr="003B15C9">
          <w:rPr>
            <w:rStyle w:val="Hyperlink"/>
            <w:rFonts w:cs="Arial"/>
          </w:rPr>
          <w:t>16.</w:t>
        </w:r>
        <w:r w:rsidR="00787E37">
          <w:rPr>
            <w:rFonts w:asciiTheme="minorHAnsi" w:eastAsiaTheme="minorEastAsia" w:hAnsiTheme="minorHAnsi" w:cstheme="minorBidi"/>
            <w:iCs w:val="0"/>
            <w:lang w:val="de-DE" w:eastAsia="de-DE"/>
          </w:rPr>
          <w:tab/>
        </w:r>
        <w:r w:rsidR="00787E37" w:rsidRPr="003B15C9">
          <w:rPr>
            <w:rStyle w:val="Hyperlink"/>
            <w:rFonts w:cs="Arial"/>
          </w:rPr>
          <w:t>Documents attestant les qualifications du Soumissionnaire</w:t>
        </w:r>
        <w:r w:rsidR="00787E37">
          <w:tab/>
        </w:r>
        <w:r w:rsidR="00787E37">
          <w:fldChar w:fldCharType="begin"/>
        </w:r>
        <w:r w:rsidR="00787E37">
          <w:instrText xml:space="preserve"> PAGEREF _Toc527649346 \h </w:instrText>
        </w:r>
        <w:r w:rsidR="00787E37">
          <w:fldChar w:fldCharType="separate"/>
        </w:r>
        <w:r w:rsidR="00E03CC4">
          <w:t>18</w:t>
        </w:r>
        <w:r w:rsidR="00787E37">
          <w:fldChar w:fldCharType="end"/>
        </w:r>
      </w:hyperlink>
    </w:p>
    <w:p w14:paraId="515B51A2" w14:textId="77777777" w:rsidR="00787E37" w:rsidRDefault="00E24155">
      <w:pPr>
        <w:pStyle w:val="Verzeichnis3"/>
        <w:rPr>
          <w:rFonts w:asciiTheme="minorHAnsi" w:eastAsiaTheme="minorEastAsia" w:hAnsiTheme="minorHAnsi" w:cstheme="minorBidi"/>
          <w:iCs w:val="0"/>
          <w:lang w:val="de-DE" w:eastAsia="de-DE"/>
        </w:rPr>
      </w:pPr>
      <w:hyperlink w:anchor="_Toc527649347" w:history="1">
        <w:r w:rsidR="00787E37" w:rsidRPr="003B15C9">
          <w:rPr>
            <w:rStyle w:val="Hyperlink"/>
            <w:rFonts w:cs="Arial"/>
          </w:rPr>
          <w:t>17.</w:t>
        </w:r>
        <w:r w:rsidR="00787E37">
          <w:rPr>
            <w:rFonts w:asciiTheme="minorHAnsi" w:eastAsiaTheme="minorEastAsia" w:hAnsiTheme="minorHAnsi" w:cstheme="minorBidi"/>
            <w:iCs w:val="0"/>
            <w:lang w:val="de-DE" w:eastAsia="de-DE"/>
          </w:rPr>
          <w:tab/>
        </w:r>
        <w:r w:rsidR="00787E37" w:rsidRPr="003B15C9">
          <w:rPr>
            <w:rStyle w:val="Hyperlink"/>
            <w:rFonts w:cs="Arial"/>
          </w:rPr>
          <w:t>Documents constituant la proposition technique</w:t>
        </w:r>
        <w:r w:rsidR="00787E37">
          <w:tab/>
        </w:r>
        <w:r w:rsidR="00787E37">
          <w:fldChar w:fldCharType="begin"/>
        </w:r>
        <w:r w:rsidR="00787E37">
          <w:instrText xml:space="preserve"> PAGEREF _Toc527649347 \h </w:instrText>
        </w:r>
        <w:r w:rsidR="00787E37">
          <w:fldChar w:fldCharType="separate"/>
        </w:r>
        <w:r w:rsidR="00E03CC4">
          <w:t>19</w:t>
        </w:r>
        <w:r w:rsidR="00787E37">
          <w:fldChar w:fldCharType="end"/>
        </w:r>
      </w:hyperlink>
    </w:p>
    <w:p w14:paraId="37579E1A" w14:textId="77777777" w:rsidR="00787E37" w:rsidRDefault="00E24155">
      <w:pPr>
        <w:pStyle w:val="Verzeichnis3"/>
        <w:rPr>
          <w:rFonts w:asciiTheme="minorHAnsi" w:eastAsiaTheme="minorEastAsia" w:hAnsiTheme="minorHAnsi" w:cstheme="minorBidi"/>
          <w:iCs w:val="0"/>
          <w:lang w:val="de-DE" w:eastAsia="de-DE"/>
        </w:rPr>
      </w:pPr>
      <w:hyperlink w:anchor="_Toc527649348" w:history="1">
        <w:r w:rsidR="00787E37" w:rsidRPr="003B15C9">
          <w:rPr>
            <w:rStyle w:val="Hyperlink"/>
            <w:rFonts w:cs="Arial"/>
          </w:rPr>
          <w:t>18.</w:t>
        </w:r>
        <w:r w:rsidR="00787E37">
          <w:rPr>
            <w:rFonts w:asciiTheme="minorHAnsi" w:eastAsiaTheme="minorEastAsia" w:hAnsiTheme="minorHAnsi" w:cstheme="minorBidi"/>
            <w:iCs w:val="0"/>
            <w:lang w:val="de-DE" w:eastAsia="de-DE"/>
          </w:rPr>
          <w:tab/>
        </w:r>
        <w:r w:rsidR="00787E37" w:rsidRPr="003B15C9">
          <w:rPr>
            <w:rStyle w:val="Hyperlink"/>
            <w:rFonts w:cs="Arial"/>
          </w:rPr>
          <w:t>Période de validité des Offres</w:t>
        </w:r>
        <w:r w:rsidR="00787E37">
          <w:tab/>
        </w:r>
        <w:r w:rsidR="00787E37">
          <w:fldChar w:fldCharType="begin"/>
        </w:r>
        <w:r w:rsidR="00787E37">
          <w:instrText xml:space="preserve"> PAGEREF _Toc527649348 \h </w:instrText>
        </w:r>
        <w:r w:rsidR="00787E37">
          <w:fldChar w:fldCharType="separate"/>
        </w:r>
        <w:r w:rsidR="00E03CC4">
          <w:t>19</w:t>
        </w:r>
        <w:r w:rsidR="00787E37">
          <w:fldChar w:fldCharType="end"/>
        </w:r>
      </w:hyperlink>
    </w:p>
    <w:p w14:paraId="375914A7" w14:textId="77777777" w:rsidR="00787E37" w:rsidRDefault="00E24155">
      <w:pPr>
        <w:pStyle w:val="Verzeichnis3"/>
        <w:rPr>
          <w:rFonts w:asciiTheme="minorHAnsi" w:eastAsiaTheme="minorEastAsia" w:hAnsiTheme="minorHAnsi" w:cstheme="minorBidi"/>
          <w:iCs w:val="0"/>
          <w:lang w:val="de-DE" w:eastAsia="de-DE"/>
        </w:rPr>
      </w:pPr>
      <w:hyperlink w:anchor="_Toc527649349" w:history="1">
        <w:r w:rsidR="00787E37" w:rsidRPr="003B15C9">
          <w:rPr>
            <w:rStyle w:val="Hyperlink"/>
            <w:rFonts w:cs="Arial"/>
          </w:rPr>
          <w:t>19.</w:t>
        </w:r>
        <w:r w:rsidR="00787E37">
          <w:rPr>
            <w:rFonts w:asciiTheme="minorHAnsi" w:eastAsiaTheme="minorEastAsia" w:hAnsiTheme="minorHAnsi" w:cstheme="minorBidi"/>
            <w:iCs w:val="0"/>
            <w:lang w:val="de-DE" w:eastAsia="de-DE"/>
          </w:rPr>
          <w:tab/>
        </w:r>
        <w:r w:rsidR="00787E37" w:rsidRPr="003B15C9">
          <w:rPr>
            <w:rStyle w:val="Hyperlink"/>
            <w:rFonts w:cs="Arial"/>
          </w:rPr>
          <w:t>Garantie de Soumission</w:t>
        </w:r>
        <w:r w:rsidR="00787E37">
          <w:tab/>
        </w:r>
        <w:r w:rsidR="00787E37">
          <w:fldChar w:fldCharType="begin"/>
        </w:r>
        <w:r w:rsidR="00787E37">
          <w:instrText xml:space="preserve"> PAGEREF _Toc527649349 \h </w:instrText>
        </w:r>
        <w:r w:rsidR="00787E37">
          <w:fldChar w:fldCharType="separate"/>
        </w:r>
        <w:r w:rsidR="00E03CC4">
          <w:t>19</w:t>
        </w:r>
        <w:r w:rsidR="00787E37">
          <w:fldChar w:fldCharType="end"/>
        </w:r>
      </w:hyperlink>
    </w:p>
    <w:p w14:paraId="6F7A0FE6" w14:textId="77777777" w:rsidR="00787E37" w:rsidRDefault="00E24155">
      <w:pPr>
        <w:pStyle w:val="Verzeichnis3"/>
        <w:rPr>
          <w:rFonts w:asciiTheme="minorHAnsi" w:eastAsiaTheme="minorEastAsia" w:hAnsiTheme="minorHAnsi" w:cstheme="minorBidi"/>
          <w:iCs w:val="0"/>
          <w:lang w:val="de-DE" w:eastAsia="de-DE"/>
        </w:rPr>
      </w:pPr>
      <w:hyperlink w:anchor="_Toc527649350" w:history="1">
        <w:r w:rsidR="00787E37" w:rsidRPr="003B15C9">
          <w:rPr>
            <w:rStyle w:val="Hyperlink"/>
            <w:rFonts w:cs="Arial"/>
          </w:rPr>
          <w:t>20.</w:t>
        </w:r>
        <w:r w:rsidR="00787E37">
          <w:rPr>
            <w:rFonts w:asciiTheme="minorHAnsi" w:eastAsiaTheme="minorEastAsia" w:hAnsiTheme="minorHAnsi" w:cstheme="minorBidi"/>
            <w:iCs w:val="0"/>
            <w:lang w:val="de-DE" w:eastAsia="de-DE"/>
          </w:rPr>
          <w:tab/>
        </w:r>
        <w:r w:rsidR="00787E37" w:rsidRPr="003B15C9">
          <w:rPr>
            <w:rStyle w:val="Hyperlink"/>
            <w:rFonts w:cs="Arial"/>
          </w:rPr>
          <w:t>Forme et signature de l’Offre</w:t>
        </w:r>
        <w:r w:rsidR="00787E37">
          <w:tab/>
        </w:r>
        <w:r w:rsidR="00787E37">
          <w:fldChar w:fldCharType="begin"/>
        </w:r>
        <w:r w:rsidR="00787E37">
          <w:instrText xml:space="preserve"> PAGEREF _Toc527649350 \h </w:instrText>
        </w:r>
        <w:r w:rsidR="00787E37">
          <w:fldChar w:fldCharType="separate"/>
        </w:r>
        <w:r w:rsidR="00E03CC4">
          <w:t>20</w:t>
        </w:r>
        <w:r w:rsidR="00787E37">
          <w:fldChar w:fldCharType="end"/>
        </w:r>
      </w:hyperlink>
    </w:p>
    <w:p w14:paraId="38C0E477" w14:textId="77777777" w:rsidR="00787E37" w:rsidRDefault="00E24155">
      <w:pPr>
        <w:pStyle w:val="Verzeichnis1"/>
        <w:rPr>
          <w:rFonts w:asciiTheme="minorHAnsi" w:eastAsiaTheme="minorEastAsia" w:hAnsiTheme="minorHAnsi" w:cstheme="minorBidi"/>
          <w:b w:val="0"/>
          <w:noProof/>
          <w:sz w:val="22"/>
          <w:szCs w:val="22"/>
          <w:lang w:val="de-DE" w:eastAsia="de-DE"/>
        </w:rPr>
      </w:pPr>
      <w:hyperlink w:anchor="_Toc527649351" w:history="1">
        <w:r w:rsidR="00787E37" w:rsidRPr="003B15C9">
          <w:rPr>
            <w:rStyle w:val="Hyperlink"/>
            <w:rFonts w:cs="Arial"/>
            <w:noProof/>
          </w:rPr>
          <w:t xml:space="preserve">D. </w:t>
        </w:r>
        <w:r w:rsidR="00787E37">
          <w:rPr>
            <w:rFonts w:asciiTheme="minorHAnsi" w:eastAsiaTheme="minorEastAsia" w:hAnsiTheme="minorHAnsi" w:cstheme="minorBidi"/>
            <w:b w:val="0"/>
            <w:noProof/>
            <w:sz w:val="22"/>
            <w:szCs w:val="22"/>
            <w:lang w:val="de-DE" w:eastAsia="de-DE"/>
          </w:rPr>
          <w:tab/>
        </w:r>
        <w:r w:rsidR="00787E37" w:rsidRPr="003B15C9">
          <w:rPr>
            <w:rStyle w:val="Hyperlink"/>
            <w:rFonts w:cs="Arial"/>
            <w:noProof/>
          </w:rPr>
          <w:t>Remise des Offres et Ouverture des plis</w:t>
        </w:r>
        <w:r w:rsidR="00787E37">
          <w:rPr>
            <w:noProof/>
          </w:rPr>
          <w:tab/>
        </w:r>
        <w:r w:rsidR="00787E37">
          <w:rPr>
            <w:noProof/>
          </w:rPr>
          <w:fldChar w:fldCharType="begin"/>
        </w:r>
        <w:r w:rsidR="00787E37">
          <w:rPr>
            <w:noProof/>
          </w:rPr>
          <w:instrText xml:space="preserve"> PAGEREF _Toc527649351 \h </w:instrText>
        </w:r>
        <w:r w:rsidR="00787E37">
          <w:rPr>
            <w:noProof/>
          </w:rPr>
        </w:r>
        <w:r w:rsidR="00787E37">
          <w:rPr>
            <w:noProof/>
          </w:rPr>
          <w:fldChar w:fldCharType="separate"/>
        </w:r>
        <w:r w:rsidR="00E03CC4">
          <w:rPr>
            <w:noProof/>
          </w:rPr>
          <w:t>21</w:t>
        </w:r>
        <w:r w:rsidR="00787E37">
          <w:rPr>
            <w:noProof/>
          </w:rPr>
          <w:fldChar w:fldCharType="end"/>
        </w:r>
      </w:hyperlink>
    </w:p>
    <w:p w14:paraId="5B097116" w14:textId="77777777" w:rsidR="00787E37" w:rsidRDefault="00E24155">
      <w:pPr>
        <w:pStyle w:val="Verzeichnis3"/>
        <w:rPr>
          <w:rFonts w:asciiTheme="minorHAnsi" w:eastAsiaTheme="minorEastAsia" w:hAnsiTheme="minorHAnsi" w:cstheme="minorBidi"/>
          <w:iCs w:val="0"/>
          <w:lang w:val="de-DE" w:eastAsia="de-DE"/>
        </w:rPr>
      </w:pPr>
      <w:hyperlink w:anchor="_Toc527649352" w:history="1">
        <w:r w:rsidR="00787E37" w:rsidRPr="003B15C9">
          <w:rPr>
            <w:rStyle w:val="Hyperlink"/>
            <w:rFonts w:cs="Arial"/>
          </w:rPr>
          <w:t>21.</w:t>
        </w:r>
        <w:r w:rsidR="00787E37">
          <w:rPr>
            <w:rFonts w:asciiTheme="minorHAnsi" w:eastAsiaTheme="minorEastAsia" w:hAnsiTheme="minorHAnsi" w:cstheme="minorBidi"/>
            <w:iCs w:val="0"/>
            <w:lang w:val="de-DE" w:eastAsia="de-DE"/>
          </w:rPr>
          <w:tab/>
        </w:r>
        <w:r w:rsidR="00787E37" w:rsidRPr="003B15C9">
          <w:rPr>
            <w:rStyle w:val="Hyperlink"/>
            <w:rFonts w:cs="Arial"/>
          </w:rPr>
          <w:t>Cachetage et Marquage des Offres</w:t>
        </w:r>
        <w:r w:rsidR="00787E37">
          <w:tab/>
        </w:r>
        <w:r w:rsidR="00787E37">
          <w:fldChar w:fldCharType="begin"/>
        </w:r>
        <w:r w:rsidR="00787E37">
          <w:instrText xml:space="preserve"> PAGEREF _Toc527649352 \h </w:instrText>
        </w:r>
        <w:r w:rsidR="00787E37">
          <w:fldChar w:fldCharType="separate"/>
        </w:r>
        <w:r w:rsidR="00E03CC4">
          <w:t>21</w:t>
        </w:r>
        <w:r w:rsidR="00787E37">
          <w:fldChar w:fldCharType="end"/>
        </w:r>
      </w:hyperlink>
    </w:p>
    <w:p w14:paraId="14443A41" w14:textId="77777777" w:rsidR="00787E37" w:rsidRDefault="00E24155">
      <w:pPr>
        <w:pStyle w:val="Verzeichnis3"/>
        <w:rPr>
          <w:rFonts w:asciiTheme="minorHAnsi" w:eastAsiaTheme="minorEastAsia" w:hAnsiTheme="minorHAnsi" w:cstheme="minorBidi"/>
          <w:iCs w:val="0"/>
          <w:lang w:val="de-DE" w:eastAsia="de-DE"/>
        </w:rPr>
      </w:pPr>
      <w:hyperlink w:anchor="_Toc527649353" w:history="1">
        <w:r w:rsidR="00787E37" w:rsidRPr="003B15C9">
          <w:rPr>
            <w:rStyle w:val="Hyperlink"/>
            <w:rFonts w:cs="Arial"/>
          </w:rPr>
          <w:t>22.</w:t>
        </w:r>
        <w:r w:rsidR="00787E37">
          <w:rPr>
            <w:rFonts w:asciiTheme="minorHAnsi" w:eastAsiaTheme="minorEastAsia" w:hAnsiTheme="minorHAnsi" w:cstheme="minorBidi"/>
            <w:iCs w:val="0"/>
            <w:lang w:val="de-DE" w:eastAsia="de-DE"/>
          </w:rPr>
          <w:tab/>
        </w:r>
        <w:r w:rsidR="00787E37" w:rsidRPr="003B15C9">
          <w:rPr>
            <w:rStyle w:val="Hyperlink"/>
            <w:rFonts w:cs="Arial"/>
          </w:rPr>
          <w:t>Date limite de remise des Offres</w:t>
        </w:r>
        <w:r w:rsidR="00787E37">
          <w:tab/>
        </w:r>
        <w:r w:rsidR="00787E37">
          <w:fldChar w:fldCharType="begin"/>
        </w:r>
        <w:r w:rsidR="00787E37">
          <w:instrText xml:space="preserve"> PAGEREF _Toc527649353 \h </w:instrText>
        </w:r>
        <w:r w:rsidR="00787E37">
          <w:fldChar w:fldCharType="separate"/>
        </w:r>
        <w:r w:rsidR="00E03CC4">
          <w:t>22</w:t>
        </w:r>
        <w:r w:rsidR="00787E37">
          <w:fldChar w:fldCharType="end"/>
        </w:r>
      </w:hyperlink>
    </w:p>
    <w:p w14:paraId="187B7A40" w14:textId="77777777" w:rsidR="00787E37" w:rsidRDefault="00E24155">
      <w:pPr>
        <w:pStyle w:val="Verzeichnis3"/>
        <w:rPr>
          <w:rFonts w:asciiTheme="minorHAnsi" w:eastAsiaTheme="minorEastAsia" w:hAnsiTheme="minorHAnsi" w:cstheme="minorBidi"/>
          <w:iCs w:val="0"/>
          <w:lang w:val="de-DE" w:eastAsia="de-DE"/>
        </w:rPr>
      </w:pPr>
      <w:hyperlink w:anchor="_Toc527649354" w:history="1">
        <w:r w:rsidR="00787E37" w:rsidRPr="003B15C9">
          <w:rPr>
            <w:rStyle w:val="Hyperlink"/>
            <w:rFonts w:cs="Arial"/>
          </w:rPr>
          <w:t>23.</w:t>
        </w:r>
        <w:r w:rsidR="00787E37">
          <w:rPr>
            <w:rFonts w:asciiTheme="minorHAnsi" w:eastAsiaTheme="minorEastAsia" w:hAnsiTheme="minorHAnsi" w:cstheme="minorBidi"/>
            <w:iCs w:val="0"/>
            <w:lang w:val="de-DE" w:eastAsia="de-DE"/>
          </w:rPr>
          <w:tab/>
        </w:r>
        <w:r w:rsidR="00787E37" w:rsidRPr="003B15C9">
          <w:rPr>
            <w:rStyle w:val="Hyperlink"/>
            <w:rFonts w:cs="Arial"/>
          </w:rPr>
          <w:t>Soumissions hors délai</w:t>
        </w:r>
        <w:r w:rsidR="00787E37">
          <w:tab/>
        </w:r>
        <w:r w:rsidR="00787E37">
          <w:fldChar w:fldCharType="begin"/>
        </w:r>
        <w:r w:rsidR="00787E37">
          <w:instrText xml:space="preserve"> PAGEREF _Toc527649354 \h </w:instrText>
        </w:r>
        <w:r w:rsidR="00787E37">
          <w:fldChar w:fldCharType="separate"/>
        </w:r>
        <w:r w:rsidR="00E03CC4">
          <w:t>22</w:t>
        </w:r>
        <w:r w:rsidR="00787E37">
          <w:fldChar w:fldCharType="end"/>
        </w:r>
      </w:hyperlink>
    </w:p>
    <w:p w14:paraId="540DAA49" w14:textId="77777777" w:rsidR="00787E37" w:rsidRDefault="00E24155">
      <w:pPr>
        <w:pStyle w:val="Verzeichnis3"/>
        <w:rPr>
          <w:rFonts w:asciiTheme="minorHAnsi" w:eastAsiaTheme="minorEastAsia" w:hAnsiTheme="minorHAnsi" w:cstheme="minorBidi"/>
          <w:iCs w:val="0"/>
          <w:lang w:val="de-DE" w:eastAsia="de-DE"/>
        </w:rPr>
      </w:pPr>
      <w:hyperlink w:anchor="_Toc527649355" w:history="1">
        <w:r w:rsidR="00787E37" w:rsidRPr="003B15C9">
          <w:rPr>
            <w:rStyle w:val="Hyperlink"/>
            <w:rFonts w:cs="Arial"/>
          </w:rPr>
          <w:t>24.</w:t>
        </w:r>
        <w:r w:rsidR="00787E37">
          <w:rPr>
            <w:rFonts w:asciiTheme="minorHAnsi" w:eastAsiaTheme="minorEastAsia" w:hAnsiTheme="minorHAnsi" w:cstheme="minorBidi"/>
            <w:iCs w:val="0"/>
            <w:lang w:val="de-DE" w:eastAsia="de-DE"/>
          </w:rPr>
          <w:tab/>
        </w:r>
        <w:r w:rsidR="00787E37" w:rsidRPr="003B15C9">
          <w:rPr>
            <w:rStyle w:val="Hyperlink"/>
            <w:rFonts w:cs="Arial"/>
          </w:rPr>
          <w:t>Retrait, substitution et modification des Offres</w:t>
        </w:r>
        <w:r w:rsidR="00787E37">
          <w:tab/>
        </w:r>
        <w:r w:rsidR="00787E37">
          <w:fldChar w:fldCharType="begin"/>
        </w:r>
        <w:r w:rsidR="00787E37">
          <w:instrText xml:space="preserve"> PAGEREF _Toc527649355 \h </w:instrText>
        </w:r>
        <w:r w:rsidR="00787E37">
          <w:fldChar w:fldCharType="separate"/>
        </w:r>
        <w:r w:rsidR="00E03CC4">
          <w:t>22</w:t>
        </w:r>
        <w:r w:rsidR="00787E37">
          <w:fldChar w:fldCharType="end"/>
        </w:r>
      </w:hyperlink>
    </w:p>
    <w:p w14:paraId="2B4AA5D6" w14:textId="77777777" w:rsidR="00787E37" w:rsidRDefault="00E24155">
      <w:pPr>
        <w:pStyle w:val="Verzeichnis3"/>
        <w:rPr>
          <w:rFonts w:asciiTheme="minorHAnsi" w:eastAsiaTheme="minorEastAsia" w:hAnsiTheme="minorHAnsi" w:cstheme="minorBidi"/>
          <w:iCs w:val="0"/>
          <w:lang w:val="de-DE" w:eastAsia="de-DE"/>
        </w:rPr>
      </w:pPr>
      <w:hyperlink w:anchor="_Toc527649356" w:history="1">
        <w:r w:rsidR="00787E37" w:rsidRPr="003B15C9">
          <w:rPr>
            <w:rStyle w:val="Hyperlink"/>
            <w:rFonts w:cs="Arial"/>
          </w:rPr>
          <w:t>25.</w:t>
        </w:r>
        <w:r w:rsidR="00787E37">
          <w:rPr>
            <w:rFonts w:asciiTheme="minorHAnsi" w:eastAsiaTheme="minorEastAsia" w:hAnsiTheme="minorHAnsi" w:cstheme="minorBidi"/>
            <w:iCs w:val="0"/>
            <w:lang w:val="de-DE" w:eastAsia="de-DE"/>
          </w:rPr>
          <w:tab/>
        </w:r>
        <w:r w:rsidR="00787E37" w:rsidRPr="003B15C9">
          <w:rPr>
            <w:rStyle w:val="Hyperlink"/>
            <w:rFonts w:cs="Arial"/>
          </w:rPr>
          <w:t>Ouverture des plis</w:t>
        </w:r>
        <w:r w:rsidR="00787E37">
          <w:tab/>
        </w:r>
        <w:r w:rsidR="00787E37">
          <w:fldChar w:fldCharType="begin"/>
        </w:r>
        <w:r w:rsidR="00787E37">
          <w:instrText xml:space="preserve"> PAGEREF _Toc527649356 \h </w:instrText>
        </w:r>
        <w:r w:rsidR="00787E37">
          <w:fldChar w:fldCharType="separate"/>
        </w:r>
        <w:r w:rsidR="00E03CC4">
          <w:t>22</w:t>
        </w:r>
        <w:r w:rsidR="00787E37">
          <w:fldChar w:fldCharType="end"/>
        </w:r>
      </w:hyperlink>
    </w:p>
    <w:p w14:paraId="69C8CB1F" w14:textId="77777777" w:rsidR="00787E37" w:rsidRDefault="00E24155">
      <w:pPr>
        <w:pStyle w:val="Verzeichnis1"/>
        <w:rPr>
          <w:rFonts w:asciiTheme="minorHAnsi" w:eastAsiaTheme="minorEastAsia" w:hAnsiTheme="minorHAnsi" w:cstheme="minorBidi"/>
          <w:b w:val="0"/>
          <w:noProof/>
          <w:sz w:val="22"/>
          <w:szCs w:val="22"/>
          <w:lang w:val="de-DE" w:eastAsia="de-DE"/>
        </w:rPr>
      </w:pPr>
      <w:hyperlink w:anchor="_Toc527649357" w:history="1">
        <w:r w:rsidR="00787E37" w:rsidRPr="003B15C9">
          <w:rPr>
            <w:rStyle w:val="Hyperlink"/>
            <w:rFonts w:cs="Arial"/>
            <w:noProof/>
          </w:rPr>
          <w:t xml:space="preserve">E. </w:t>
        </w:r>
        <w:r w:rsidR="00787E37">
          <w:rPr>
            <w:rFonts w:asciiTheme="minorHAnsi" w:eastAsiaTheme="minorEastAsia" w:hAnsiTheme="minorHAnsi" w:cstheme="minorBidi"/>
            <w:b w:val="0"/>
            <w:noProof/>
            <w:sz w:val="22"/>
            <w:szCs w:val="22"/>
            <w:lang w:val="de-DE" w:eastAsia="de-DE"/>
          </w:rPr>
          <w:tab/>
        </w:r>
        <w:r w:rsidR="00787E37" w:rsidRPr="003B15C9">
          <w:rPr>
            <w:rStyle w:val="Hyperlink"/>
            <w:rFonts w:cs="Arial"/>
            <w:noProof/>
          </w:rPr>
          <w:t>Evaluation et Comparaison des Offres</w:t>
        </w:r>
        <w:r w:rsidR="00787E37">
          <w:rPr>
            <w:noProof/>
          </w:rPr>
          <w:tab/>
        </w:r>
        <w:r w:rsidR="00787E37">
          <w:rPr>
            <w:noProof/>
          </w:rPr>
          <w:fldChar w:fldCharType="begin"/>
        </w:r>
        <w:r w:rsidR="00787E37">
          <w:rPr>
            <w:noProof/>
          </w:rPr>
          <w:instrText xml:space="preserve"> PAGEREF _Toc527649357 \h </w:instrText>
        </w:r>
        <w:r w:rsidR="00787E37">
          <w:rPr>
            <w:noProof/>
          </w:rPr>
        </w:r>
        <w:r w:rsidR="00787E37">
          <w:rPr>
            <w:noProof/>
          </w:rPr>
          <w:fldChar w:fldCharType="separate"/>
        </w:r>
        <w:r w:rsidR="00E03CC4">
          <w:rPr>
            <w:noProof/>
          </w:rPr>
          <w:t>24</w:t>
        </w:r>
        <w:r w:rsidR="00787E37">
          <w:rPr>
            <w:noProof/>
          </w:rPr>
          <w:fldChar w:fldCharType="end"/>
        </w:r>
      </w:hyperlink>
    </w:p>
    <w:p w14:paraId="57254FEF" w14:textId="77777777" w:rsidR="00787E37" w:rsidRDefault="00E24155">
      <w:pPr>
        <w:pStyle w:val="Verzeichnis3"/>
        <w:rPr>
          <w:rFonts w:asciiTheme="minorHAnsi" w:eastAsiaTheme="minorEastAsia" w:hAnsiTheme="minorHAnsi" w:cstheme="minorBidi"/>
          <w:iCs w:val="0"/>
          <w:lang w:val="de-DE" w:eastAsia="de-DE"/>
        </w:rPr>
      </w:pPr>
      <w:hyperlink w:anchor="_Toc527649358" w:history="1">
        <w:r w:rsidR="00787E37" w:rsidRPr="003B15C9">
          <w:rPr>
            <w:rStyle w:val="Hyperlink"/>
            <w:rFonts w:cs="Arial"/>
          </w:rPr>
          <w:t>26.</w:t>
        </w:r>
        <w:r w:rsidR="00787E37">
          <w:rPr>
            <w:rFonts w:asciiTheme="minorHAnsi" w:eastAsiaTheme="minorEastAsia" w:hAnsiTheme="minorHAnsi" w:cstheme="minorBidi"/>
            <w:iCs w:val="0"/>
            <w:lang w:val="de-DE" w:eastAsia="de-DE"/>
          </w:rPr>
          <w:tab/>
        </w:r>
        <w:r w:rsidR="00787E37" w:rsidRPr="003B15C9">
          <w:rPr>
            <w:rStyle w:val="Hyperlink"/>
            <w:rFonts w:cs="Arial"/>
          </w:rPr>
          <w:t>Confidentialité</w:t>
        </w:r>
        <w:r w:rsidR="00787E37">
          <w:tab/>
        </w:r>
        <w:r w:rsidR="00787E37">
          <w:fldChar w:fldCharType="begin"/>
        </w:r>
        <w:r w:rsidR="00787E37">
          <w:instrText xml:space="preserve"> PAGEREF _Toc527649358 \h </w:instrText>
        </w:r>
        <w:r w:rsidR="00787E37">
          <w:fldChar w:fldCharType="separate"/>
        </w:r>
        <w:r w:rsidR="00E03CC4">
          <w:t>24</w:t>
        </w:r>
        <w:r w:rsidR="00787E37">
          <w:fldChar w:fldCharType="end"/>
        </w:r>
      </w:hyperlink>
    </w:p>
    <w:p w14:paraId="4D785E56" w14:textId="77777777" w:rsidR="00787E37" w:rsidRDefault="00E24155">
      <w:pPr>
        <w:pStyle w:val="Verzeichnis3"/>
        <w:rPr>
          <w:rFonts w:asciiTheme="minorHAnsi" w:eastAsiaTheme="minorEastAsia" w:hAnsiTheme="minorHAnsi" w:cstheme="minorBidi"/>
          <w:iCs w:val="0"/>
          <w:lang w:val="de-DE" w:eastAsia="de-DE"/>
        </w:rPr>
      </w:pPr>
      <w:hyperlink w:anchor="_Toc527649359" w:history="1">
        <w:r w:rsidR="00787E37" w:rsidRPr="003B15C9">
          <w:rPr>
            <w:rStyle w:val="Hyperlink"/>
            <w:rFonts w:cs="Arial"/>
          </w:rPr>
          <w:t>27.</w:t>
        </w:r>
        <w:r w:rsidR="00787E37">
          <w:rPr>
            <w:rFonts w:asciiTheme="minorHAnsi" w:eastAsiaTheme="minorEastAsia" w:hAnsiTheme="minorHAnsi" w:cstheme="minorBidi"/>
            <w:iCs w:val="0"/>
            <w:lang w:val="de-DE" w:eastAsia="de-DE"/>
          </w:rPr>
          <w:tab/>
        </w:r>
        <w:r w:rsidR="00787E37" w:rsidRPr="003B15C9">
          <w:rPr>
            <w:rStyle w:val="Hyperlink"/>
            <w:rFonts w:cs="Arial"/>
          </w:rPr>
          <w:t>Clarifications concernant les Offres</w:t>
        </w:r>
        <w:r w:rsidR="00787E37">
          <w:tab/>
        </w:r>
        <w:r w:rsidR="00787E37">
          <w:fldChar w:fldCharType="begin"/>
        </w:r>
        <w:r w:rsidR="00787E37">
          <w:instrText xml:space="preserve"> PAGEREF _Toc527649359 \h </w:instrText>
        </w:r>
        <w:r w:rsidR="00787E37">
          <w:fldChar w:fldCharType="separate"/>
        </w:r>
        <w:r w:rsidR="00E03CC4">
          <w:t>24</w:t>
        </w:r>
        <w:r w:rsidR="00787E37">
          <w:fldChar w:fldCharType="end"/>
        </w:r>
      </w:hyperlink>
    </w:p>
    <w:p w14:paraId="1DC7F345" w14:textId="77777777" w:rsidR="00787E37" w:rsidRDefault="00E24155">
      <w:pPr>
        <w:pStyle w:val="Verzeichnis3"/>
        <w:rPr>
          <w:rFonts w:asciiTheme="minorHAnsi" w:eastAsiaTheme="minorEastAsia" w:hAnsiTheme="minorHAnsi" w:cstheme="minorBidi"/>
          <w:iCs w:val="0"/>
          <w:lang w:val="de-DE" w:eastAsia="de-DE"/>
        </w:rPr>
      </w:pPr>
      <w:hyperlink w:anchor="_Toc527649360" w:history="1">
        <w:r w:rsidR="00787E37" w:rsidRPr="003B15C9">
          <w:rPr>
            <w:rStyle w:val="Hyperlink"/>
            <w:rFonts w:cs="Arial"/>
          </w:rPr>
          <w:t>28.</w:t>
        </w:r>
        <w:r w:rsidR="00787E37">
          <w:rPr>
            <w:rFonts w:asciiTheme="minorHAnsi" w:eastAsiaTheme="minorEastAsia" w:hAnsiTheme="minorHAnsi" w:cstheme="minorBidi"/>
            <w:iCs w:val="0"/>
            <w:lang w:val="de-DE" w:eastAsia="de-DE"/>
          </w:rPr>
          <w:tab/>
        </w:r>
        <w:r w:rsidR="00787E37" w:rsidRPr="003B15C9">
          <w:rPr>
            <w:rStyle w:val="Hyperlink"/>
            <w:rFonts w:cs="Arial"/>
          </w:rPr>
          <w:t>Divergences, réserves et omissions</w:t>
        </w:r>
        <w:r w:rsidR="00787E37">
          <w:tab/>
        </w:r>
        <w:r w:rsidR="00787E37">
          <w:fldChar w:fldCharType="begin"/>
        </w:r>
        <w:r w:rsidR="00787E37">
          <w:instrText xml:space="preserve"> PAGEREF _Toc527649360 \h </w:instrText>
        </w:r>
        <w:r w:rsidR="00787E37">
          <w:fldChar w:fldCharType="separate"/>
        </w:r>
        <w:r w:rsidR="00E03CC4">
          <w:t>25</w:t>
        </w:r>
        <w:r w:rsidR="00787E37">
          <w:fldChar w:fldCharType="end"/>
        </w:r>
      </w:hyperlink>
    </w:p>
    <w:p w14:paraId="1ACC525E" w14:textId="77777777" w:rsidR="00787E37" w:rsidRDefault="00E24155">
      <w:pPr>
        <w:pStyle w:val="Verzeichnis3"/>
        <w:rPr>
          <w:rFonts w:asciiTheme="minorHAnsi" w:eastAsiaTheme="minorEastAsia" w:hAnsiTheme="minorHAnsi" w:cstheme="minorBidi"/>
          <w:iCs w:val="0"/>
          <w:lang w:val="de-DE" w:eastAsia="de-DE"/>
        </w:rPr>
      </w:pPr>
      <w:hyperlink w:anchor="_Toc527649361" w:history="1">
        <w:r w:rsidR="00787E37" w:rsidRPr="003B15C9">
          <w:rPr>
            <w:rStyle w:val="Hyperlink"/>
            <w:rFonts w:cs="Arial"/>
          </w:rPr>
          <w:t>29.</w:t>
        </w:r>
        <w:r w:rsidR="00787E37">
          <w:rPr>
            <w:rFonts w:asciiTheme="minorHAnsi" w:eastAsiaTheme="minorEastAsia" w:hAnsiTheme="minorHAnsi" w:cstheme="minorBidi"/>
            <w:iCs w:val="0"/>
            <w:lang w:val="de-DE" w:eastAsia="de-DE"/>
          </w:rPr>
          <w:tab/>
        </w:r>
        <w:r w:rsidR="00787E37" w:rsidRPr="003B15C9">
          <w:rPr>
            <w:rStyle w:val="Hyperlink"/>
            <w:rFonts w:cs="Arial"/>
          </w:rPr>
          <w:t>Conformité des Offres</w:t>
        </w:r>
        <w:r w:rsidR="00787E37">
          <w:tab/>
        </w:r>
        <w:r w:rsidR="00787E37">
          <w:fldChar w:fldCharType="begin"/>
        </w:r>
        <w:r w:rsidR="00787E37">
          <w:instrText xml:space="preserve"> PAGEREF _Toc527649361 \h </w:instrText>
        </w:r>
        <w:r w:rsidR="00787E37">
          <w:fldChar w:fldCharType="separate"/>
        </w:r>
        <w:r w:rsidR="00E03CC4">
          <w:t>25</w:t>
        </w:r>
        <w:r w:rsidR="00787E37">
          <w:fldChar w:fldCharType="end"/>
        </w:r>
      </w:hyperlink>
    </w:p>
    <w:p w14:paraId="2B80B1BF" w14:textId="77777777" w:rsidR="00787E37" w:rsidRDefault="00E24155">
      <w:pPr>
        <w:pStyle w:val="Verzeichnis3"/>
        <w:rPr>
          <w:rFonts w:asciiTheme="minorHAnsi" w:eastAsiaTheme="minorEastAsia" w:hAnsiTheme="minorHAnsi" w:cstheme="minorBidi"/>
          <w:iCs w:val="0"/>
          <w:lang w:val="de-DE" w:eastAsia="de-DE"/>
        </w:rPr>
      </w:pPr>
      <w:hyperlink w:anchor="_Toc527649362" w:history="1">
        <w:r w:rsidR="00787E37" w:rsidRPr="003B15C9">
          <w:rPr>
            <w:rStyle w:val="Hyperlink"/>
            <w:rFonts w:cs="Arial"/>
          </w:rPr>
          <w:t>30.</w:t>
        </w:r>
        <w:r w:rsidR="00787E37">
          <w:rPr>
            <w:rFonts w:asciiTheme="minorHAnsi" w:eastAsiaTheme="minorEastAsia" w:hAnsiTheme="minorHAnsi" w:cstheme="minorBidi"/>
            <w:iCs w:val="0"/>
            <w:lang w:val="de-DE" w:eastAsia="de-DE"/>
          </w:rPr>
          <w:tab/>
        </w:r>
        <w:r w:rsidR="00787E37" w:rsidRPr="003B15C9">
          <w:rPr>
            <w:rStyle w:val="Hyperlink"/>
            <w:rFonts w:cs="Arial"/>
          </w:rPr>
          <w:t>Non-conformité, erreurs et omissions</w:t>
        </w:r>
        <w:r w:rsidR="00787E37">
          <w:tab/>
        </w:r>
        <w:r w:rsidR="00787E37">
          <w:fldChar w:fldCharType="begin"/>
        </w:r>
        <w:r w:rsidR="00787E37">
          <w:instrText xml:space="preserve"> PAGEREF _Toc527649362 \h </w:instrText>
        </w:r>
        <w:r w:rsidR="00787E37">
          <w:fldChar w:fldCharType="separate"/>
        </w:r>
        <w:r w:rsidR="00E03CC4">
          <w:t>25</w:t>
        </w:r>
        <w:r w:rsidR="00787E37">
          <w:fldChar w:fldCharType="end"/>
        </w:r>
      </w:hyperlink>
    </w:p>
    <w:p w14:paraId="032FBED0" w14:textId="77777777" w:rsidR="00787E37" w:rsidRDefault="00E24155">
      <w:pPr>
        <w:pStyle w:val="Verzeichnis3"/>
        <w:rPr>
          <w:rFonts w:asciiTheme="minorHAnsi" w:eastAsiaTheme="minorEastAsia" w:hAnsiTheme="minorHAnsi" w:cstheme="minorBidi"/>
          <w:iCs w:val="0"/>
          <w:lang w:val="de-DE" w:eastAsia="de-DE"/>
        </w:rPr>
      </w:pPr>
      <w:hyperlink w:anchor="_Toc527649363" w:history="1">
        <w:r w:rsidR="00787E37" w:rsidRPr="003B15C9">
          <w:rPr>
            <w:rStyle w:val="Hyperlink"/>
            <w:rFonts w:cs="Arial"/>
          </w:rPr>
          <w:t>31.</w:t>
        </w:r>
        <w:r w:rsidR="00787E37">
          <w:rPr>
            <w:rFonts w:asciiTheme="minorHAnsi" w:eastAsiaTheme="minorEastAsia" w:hAnsiTheme="minorHAnsi" w:cstheme="minorBidi"/>
            <w:iCs w:val="0"/>
            <w:lang w:val="de-DE" w:eastAsia="de-DE"/>
          </w:rPr>
          <w:tab/>
        </w:r>
        <w:r w:rsidR="00787E37" w:rsidRPr="003B15C9">
          <w:rPr>
            <w:rStyle w:val="Hyperlink"/>
            <w:rFonts w:cs="Arial"/>
          </w:rPr>
          <w:t>Correction des erreurs arithmétiques</w:t>
        </w:r>
        <w:r w:rsidR="00787E37">
          <w:tab/>
        </w:r>
        <w:r w:rsidR="00787E37">
          <w:fldChar w:fldCharType="begin"/>
        </w:r>
        <w:r w:rsidR="00787E37">
          <w:instrText xml:space="preserve"> PAGEREF _Toc527649363 \h </w:instrText>
        </w:r>
        <w:r w:rsidR="00787E37">
          <w:fldChar w:fldCharType="separate"/>
        </w:r>
        <w:r w:rsidR="00E03CC4">
          <w:t>26</w:t>
        </w:r>
        <w:r w:rsidR="00787E37">
          <w:fldChar w:fldCharType="end"/>
        </w:r>
      </w:hyperlink>
    </w:p>
    <w:p w14:paraId="59B7DD8B" w14:textId="77777777" w:rsidR="00787E37" w:rsidRDefault="00E24155">
      <w:pPr>
        <w:pStyle w:val="Verzeichnis3"/>
        <w:rPr>
          <w:rFonts w:asciiTheme="minorHAnsi" w:eastAsiaTheme="minorEastAsia" w:hAnsiTheme="minorHAnsi" w:cstheme="minorBidi"/>
          <w:iCs w:val="0"/>
          <w:lang w:val="de-DE" w:eastAsia="de-DE"/>
        </w:rPr>
      </w:pPr>
      <w:hyperlink w:anchor="_Toc527649364" w:history="1">
        <w:r w:rsidR="00787E37" w:rsidRPr="003B15C9">
          <w:rPr>
            <w:rStyle w:val="Hyperlink"/>
            <w:rFonts w:cs="Arial"/>
          </w:rPr>
          <w:t>32.</w:t>
        </w:r>
        <w:r w:rsidR="00787E37">
          <w:rPr>
            <w:rFonts w:asciiTheme="minorHAnsi" w:eastAsiaTheme="minorEastAsia" w:hAnsiTheme="minorHAnsi" w:cstheme="minorBidi"/>
            <w:iCs w:val="0"/>
            <w:lang w:val="de-DE" w:eastAsia="de-DE"/>
          </w:rPr>
          <w:tab/>
        </w:r>
        <w:r w:rsidR="00787E37" w:rsidRPr="003B15C9">
          <w:rPr>
            <w:rStyle w:val="Hyperlink"/>
            <w:rFonts w:cs="Arial"/>
          </w:rPr>
          <w:t>Conversion en une seule monnaie</w:t>
        </w:r>
        <w:r w:rsidR="00787E37">
          <w:tab/>
        </w:r>
        <w:r w:rsidR="00787E37">
          <w:fldChar w:fldCharType="begin"/>
        </w:r>
        <w:r w:rsidR="00787E37">
          <w:instrText xml:space="preserve"> PAGEREF _Toc527649364 \h </w:instrText>
        </w:r>
        <w:r w:rsidR="00787E37">
          <w:fldChar w:fldCharType="separate"/>
        </w:r>
        <w:r w:rsidR="00E03CC4">
          <w:t>26</w:t>
        </w:r>
        <w:r w:rsidR="00787E37">
          <w:fldChar w:fldCharType="end"/>
        </w:r>
      </w:hyperlink>
    </w:p>
    <w:p w14:paraId="7DBB0F3C" w14:textId="77777777" w:rsidR="00787E37" w:rsidRDefault="00E24155">
      <w:pPr>
        <w:pStyle w:val="Verzeichnis3"/>
        <w:rPr>
          <w:rFonts w:asciiTheme="minorHAnsi" w:eastAsiaTheme="minorEastAsia" w:hAnsiTheme="minorHAnsi" w:cstheme="minorBidi"/>
          <w:iCs w:val="0"/>
          <w:lang w:val="de-DE" w:eastAsia="de-DE"/>
        </w:rPr>
      </w:pPr>
      <w:hyperlink w:anchor="_Toc527649365" w:history="1">
        <w:r w:rsidR="00787E37" w:rsidRPr="003B15C9">
          <w:rPr>
            <w:rStyle w:val="Hyperlink"/>
            <w:rFonts w:cs="Arial"/>
          </w:rPr>
          <w:t>33.</w:t>
        </w:r>
        <w:r w:rsidR="00787E37">
          <w:rPr>
            <w:rFonts w:asciiTheme="minorHAnsi" w:eastAsiaTheme="minorEastAsia" w:hAnsiTheme="minorHAnsi" w:cstheme="minorBidi"/>
            <w:iCs w:val="0"/>
            <w:lang w:val="de-DE" w:eastAsia="de-DE"/>
          </w:rPr>
          <w:tab/>
        </w:r>
        <w:r w:rsidR="00787E37" w:rsidRPr="003B15C9">
          <w:rPr>
            <w:rStyle w:val="Hyperlink"/>
            <w:rFonts w:cs="Arial"/>
          </w:rPr>
          <w:t>Marge de préférence</w:t>
        </w:r>
        <w:r w:rsidR="00787E37">
          <w:tab/>
        </w:r>
        <w:r w:rsidR="00787E37">
          <w:fldChar w:fldCharType="begin"/>
        </w:r>
        <w:r w:rsidR="00787E37">
          <w:instrText xml:space="preserve"> PAGEREF _Toc527649365 \h </w:instrText>
        </w:r>
        <w:r w:rsidR="00787E37">
          <w:fldChar w:fldCharType="separate"/>
        </w:r>
        <w:r w:rsidR="00E03CC4">
          <w:t>26</w:t>
        </w:r>
        <w:r w:rsidR="00787E37">
          <w:fldChar w:fldCharType="end"/>
        </w:r>
      </w:hyperlink>
    </w:p>
    <w:p w14:paraId="0C447DAA" w14:textId="77777777" w:rsidR="00787E37" w:rsidRDefault="00E24155">
      <w:pPr>
        <w:pStyle w:val="Verzeichnis3"/>
        <w:rPr>
          <w:rFonts w:asciiTheme="minorHAnsi" w:eastAsiaTheme="minorEastAsia" w:hAnsiTheme="minorHAnsi" w:cstheme="minorBidi"/>
          <w:iCs w:val="0"/>
          <w:lang w:val="de-DE" w:eastAsia="de-DE"/>
        </w:rPr>
      </w:pPr>
      <w:hyperlink w:anchor="_Toc527649366" w:history="1">
        <w:r w:rsidR="00787E37" w:rsidRPr="003B15C9">
          <w:rPr>
            <w:rStyle w:val="Hyperlink"/>
            <w:rFonts w:cs="Arial"/>
          </w:rPr>
          <w:t>34.</w:t>
        </w:r>
        <w:r w:rsidR="00787E37">
          <w:rPr>
            <w:rFonts w:asciiTheme="minorHAnsi" w:eastAsiaTheme="minorEastAsia" w:hAnsiTheme="minorHAnsi" w:cstheme="minorBidi"/>
            <w:iCs w:val="0"/>
            <w:lang w:val="de-DE" w:eastAsia="de-DE"/>
          </w:rPr>
          <w:tab/>
        </w:r>
        <w:r w:rsidR="00787E37" w:rsidRPr="003B15C9">
          <w:rPr>
            <w:rStyle w:val="Hyperlink"/>
            <w:rFonts w:cs="Arial"/>
          </w:rPr>
          <w:t>Sous-traitants</w:t>
        </w:r>
        <w:r w:rsidR="00787E37">
          <w:tab/>
        </w:r>
        <w:r w:rsidR="00787E37">
          <w:fldChar w:fldCharType="begin"/>
        </w:r>
        <w:r w:rsidR="00787E37">
          <w:instrText xml:space="preserve"> PAGEREF _Toc527649366 \h </w:instrText>
        </w:r>
        <w:r w:rsidR="00787E37">
          <w:fldChar w:fldCharType="separate"/>
        </w:r>
        <w:r w:rsidR="00E03CC4">
          <w:t>26</w:t>
        </w:r>
        <w:r w:rsidR="00787E37">
          <w:fldChar w:fldCharType="end"/>
        </w:r>
      </w:hyperlink>
    </w:p>
    <w:p w14:paraId="3A95A8D1" w14:textId="77777777" w:rsidR="00787E37" w:rsidRDefault="00E24155">
      <w:pPr>
        <w:pStyle w:val="Verzeichnis3"/>
        <w:rPr>
          <w:rFonts w:asciiTheme="minorHAnsi" w:eastAsiaTheme="minorEastAsia" w:hAnsiTheme="minorHAnsi" w:cstheme="minorBidi"/>
          <w:iCs w:val="0"/>
          <w:lang w:val="de-DE" w:eastAsia="de-DE"/>
        </w:rPr>
      </w:pPr>
      <w:hyperlink w:anchor="_Toc527649367" w:history="1">
        <w:r w:rsidR="00787E37" w:rsidRPr="003B15C9">
          <w:rPr>
            <w:rStyle w:val="Hyperlink"/>
            <w:rFonts w:cs="Arial"/>
          </w:rPr>
          <w:t>35.</w:t>
        </w:r>
        <w:r w:rsidR="00787E37">
          <w:rPr>
            <w:rFonts w:asciiTheme="minorHAnsi" w:eastAsiaTheme="minorEastAsia" w:hAnsiTheme="minorHAnsi" w:cstheme="minorBidi"/>
            <w:iCs w:val="0"/>
            <w:lang w:val="de-DE" w:eastAsia="de-DE"/>
          </w:rPr>
          <w:tab/>
        </w:r>
        <w:r w:rsidR="00787E37" w:rsidRPr="003B15C9">
          <w:rPr>
            <w:rStyle w:val="Hyperlink"/>
            <w:rFonts w:cs="Arial"/>
          </w:rPr>
          <w:t>Évaluation des Offres</w:t>
        </w:r>
        <w:r w:rsidR="00787E37">
          <w:tab/>
        </w:r>
        <w:r w:rsidR="00787E37">
          <w:fldChar w:fldCharType="begin"/>
        </w:r>
        <w:r w:rsidR="00787E37">
          <w:instrText xml:space="preserve"> PAGEREF _Toc527649367 \h </w:instrText>
        </w:r>
        <w:r w:rsidR="00787E37">
          <w:fldChar w:fldCharType="separate"/>
        </w:r>
        <w:r w:rsidR="00E03CC4">
          <w:t>26</w:t>
        </w:r>
        <w:r w:rsidR="00787E37">
          <w:fldChar w:fldCharType="end"/>
        </w:r>
      </w:hyperlink>
    </w:p>
    <w:p w14:paraId="1A7A2D66" w14:textId="77777777" w:rsidR="00787E37" w:rsidRDefault="00E24155">
      <w:pPr>
        <w:pStyle w:val="Verzeichnis3"/>
        <w:rPr>
          <w:rFonts w:asciiTheme="minorHAnsi" w:eastAsiaTheme="minorEastAsia" w:hAnsiTheme="minorHAnsi" w:cstheme="minorBidi"/>
          <w:iCs w:val="0"/>
          <w:lang w:val="de-DE" w:eastAsia="de-DE"/>
        </w:rPr>
      </w:pPr>
      <w:hyperlink w:anchor="_Toc527649368" w:history="1">
        <w:r w:rsidR="00787E37" w:rsidRPr="003B15C9">
          <w:rPr>
            <w:rStyle w:val="Hyperlink"/>
            <w:rFonts w:cs="Arial"/>
          </w:rPr>
          <w:t>36.</w:t>
        </w:r>
        <w:r w:rsidR="00787E37">
          <w:rPr>
            <w:rFonts w:asciiTheme="minorHAnsi" w:eastAsiaTheme="minorEastAsia" w:hAnsiTheme="minorHAnsi" w:cstheme="minorBidi"/>
            <w:iCs w:val="0"/>
            <w:lang w:val="de-DE" w:eastAsia="de-DE"/>
          </w:rPr>
          <w:tab/>
        </w:r>
        <w:r w:rsidR="00787E37" w:rsidRPr="003B15C9">
          <w:rPr>
            <w:rStyle w:val="Hyperlink"/>
            <w:rFonts w:cs="Arial"/>
          </w:rPr>
          <w:t>Comparaison des Offres</w:t>
        </w:r>
        <w:r w:rsidR="00787E37">
          <w:tab/>
        </w:r>
        <w:r w:rsidR="00787E37">
          <w:fldChar w:fldCharType="begin"/>
        </w:r>
        <w:r w:rsidR="00787E37">
          <w:instrText xml:space="preserve"> PAGEREF _Toc527649368 \h </w:instrText>
        </w:r>
        <w:r w:rsidR="00787E37">
          <w:fldChar w:fldCharType="separate"/>
        </w:r>
        <w:r w:rsidR="00E03CC4">
          <w:t>28</w:t>
        </w:r>
        <w:r w:rsidR="00787E37">
          <w:fldChar w:fldCharType="end"/>
        </w:r>
      </w:hyperlink>
    </w:p>
    <w:p w14:paraId="5C2C62DE" w14:textId="77777777" w:rsidR="00787E37" w:rsidRDefault="00E24155">
      <w:pPr>
        <w:pStyle w:val="Verzeichnis3"/>
        <w:rPr>
          <w:rFonts w:asciiTheme="minorHAnsi" w:eastAsiaTheme="minorEastAsia" w:hAnsiTheme="minorHAnsi" w:cstheme="minorBidi"/>
          <w:iCs w:val="0"/>
          <w:lang w:val="de-DE" w:eastAsia="de-DE"/>
        </w:rPr>
      </w:pPr>
      <w:hyperlink w:anchor="_Toc527649369" w:history="1">
        <w:r w:rsidR="00787E37" w:rsidRPr="003B15C9">
          <w:rPr>
            <w:rStyle w:val="Hyperlink"/>
            <w:rFonts w:cs="Arial"/>
          </w:rPr>
          <w:t>37.</w:t>
        </w:r>
        <w:r w:rsidR="00787E37">
          <w:rPr>
            <w:rFonts w:asciiTheme="minorHAnsi" w:eastAsiaTheme="minorEastAsia" w:hAnsiTheme="minorHAnsi" w:cstheme="minorBidi"/>
            <w:iCs w:val="0"/>
            <w:lang w:val="de-DE" w:eastAsia="de-DE"/>
          </w:rPr>
          <w:tab/>
        </w:r>
        <w:r w:rsidR="00787E37" w:rsidRPr="003B15C9">
          <w:rPr>
            <w:rStyle w:val="Hyperlink"/>
            <w:rFonts w:cs="Arial"/>
          </w:rPr>
          <w:t>Qualification du Soumissionnaire</w:t>
        </w:r>
        <w:r w:rsidR="00787E37">
          <w:tab/>
        </w:r>
        <w:r w:rsidR="00787E37">
          <w:fldChar w:fldCharType="begin"/>
        </w:r>
        <w:r w:rsidR="00787E37">
          <w:instrText xml:space="preserve"> PAGEREF _Toc527649369 \h </w:instrText>
        </w:r>
        <w:r w:rsidR="00787E37">
          <w:fldChar w:fldCharType="separate"/>
        </w:r>
        <w:r w:rsidR="00E03CC4">
          <w:t>28</w:t>
        </w:r>
        <w:r w:rsidR="00787E37">
          <w:fldChar w:fldCharType="end"/>
        </w:r>
      </w:hyperlink>
    </w:p>
    <w:p w14:paraId="2DD9BD0F" w14:textId="77777777" w:rsidR="00787E37" w:rsidRDefault="00E24155">
      <w:pPr>
        <w:pStyle w:val="Verzeichnis3"/>
        <w:rPr>
          <w:rFonts w:asciiTheme="minorHAnsi" w:eastAsiaTheme="minorEastAsia" w:hAnsiTheme="minorHAnsi" w:cstheme="minorBidi"/>
          <w:iCs w:val="0"/>
          <w:lang w:val="de-DE" w:eastAsia="de-DE"/>
        </w:rPr>
      </w:pPr>
      <w:hyperlink w:anchor="_Toc527649370" w:history="1">
        <w:r w:rsidR="00787E37" w:rsidRPr="003B15C9">
          <w:rPr>
            <w:rStyle w:val="Hyperlink"/>
            <w:rFonts w:cs="Arial"/>
          </w:rPr>
          <w:t>38.</w:t>
        </w:r>
        <w:r w:rsidR="00787E37">
          <w:rPr>
            <w:rFonts w:asciiTheme="minorHAnsi" w:eastAsiaTheme="minorEastAsia" w:hAnsiTheme="minorHAnsi" w:cstheme="minorBidi"/>
            <w:iCs w:val="0"/>
            <w:lang w:val="de-DE" w:eastAsia="de-DE"/>
          </w:rPr>
          <w:tab/>
        </w:r>
        <w:r w:rsidR="00787E37" w:rsidRPr="003B15C9">
          <w:rPr>
            <w:rStyle w:val="Hyperlink"/>
            <w:rFonts w:cs="Arial"/>
          </w:rPr>
          <w:t>Offre la plus avantageuse</w:t>
        </w:r>
        <w:r w:rsidR="00787E37">
          <w:tab/>
        </w:r>
        <w:r w:rsidR="00787E37">
          <w:fldChar w:fldCharType="begin"/>
        </w:r>
        <w:r w:rsidR="00787E37">
          <w:instrText xml:space="preserve"> PAGEREF _Toc527649370 \h </w:instrText>
        </w:r>
        <w:r w:rsidR="00787E37">
          <w:fldChar w:fldCharType="separate"/>
        </w:r>
        <w:r w:rsidR="00E03CC4">
          <w:t>28</w:t>
        </w:r>
        <w:r w:rsidR="00787E37">
          <w:fldChar w:fldCharType="end"/>
        </w:r>
      </w:hyperlink>
    </w:p>
    <w:p w14:paraId="1536BD32" w14:textId="77777777" w:rsidR="00787E37" w:rsidRDefault="00E24155">
      <w:pPr>
        <w:pStyle w:val="Verzeichnis3"/>
        <w:rPr>
          <w:rFonts w:asciiTheme="minorHAnsi" w:eastAsiaTheme="minorEastAsia" w:hAnsiTheme="minorHAnsi" w:cstheme="minorBidi"/>
          <w:iCs w:val="0"/>
          <w:lang w:val="de-DE" w:eastAsia="de-DE"/>
        </w:rPr>
      </w:pPr>
      <w:hyperlink w:anchor="_Toc527649371" w:history="1">
        <w:r w:rsidR="00787E37" w:rsidRPr="003B15C9">
          <w:rPr>
            <w:rStyle w:val="Hyperlink"/>
            <w:rFonts w:cs="Arial"/>
          </w:rPr>
          <w:t>39.</w:t>
        </w:r>
        <w:r w:rsidR="00787E37">
          <w:rPr>
            <w:rFonts w:asciiTheme="minorHAnsi" w:eastAsiaTheme="minorEastAsia" w:hAnsiTheme="minorHAnsi" w:cstheme="minorBidi"/>
            <w:iCs w:val="0"/>
            <w:lang w:val="de-DE" w:eastAsia="de-DE"/>
          </w:rPr>
          <w:tab/>
        </w:r>
        <w:r w:rsidR="00787E37" w:rsidRPr="003B15C9">
          <w:rPr>
            <w:rStyle w:val="Hyperlink"/>
            <w:rFonts w:cs="Arial"/>
          </w:rPr>
          <w:t>Droit du Maître d’Ouvrage de rejeter toutes les Offres</w:t>
        </w:r>
        <w:r w:rsidR="00787E37">
          <w:tab/>
        </w:r>
        <w:r w:rsidR="00787E37">
          <w:fldChar w:fldCharType="begin"/>
        </w:r>
        <w:r w:rsidR="00787E37">
          <w:instrText xml:space="preserve"> PAGEREF _Toc527649371 \h </w:instrText>
        </w:r>
        <w:r w:rsidR="00787E37">
          <w:fldChar w:fldCharType="separate"/>
        </w:r>
        <w:r w:rsidR="00E03CC4">
          <w:t>28</w:t>
        </w:r>
        <w:r w:rsidR="00787E37">
          <w:fldChar w:fldCharType="end"/>
        </w:r>
      </w:hyperlink>
    </w:p>
    <w:p w14:paraId="7004EB59" w14:textId="77777777" w:rsidR="00787E37" w:rsidRDefault="00E24155">
      <w:pPr>
        <w:pStyle w:val="Verzeichnis1"/>
        <w:rPr>
          <w:rFonts w:asciiTheme="minorHAnsi" w:eastAsiaTheme="minorEastAsia" w:hAnsiTheme="minorHAnsi" w:cstheme="minorBidi"/>
          <w:b w:val="0"/>
          <w:noProof/>
          <w:sz w:val="22"/>
          <w:szCs w:val="22"/>
          <w:lang w:val="de-DE" w:eastAsia="de-DE"/>
        </w:rPr>
      </w:pPr>
      <w:hyperlink w:anchor="_Toc527649372" w:history="1">
        <w:r w:rsidR="00787E37" w:rsidRPr="003B15C9">
          <w:rPr>
            <w:rStyle w:val="Hyperlink"/>
            <w:rFonts w:cs="Arial"/>
            <w:noProof/>
          </w:rPr>
          <w:t xml:space="preserve">F. </w:t>
        </w:r>
        <w:r w:rsidR="00787E37">
          <w:rPr>
            <w:rFonts w:asciiTheme="minorHAnsi" w:eastAsiaTheme="minorEastAsia" w:hAnsiTheme="minorHAnsi" w:cstheme="minorBidi"/>
            <w:b w:val="0"/>
            <w:noProof/>
            <w:sz w:val="22"/>
            <w:szCs w:val="22"/>
            <w:lang w:val="de-DE" w:eastAsia="de-DE"/>
          </w:rPr>
          <w:tab/>
        </w:r>
        <w:r w:rsidR="00787E37" w:rsidRPr="003B15C9">
          <w:rPr>
            <w:rStyle w:val="Hyperlink"/>
            <w:rFonts w:cs="Arial"/>
            <w:noProof/>
          </w:rPr>
          <w:t>Attribution du Marché</w:t>
        </w:r>
        <w:r w:rsidR="00787E37">
          <w:rPr>
            <w:noProof/>
          </w:rPr>
          <w:tab/>
        </w:r>
        <w:r w:rsidR="00787E37">
          <w:rPr>
            <w:noProof/>
          </w:rPr>
          <w:fldChar w:fldCharType="begin"/>
        </w:r>
        <w:r w:rsidR="00787E37">
          <w:rPr>
            <w:noProof/>
          </w:rPr>
          <w:instrText xml:space="preserve"> PAGEREF _Toc527649372 \h </w:instrText>
        </w:r>
        <w:r w:rsidR="00787E37">
          <w:rPr>
            <w:noProof/>
          </w:rPr>
        </w:r>
        <w:r w:rsidR="00787E37">
          <w:rPr>
            <w:noProof/>
          </w:rPr>
          <w:fldChar w:fldCharType="separate"/>
        </w:r>
        <w:r w:rsidR="00E03CC4">
          <w:rPr>
            <w:noProof/>
          </w:rPr>
          <w:t>29</w:t>
        </w:r>
        <w:r w:rsidR="00787E37">
          <w:rPr>
            <w:noProof/>
          </w:rPr>
          <w:fldChar w:fldCharType="end"/>
        </w:r>
      </w:hyperlink>
    </w:p>
    <w:p w14:paraId="07C59A6A" w14:textId="77777777" w:rsidR="00787E37" w:rsidRDefault="00E24155">
      <w:pPr>
        <w:pStyle w:val="Verzeichnis3"/>
        <w:rPr>
          <w:rFonts w:asciiTheme="minorHAnsi" w:eastAsiaTheme="minorEastAsia" w:hAnsiTheme="minorHAnsi" w:cstheme="minorBidi"/>
          <w:iCs w:val="0"/>
          <w:lang w:val="de-DE" w:eastAsia="de-DE"/>
        </w:rPr>
      </w:pPr>
      <w:hyperlink w:anchor="_Toc527649373" w:history="1">
        <w:r w:rsidR="00787E37" w:rsidRPr="003B15C9">
          <w:rPr>
            <w:rStyle w:val="Hyperlink"/>
            <w:rFonts w:cs="Arial"/>
          </w:rPr>
          <w:t>40.</w:t>
        </w:r>
        <w:r w:rsidR="00787E37">
          <w:rPr>
            <w:rFonts w:asciiTheme="minorHAnsi" w:eastAsiaTheme="minorEastAsia" w:hAnsiTheme="minorHAnsi" w:cstheme="minorBidi"/>
            <w:iCs w:val="0"/>
            <w:lang w:val="de-DE" w:eastAsia="de-DE"/>
          </w:rPr>
          <w:tab/>
        </w:r>
        <w:r w:rsidR="00787E37" w:rsidRPr="003B15C9">
          <w:rPr>
            <w:rStyle w:val="Hyperlink"/>
            <w:rFonts w:cs="Arial"/>
          </w:rPr>
          <w:t>Critères d’attribution</w:t>
        </w:r>
        <w:r w:rsidR="00787E37">
          <w:tab/>
        </w:r>
        <w:r w:rsidR="00787E37">
          <w:fldChar w:fldCharType="begin"/>
        </w:r>
        <w:r w:rsidR="00787E37">
          <w:instrText xml:space="preserve"> PAGEREF _Toc527649373 \h </w:instrText>
        </w:r>
        <w:r w:rsidR="00787E37">
          <w:fldChar w:fldCharType="separate"/>
        </w:r>
        <w:r w:rsidR="00E03CC4">
          <w:t>29</w:t>
        </w:r>
        <w:r w:rsidR="00787E37">
          <w:fldChar w:fldCharType="end"/>
        </w:r>
      </w:hyperlink>
    </w:p>
    <w:p w14:paraId="42C18955" w14:textId="77777777" w:rsidR="00787E37" w:rsidRDefault="00E24155">
      <w:pPr>
        <w:pStyle w:val="Verzeichnis3"/>
        <w:rPr>
          <w:rFonts w:asciiTheme="minorHAnsi" w:eastAsiaTheme="minorEastAsia" w:hAnsiTheme="minorHAnsi" w:cstheme="minorBidi"/>
          <w:iCs w:val="0"/>
          <w:lang w:val="de-DE" w:eastAsia="de-DE"/>
        </w:rPr>
      </w:pPr>
      <w:hyperlink w:anchor="_Toc527649374" w:history="1">
        <w:r w:rsidR="00787E37" w:rsidRPr="003B15C9">
          <w:rPr>
            <w:rStyle w:val="Hyperlink"/>
            <w:rFonts w:cs="Arial"/>
          </w:rPr>
          <w:t>41.</w:t>
        </w:r>
        <w:r w:rsidR="00787E37">
          <w:rPr>
            <w:rFonts w:asciiTheme="minorHAnsi" w:eastAsiaTheme="minorEastAsia" w:hAnsiTheme="minorHAnsi" w:cstheme="minorBidi"/>
            <w:iCs w:val="0"/>
            <w:lang w:val="de-DE" w:eastAsia="de-DE"/>
          </w:rPr>
          <w:tab/>
        </w:r>
        <w:r w:rsidR="00787E37" w:rsidRPr="003B15C9">
          <w:rPr>
            <w:rStyle w:val="Hyperlink"/>
            <w:rFonts w:cs="Arial"/>
          </w:rPr>
          <w:t>Notification de l’attribution du Marché</w:t>
        </w:r>
        <w:r w:rsidR="00787E37">
          <w:tab/>
        </w:r>
        <w:r w:rsidR="00787E37">
          <w:fldChar w:fldCharType="begin"/>
        </w:r>
        <w:r w:rsidR="00787E37">
          <w:instrText xml:space="preserve"> PAGEREF _Toc527649374 \h </w:instrText>
        </w:r>
        <w:r w:rsidR="00787E37">
          <w:fldChar w:fldCharType="separate"/>
        </w:r>
        <w:r w:rsidR="00E03CC4">
          <w:t>29</w:t>
        </w:r>
        <w:r w:rsidR="00787E37">
          <w:fldChar w:fldCharType="end"/>
        </w:r>
      </w:hyperlink>
    </w:p>
    <w:p w14:paraId="15BE5DE5" w14:textId="77777777" w:rsidR="00787E37" w:rsidRDefault="00E24155">
      <w:pPr>
        <w:pStyle w:val="Verzeichnis3"/>
        <w:rPr>
          <w:rFonts w:asciiTheme="minorHAnsi" w:eastAsiaTheme="minorEastAsia" w:hAnsiTheme="minorHAnsi" w:cstheme="minorBidi"/>
          <w:iCs w:val="0"/>
          <w:lang w:val="de-DE" w:eastAsia="de-DE"/>
        </w:rPr>
      </w:pPr>
      <w:hyperlink w:anchor="_Toc527649375" w:history="1">
        <w:r w:rsidR="00787E37" w:rsidRPr="003B15C9">
          <w:rPr>
            <w:rStyle w:val="Hyperlink"/>
            <w:rFonts w:cs="Arial"/>
          </w:rPr>
          <w:t>42.</w:t>
        </w:r>
        <w:r w:rsidR="00787E37">
          <w:rPr>
            <w:rFonts w:asciiTheme="minorHAnsi" w:eastAsiaTheme="minorEastAsia" w:hAnsiTheme="minorHAnsi" w:cstheme="minorBidi"/>
            <w:iCs w:val="0"/>
            <w:lang w:val="de-DE" w:eastAsia="de-DE"/>
          </w:rPr>
          <w:tab/>
        </w:r>
        <w:r w:rsidR="00787E37" w:rsidRPr="003B15C9">
          <w:rPr>
            <w:rStyle w:val="Hyperlink"/>
            <w:rFonts w:cs="Arial"/>
          </w:rPr>
          <w:t>Signature du Marché</w:t>
        </w:r>
        <w:r w:rsidR="00787E37">
          <w:tab/>
        </w:r>
        <w:r w:rsidR="00787E37">
          <w:fldChar w:fldCharType="begin"/>
        </w:r>
        <w:r w:rsidR="00787E37">
          <w:instrText xml:space="preserve"> PAGEREF _Toc527649375 \h </w:instrText>
        </w:r>
        <w:r w:rsidR="00787E37">
          <w:fldChar w:fldCharType="separate"/>
        </w:r>
        <w:r w:rsidR="00E03CC4">
          <w:t>29</w:t>
        </w:r>
        <w:r w:rsidR="00787E37">
          <w:fldChar w:fldCharType="end"/>
        </w:r>
      </w:hyperlink>
    </w:p>
    <w:p w14:paraId="4324CFC4" w14:textId="77777777" w:rsidR="00787E37" w:rsidRDefault="00E24155">
      <w:pPr>
        <w:pStyle w:val="Verzeichnis3"/>
        <w:rPr>
          <w:rFonts w:asciiTheme="minorHAnsi" w:eastAsiaTheme="minorEastAsia" w:hAnsiTheme="minorHAnsi" w:cstheme="minorBidi"/>
          <w:iCs w:val="0"/>
          <w:lang w:val="de-DE" w:eastAsia="de-DE"/>
        </w:rPr>
      </w:pPr>
      <w:hyperlink w:anchor="_Toc527649376" w:history="1">
        <w:r w:rsidR="00787E37" w:rsidRPr="003B15C9">
          <w:rPr>
            <w:rStyle w:val="Hyperlink"/>
            <w:rFonts w:cs="Arial"/>
          </w:rPr>
          <w:t>43.</w:t>
        </w:r>
        <w:r w:rsidR="00787E37">
          <w:rPr>
            <w:rFonts w:asciiTheme="minorHAnsi" w:eastAsiaTheme="minorEastAsia" w:hAnsiTheme="minorHAnsi" w:cstheme="minorBidi"/>
            <w:iCs w:val="0"/>
            <w:lang w:val="de-DE" w:eastAsia="de-DE"/>
          </w:rPr>
          <w:tab/>
        </w:r>
        <w:r w:rsidR="00787E37" w:rsidRPr="003B15C9">
          <w:rPr>
            <w:rStyle w:val="Hyperlink"/>
            <w:rFonts w:cs="Arial"/>
          </w:rPr>
          <w:t>Garantie de bonne exécution</w:t>
        </w:r>
        <w:r w:rsidR="00787E37">
          <w:tab/>
        </w:r>
        <w:r w:rsidR="00787E37">
          <w:fldChar w:fldCharType="begin"/>
        </w:r>
        <w:r w:rsidR="00787E37">
          <w:instrText xml:space="preserve"> PAGEREF _Toc527649376 \h </w:instrText>
        </w:r>
        <w:r w:rsidR="00787E37">
          <w:fldChar w:fldCharType="separate"/>
        </w:r>
        <w:r w:rsidR="00E03CC4">
          <w:t>30</w:t>
        </w:r>
        <w:r w:rsidR="00787E37">
          <w:fldChar w:fldCharType="end"/>
        </w:r>
      </w:hyperlink>
    </w:p>
    <w:p w14:paraId="633FF3D1" w14:textId="77777777" w:rsidR="005E3F78" w:rsidRPr="00F24B2B" w:rsidRDefault="00D64111" w:rsidP="00390308">
      <w:pPr>
        <w:tabs>
          <w:tab w:val="right" w:leader="dot" w:pos="9214"/>
        </w:tabs>
        <w:rPr>
          <w:rFonts w:ascii="Arial" w:hAnsi="Arial" w:cs="Arial"/>
          <w:szCs w:val="24"/>
        </w:rPr>
      </w:pPr>
      <w:r w:rsidRPr="00F24B2B">
        <w:rPr>
          <w:rFonts w:ascii="Arial" w:hAnsi="Arial" w:cs="Arial"/>
          <w:szCs w:val="24"/>
        </w:rPr>
        <w:fldChar w:fldCharType="end"/>
      </w:r>
    </w:p>
    <w:p w14:paraId="2779801B" w14:textId="77777777" w:rsidR="005E3F78" w:rsidRPr="00F24B2B" w:rsidRDefault="005E3F78" w:rsidP="00226C78">
      <w:pPr>
        <w:rPr>
          <w:rFonts w:ascii="Arial" w:hAnsi="Arial" w:cs="Arial"/>
        </w:rPr>
      </w:pPr>
    </w:p>
    <w:p w14:paraId="7B3443DA" w14:textId="77777777" w:rsidR="000E03F3" w:rsidRPr="00F24B2B" w:rsidRDefault="000E03F3">
      <w:pPr>
        <w:rPr>
          <w:rFonts w:ascii="Arial" w:hAnsi="Arial" w:cs="Arial"/>
        </w:rPr>
        <w:sectPr w:rsidR="000E03F3" w:rsidRPr="00F24B2B" w:rsidSect="004C6092">
          <w:headerReference w:type="even" r:id="rId16"/>
          <w:headerReference w:type="default" r:id="rId17"/>
          <w:headerReference w:type="first" r:id="rId18"/>
          <w:footnotePr>
            <w:numRestart w:val="eachPage"/>
          </w:footnotePr>
          <w:endnotePr>
            <w:numFmt w:val="decimal"/>
          </w:endnotePr>
          <w:pgSz w:w="11907" w:h="16839" w:code="9"/>
          <w:pgMar w:top="1440" w:right="1440" w:bottom="1440" w:left="1440" w:header="720" w:footer="720" w:gutter="0"/>
          <w:cols w:space="720"/>
          <w:docGrid w:linePitch="326"/>
        </w:sectPr>
      </w:pPr>
    </w:p>
    <w:tbl>
      <w:tblPr>
        <w:tblW w:w="9252" w:type="dxa"/>
        <w:tblInd w:w="-72" w:type="dxa"/>
        <w:tblLook w:val="0000" w:firstRow="0" w:lastRow="0" w:firstColumn="0" w:lastColumn="0" w:noHBand="0" w:noVBand="0"/>
      </w:tblPr>
      <w:tblGrid>
        <w:gridCol w:w="2472"/>
        <w:gridCol w:w="6780"/>
      </w:tblGrid>
      <w:tr w:rsidR="00175B77" w:rsidRPr="00F24B2B" w14:paraId="0FD15D99" w14:textId="77777777" w:rsidTr="00564204">
        <w:trPr>
          <w:cantSplit/>
        </w:trPr>
        <w:tc>
          <w:tcPr>
            <w:tcW w:w="9252" w:type="dxa"/>
            <w:gridSpan w:val="2"/>
          </w:tcPr>
          <w:p w14:paraId="1F1BFD4E" w14:textId="77777777" w:rsidR="00175B77" w:rsidRPr="00F24B2B" w:rsidRDefault="00175B77" w:rsidP="00E74E53">
            <w:pPr>
              <w:pStyle w:val="TITRESECTION"/>
              <w:rPr>
                <w:rFonts w:ascii="Arial" w:hAnsi="Arial" w:cs="Arial"/>
                <w:b w:val="0"/>
                <w:sz w:val="44"/>
                <w:szCs w:val="44"/>
                <w:lang w:val="fr-FR"/>
              </w:rPr>
            </w:pPr>
            <w:r w:rsidRPr="00F24B2B">
              <w:rPr>
                <w:rFonts w:ascii="Arial" w:hAnsi="Arial" w:cs="Arial"/>
                <w:u w:val="single"/>
                <w:lang w:val="fr-FR"/>
              </w:rPr>
              <w:lastRenderedPageBreak/>
              <w:br w:type="page"/>
            </w:r>
            <w:r w:rsidRPr="00F24B2B">
              <w:rPr>
                <w:rFonts w:ascii="Arial" w:hAnsi="Arial" w:cs="Arial"/>
                <w:lang w:val="fr-FR"/>
              </w:rPr>
              <w:br w:type="page"/>
            </w:r>
            <w:bookmarkStart w:id="28" w:name="_Hlt438532663"/>
            <w:bookmarkStart w:id="29" w:name="_Toc438266923"/>
            <w:bookmarkStart w:id="30" w:name="_Toc438267877"/>
            <w:bookmarkStart w:id="31" w:name="_Toc438366664"/>
            <w:bookmarkStart w:id="32" w:name="_Toc493669969"/>
            <w:bookmarkStart w:id="33" w:name="_Toc514070099"/>
            <w:bookmarkStart w:id="34" w:name="_Toc527649316"/>
            <w:bookmarkEnd w:id="28"/>
            <w:r w:rsidR="007A4091" w:rsidRPr="00F24B2B">
              <w:rPr>
                <w:rFonts w:ascii="Arial" w:hAnsi="Arial" w:cs="Arial"/>
                <w:sz w:val="36"/>
                <w:lang w:val="fr-FR"/>
              </w:rPr>
              <w:t xml:space="preserve">Section I. Instructions aux </w:t>
            </w:r>
            <w:r w:rsidR="00022C93" w:rsidRPr="00F24B2B">
              <w:rPr>
                <w:rFonts w:ascii="Arial" w:hAnsi="Arial" w:cs="Arial"/>
                <w:sz w:val="36"/>
                <w:lang w:val="fr-FR"/>
              </w:rPr>
              <w:t>Soumissionnaire</w:t>
            </w:r>
            <w:r w:rsidR="00AA5388" w:rsidRPr="00F24B2B">
              <w:rPr>
                <w:rFonts w:ascii="Arial" w:hAnsi="Arial" w:cs="Arial"/>
                <w:sz w:val="36"/>
                <w:lang w:val="fr-FR"/>
              </w:rPr>
              <w:t>s</w:t>
            </w:r>
            <w:bookmarkEnd w:id="29"/>
            <w:bookmarkEnd w:id="30"/>
            <w:bookmarkEnd w:id="31"/>
            <w:bookmarkEnd w:id="32"/>
            <w:bookmarkEnd w:id="33"/>
            <w:bookmarkEnd w:id="34"/>
          </w:p>
        </w:tc>
      </w:tr>
      <w:tr w:rsidR="00175B77" w:rsidRPr="00F24B2B" w14:paraId="1B7C6929" w14:textId="77777777" w:rsidTr="00564204">
        <w:tc>
          <w:tcPr>
            <w:tcW w:w="2472" w:type="dxa"/>
          </w:tcPr>
          <w:p w14:paraId="6E007C43" w14:textId="77777777" w:rsidR="00175B77" w:rsidRPr="00F24B2B" w:rsidRDefault="00175B77">
            <w:pPr>
              <w:rPr>
                <w:rFonts w:ascii="Arial" w:hAnsi="Arial" w:cs="Arial"/>
              </w:rPr>
            </w:pPr>
          </w:p>
        </w:tc>
        <w:tc>
          <w:tcPr>
            <w:tcW w:w="6780" w:type="dxa"/>
          </w:tcPr>
          <w:p w14:paraId="23AC13B2" w14:textId="77777777" w:rsidR="00175B77" w:rsidRPr="00F24B2B" w:rsidRDefault="00175B77" w:rsidP="00390308">
            <w:pPr>
              <w:pStyle w:val="UG-Heading2"/>
              <w:spacing w:after="142"/>
              <w:rPr>
                <w:rFonts w:ascii="Arial" w:hAnsi="Arial" w:cs="Arial"/>
              </w:rPr>
            </w:pPr>
            <w:bookmarkStart w:id="35" w:name="_Toc438438819"/>
            <w:bookmarkStart w:id="36" w:name="_Toc438532553"/>
            <w:bookmarkStart w:id="37" w:name="_Toc438733963"/>
            <w:bookmarkStart w:id="38" w:name="_Toc438962045"/>
            <w:bookmarkStart w:id="39" w:name="_Toc461939616"/>
            <w:bookmarkStart w:id="40" w:name="_Toc376961908"/>
            <w:bookmarkStart w:id="41" w:name="_Toc493670202"/>
            <w:bookmarkStart w:id="42" w:name="_Toc498692120"/>
            <w:bookmarkStart w:id="43" w:name="_Toc514071127"/>
            <w:bookmarkStart w:id="44" w:name="_Toc514074501"/>
            <w:bookmarkStart w:id="45" w:name="_Toc527649328"/>
            <w:r w:rsidRPr="00F24B2B">
              <w:rPr>
                <w:rFonts w:ascii="Arial" w:hAnsi="Arial" w:cs="Arial"/>
              </w:rPr>
              <w:t xml:space="preserve">A. </w:t>
            </w:r>
            <w:r w:rsidRPr="00F24B2B">
              <w:rPr>
                <w:rFonts w:ascii="Arial" w:hAnsi="Arial" w:cs="Arial"/>
              </w:rPr>
              <w:tab/>
              <w:t>Général</w:t>
            </w:r>
            <w:bookmarkEnd w:id="35"/>
            <w:bookmarkEnd w:id="36"/>
            <w:bookmarkEnd w:id="37"/>
            <w:bookmarkEnd w:id="38"/>
            <w:bookmarkEnd w:id="39"/>
            <w:r w:rsidRPr="00F24B2B">
              <w:rPr>
                <w:rFonts w:ascii="Arial" w:hAnsi="Arial" w:cs="Arial"/>
              </w:rPr>
              <w:t>ités</w:t>
            </w:r>
            <w:bookmarkEnd w:id="40"/>
            <w:bookmarkEnd w:id="41"/>
            <w:bookmarkEnd w:id="42"/>
            <w:bookmarkEnd w:id="43"/>
            <w:bookmarkEnd w:id="44"/>
            <w:bookmarkEnd w:id="45"/>
          </w:p>
        </w:tc>
      </w:tr>
      <w:tr w:rsidR="00175B77" w:rsidRPr="00F24B2B" w14:paraId="2330FB5C" w14:textId="77777777" w:rsidTr="00564204">
        <w:tc>
          <w:tcPr>
            <w:tcW w:w="2472" w:type="dxa"/>
          </w:tcPr>
          <w:p w14:paraId="0EDB070A" w14:textId="77777777" w:rsidR="00175B77" w:rsidRPr="00F24B2B" w:rsidRDefault="00175B77" w:rsidP="00FC576C">
            <w:pPr>
              <w:pStyle w:val="UG-Heading1"/>
              <w:rPr>
                <w:rFonts w:ascii="Arial" w:hAnsi="Arial" w:cs="Arial"/>
                <w:sz w:val="22"/>
                <w:szCs w:val="22"/>
              </w:rPr>
            </w:pPr>
            <w:bookmarkStart w:id="46" w:name="_Toc156373284"/>
            <w:bookmarkStart w:id="47" w:name="_Toc376961909"/>
            <w:bookmarkStart w:id="48" w:name="_Toc527649329"/>
            <w:r w:rsidRPr="00F24B2B">
              <w:rPr>
                <w:rFonts w:ascii="Arial" w:hAnsi="Arial" w:cs="Arial"/>
                <w:sz w:val="22"/>
                <w:szCs w:val="22"/>
              </w:rPr>
              <w:t>Objet du Marché</w:t>
            </w:r>
            <w:bookmarkEnd w:id="46"/>
            <w:bookmarkEnd w:id="47"/>
            <w:bookmarkEnd w:id="48"/>
          </w:p>
        </w:tc>
        <w:tc>
          <w:tcPr>
            <w:tcW w:w="6780" w:type="dxa"/>
          </w:tcPr>
          <w:p w14:paraId="03A9C681" w14:textId="77777777" w:rsidR="00175B77" w:rsidRPr="00F24B2B" w:rsidRDefault="00175B77" w:rsidP="00564204">
            <w:pPr>
              <w:pStyle w:val="Header2-SubClauses"/>
              <w:tabs>
                <w:tab w:val="clear" w:pos="619"/>
                <w:tab w:val="left" w:pos="576"/>
              </w:tabs>
              <w:spacing w:after="142"/>
              <w:ind w:left="578" w:hanging="578"/>
              <w:rPr>
                <w:rFonts w:ascii="Arial" w:hAnsi="Arial" w:cs="Arial"/>
                <w:sz w:val="22"/>
                <w:szCs w:val="22"/>
                <w:lang w:val="fr-FR" w:eastAsia="en-US"/>
              </w:rPr>
            </w:pPr>
            <w:r w:rsidRPr="00F24B2B">
              <w:rPr>
                <w:rFonts w:ascii="Arial" w:hAnsi="Arial" w:cs="Arial"/>
                <w:sz w:val="22"/>
                <w:szCs w:val="22"/>
                <w:lang w:val="fr-FR" w:eastAsia="en-US"/>
              </w:rPr>
              <w:t>1.1</w:t>
            </w:r>
            <w:r w:rsidRPr="00F24B2B">
              <w:rPr>
                <w:rFonts w:ascii="Arial" w:hAnsi="Arial" w:cs="Arial"/>
                <w:sz w:val="22"/>
                <w:szCs w:val="22"/>
                <w:lang w:val="fr-FR" w:eastAsia="en-US"/>
              </w:rPr>
              <w:tab/>
              <w:t>En référence à l’Avis d’Appel d’</w:t>
            </w:r>
            <w:r w:rsidR="00AA5388" w:rsidRPr="00F24B2B">
              <w:rPr>
                <w:rFonts w:ascii="Arial" w:hAnsi="Arial" w:cs="Arial"/>
                <w:sz w:val="22"/>
                <w:szCs w:val="22"/>
                <w:lang w:val="fr-FR" w:eastAsia="en-US"/>
              </w:rPr>
              <w:t>Offres</w:t>
            </w:r>
            <w:r w:rsidRPr="00F24B2B">
              <w:rPr>
                <w:rFonts w:ascii="Arial" w:hAnsi="Arial" w:cs="Arial"/>
                <w:sz w:val="22"/>
                <w:szCs w:val="22"/>
                <w:lang w:val="fr-FR" w:eastAsia="en-US"/>
              </w:rPr>
              <w:t xml:space="preserve"> identifié dans les Données Particulières </w:t>
            </w:r>
            <w:r w:rsidR="00B704A6" w:rsidRPr="00F24B2B">
              <w:rPr>
                <w:rFonts w:ascii="Arial" w:hAnsi="Arial" w:cs="Arial"/>
                <w:sz w:val="22"/>
                <w:szCs w:val="22"/>
                <w:lang w:val="fr-FR" w:eastAsia="en-US"/>
              </w:rPr>
              <w:t>de</w:t>
            </w:r>
            <w:r w:rsidRPr="00F24B2B">
              <w:rPr>
                <w:rFonts w:ascii="Arial" w:hAnsi="Arial" w:cs="Arial"/>
                <w:sz w:val="22"/>
                <w:szCs w:val="22"/>
                <w:lang w:val="fr-FR" w:eastAsia="en-US"/>
              </w:rPr>
              <w:t xml:space="preserve"> l’Appel d’</w:t>
            </w:r>
            <w:r w:rsidR="00AA5388" w:rsidRPr="00F24B2B">
              <w:rPr>
                <w:rFonts w:ascii="Arial" w:hAnsi="Arial" w:cs="Arial"/>
                <w:sz w:val="22"/>
                <w:szCs w:val="22"/>
                <w:lang w:val="fr-FR" w:eastAsia="en-US"/>
              </w:rPr>
              <w:t>Offres</w:t>
            </w:r>
            <w:r w:rsidRPr="00F24B2B">
              <w:rPr>
                <w:rFonts w:ascii="Arial" w:hAnsi="Arial" w:cs="Arial"/>
                <w:sz w:val="22"/>
                <w:szCs w:val="22"/>
                <w:lang w:val="fr-FR" w:eastAsia="en-US"/>
              </w:rPr>
              <w:t xml:space="preserve"> (DPAO), le Maître d’Ouvrage tel qu’il est identifié dans les </w:t>
            </w:r>
            <w:r w:rsidRPr="00F24B2B">
              <w:rPr>
                <w:rFonts w:ascii="Arial" w:hAnsi="Arial" w:cs="Arial"/>
                <w:b/>
                <w:sz w:val="22"/>
                <w:szCs w:val="22"/>
                <w:lang w:val="fr-FR" w:eastAsia="en-US"/>
              </w:rPr>
              <w:t>DPAO</w:t>
            </w:r>
            <w:r w:rsidRPr="00F24B2B">
              <w:rPr>
                <w:rFonts w:ascii="Arial" w:hAnsi="Arial" w:cs="Arial"/>
                <w:sz w:val="22"/>
                <w:szCs w:val="22"/>
                <w:lang w:val="fr-FR" w:eastAsia="en-US"/>
              </w:rPr>
              <w:t xml:space="preserve"> </w:t>
            </w:r>
            <w:r w:rsidR="00297057" w:rsidRPr="00F24B2B">
              <w:rPr>
                <w:rFonts w:ascii="Arial" w:hAnsi="Arial" w:cs="Arial"/>
                <w:sz w:val="22"/>
                <w:szCs w:val="22"/>
                <w:lang w:val="fr-FR" w:eastAsia="en-US"/>
              </w:rPr>
              <w:t xml:space="preserve">fournit </w:t>
            </w:r>
            <w:r w:rsidRPr="00F24B2B">
              <w:rPr>
                <w:rFonts w:ascii="Arial" w:hAnsi="Arial" w:cs="Arial"/>
                <w:sz w:val="22"/>
                <w:szCs w:val="22"/>
                <w:lang w:val="fr-FR" w:eastAsia="en-US"/>
              </w:rPr>
              <w:t>le</w:t>
            </w:r>
            <w:r w:rsidR="00490C83" w:rsidRPr="00F24B2B">
              <w:rPr>
                <w:rFonts w:ascii="Arial" w:hAnsi="Arial" w:cs="Arial"/>
                <w:sz w:val="22"/>
                <w:szCs w:val="22"/>
                <w:lang w:val="fr-FR" w:eastAsia="en-US"/>
              </w:rPr>
              <w:t>s</w:t>
            </w:r>
            <w:r w:rsidRPr="00F24B2B">
              <w:rPr>
                <w:rFonts w:ascii="Arial" w:hAnsi="Arial" w:cs="Arial"/>
                <w:sz w:val="22"/>
                <w:szCs w:val="22"/>
                <w:lang w:val="fr-FR" w:eastAsia="en-US"/>
              </w:rPr>
              <w:t xml:space="preserve"> présent</w:t>
            </w:r>
            <w:r w:rsidR="00490C83" w:rsidRPr="00F24B2B">
              <w:rPr>
                <w:rFonts w:ascii="Arial" w:hAnsi="Arial" w:cs="Arial"/>
                <w:sz w:val="22"/>
                <w:szCs w:val="22"/>
                <w:lang w:val="fr-FR" w:eastAsia="en-US"/>
              </w:rPr>
              <w:t>s</w:t>
            </w:r>
            <w:r w:rsidRPr="00F24B2B">
              <w:rPr>
                <w:rFonts w:ascii="Arial" w:hAnsi="Arial" w:cs="Arial"/>
                <w:sz w:val="22"/>
                <w:szCs w:val="22"/>
                <w:lang w:val="fr-FR" w:eastAsia="en-US"/>
              </w:rPr>
              <w:t xml:space="preserve"> </w:t>
            </w:r>
            <w:r w:rsidR="0023256A" w:rsidRPr="00F24B2B">
              <w:rPr>
                <w:rFonts w:ascii="Arial" w:hAnsi="Arial" w:cs="Arial"/>
                <w:sz w:val="22"/>
                <w:szCs w:val="22"/>
                <w:lang w:val="fr-FR" w:eastAsia="en-US"/>
              </w:rPr>
              <w:t>Docu</w:t>
            </w:r>
            <w:r w:rsidR="00490C83" w:rsidRPr="00F24B2B">
              <w:rPr>
                <w:rFonts w:ascii="Arial" w:hAnsi="Arial" w:cs="Arial"/>
                <w:sz w:val="22"/>
                <w:szCs w:val="22"/>
                <w:lang w:val="fr-FR" w:eastAsia="en-US"/>
              </w:rPr>
              <w:t xml:space="preserve">ments </w:t>
            </w:r>
            <w:r w:rsidRPr="00F24B2B">
              <w:rPr>
                <w:rFonts w:ascii="Arial" w:hAnsi="Arial" w:cs="Arial"/>
                <w:sz w:val="22"/>
                <w:szCs w:val="22"/>
                <w:lang w:val="fr-FR" w:eastAsia="en-US"/>
              </w:rPr>
              <w:t>d’Appel d’</w:t>
            </w:r>
            <w:r w:rsidR="00AA5388" w:rsidRPr="00F24B2B">
              <w:rPr>
                <w:rFonts w:ascii="Arial" w:hAnsi="Arial" w:cs="Arial"/>
                <w:sz w:val="22"/>
                <w:szCs w:val="22"/>
                <w:lang w:val="fr-FR" w:eastAsia="en-US"/>
              </w:rPr>
              <w:t>Offres</w:t>
            </w:r>
            <w:r w:rsidR="0023256A" w:rsidRPr="00F24B2B">
              <w:rPr>
                <w:rFonts w:ascii="Arial" w:hAnsi="Arial" w:cs="Arial"/>
                <w:sz w:val="22"/>
                <w:szCs w:val="22"/>
                <w:lang w:val="fr-FR" w:eastAsia="en-US"/>
              </w:rPr>
              <w:t xml:space="preserve"> (« Doc</w:t>
            </w:r>
            <w:r w:rsidR="00B704A6" w:rsidRPr="00F24B2B">
              <w:rPr>
                <w:rFonts w:ascii="Arial" w:hAnsi="Arial" w:cs="Arial"/>
                <w:sz w:val="22"/>
                <w:szCs w:val="22"/>
                <w:lang w:val="fr-FR" w:eastAsia="en-US"/>
              </w:rPr>
              <w:t>uments d’appel d’</w:t>
            </w:r>
            <w:r w:rsidR="00AA5388" w:rsidRPr="00F24B2B">
              <w:rPr>
                <w:rFonts w:ascii="Arial" w:hAnsi="Arial" w:cs="Arial"/>
                <w:sz w:val="22"/>
                <w:szCs w:val="22"/>
                <w:lang w:val="fr-FR" w:eastAsia="en-US"/>
              </w:rPr>
              <w:t>Offres</w:t>
            </w:r>
            <w:r w:rsidR="00B704A6" w:rsidRPr="00F24B2B">
              <w:rPr>
                <w:rFonts w:ascii="Arial" w:hAnsi="Arial" w:cs="Arial"/>
                <w:sz w:val="22"/>
                <w:szCs w:val="22"/>
                <w:lang w:val="fr-FR" w:eastAsia="en-US"/>
              </w:rPr>
              <w:t xml:space="preserve"> ») aux </w:t>
            </w:r>
            <w:r w:rsidR="00022C93" w:rsidRPr="00F24B2B">
              <w:rPr>
                <w:rFonts w:ascii="Arial" w:hAnsi="Arial" w:cs="Arial"/>
                <w:sz w:val="22"/>
                <w:szCs w:val="22"/>
                <w:lang w:val="fr-FR" w:eastAsia="en-US"/>
              </w:rPr>
              <w:t>Soumissionnaire</w:t>
            </w:r>
            <w:r w:rsidR="00AA5388" w:rsidRPr="00F24B2B">
              <w:rPr>
                <w:rFonts w:ascii="Arial" w:hAnsi="Arial" w:cs="Arial"/>
                <w:sz w:val="22"/>
                <w:szCs w:val="22"/>
                <w:lang w:val="fr-FR" w:eastAsia="en-US"/>
              </w:rPr>
              <w:t>s</w:t>
            </w:r>
            <w:r w:rsidR="0023256A" w:rsidRPr="00F24B2B">
              <w:rPr>
                <w:rFonts w:ascii="Arial" w:hAnsi="Arial" w:cs="Arial"/>
                <w:sz w:val="22"/>
                <w:szCs w:val="22"/>
                <w:lang w:val="fr-FR" w:eastAsia="en-US"/>
              </w:rPr>
              <w:t xml:space="preserve"> souhaitant soumettre des </w:t>
            </w:r>
            <w:r w:rsidR="00AA5388" w:rsidRPr="00F24B2B">
              <w:rPr>
                <w:rFonts w:ascii="Arial" w:hAnsi="Arial" w:cs="Arial"/>
                <w:sz w:val="22"/>
                <w:szCs w:val="22"/>
                <w:lang w:val="fr-FR" w:eastAsia="en-US"/>
              </w:rPr>
              <w:t>Offres</w:t>
            </w:r>
            <w:r w:rsidR="0023256A" w:rsidRPr="00F24B2B">
              <w:rPr>
                <w:rFonts w:ascii="Arial" w:hAnsi="Arial" w:cs="Arial"/>
                <w:sz w:val="22"/>
                <w:szCs w:val="22"/>
                <w:lang w:val="fr-FR" w:eastAsia="en-US"/>
              </w:rPr>
              <w:t xml:space="preserve"> (« </w:t>
            </w:r>
            <w:r w:rsidR="00AA5388" w:rsidRPr="00F24B2B">
              <w:rPr>
                <w:rFonts w:ascii="Arial" w:hAnsi="Arial" w:cs="Arial"/>
                <w:sz w:val="22"/>
                <w:szCs w:val="22"/>
                <w:lang w:val="fr-FR" w:eastAsia="en-US"/>
              </w:rPr>
              <w:t>Offres</w:t>
            </w:r>
            <w:r w:rsidR="0023256A" w:rsidRPr="00F24B2B">
              <w:rPr>
                <w:rFonts w:ascii="Arial" w:hAnsi="Arial" w:cs="Arial"/>
                <w:sz w:val="22"/>
                <w:szCs w:val="22"/>
                <w:lang w:val="fr-FR" w:eastAsia="en-US"/>
              </w:rPr>
              <w:t> »)</w:t>
            </w:r>
            <w:r w:rsidRPr="00F24B2B">
              <w:rPr>
                <w:rFonts w:ascii="Arial" w:hAnsi="Arial" w:cs="Arial"/>
                <w:sz w:val="22"/>
                <w:szCs w:val="22"/>
                <w:lang w:val="fr-FR" w:eastAsia="en-US"/>
              </w:rPr>
              <w:t xml:space="preserve"> en vue de la réalisation des travaux spécifiés à la Section VII-</w:t>
            </w:r>
            <w:r w:rsidR="007C0697" w:rsidRPr="00F24B2B">
              <w:rPr>
                <w:rFonts w:ascii="Arial" w:hAnsi="Arial" w:cs="Arial"/>
                <w:sz w:val="22"/>
                <w:szCs w:val="22"/>
                <w:lang w:val="fr-FR" w:eastAsia="en-US"/>
              </w:rPr>
              <w:t xml:space="preserve"> </w:t>
            </w:r>
            <w:r w:rsidRPr="00F24B2B">
              <w:rPr>
                <w:rFonts w:ascii="Arial" w:hAnsi="Arial" w:cs="Arial"/>
                <w:sz w:val="22"/>
                <w:szCs w:val="22"/>
                <w:lang w:val="fr-FR" w:eastAsia="en-US"/>
              </w:rPr>
              <w:t xml:space="preserve">Spécifications </w:t>
            </w:r>
            <w:r w:rsidR="00484920" w:rsidRPr="00F24B2B">
              <w:rPr>
                <w:rFonts w:ascii="Arial" w:hAnsi="Arial" w:cs="Arial"/>
                <w:sz w:val="22"/>
                <w:szCs w:val="22"/>
                <w:lang w:val="fr-FR" w:eastAsia="en-US"/>
              </w:rPr>
              <w:t>des Travaux</w:t>
            </w:r>
            <w:r w:rsidRPr="00F24B2B">
              <w:rPr>
                <w:rFonts w:ascii="Arial" w:hAnsi="Arial" w:cs="Arial"/>
                <w:sz w:val="22"/>
                <w:szCs w:val="22"/>
                <w:lang w:val="fr-FR" w:eastAsia="en-US"/>
              </w:rPr>
              <w:t xml:space="preserve">. </w:t>
            </w:r>
            <w:r w:rsidR="00297057" w:rsidRPr="00F24B2B">
              <w:rPr>
                <w:rFonts w:ascii="Arial" w:hAnsi="Arial" w:cs="Arial"/>
                <w:sz w:val="22"/>
                <w:szCs w:val="22"/>
                <w:lang w:val="fr-FR" w:eastAsia="en-US"/>
              </w:rPr>
              <w:t xml:space="preserve">Au cas où les travaux sont attribués par le biais de marchés </w:t>
            </w:r>
            <w:r w:rsidR="00320B50" w:rsidRPr="00F24B2B">
              <w:rPr>
                <w:rFonts w:ascii="Arial" w:hAnsi="Arial" w:cs="Arial"/>
                <w:sz w:val="22"/>
                <w:szCs w:val="22"/>
                <w:lang w:val="fr-FR" w:eastAsia="en-US"/>
              </w:rPr>
              <w:t xml:space="preserve">individuels (lots et marchés groupés par ex.), ceux-ci sont indiqués dans le </w:t>
            </w:r>
            <w:r w:rsidR="00320B50" w:rsidRPr="00F24B2B">
              <w:rPr>
                <w:rFonts w:ascii="Arial" w:hAnsi="Arial" w:cs="Arial"/>
                <w:b/>
                <w:sz w:val="22"/>
                <w:szCs w:val="22"/>
                <w:lang w:val="fr-FR" w:eastAsia="en-US"/>
              </w:rPr>
              <w:t>DPAO</w:t>
            </w:r>
            <w:r w:rsidR="00B15211" w:rsidRPr="00F24B2B">
              <w:rPr>
                <w:rFonts w:ascii="Arial" w:hAnsi="Arial" w:cs="Arial"/>
                <w:b/>
                <w:sz w:val="22"/>
                <w:szCs w:val="22"/>
                <w:lang w:val="fr-FR" w:eastAsia="en-US"/>
              </w:rPr>
              <w:t>.</w:t>
            </w:r>
            <w:r w:rsidR="00B15211" w:rsidRPr="00F24B2B">
              <w:rPr>
                <w:rFonts w:ascii="Arial" w:hAnsi="Arial" w:cs="Arial"/>
                <w:sz w:val="22"/>
                <w:szCs w:val="22"/>
                <w:lang w:val="fr-FR" w:eastAsia="en-US"/>
              </w:rPr>
              <w:t xml:space="preserve"> Le numéro d’Appel d’O</w:t>
            </w:r>
            <w:r w:rsidR="00320B50" w:rsidRPr="00F24B2B">
              <w:rPr>
                <w:rFonts w:ascii="Arial" w:hAnsi="Arial" w:cs="Arial"/>
                <w:sz w:val="22"/>
                <w:szCs w:val="22"/>
                <w:lang w:val="fr-FR" w:eastAsia="en-US"/>
              </w:rPr>
              <w:t>ffre</w:t>
            </w:r>
            <w:r w:rsidR="00B15211" w:rsidRPr="00F24B2B">
              <w:rPr>
                <w:rFonts w:ascii="Arial" w:hAnsi="Arial" w:cs="Arial"/>
                <w:sz w:val="22"/>
                <w:szCs w:val="22"/>
                <w:lang w:val="fr-FR" w:eastAsia="en-US"/>
              </w:rPr>
              <w:t>s</w:t>
            </w:r>
            <w:r w:rsidR="00500D60" w:rsidRPr="00F24B2B">
              <w:rPr>
                <w:rFonts w:ascii="Arial" w:hAnsi="Arial" w:cs="Arial"/>
                <w:sz w:val="22"/>
                <w:szCs w:val="22"/>
                <w:lang w:val="fr-FR" w:eastAsia="en-US"/>
              </w:rPr>
              <w:t xml:space="preserve"> </w:t>
            </w:r>
            <w:r w:rsidR="00F24B2B" w:rsidRPr="00F24B2B">
              <w:rPr>
                <w:rFonts w:ascii="Arial" w:hAnsi="Arial" w:cs="Arial"/>
                <w:sz w:val="22"/>
                <w:szCs w:val="22"/>
                <w:lang w:val="fr-FR" w:eastAsia="en-US"/>
              </w:rPr>
              <w:t>national</w:t>
            </w:r>
            <w:r w:rsidR="00320B50" w:rsidRPr="00F24B2B">
              <w:rPr>
                <w:rFonts w:ascii="Arial" w:hAnsi="Arial" w:cs="Arial"/>
                <w:sz w:val="22"/>
                <w:szCs w:val="22"/>
                <w:lang w:val="fr-FR" w:eastAsia="en-US"/>
              </w:rPr>
              <w:t xml:space="preserve"> doit également figurer </w:t>
            </w:r>
            <w:r w:rsidRPr="00F24B2B">
              <w:rPr>
                <w:rFonts w:ascii="Arial" w:hAnsi="Arial" w:cs="Arial"/>
                <w:sz w:val="22"/>
                <w:szCs w:val="22"/>
                <w:lang w:val="fr-FR" w:eastAsia="en-US"/>
              </w:rPr>
              <w:t xml:space="preserve">dans les </w:t>
            </w:r>
            <w:r w:rsidRPr="00F24B2B">
              <w:rPr>
                <w:rFonts w:ascii="Arial" w:hAnsi="Arial" w:cs="Arial"/>
                <w:b/>
                <w:sz w:val="22"/>
                <w:szCs w:val="22"/>
                <w:lang w:val="fr-FR" w:eastAsia="en-US"/>
              </w:rPr>
              <w:t>DPAO</w:t>
            </w:r>
            <w:r w:rsidRPr="00F24B2B">
              <w:rPr>
                <w:rFonts w:ascii="Arial" w:hAnsi="Arial" w:cs="Arial"/>
                <w:sz w:val="22"/>
                <w:szCs w:val="22"/>
                <w:lang w:val="fr-FR" w:eastAsia="en-US"/>
              </w:rPr>
              <w:t>.</w:t>
            </w:r>
          </w:p>
        </w:tc>
      </w:tr>
      <w:tr w:rsidR="00175B77" w:rsidRPr="00F24B2B" w14:paraId="1BDFCD99" w14:textId="77777777" w:rsidTr="00564204">
        <w:tc>
          <w:tcPr>
            <w:tcW w:w="2472" w:type="dxa"/>
          </w:tcPr>
          <w:p w14:paraId="2927D09D" w14:textId="77777777" w:rsidR="00175B77" w:rsidRPr="00F24B2B" w:rsidRDefault="00175B77">
            <w:pPr>
              <w:rPr>
                <w:rFonts w:ascii="Arial" w:hAnsi="Arial" w:cs="Arial"/>
                <w:szCs w:val="22"/>
              </w:rPr>
            </w:pPr>
            <w:bookmarkStart w:id="49" w:name="_Toc438530847"/>
            <w:bookmarkStart w:id="50" w:name="_Toc438532555"/>
            <w:bookmarkEnd w:id="49"/>
            <w:bookmarkEnd w:id="50"/>
          </w:p>
        </w:tc>
        <w:tc>
          <w:tcPr>
            <w:tcW w:w="6780" w:type="dxa"/>
          </w:tcPr>
          <w:p w14:paraId="777AE8DB" w14:textId="77777777" w:rsidR="00744936" w:rsidRPr="00F24B2B" w:rsidRDefault="00175B77" w:rsidP="00CA4A3A">
            <w:pPr>
              <w:pStyle w:val="Header2-SubClauses"/>
              <w:tabs>
                <w:tab w:val="clear" w:pos="619"/>
                <w:tab w:val="left" w:pos="576"/>
              </w:tabs>
              <w:spacing w:after="142"/>
              <w:ind w:left="612" w:hanging="576"/>
              <w:rPr>
                <w:rFonts w:ascii="Arial" w:hAnsi="Arial" w:cs="Arial"/>
                <w:sz w:val="22"/>
                <w:szCs w:val="22"/>
                <w:lang w:val="fr-FR" w:eastAsia="en-US"/>
              </w:rPr>
            </w:pPr>
            <w:r w:rsidRPr="00F24B2B">
              <w:rPr>
                <w:rFonts w:ascii="Arial" w:hAnsi="Arial" w:cs="Arial"/>
                <w:sz w:val="22"/>
                <w:szCs w:val="22"/>
                <w:lang w:val="fr-FR" w:eastAsia="en-US"/>
              </w:rPr>
              <w:t>1.2</w:t>
            </w:r>
            <w:r w:rsidRPr="00F24B2B">
              <w:rPr>
                <w:rFonts w:ascii="Arial" w:hAnsi="Arial" w:cs="Arial"/>
                <w:sz w:val="22"/>
                <w:szCs w:val="22"/>
                <w:lang w:val="fr-FR" w:eastAsia="en-US"/>
              </w:rPr>
              <w:tab/>
            </w:r>
            <w:r w:rsidR="00A5051E" w:rsidRPr="00F24B2B">
              <w:rPr>
                <w:rFonts w:ascii="Arial" w:hAnsi="Arial" w:cs="Arial"/>
                <w:sz w:val="22"/>
                <w:szCs w:val="22"/>
                <w:lang w:val="fr-FR" w:eastAsia="en-US"/>
              </w:rPr>
              <w:t xml:space="preserve">Le Soumissionnaire retenu devra achever les </w:t>
            </w:r>
            <w:r w:rsidR="0096067C" w:rsidRPr="00F24B2B">
              <w:rPr>
                <w:rFonts w:ascii="Arial" w:hAnsi="Arial" w:cs="Arial"/>
                <w:sz w:val="22"/>
                <w:szCs w:val="22"/>
                <w:lang w:val="fr-FR" w:eastAsia="en-US"/>
              </w:rPr>
              <w:t>T</w:t>
            </w:r>
            <w:r w:rsidR="00A5051E" w:rsidRPr="00F24B2B">
              <w:rPr>
                <w:rFonts w:ascii="Arial" w:hAnsi="Arial" w:cs="Arial"/>
                <w:sz w:val="22"/>
                <w:szCs w:val="22"/>
                <w:lang w:val="fr-FR" w:eastAsia="en-US"/>
              </w:rPr>
              <w:t xml:space="preserve">ravaux avant la </w:t>
            </w:r>
            <w:r w:rsidR="0096067C" w:rsidRPr="00F24B2B">
              <w:rPr>
                <w:rFonts w:ascii="Arial" w:hAnsi="Arial" w:cs="Arial"/>
                <w:sz w:val="22"/>
                <w:szCs w:val="22"/>
                <w:lang w:val="fr-FR" w:eastAsia="en-US"/>
              </w:rPr>
              <w:t>D</w:t>
            </w:r>
            <w:r w:rsidR="00A5051E" w:rsidRPr="00F24B2B">
              <w:rPr>
                <w:rFonts w:ascii="Arial" w:hAnsi="Arial" w:cs="Arial"/>
                <w:sz w:val="22"/>
                <w:szCs w:val="22"/>
                <w:lang w:val="fr-FR" w:eastAsia="en-US"/>
              </w:rPr>
              <w:t>ate d'</w:t>
            </w:r>
            <w:r w:rsidR="0096067C" w:rsidRPr="00F24B2B">
              <w:rPr>
                <w:rFonts w:ascii="Arial" w:hAnsi="Arial" w:cs="Arial"/>
                <w:sz w:val="22"/>
                <w:szCs w:val="22"/>
                <w:lang w:val="fr-FR" w:eastAsia="en-US"/>
              </w:rPr>
              <w:t>A</w:t>
            </w:r>
            <w:r w:rsidR="00A5051E" w:rsidRPr="00F24B2B">
              <w:rPr>
                <w:rFonts w:ascii="Arial" w:hAnsi="Arial" w:cs="Arial"/>
                <w:sz w:val="22"/>
                <w:szCs w:val="22"/>
                <w:lang w:val="fr-FR" w:eastAsia="en-US"/>
              </w:rPr>
              <w:t xml:space="preserve">chèvement </w:t>
            </w:r>
            <w:r w:rsidR="0096067C" w:rsidRPr="00F24B2B">
              <w:rPr>
                <w:rFonts w:ascii="Arial" w:hAnsi="Arial" w:cs="Arial"/>
                <w:sz w:val="22"/>
                <w:szCs w:val="22"/>
                <w:lang w:val="fr-FR" w:eastAsia="en-US"/>
              </w:rPr>
              <w:t>p</w:t>
            </w:r>
            <w:r w:rsidR="00A5051E" w:rsidRPr="00F24B2B">
              <w:rPr>
                <w:rFonts w:ascii="Arial" w:hAnsi="Arial" w:cs="Arial"/>
                <w:sz w:val="22"/>
                <w:szCs w:val="22"/>
                <w:lang w:val="fr-FR" w:eastAsia="en-US"/>
              </w:rPr>
              <w:t xml:space="preserve">révue spécifiée dans le </w:t>
            </w:r>
            <w:r w:rsidR="00A5051E" w:rsidRPr="00F24B2B">
              <w:rPr>
                <w:rFonts w:ascii="Arial" w:hAnsi="Arial" w:cs="Arial"/>
                <w:b/>
                <w:sz w:val="22"/>
                <w:szCs w:val="22"/>
                <w:lang w:val="fr-FR" w:eastAsia="en-US"/>
              </w:rPr>
              <w:t>DPAO</w:t>
            </w:r>
            <w:r w:rsidR="00A5051E" w:rsidRPr="00F24B2B">
              <w:rPr>
                <w:rFonts w:ascii="Arial" w:hAnsi="Arial" w:cs="Arial"/>
                <w:sz w:val="22"/>
                <w:szCs w:val="22"/>
                <w:lang w:val="fr-FR" w:eastAsia="en-US"/>
              </w:rPr>
              <w:t xml:space="preserve"> et dans l'annexe de l’Offre.</w:t>
            </w:r>
          </w:p>
          <w:p w14:paraId="414400E3" w14:textId="77777777" w:rsidR="00175B77" w:rsidRPr="00F24B2B" w:rsidRDefault="00744936" w:rsidP="00CA4A3A">
            <w:pPr>
              <w:pStyle w:val="Header2-SubClauses"/>
              <w:tabs>
                <w:tab w:val="clear" w:pos="619"/>
                <w:tab w:val="left" w:pos="576"/>
              </w:tabs>
              <w:spacing w:after="142"/>
              <w:ind w:left="612" w:hanging="576"/>
              <w:rPr>
                <w:rFonts w:ascii="Arial" w:hAnsi="Arial" w:cs="Arial"/>
                <w:sz w:val="22"/>
                <w:szCs w:val="22"/>
                <w:lang w:val="fr-FR" w:eastAsia="en-US"/>
              </w:rPr>
            </w:pPr>
            <w:r w:rsidRPr="00F24B2B">
              <w:rPr>
                <w:rFonts w:ascii="Arial" w:hAnsi="Arial" w:cs="Arial"/>
                <w:sz w:val="22"/>
                <w:szCs w:val="22"/>
                <w:lang w:val="fr-FR" w:eastAsia="en-US"/>
              </w:rPr>
              <w:t xml:space="preserve">1.3    </w:t>
            </w:r>
            <w:r w:rsidR="00175B77" w:rsidRPr="00F24B2B">
              <w:rPr>
                <w:rFonts w:ascii="Arial" w:hAnsi="Arial" w:cs="Arial"/>
                <w:sz w:val="22"/>
                <w:szCs w:val="22"/>
                <w:lang w:val="fr-FR" w:eastAsia="en-US"/>
              </w:rPr>
              <w:t>Dans le</w:t>
            </w:r>
            <w:r w:rsidR="00490C83" w:rsidRPr="00F24B2B">
              <w:rPr>
                <w:rFonts w:ascii="Arial" w:hAnsi="Arial" w:cs="Arial"/>
                <w:sz w:val="22"/>
                <w:szCs w:val="22"/>
                <w:lang w:val="fr-FR" w:eastAsia="en-US"/>
              </w:rPr>
              <w:t>s</w:t>
            </w:r>
            <w:r w:rsidR="00175B77" w:rsidRPr="00F24B2B">
              <w:rPr>
                <w:rFonts w:ascii="Arial" w:hAnsi="Arial" w:cs="Arial"/>
                <w:sz w:val="22"/>
                <w:szCs w:val="22"/>
                <w:lang w:val="fr-FR" w:eastAsia="en-US"/>
              </w:rPr>
              <w:t xml:space="preserve"> présent</w:t>
            </w:r>
            <w:r w:rsidR="00490C83" w:rsidRPr="00F24B2B">
              <w:rPr>
                <w:rFonts w:ascii="Arial" w:hAnsi="Arial" w:cs="Arial"/>
                <w:sz w:val="22"/>
                <w:szCs w:val="22"/>
                <w:lang w:val="fr-FR" w:eastAsia="en-US"/>
              </w:rPr>
              <w:t>s</w:t>
            </w:r>
            <w:r w:rsidR="00175B77" w:rsidRPr="00F24B2B">
              <w:rPr>
                <w:rFonts w:ascii="Arial" w:hAnsi="Arial" w:cs="Arial"/>
                <w:sz w:val="22"/>
                <w:szCs w:val="22"/>
                <w:lang w:val="fr-FR" w:eastAsia="en-US"/>
              </w:rPr>
              <w:t xml:space="preserve"> </w:t>
            </w:r>
            <w:r w:rsidR="00490C83" w:rsidRPr="00F24B2B">
              <w:rPr>
                <w:rFonts w:ascii="Arial" w:hAnsi="Arial" w:cs="Arial"/>
                <w:sz w:val="22"/>
                <w:szCs w:val="22"/>
                <w:lang w:val="fr-FR" w:eastAsia="en-US"/>
              </w:rPr>
              <w:t xml:space="preserve">Documents </w:t>
            </w:r>
            <w:r w:rsidR="00175B77" w:rsidRPr="00F24B2B">
              <w:rPr>
                <w:rFonts w:ascii="Arial" w:hAnsi="Arial" w:cs="Arial"/>
                <w:sz w:val="22"/>
                <w:szCs w:val="22"/>
                <w:lang w:val="fr-FR" w:eastAsia="en-US"/>
              </w:rPr>
              <w:t>d’Appel d’</w:t>
            </w:r>
            <w:r w:rsidR="00AA5388" w:rsidRPr="00F24B2B">
              <w:rPr>
                <w:rFonts w:ascii="Arial" w:hAnsi="Arial" w:cs="Arial"/>
                <w:sz w:val="22"/>
                <w:szCs w:val="22"/>
                <w:lang w:val="fr-FR" w:eastAsia="en-US"/>
              </w:rPr>
              <w:t>Offres</w:t>
            </w:r>
            <w:r w:rsidR="00175B77" w:rsidRPr="00F24B2B">
              <w:rPr>
                <w:rFonts w:ascii="Arial" w:hAnsi="Arial" w:cs="Arial"/>
                <w:sz w:val="22"/>
                <w:szCs w:val="22"/>
                <w:lang w:val="fr-FR" w:eastAsia="en-US"/>
              </w:rPr>
              <w:t> :</w:t>
            </w:r>
          </w:p>
          <w:p w14:paraId="68E2CA85" w14:textId="77777777" w:rsidR="00175B77" w:rsidRPr="00F24B2B" w:rsidRDefault="00175B77" w:rsidP="00CA4A3A">
            <w:pPr>
              <w:pStyle w:val="Header3-Paragraph"/>
              <w:numPr>
                <w:ilvl w:val="0"/>
                <w:numId w:val="2"/>
              </w:numPr>
              <w:tabs>
                <w:tab w:val="clear" w:pos="504"/>
                <w:tab w:val="left" w:pos="576"/>
              </w:tabs>
              <w:spacing w:after="142"/>
              <w:ind w:left="1152" w:hanging="576"/>
              <w:rPr>
                <w:rFonts w:ascii="Arial" w:hAnsi="Arial" w:cs="Arial"/>
                <w:sz w:val="22"/>
                <w:szCs w:val="22"/>
                <w:lang w:val="fr-FR"/>
              </w:rPr>
            </w:pPr>
            <w:r w:rsidRPr="00F24B2B">
              <w:rPr>
                <w:rFonts w:ascii="Arial" w:hAnsi="Arial" w:cs="Arial"/>
                <w:sz w:val="22"/>
                <w:szCs w:val="22"/>
                <w:lang w:val="fr-FR"/>
              </w:rPr>
              <w:t>Le terme « par écrit » signifie communiqué sous forme écrite avec accusé de réception ;</w:t>
            </w:r>
          </w:p>
          <w:p w14:paraId="5F804A26" w14:textId="77777777" w:rsidR="00175B77" w:rsidRPr="00F24B2B" w:rsidRDefault="00297057" w:rsidP="00CA4A3A">
            <w:pPr>
              <w:numPr>
                <w:ilvl w:val="0"/>
                <w:numId w:val="2"/>
              </w:numPr>
              <w:tabs>
                <w:tab w:val="left" w:pos="576"/>
              </w:tabs>
              <w:suppressAutoHyphens w:val="0"/>
              <w:spacing w:after="142"/>
              <w:ind w:left="1152" w:hanging="576"/>
              <w:rPr>
                <w:rFonts w:ascii="Arial" w:hAnsi="Arial" w:cs="Arial"/>
                <w:sz w:val="22"/>
                <w:szCs w:val="22"/>
              </w:rPr>
            </w:pPr>
            <w:r w:rsidRPr="00F24B2B">
              <w:rPr>
                <w:rFonts w:ascii="Arial" w:hAnsi="Arial" w:cs="Arial"/>
                <w:sz w:val="22"/>
                <w:szCs w:val="22"/>
              </w:rPr>
              <w:t>A moins que le contexte ne s’y oppose</w:t>
            </w:r>
            <w:r w:rsidR="00175B77" w:rsidRPr="00F24B2B">
              <w:rPr>
                <w:rFonts w:ascii="Arial" w:hAnsi="Arial" w:cs="Arial"/>
                <w:sz w:val="22"/>
                <w:szCs w:val="22"/>
              </w:rPr>
              <w:t>, le singulier désigne le pluriel, et vice versa ; et</w:t>
            </w:r>
          </w:p>
          <w:p w14:paraId="57A97AFB" w14:textId="77777777" w:rsidR="00175B77" w:rsidRPr="00F24B2B" w:rsidRDefault="00175B77" w:rsidP="00CA4A3A">
            <w:pPr>
              <w:numPr>
                <w:ilvl w:val="0"/>
                <w:numId w:val="2"/>
              </w:numPr>
              <w:tabs>
                <w:tab w:val="left" w:pos="576"/>
              </w:tabs>
              <w:suppressAutoHyphens w:val="0"/>
              <w:spacing w:after="142"/>
              <w:ind w:left="1152" w:hanging="576"/>
              <w:rPr>
                <w:rFonts w:ascii="Arial" w:hAnsi="Arial" w:cs="Arial"/>
                <w:sz w:val="22"/>
                <w:szCs w:val="22"/>
              </w:rPr>
            </w:pPr>
            <w:r w:rsidRPr="00F24B2B">
              <w:rPr>
                <w:rFonts w:ascii="Arial" w:hAnsi="Arial" w:cs="Arial"/>
                <w:sz w:val="22"/>
                <w:szCs w:val="22"/>
              </w:rPr>
              <w:t xml:space="preserve">Le terme « jour » désigne un jour calendaire. </w:t>
            </w:r>
          </w:p>
        </w:tc>
      </w:tr>
      <w:tr w:rsidR="00175B77" w:rsidRPr="00F24B2B" w14:paraId="77B9F53C" w14:textId="77777777" w:rsidTr="00564204">
        <w:trPr>
          <w:trHeight w:val="2219"/>
        </w:trPr>
        <w:tc>
          <w:tcPr>
            <w:tcW w:w="2472" w:type="dxa"/>
          </w:tcPr>
          <w:p w14:paraId="73DF14F6" w14:textId="77777777" w:rsidR="00175B77" w:rsidRPr="00F24B2B" w:rsidRDefault="00175B77" w:rsidP="005029DA">
            <w:pPr>
              <w:pStyle w:val="UG-Heading1"/>
              <w:rPr>
                <w:rFonts w:ascii="Arial" w:hAnsi="Arial" w:cs="Arial"/>
                <w:sz w:val="22"/>
                <w:szCs w:val="22"/>
              </w:rPr>
            </w:pPr>
            <w:bookmarkStart w:id="51" w:name="_Toc438438821"/>
            <w:bookmarkStart w:id="52" w:name="_Toc438532556"/>
            <w:bookmarkStart w:id="53" w:name="_Toc438733965"/>
            <w:bookmarkStart w:id="54" w:name="_Toc438907006"/>
            <w:bookmarkStart w:id="55" w:name="_Toc438907205"/>
            <w:bookmarkStart w:id="56" w:name="_Toc156373285"/>
            <w:bookmarkStart w:id="57" w:name="_Toc376961910"/>
            <w:bookmarkStart w:id="58" w:name="_Toc527649330"/>
            <w:r w:rsidRPr="00F24B2B">
              <w:rPr>
                <w:rFonts w:ascii="Arial" w:hAnsi="Arial" w:cs="Arial"/>
                <w:sz w:val="22"/>
                <w:szCs w:val="22"/>
              </w:rPr>
              <w:t>Origine des fonds</w:t>
            </w:r>
            <w:bookmarkEnd w:id="51"/>
            <w:bookmarkEnd w:id="52"/>
            <w:bookmarkEnd w:id="53"/>
            <w:bookmarkEnd w:id="54"/>
            <w:bookmarkEnd w:id="55"/>
            <w:bookmarkEnd w:id="56"/>
            <w:bookmarkEnd w:id="57"/>
            <w:bookmarkEnd w:id="58"/>
          </w:p>
        </w:tc>
        <w:tc>
          <w:tcPr>
            <w:tcW w:w="6780" w:type="dxa"/>
          </w:tcPr>
          <w:p w14:paraId="50340BEA" w14:textId="77777777" w:rsidR="00175B77" w:rsidRPr="00F24B2B" w:rsidRDefault="00175B77" w:rsidP="00320B50">
            <w:pPr>
              <w:tabs>
                <w:tab w:val="left" w:pos="576"/>
              </w:tabs>
              <w:spacing w:after="142"/>
              <w:ind w:left="576" w:hanging="576"/>
              <w:rPr>
                <w:rFonts w:ascii="Arial" w:hAnsi="Arial" w:cs="Arial"/>
                <w:sz w:val="22"/>
                <w:szCs w:val="22"/>
              </w:rPr>
            </w:pPr>
            <w:r w:rsidRPr="00F24B2B">
              <w:rPr>
                <w:rFonts w:ascii="Arial" w:hAnsi="Arial" w:cs="Arial"/>
                <w:sz w:val="22"/>
                <w:szCs w:val="22"/>
              </w:rPr>
              <w:t>2.1</w:t>
            </w:r>
            <w:r w:rsidRPr="00F24B2B">
              <w:rPr>
                <w:rFonts w:ascii="Arial" w:hAnsi="Arial" w:cs="Arial"/>
                <w:sz w:val="22"/>
                <w:szCs w:val="22"/>
              </w:rPr>
              <w:tab/>
              <w:t xml:space="preserve">Le Maître d’Ouvrage, </w:t>
            </w:r>
            <w:r w:rsidR="00320B50" w:rsidRPr="00F24B2B">
              <w:rPr>
                <w:rFonts w:ascii="Arial" w:hAnsi="Arial" w:cs="Arial"/>
                <w:sz w:val="22"/>
                <w:szCs w:val="22"/>
              </w:rPr>
              <w:t xml:space="preserve">comme </w:t>
            </w:r>
            <w:r w:rsidRPr="00F24B2B">
              <w:rPr>
                <w:rFonts w:ascii="Arial" w:hAnsi="Arial" w:cs="Arial"/>
                <w:sz w:val="22"/>
                <w:szCs w:val="22"/>
              </w:rPr>
              <w:t xml:space="preserve">identifié dans les </w:t>
            </w:r>
            <w:r w:rsidRPr="00F24B2B">
              <w:rPr>
                <w:rFonts w:ascii="Arial" w:hAnsi="Arial" w:cs="Arial"/>
                <w:b/>
                <w:sz w:val="22"/>
                <w:szCs w:val="22"/>
              </w:rPr>
              <w:t>DPAO</w:t>
            </w:r>
            <w:r w:rsidRPr="00F24B2B">
              <w:rPr>
                <w:rFonts w:ascii="Arial" w:hAnsi="Arial" w:cs="Arial"/>
                <w:sz w:val="22"/>
                <w:szCs w:val="22"/>
              </w:rPr>
              <w:t xml:space="preserve">, a sollicité ou obtenu un financement (ci-après dénommé « les fonds ») de </w:t>
            </w:r>
            <w:r w:rsidR="00320B50" w:rsidRPr="00F24B2B">
              <w:rPr>
                <w:rFonts w:ascii="Arial" w:hAnsi="Arial" w:cs="Arial"/>
                <w:sz w:val="22"/>
                <w:szCs w:val="22"/>
              </w:rPr>
              <w:t>la banque de développement KfW</w:t>
            </w:r>
            <w:r w:rsidRPr="00F24B2B">
              <w:rPr>
                <w:rFonts w:ascii="Arial" w:hAnsi="Arial" w:cs="Arial"/>
                <w:sz w:val="22"/>
                <w:szCs w:val="22"/>
              </w:rPr>
              <w:t xml:space="preserve"> (ci-après dénommée « </w:t>
            </w:r>
            <w:r w:rsidR="00320B50" w:rsidRPr="00F24B2B">
              <w:rPr>
                <w:rFonts w:ascii="Arial" w:hAnsi="Arial" w:cs="Arial"/>
                <w:sz w:val="22"/>
                <w:szCs w:val="22"/>
              </w:rPr>
              <w:t>KfW</w:t>
            </w:r>
            <w:r w:rsidRPr="00F24B2B">
              <w:rPr>
                <w:rFonts w:ascii="Arial" w:hAnsi="Arial" w:cs="Arial"/>
                <w:sz w:val="22"/>
                <w:szCs w:val="22"/>
              </w:rPr>
              <w:t>»),</w:t>
            </w:r>
            <w:r w:rsidR="005F0A5A" w:rsidRPr="00F24B2B">
              <w:rPr>
                <w:rFonts w:ascii="Arial" w:hAnsi="Arial" w:cs="Arial"/>
                <w:sz w:val="22"/>
                <w:szCs w:val="22"/>
              </w:rPr>
              <w:t xml:space="preserve"> en vue de financer le </w:t>
            </w:r>
            <w:r w:rsidR="00320B50" w:rsidRPr="00F24B2B">
              <w:rPr>
                <w:rFonts w:ascii="Arial" w:hAnsi="Arial" w:cs="Arial"/>
                <w:sz w:val="22"/>
                <w:szCs w:val="22"/>
              </w:rPr>
              <w:t xml:space="preserve">coût du </w:t>
            </w:r>
            <w:r w:rsidR="005F0A5A" w:rsidRPr="00F24B2B">
              <w:rPr>
                <w:rFonts w:ascii="Arial" w:hAnsi="Arial" w:cs="Arial"/>
                <w:sz w:val="22"/>
                <w:szCs w:val="22"/>
              </w:rPr>
              <w:t>P</w:t>
            </w:r>
            <w:r w:rsidRPr="00F24B2B">
              <w:rPr>
                <w:rFonts w:ascii="Arial" w:hAnsi="Arial" w:cs="Arial"/>
                <w:sz w:val="22"/>
                <w:szCs w:val="22"/>
              </w:rPr>
              <w:t xml:space="preserve">rojet décrit dans les </w:t>
            </w:r>
            <w:r w:rsidRPr="00F24B2B">
              <w:rPr>
                <w:rFonts w:ascii="Arial" w:hAnsi="Arial" w:cs="Arial"/>
                <w:b/>
                <w:sz w:val="22"/>
                <w:szCs w:val="22"/>
              </w:rPr>
              <w:t>DPAO</w:t>
            </w:r>
            <w:r w:rsidRPr="00F24B2B">
              <w:rPr>
                <w:rFonts w:ascii="Arial" w:hAnsi="Arial" w:cs="Arial"/>
                <w:sz w:val="22"/>
                <w:szCs w:val="22"/>
              </w:rPr>
              <w:t xml:space="preserve">. Le Maître d’Ouvrage a l’intention d’utiliser une partie de ces fonds pour effectuer des paiements autorisés au titre du Marché pour lequel le présent </w:t>
            </w:r>
            <w:r w:rsidR="00463F32" w:rsidRPr="00F24B2B">
              <w:rPr>
                <w:rFonts w:ascii="Arial" w:hAnsi="Arial" w:cs="Arial"/>
                <w:sz w:val="22"/>
                <w:szCs w:val="22"/>
              </w:rPr>
              <w:t>Appel d’</w:t>
            </w:r>
            <w:r w:rsidR="00AA5388" w:rsidRPr="00F24B2B">
              <w:rPr>
                <w:rFonts w:ascii="Arial" w:hAnsi="Arial" w:cs="Arial"/>
                <w:sz w:val="22"/>
                <w:szCs w:val="22"/>
              </w:rPr>
              <w:t>Offres</w:t>
            </w:r>
            <w:r w:rsidRPr="00F24B2B">
              <w:rPr>
                <w:rFonts w:ascii="Arial" w:hAnsi="Arial" w:cs="Arial"/>
                <w:sz w:val="22"/>
                <w:szCs w:val="22"/>
              </w:rPr>
              <w:t xml:space="preserve"> est lancé.</w:t>
            </w:r>
          </w:p>
        </w:tc>
      </w:tr>
      <w:tr w:rsidR="00175B77" w:rsidRPr="00F24B2B" w14:paraId="77DF3BB9" w14:textId="77777777" w:rsidTr="00564204">
        <w:tc>
          <w:tcPr>
            <w:tcW w:w="2472" w:type="dxa"/>
          </w:tcPr>
          <w:p w14:paraId="3401E7D9" w14:textId="77777777" w:rsidR="00175B77" w:rsidRPr="00F24B2B" w:rsidRDefault="00175B77" w:rsidP="00AA3A33">
            <w:pPr>
              <w:pStyle w:val="UG-Heading1"/>
              <w:rPr>
                <w:rFonts w:ascii="Arial" w:hAnsi="Arial" w:cs="Arial"/>
                <w:sz w:val="22"/>
                <w:szCs w:val="22"/>
              </w:rPr>
            </w:pPr>
            <w:bookmarkStart w:id="59" w:name="_Toc438532557"/>
            <w:bookmarkStart w:id="60" w:name="_Toc438532558"/>
            <w:bookmarkStart w:id="61" w:name="_Toc438002631"/>
            <w:bookmarkEnd w:id="59"/>
            <w:bookmarkEnd w:id="60"/>
            <w:r w:rsidRPr="00F24B2B">
              <w:rPr>
                <w:rFonts w:ascii="Arial" w:hAnsi="Arial" w:cs="Arial"/>
                <w:sz w:val="22"/>
                <w:szCs w:val="22"/>
              </w:rPr>
              <w:br w:type="page"/>
            </w:r>
            <w:r w:rsidRPr="00F24B2B">
              <w:rPr>
                <w:rFonts w:ascii="Arial" w:hAnsi="Arial" w:cs="Arial"/>
                <w:sz w:val="22"/>
                <w:szCs w:val="22"/>
              </w:rPr>
              <w:br w:type="page"/>
            </w:r>
            <w:bookmarkStart w:id="62" w:name="_Toc438438822"/>
            <w:bookmarkStart w:id="63" w:name="_Toc438532559"/>
            <w:bookmarkStart w:id="64" w:name="_Toc438733966"/>
            <w:bookmarkStart w:id="65" w:name="_Toc438907007"/>
            <w:bookmarkStart w:id="66" w:name="_Toc438907206"/>
            <w:bookmarkStart w:id="67" w:name="_Toc156373286"/>
            <w:bookmarkStart w:id="68" w:name="_Toc376961911"/>
            <w:bookmarkStart w:id="69" w:name="_Toc527649331"/>
            <w:r w:rsidRPr="00F24B2B">
              <w:rPr>
                <w:rFonts w:ascii="Arial" w:hAnsi="Arial" w:cs="Arial"/>
                <w:sz w:val="22"/>
                <w:szCs w:val="22"/>
              </w:rPr>
              <w:t>Pratiques de Fraude et Corruption</w:t>
            </w:r>
            <w:bookmarkEnd w:id="61"/>
            <w:bookmarkEnd w:id="62"/>
            <w:bookmarkEnd w:id="63"/>
            <w:bookmarkEnd w:id="64"/>
            <w:bookmarkEnd w:id="65"/>
            <w:bookmarkEnd w:id="66"/>
            <w:bookmarkEnd w:id="67"/>
            <w:bookmarkEnd w:id="68"/>
            <w:bookmarkEnd w:id="69"/>
            <w:r w:rsidRPr="00F24B2B">
              <w:rPr>
                <w:rFonts w:ascii="Arial" w:hAnsi="Arial" w:cs="Arial"/>
                <w:sz w:val="22"/>
                <w:szCs w:val="22"/>
              </w:rPr>
              <w:t xml:space="preserve"> </w:t>
            </w:r>
          </w:p>
        </w:tc>
        <w:tc>
          <w:tcPr>
            <w:tcW w:w="6780" w:type="dxa"/>
          </w:tcPr>
          <w:p w14:paraId="48283CC9" w14:textId="77777777" w:rsidR="00175B77" w:rsidRPr="00F24B2B" w:rsidRDefault="00320B50" w:rsidP="00CA4A3A">
            <w:pPr>
              <w:pStyle w:val="Textkrper"/>
              <w:tabs>
                <w:tab w:val="left" w:pos="657"/>
              </w:tabs>
              <w:spacing w:after="142"/>
              <w:ind w:left="612" w:hanging="612"/>
              <w:rPr>
                <w:rFonts w:ascii="Arial" w:hAnsi="Arial" w:cs="Arial"/>
                <w:sz w:val="22"/>
                <w:szCs w:val="22"/>
                <w:lang w:val="fr-FR" w:eastAsia="en-US"/>
              </w:rPr>
            </w:pPr>
            <w:r w:rsidRPr="00F24B2B">
              <w:rPr>
                <w:rFonts w:ascii="Arial" w:hAnsi="Arial" w:cs="Arial"/>
                <w:sz w:val="22"/>
                <w:szCs w:val="22"/>
                <w:lang w:val="fr-FR" w:eastAsia="en-US"/>
              </w:rPr>
              <w:t xml:space="preserve">3.1 </w:t>
            </w:r>
            <w:r w:rsidRPr="00F24B2B">
              <w:rPr>
                <w:rFonts w:ascii="Arial" w:hAnsi="Arial" w:cs="Arial"/>
                <w:sz w:val="22"/>
                <w:szCs w:val="22"/>
                <w:lang w:val="fr-FR" w:eastAsia="en-US"/>
              </w:rPr>
              <w:tab/>
              <w:t>KfW</w:t>
            </w:r>
            <w:r w:rsidR="00175B77" w:rsidRPr="00F24B2B">
              <w:rPr>
                <w:rFonts w:ascii="Arial" w:hAnsi="Arial" w:cs="Arial"/>
                <w:sz w:val="22"/>
                <w:szCs w:val="22"/>
                <w:lang w:val="fr-FR" w:eastAsia="en-US"/>
              </w:rPr>
              <w:t xml:space="preserve"> demande que </w:t>
            </w:r>
            <w:r w:rsidR="00297057" w:rsidRPr="00F24B2B">
              <w:rPr>
                <w:rFonts w:ascii="Arial" w:hAnsi="Arial" w:cs="Arial"/>
                <w:sz w:val="22"/>
                <w:szCs w:val="22"/>
                <w:lang w:val="fr-FR" w:eastAsia="en-US"/>
              </w:rPr>
              <w:t>sa politique</w:t>
            </w:r>
            <w:r w:rsidR="00175B77" w:rsidRPr="00F24B2B">
              <w:rPr>
                <w:rFonts w:ascii="Arial" w:hAnsi="Arial" w:cs="Arial"/>
                <w:sz w:val="22"/>
                <w:szCs w:val="22"/>
                <w:lang w:val="fr-FR" w:eastAsia="en-US"/>
              </w:rPr>
              <w:t xml:space="preserve"> relative aux pratiques de fraude et</w:t>
            </w:r>
            <w:r w:rsidR="00297057" w:rsidRPr="00F24B2B">
              <w:rPr>
                <w:rFonts w:ascii="Arial" w:hAnsi="Arial" w:cs="Arial"/>
                <w:sz w:val="22"/>
                <w:szCs w:val="22"/>
                <w:lang w:val="fr-FR" w:eastAsia="en-US"/>
              </w:rPr>
              <w:t xml:space="preserve"> de</w:t>
            </w:r>
            <w:r w:rsidR="00175B77" w:rsidRPr="00F24B2B">
              <w:rPr>
                <w:rFonts w:ascii="Arial" w:hAnsi="Arial" w:cs="Arial"/>
                <w:sz w:val="22"/>
                <w:szCs w:val="22"/>
                <w:lang w:val="fr-FR" w:eastAsia="en-US"/>
              </w:rPr>
              <w:t xml:space="preserve"> corruption telles qu’elles figurent à la Section VI soient appliquées.</w:t>
            </w:r>
          </w:p>
          <w:p w14:paraId="4AB0B366" w14:textId="77777777" w:rsidR="00175B77" w:rsidRPr="00F24B2B" w:rsidRDefault="00175B77" w:rsidP="00297057">
            <w:pPr>
              <w:pStyle w:val="Textkrper"/>
              <w:tabs>
                <w:tab w:val="left" w:pos="657"/>
              </w:tabs>
              <w:spacing w:after="142"/>
              <w:ind w:left="612" w:hanging="612"/>
              <w:rPr>
                <w:rFonts w:ascii="Arial" w:hAnsi="Arial" w:cs="Arial"/>
                <w:sz w:val="22"/>
                <w:szCs w:val="22"/>
                <w:lang w:val="fr-FR" w:eastAsia="en-US"/>
              </w:rPr>
            </w:pPr>
            <w:r w:rsidRPr="00F24B2B">
              <w:rPr>
                <w:rFonts w:ascii="Arial" w:hAnsi="Arial" w:cs="Arial"/>
                <w:sz w:val="22"/>
                <w:szCs w:val="22"/>
                <w:lang w:val="fr-FR" w:eastAsia="en-US"/>
              </w:rPr>
              <w:t>3.2</w:t>
            </w:r>
            <w:r w:rsidRPr="00F24B2B">
              <w:rPr>
                <w:rFonts w:ascii="Arial" w:hAnsi="Arial" w:cs="Arial"/>
                <w:sz w:val="22"/>
                <w:szCs w:val="22"/>
                <w:lang w:val="fr-FR" w:eastAsia="en-US"/>
              </w:rPr>
              <w:tab/>
              <w:t xml:space="preserve">Aux fins d’application de </w:t>
            </w:r>
            <w:r w:rsidR="00297057" w:rsidRPr="00F24B2B">
              <w:rPr>
                <w:rFonts w:ascii="Arial" w:hAnsi="Arial" w:cs="Arial"/>
                <w:sz w:val="22"/>
                <w:szCs w:val="22"/>
                <w:lang w:val="fr-FR" w:eastAsia="en-US"/>
              </w:rPr>
              <w:t>cette politique</w:t>
            </w:r>
            <w:r w:rsidRPr="00F24B2B">
              <w:rPr>
                <w:rFonts w:ascii="Arial" w:hAnsi="Arial" w:cs="Arial"/>
                <w:sz w:val="22"/>
                <w:szCs w:val="22"/>
                <w:lang w:val="fr-FR" w:eastAsia="en-US"/>
              </w:rPr>
              <w:t xml:space="preserve">, les </w:t>
            </w:r>
            <w:r w:rsidR="00022C93" w:rsidRPr="00F24B2B">
              <w:rPr>
                <w:rFonts w:ascii="Arial" w:hAnsi="Arial" w:cs="Arial"/>
                <w:sz w:val="22"/>
                <w:szCs w:val="22"/>
                <w:lang w:val="fr-FR" w:eastAsia="en-US"/>
              </w:rPr>
              <w:t>Soumissionnaire</w:t>
            </w:r>
            <w:r w:rsidR="00AA5388" w:rsidRPr="00F24B2B">
              <w:rPr>
                <w:rFonts w:ascii="Arial" w:hAnsi="Arial" w:cs="Arial"/>
                <w:sz w:val="22"/>
                <w:szCs w:val="22"/>
                <w:lang w:val="fr-FR" w:eastAsia="en-US"/>
              </w:rPr>
              <w:t>s</w:t>
            </w:r>
            <w:r w:rsidR="000852F3" w:rsidRPr="00F24B2B">
              <w:rPr>
                <w:rFonts w:ascii="Arial" w:hAnsi="Arial" w:cs="Arial"/>
                <w:sz w:val="22"/>
                <w:szCs w:val="22"/>
                <w:lang w:val="fr-FR" w:eastAsia="en-US"/>
              </w:rPr>
              <w:t xml:space="preserve"> </w:t>
            </w:r>
            <w:r w:rsidR="00320B50" w:rsidRPr="00F24B2B">
              <w:rPr>
                <w:rFonts w:ascii="Arial" w:hAnsi="Arial" w:cs="Arial"/>
                <w:sz w:val="22"/>
                <w:szCs w:val="22"/>
                <w:lang w:val="fr-FR" w:eastAsia="en-US"/>
              </w:rPr>
              <w:t xml:space="preserve">devront faire en sorte que leurs agents fournissent </w:t>
            </w:r>
            <w:r w:rsidR="00A87AB9" w:rsidRPr="00F24B2B">
              <w:rPr>
                <w:rFonts w:ascii="Arial" w:hAnsi="Arial" w:cs="Arial"/>
                <w:sz w:val="22"/>
                <w:szCs w:val="22"/>
                <w:lang w:val="fr-FR" w:eastAsia="en-US"/>
              </w:rPr>
              <w:t xml:space="preserve">les </w:t>
            </w:r>
            <w:r w:rsidR="00320B50" w:rsidRPr="00F24B2B">
              <w:rPr>
                <w:rFonts w:ascii="Arial" w:hAnsi="Arial" w:cs="Arial"/>
                <w:sz w:val="22"/>
                <w:szCs w:val="22"/>
                <w:lang w:val="fr-FR" w:eastAsia="en-US"/>
              </w:rPr>
              <w:t xml:space="preserve">informations </w:t>
            </w:r>
            <w:r w:rsidR="00A87AB9" w:rsidRPr="00F24B2B">
              <w:rPr>
                <w:rFonts w:ascii="Arial" w:hAnsi="Arial" w:cs="Arial"/>
                <w:sz w:val="22"/>
                <w:szCs w:val="22"/>
                <w:lang w:val="fr-FR" w:eastAsia="en-US"/>
              </w:rPr>
              <w:t xml:space="preserve">nécessaires </w:t>
            </w:r>
            <w:r w:rsidR="00320B50" w:rsidRPr="00F24B2B">
              <w:rPr>
                <w:rFonts w:ascii="Arial" w:hAnsi="Arial" w:cs="Arial"/>
                <w:sz w:val="22"/>
                <w:szCs w:val="22"/>
                <w:lang w:val="fr-FR" w:eastAsia="en-US"/>
              </w:rPr>
              <w:t>et autorisent KfW ou un agent nommé par KfW</w:t>
            </w:r>
            <w:r w:rsidRPr="00F24B2B">
              <w:rPr>
                <w:rFonts w:ascii="Arial" w:hAnsi="Arial" w:cs="Arial"/>
                <w:sz w:val="22"/>
                <w:szCs w:val="22"/>
                <w:lang w:val="fr-FR" w:eastAsia="en-US"/>
              </w:rPr>
              <w:t xml:space="preserve"> </w:t>
            </w:r>
            <w:r w:rsidR="00320B50" w:rsidRPr="00F24B2B">
              <w:rPr>
                <w:rFonts w:ascii="Arial" w:hAnsi="Arial" w:cs="Arial"/>
                <w:sz w:val="22"/>
                <w:szCs w:val="22"/>
                <w:lang w:val="fr-FR" w:eastAsia="en-US"/>
              </w:rPr>
              <w:t>à</w:t>
            </w:r>
            <w:r w:rsidRPr="00F24B2B">
              <w:rPr>
                <w:rFonts w:ascii="Arial" w:hAnsi="Arial" w:cs="Arial"/>
                <w:sz w:val="22"/>
                <w:szCs w:val="22"/>
                <w:lang w:val="fr-FR" w:eastAsia="en-US"/>
              </w:rPr>
              <w:t xml:space="preserve"> examiner</w:t>
            </w:r>
            <w:r w:rsidR="00320B50" w:rsidRPr="00F24B2B">
              <w:rPr>
                <w:rFonts w:ascii="Arial" w:hAnsi="Arial" w:cs="Arial"/>
                <w:sz w:val="22"/>
                <w:szCs w:val="22"/>
                <w:lang w:val="fr-FR" w:eastAsia="en-US"/>
              </w:rPr>
              <w:t xml:space="preserve"> </w:t>
            </w:r>
            <w:r w:rsidRPr="00F24B2B">
              <w:rPr>
                <w:rFonts w:ascii="Arial" w:hAnsi="Arial" w:cs="Arial"/>
                <w:sz w:val="22"/>
                <w:szCs w:val="22"/>
                <w:lang w:val="fr-FR" w:eastAsia="en-US"/>
              </w:rPr>
              <w:t xml:space="preserve">les comptes, pièces comptables, relevés et autres documents relatifs aux demandes de candidatures, </w:t>
            </w:r>
            <w:r w:rsidR="00E34EA0" w:rsidRPr="00F24B2B">
              <w:rPr>
                <w:rFonts w:ascii="Arial" w:hAnsi="Arial" w:cs="Arial"/>
                <w:sz w:val="22"/>
                <w:szCs w:val="22"/>
                <w:lang w:val="fr-FR" w:eastAsia="en-US"/>
              </w:rPr>
              <w:t>Soumission</w:t>
            </w:r>
            <w:r w:rsidRPr="00F24B2B">
              <w:rPr>
                <w:rFonts w:ascii="Arial" w:hAnsi="Arial" w:cs="Arial"/>
                <w:sz w:val="22"/>
                <w:szCs w:val="22"/>
                <w:lang w:val="fr-FR" w:eastAsia="en-US"/>
              </w:rPr>
              <w:t xml:space="preserve">s des </w:t>
            </w:r>
            <w:r w:rsidR="00AA5388" w:rsidRPr="00F24B2B">
              <w:rPr>
                <w:rFonts w:ascii="Arial" w:hAnsi="Arial" w:cs="Arial"/>
                <w:sz w:val="22"/>
                <w:szCs w:val="22"/>
                <w:lang w:val="fr-FR" w:eastAsia="en-US"/>
              </w:rPr>
              <w:t>Offres</w:t>
            </w:r>
            <w:r w:rsidRPr="00F24B2B">
              <w:rPr>
                <w:rFonts w:ascii="Arial" w:hAnsi="Arial" w:cs="Arial"/>
                <w:sz w:val="22"/>
                <w:szCs w:val="22"/>
                <w:lang w:val="fr-FR" w:eastAsia="en-US"/>
              </w:rPr>
              <w:t xml:space="preserve"> et à l’exécution des marchés (en cas d’attribution) </w:t>
            </w:r>
            <w:r w:rsidR="00297057" w:rsidRPr="00F24B2B">
              <w:rPr>
                <w:rFonts w:ascii="Arial" w:hAnsi="Arial" w:cs="Arial"/>
                <w:sz w:val="22"/>
                <w:szCs w:val="22"/>
                <w:lang w:val="fr-FR" w:eastAsia="en-US"/>
              </w:rPr>
              <w:t xml:space="preserve">sur place </w:t>
            </w:r>
            <w:r w:rsidRPr="00F24B2B">
              <w:rPr>
                <w:rFonts w:ascii="Arial" w:hAnsi="Arial" w:cs="Arial"/>
                <w:sz w:val="22"/>
                <w:szCs w:val="22"/>
                <w:lang w:val="fr-FR" w:eastAsia="en-US"/>
              </w:rPr>
              <w:t xml:space="preserve">et à les soumettre pour vérification à des auditeurs </w:t>
            </w:r>
            <w:r w:rsidR="00320B50" w:rsidRPr="00F24B2B">
              <w:rPr>
                <w:rFonts w:ascii="Arial" w:hAnsi="Arial" w:cs="Arial"/>
                <w:sz w:val="22"/>
                <w:szCs w:val="22"/>
                <w:lang w:val="fr-FR" w:eastAsia="en-US"/>
              </w:rPr>
              <w:t xml:space="preserve">ou agents </w:t>
            </w:r>
            <w:r w:rsidRPr="00F24B2B">
              <w:rPr>
                <w:rFonts w:ascii="Arial" w:hAnsi="Arial" w:cs="Arial"/>
                <w:sz w:val="22"/>
                <w:szCs w:val="22"/>
                <w:lang w:val="fr-FR" w:eastAsia="en-US"/>
              </w:rPr>
              <w:t>désigné</w:t>
            </w:r>
            <w:r w:rsidR="00320B50" w:rsidRPr="00F24B2B">
              <w:rPr>
                <w:rFonts w:ascii="Arial" w:hAnsi="Arial" w:cs="Arial"/>
                <w:sz w:val="22"/>
                <w:szCs w:val="22"/>
                <w:lang w:val="fr-FR" w:eastAsia="en-US"/>
              </w:rPr>
              <w:t>s par KfW</w:t>
            </w:r>
            <w:r w:rsidRPr="00F24B2B">
              <w:rPr>
                <w:rFonts w:ascii="Arial" w:hAnsi="Arial" w:cs="Arial"/>
                <w:sz w:val="22"/>
                <w:szCs w:val="22"/>
                <w:lang w:val="fr-FR" w:eastAsia="en-US"/>
              </w:rPr>
              <w:t>.</w:t>
            </w:r>
          </w:p>
        </w:tc>
      </w:tr>
      <w:tr w:rsidR="00175B77" w:rsidRPr="00F24B2B" w14:paraId="4FB3A70E" w14:textId="77777777" w:rsidTr="00564204">
        <w:trPr>
          <w:trHeight w:val="1702"/>
        </w:trPr>
        <w:tc>
          <w:tcPr>
            <w:tcW w:w="2472" w:type="dxa"/>
          </w:tcPr>
          <w:p w14:paraId="4A032915" w14:textId="77777777" w:rsidR="00175B77" w:rsidRPr="00F24B2B" w:rsidRDefault="00022C93" w:rsidP="00827992">
            <w:pPr>
              <w:pStyle w:val="UG-Heading1"/>
              <w:rPr>
                <w:rFonts w:ascii="Arial" w:hAnsi="Arial" w:cs="Arial"/>
                <w:sz w:val="22"/>
                <w:szCs w:val="22"/>
              </w:rPr>
            </w:pPr>
            <w:bookmarkStart w:id="70" w:name="_Toc156373287"/>
            <w:bookmarkStart w:id="71" w:name="_Toc376961912"/>
            <w:bookmarkStart w:id="72" w:name="_Toc527649332"/>
            <w:r w:rsidRPr="00F24B2B">
              <w:rPr>
                <w:rFonts w:ascii="Arial" w:hAnsi="Arial" w:cs="Arial"/>
                <w:sz w:val="22"/>
                <w:szCs w:val="22"/>
              </w:rPr>
              <w:lastRenderedPageBreak/>
              <w:t>Soumissionnaire</w:t>
            </w:r>
            <w:r w:rsidR="00AA5388" w:rsidRPr="00F24B2B">
              <w:rPr>
                <w:rFonts w:ascii="Arial" w:hAnsi="Arial" w:cs="Arial"/>
                <w:sz w:val="22"/>
                <w:szCs w:val="22"/>
              </w:rPr>
              <w:t>s</w:t>
            </w:r>
            <w:r w:rsidR="005029DA" w:rsidRPr="00F24B2B">
              <w:rPr>
                <w:rFonts w:ascii="Arial" w:hAnsi="Arial" w:cs="Arial"/>
                <w:sz w:val="22"/>
                <w:szCs w:val="22"/>
              </w:rPr>
              <w:t xml:space="preserve"> </w:t>
            </w:r>
            <w:r w:rsidR="00827992" w:rsidRPr="00F24B2B">
              <w:rPr>
                <w:rFonts w:ascii="Arial" w:hAnsi="Arial" w:cs="Arial"/>
                <w:sz w:val="22"/>
                <w:szCs w:val="22"/>
              </w:rPr>
              <w:t>éligibles</w:t>
            </w:r>
            <w:bookmarkEnd w:id="70"/>
            <w:bookmarkEnd w:id="71"/>
            <w:bookmarkEnd w:id="72"/>
          </w:p>
        </w:tc>
        <w:tc>
          <w:tcPr>
            <w:tcW w:w="6780" w:type="dxa"/>
          </w:tcPr>
          <w:p w14:paraId="764BF4A6" w14:textId="77777777" w:rsidR="00276F6C" w:rsidRPr="00F24B2B" w:rsidRDefault="002C1D93" w:rsidP="00E20183">
            <w:pPr>
              <w:numPr>
                <w:ilvl w:val="1"/>
                <w:numId w:val="21"/>
              </w:numPr>
              <w:spacing w:after="142"/>
              <w:rPr>
                <w:rFonts w:ascii="Arial" w:hAnsi="Arial" w:cs="Arial"/>
                <w:sz w:val="22"/>
                <w:szCs w:val="22"/>
              </w:rPr>
            </w:pPr>
            <w:r w:rsidRPr="00F24B2B">
              <w:rPr>
                <w:rFonts w:ascii="Arial" w:hAnsi="Arial" w:cs="Arial"/>
                <w:sz w:val="22"/>
                <w:szCs w:val="22"/>
              </w:rPr>
              <w:t>Cet Appel d'O</w:t>
            </w:r>
            <w:r w:rsidR="00E20183" w:rsidRPr="00F24B2B">
              <w:rPr>
                <w:rFonts w:ascii="Arial" w:hAnsi="Arial" w:cs="Arial"/>
                <w:sz w:val="22"/>
                <w:szCs w:val="22"/>
              </w:rPr>
              <w:t>ffres est ouvert à tous les Soumissionnaires des pays éligibles tels que définis dans les critères d'éligibilité de KfW pour déposer une Offre dans la Section V, Critères d'éligibilité</w:t>
            </w:r>
          </w:p>
          <w:p w14:paraId="5AF58554" w14:textId="77777777" w:rsidR="00276F6C" w:rsidRPr="00F24B2B" w:rsidRDefault="00E20183" w:rsidP="00E20183">
            <w:pPr>
              <w:numPr>
                <w:ilvl w:val="1"/>
                <w:numId w:val="21"/>
              </w:numPr>
              <w:spacing w:after="142"/>
              <w:rPr>
                <w:rFonts w:ascii="Arial" w:hAnsi="Arial" w:cs="Arial"/>
                <w:sz w:val="22"/>
                <w:szCs w:val="22"/>
              </w:rPr>
            </w:pPr>
            <w:r w:rsidRPr="00F24B2B">
              <w:rPr>
                <w:rFonts w:ascii="Arial" w:hAnsi="Arial" w:cs="Arial"/>
                <w:sz w:val="22"/>
                <w:szCs w:val="22"/>
              </w:rPr>
              <w:t xml:space="preserve">Les matériaux, équipements et services devant être fournis dans le cadre du Contrat et financés par KfW peuvent provenir de n'importe quel pays, sous réserve des restrictions spécifiées à la Section V, Critères d'éligibilité, et </w:t>
            </w:r>
            <w:r w:rsidR="0092683D" w:rsidRPr="00F24B2B">
              <w:rPr>
                <w:rFonts w:ascii="Arial" w:hAnsi="Arial" w:cs="Arial"/>
                <w:sz w:val="22"/>
                <w:szCs w:val="22"/>
              </w:rPr>
              <w:t xml:space="preserve">à conditions que </w:t>
            </w:r>
            <w:r w:rsidRPr="00F24B2B">
              <w:rPr>
                <w:rFonts w:ascii="Arial" w:hAnsi="Arial" w:cs="Arial"/>
                <w:sz w:val="22"/>
                <w:szCs w:val="22"/>
              </w:rPr>
              <w:t>toutes les dépenses au titre du</w:t>
            </w:r>
            <w:r w:rsidR="0092683D" w:rsidRPr="00F24B2B">
              <w:rPr>
                <w:rFonts w:ascii="Arial" w:hAnsi="Arial" w:cs="Arial"/>
                <w:sz w:val="22"/>
                <w:szCs w:val="22"/>
              </w:rPr>
              <w:t xml:space="preserve"> Contrat ne contreviennent</w:t>
            </w:r>
            <w:r w:rsidRPr="00F24B2B">
              <w:rPr>
                <w:rFonts w:ascii="Arial" w:hAnsi="Arial" w:cs="Arial"/>
                <w:sz w:val="22"/>
                <w:szCs w:val="22"/>
              </w:rPr>
              <w:t xml:space="preserve"> pas à ces restricti</w:t>
            </w:r>
            <w:r w:rsidR="0092683D" w:rsidRPr="00F24B2B">
              <w:rPr>
                <w:rFonts w:ascii="Arial" w:hAnsi="Arial" w:cs="Arial"/>
                <w:sz w:val="22"/>
                <w:szCs w:val="22"/>
              </w:rPr>
              <w:t>ons. A la demande du Maître d'</w:t>
            </w:r>
            <w:r w:rsidR="00D723CB" w:rsidRPr="00F24B2B">
              <w:rPr>
                <w:rFonts w:ascii="Arial" w:hAnsi="Arial" w:cs="Arial"/>
                <w:sz w:val="22"/>
                <w:szCs w:val="22"/>
              </w:rPr>
              <w:t>O</w:t>
            </w:r>
            <w:r w:rsidR="0092683D" w:rsidRPr="00F24B2B">
              <w:rPr>
                <w:rFonts w:ascii="Arial" w:hAnsi="Arial" w:cs="Arial"/>
                <w:sz w:val="22"/>
                <w:szCs w:val="22"/>
              </w:rPr>
              <w:t>uvrage, les S</w:t>
            </w:r>
            <w:r w:rsidRPr="00F24B2B">
              <w:rPr>
                <w:rFonts w:ascii="Arial" w:hAnsi="Arial" w:cs="Arial"/>
                <w:sz w:val="22"/>
                <w:szCs w:val="22"/>
              </w:rPr>
              <w:t>oumissionnaires peuvent être tenus de fournir des preuves de l'origine des matériaux, équipements et services.</w:t>
            </w:r>
          </w:p>
          <w:p w14:paraId="1808DFA1" w14:textId="77777777" w:rsidR="00175B77" w:rsidRPr="00F24B2B" w:rsidRDefault="0092683D" w:rsidP="0092683D">
            <w:pPr>
              <w:numPr>
                <w:ilvl w:val="1"/>
                <w:numId w:val="21"/>
              </w:numPr>
              <w:spacing w:after="142"/>
              <w:rPr>
                <w:rFonts w:ascii="Arial" w:hAnsi="Arial" w:cs="Arial"/>
                <w:sz w:val="22"/>
                <w:szCs w:val="22"/>
              </w:rPr>
            </w:pPr>
            <w:r w:rsidRPr="00F24B2B">
              <w:rPr>
                <w:rFonts w:ascii="Arial" w:hAnsi="Arial" w:cs="Arial"/>
                <w:sz w:val="22"/>
                <w:szCs w:val="22"/>
              </w:rPr>
              <w:t>Les entreprises publiques du pays de l'Emprunteur ne peuvent participer que si elles peuvent établir (i) qu'elles sont juridiquement et financièrement autonomes ; et (ii) qu'elles opèrent dans le cadre du droit commercial. Aucun organisme dépendant de l'Emprunteur ou du Sous-emprunteur dans le cadre d'un projet financé par la Banque ne sera autorisé à déposer une Offre ou à soumettre une proposition pour l'acquisition de biens ou de travaux dans le cadre du projet.</w:t>
            </w:r>
          </w:p>
          <w:p w14:paraId="2777DD7C" w14:textId="77777777" w:rsidR="00175B77" w:rsidRPr="00F24B2B" w:rsidRDefault="00CA4A3A" w:rsidP="00C81C80">
            <w:pPr>
              <w:numPr>
                <w:ilvl w:val="1"/>
                <w:numId w:val="21"/>
              </w:numPr>
              <w:tabs>
                <w:tab w:val="clear" w:pos="360"/>
                <w:tab w:val="num" w:pos="657"/>
              </w:tabs>
              <w:spacing w:after="142"/>
              <w:ind w:left="657" w:hanging="657"/>
              <w:rPr>
                <w:rFonts w:ascii="Arial" w:hAnsi="Arial" w:cs="Arial"/>
                <w:color w:val="000000"/>
                <w:sz w:val="22"/>
                <w:szCs w:val="22"/>
              </w:rPr>
            </w:pPr>
            <w:r w:rsidRPr="00F24B2B">
              <w:rPr>
                <w:rFonts w:ascii="Arial" w:hAnsi="Arial" w:cs="Arial"/>
                <w:sz w:val="22"/>
                <w:szCs w:val="22"/>
              </w:rPr>
              <w:t xml:space="preserve">Les </w:t>
            </w:r>
            <w:r w:rsidR="00022C93" w:rsidRPr="00F24B2B">
              <w:rPr>
                <w:rFonts w:ascii="Arial" w:hAnsi="Arial" w:cs="Arial"/>
                <w:sz w:val="22"/>
                <w:szCs w:val="22"/>
              </w:rPr>
              <w:t>Soumissionnaire</w:t>
            </w:r>
            <w:r w:rsidR="00AA5388" w:rsidRPr="00F24B2B">
              <w:rPr>
                <w:rFonts w:ascii="Arial" w:hAnsi="Arial" w:cs="Arial"/>
                <w:sz w:val="22"/>
                <w:szCs w:val="22"/>
              </w:rPr>
              <w:t>s</w:t>
            </w:r>
            <w:r w:rsidR="00175B77" w:rsidRPr="00F24B2B">
              <w:rPr>
                <w:rFonts w:ascii="Arial" w:hAnsi="Arial" w:cs="Arial"/>
                <w:sz w:val="22"/>
                <w:szCs w:val="22"/>
              </w:rPr>
              <w:t xml:space="preserve"> ne peuvent être en situation de conflit d’intérêt</w:t>
            </w:r>
            <w:r w:rsidR="003653C4" w:rsidRPr="00F24B2B">
              <w:rPr>
                <w:rFonts w:ascii="Arial" w:hAnsi="Arial" w:cs="Arial"/>
                <w:sz w:val="22"/>
                <w:szCs w:val="22"/>
              </w:rPr>
              <w:t xml:space="preserve">. Tout </w:t>
            </w:r>
            <w:r w:rsidR="00C14251" w:rsidRPr="00F24B2B">
              <w:rPr>
                <w:rFonts w:ascii="Arial" w:hAnsi="Arial" w:cs="Arial"/>
                <w:sz w:val="22"/>
                <w:szCs w:val="22"/>
              </w:rPr>
              <w:t xml:space="preserve">soumissionnaire </w:t>
            </w:r>
            <w:r w:rsidR="003653C4" w:rsidRPr="00F24B2B">
              <w:rPr>
                <w:rFonts w:ascii="Arial" w:hAnsi="Arial" w:cs="Arial"/>
                <w:sz w:val="22"/>
                <w:szCs w:val="22"/>
              </w:rPr>
              <w:t>dans cette situation sera disqualifié</w:t>
            </w:r>
            <w:r w:rsidR="00175B77" w:rsidRPr="00F24B2B">
              <w:rPr>
                <w:rFonts w:ascii="Arial" w:hAnsi="Arial" w:cs="Arial"/>
                <w:sz w:val="22"/>
                <w:szCs w:val="22"/>
              </w:rPr>
              <w:t>. Sont considérés comme pouvant avoir un tel conflit avec l’un ou plusieurs intervenants au processus d’Appel d’</w:t>
            </w:r>
            <w:r w:rsidR="00AA5388" w:rsidRPr="00F24B2B">
              <w:rPr>
                <w:rFonts w:ascii="Arial" w:hAnsi="Arial" w:cs="Arial"/>
                <w:sz w:val="22"/>
                <w:szCs w:val="22"/>
              </w:rPr>
              <w:t>Offres</w:t>
            </w:r>
            <w:r w:rsidR="00175B77" w:rsidRPr="00F24B2B">
              <w:rPr>
                <w:rFonts w:ascii="Arial" w:hAnsi="Arial" w:cs="Arial"/>
                <w:sz w:val="22"/>
                <w:szCs w:val="22"/>
              </w:rPr>
              <w:t xml:space="preserve"> les </w:t>
            </w:r>
            <w:r w:rsidR="00022C93" w:rsidRPr="00F24B2B">
              <w:rPr>
                <w:rFonts w:ascii="Arial" w:hAnsi="Arial" w:cs="Arial"/>
                <w:sz w:val="22"/>
                <w:szCs w:val="22"/>
              </w:rPr>
              <w:t>Soumissionnaire</w:t>
            </w:r>
            <w:r w:rsidR="00AA5388" w:rsidRPr="00F24B2B">
              <w:rPr>
                <w:rFonts w:ascii="Arial" w:hAnsi="Arial" w:cs="Arial"/>
                <w:sz w:val="22"/>
                <w:szCs w:val="22"/>
              </w:rPr>
              <w:t>s</w:t>
            </w:r>
            <w:r w:rsidR="00175B77" w:rsidRPr="00F24B2B">
              <w:rPr>
                <w:rFonts w:ascii="Arial" w:hAnsi="Arial" w:cs="Arial"/>
                <w:sz w:val="22"/>
                <w:szCs w:val="22"/>
              </w:rPr>
              <w:t xml:space="preserve"> dans les situations </w:t>
            </w:r>
            <w:r w:rsidR="00E66A9A" w:rsidRPr="00F24B2B">
              <w:rPr>
                <w:rFonts w:ascii="Arial" w:hAnsi="Arial" w:cs="Arial"/>
                <w:sz w:val="22"/>
                <w:szCs w:val="22"/>
              </w:rPr>
              <w:t>suivantes :</w:t>
            </w:r>
            <w:r w:rsidR="00175B77" w:rsidRPr="00F24B2B">
              <w:rPr>
                <w:rFonts w:ascii="Arial" w:hAnsi="Arial" w:cs="Arial"/>
                <w:sz w:val="22"/>
                <w:szCs w:val="22"/>
              </w:rPr>
              <w:t xml:space="preserve"> </w:t>
            </w:r>
          </w:p>
          <w:p w14:paraId="3C78A827" w14:textId="77777777" w:rsidR="00C21520" w:rsidRPr="00F24B2B" w:rsidRDefault="00C21520" w:rsidP="00714B9B">
            <w:pPr>
              <w:pStyle w:val="FarbigeListe-Akzent11"/>
              <w:numPr>
                <w:ilvl w:val="0"/>
                <w:numId w:val="19"/>
              </w:numPr>
              <w:spacing w:after="142"/>
              <w:ind w:left="1309" w:hanging="702"/>
              <w:contextualSpacing w:val="0"/>
              <w:rPr>
                <w:rFonts w:ascii="Arial" w:hAnsi="Arial" w:cs="Arial"/>
                <w:b/>
                <w:sz w:val="22"/>
                <w:szCs w:val="22"/>
                <w:lang w:val="fr-FR" w:eastAsia="en-US"/>
              </w:rPr>
            </w:pPr>
            <w:r w:rsidRPr="00F24B2B">
              <w:rPr>
                <w:rFonts w:ascii="Arial" w:hAnsi="Arial" w:cs="Arial"/>
                <w:sz w:val="22"/>
                <w:szCs w:val="22"/>
                <w:lang w:val="fr-FR" w:eastAsia="en-US"/>
              </w:rPr>
              <w:t>Les Soumissionnaires qui directement ou indirectement contrôlent un autre soumissionnaire, sont placés sous le contrôle d’un autre soumissionnaire ou sont sous contrôle commun avec un autre soumissionnaire ;</w:t>
            </w:r>
          </w:p>
          <w:p w14:paraId="7BD7AC4B" w14:textId="77777777" w:rsidR="00175B77" w:rsidRPr="00F24B2B" w:rsidRDefault="00175B77" w:rsidP="00714B9B">
            <w:pPr>
              <w:pStyle w:val="FarbigeListe-Akzent11"/>
              <w:numPr>
                <w:ilvl w:val="0"/>
                <w:numId w:val="19"/>
              </w:numPr>
              <w:spacing w:after="142"/>
              <w:ind w:left="1309" w:hanging="702"/>
              <w:contextualSpacing w:val="0"/>
              <w:rPr>
                <w:rFonts w:ascii="Arial" w:hAnsi="Arial" w:cs="Arial"/>
                <w:b/>
                <w:sz w:val="22"/>
                <w:szCs w:val="22"/>
                <w:lang w:val="fr-FR" w:eastAsia="en-US"/>
              </w:rPr>
            </w:pPr>
            <w:r w:rsidRPr="00F24B2B">
              <w:rPr>
                <w:rFonts w:ascii="Arial" w:hAnsi="Arial" w:cs="Arial"/>
                <w:sz w:val="22"/>
                <w:szCs w:val="22"/>
                <w:lang w:val="fr-FR" w:eastAsia="en-US"/>
              </w:rPr>
              <w:t xml:space="preserve">Les </w:t>
            </w:r>
            <w:r w:rsidR="00022C93" w:rsidRPr="00F24B2B">
              <w:rPr>
                <w:rFonts w:ascii="Arial" w:hAnsi="Arial" w:cs="Arial"/>
                <w:sz w:val="22"/>
                <w:szCs w:val="22"/>
                <w:lang w:val="fr-FR" w:eastAsia="en-US"/>
              </w:rPr>
              <w:t>Soumissionnaire</w:t>
            </w:r>
            <w:r w:rsidR="00AA5388" w:rsidRPr="00F24B2B">
              <w:rPr>
                <w:rFonts w:ascii="Arial" w:hAnsi="Arial" w:cs="Arial"/>
                <w:sz w:val="22"/>
                <w:szCs w:val="22"/>
                <w:lang w:val="fr-FR" w:eastAsia="en-US"/>
              </w:rPr>
              <w:t>s</w:t>
            </w:r>
            <w:r w:rsidRPr="00F24B2B">
              <w:rPr>
                <w:rFonts w:ascii="Arial" w:hAnsi="Arial" w:cs="Arial"/>
                <w:sz w:val="22"/>
                <w:szCs w:val="22"/>
                <w:lang w:val="fr-FR" w:eastAsia="en-US"/>
              </w:rPr>
              <w:t xml:space="preserve"> qui reçoivent directement ou indirectement des subventions l’un de l’autre ;</w:t>
            </w:r>
          </w:p>
          <w:p w14:paraId="1BF9A811" w14:textId="77777777" w:rsidR="00175B77" w:rsidRPr="00F24B2B" w:rsidRDefault="00175B77" w:rsidP="00714B9B">
            <w:pPr>
              <w:pStyle w:val="FarbigeListe-Akzent11"/>
              <w:numPr>
                <w:ilvl w:val="0"/>
                <w:numId w:val="19"/>
              </w:numPr>
              <w:spacing w:after="142"/>
              <w:ind w:left="1309" w:hanging="702"/>
              <w:contextualSpacing w:val="0"/>
              <w:rPr>
                <w:rFonts w:ascii="Arial" w:hAnsi="Arial" w:cs="Arial"/>
                <w:b/>
                <w:sz w:val="22"/>
                <w:szCs w:val="22"/>
                <w:lang w:val="fr-FR" w:eastAsia="en-US"/>
              </w:rPr>
            </w:pPr>
            <w:r w:rsidRPr="00F24B2B">
              <w:rPr>
                <w:rFonts w:ascii="Arial" w:hAnsi="Arial" w:cs="Arial"/>
                <w:sz w:val="22"/>
                <w:szCs w:val="22"/>
                <w:lang w:val="fr-FR" w:eastAsia="en-US"/>
              </w:rPr>
              <w:t xml:space="preserve">Les </w:t>
            </w:r>
            <w:r w:rsidR="00022C93" w:rsidRPr="00F24B2B">
              <w:rPr>
                <w:rFonts w:ascii="Arial" w:hAnsi="Arial" w:cs="Arial"/>
                <w:sz w:val="22"/>
                <w:szCs w:val="22"/>
                <w:lang w:val="fr-FR" w:eastAsia="en-US"/>
              </w:rPr>
              <w:t>Soumissionnaire</w:t>
            </w:r>
            <w:r w:rsidR="00AA5388" w:rsidRPr="00F24B2B">
              <w:rPr>
                <w:rFonts w:ascii="Arial" w:hAnsi="Arial" w:cs="Arial"/>
                <w:sz w:val="22"/>
                <w:szCs w:val="22"/>
                <w:lang w:val="fr-FR" w:eastAsia="en-US"/>
              </w:rPr>
              <w:t>s</w:t>
            </w:r>
            <w:r w:rsidRPr="00F24B2B">
              <w:rPr>
                <w:rFonts w:ascii="Arial" w:hAnsi="Arial" w:cs="Arial"/>
                <w:sz w:val="22"/>
                <w:szCs w:val="22"/>
                <w:lang w:val="fr-FR" w:eastAsia="en-US"/>
              </w:rPr>
              <w:t xml:space="preserve"> qui ont le même représentant légal dans le cadre du présent Appel d’</w:t>
            </w:r>
            <w:r w:rsidR="00AA5388" w:rsidRPr="00F24B2B">
              <w:rPr>
                <w:rFonts w:ascii="Arial" w:hAnsi="Arial" w:cs="Arial"/>
                <w:sz w:val="22"/>
                <w:szCs w:val="22"/>
                <w:lang w:val="fr-FR" w:eastAsia="en-US"/>
              </w:rPr>
              <w:t>Offres</w:t>
            </w:r>
            <w:r w:rsidRPr="00F24B2B">
              <w:rPr>
                <w:rFonts w:ascii="Arial" w:hAnsi="Arial" w:cs="Arial"/>
                <w:sz w:val="22"/>
                <w:szCs w:val="22"/>
                <w:lang w:val="fr-FR" w:eastAsia="en-US"/>
              </w:rPr>
              <w:t> ; </w:t>
            </w:r>
          </w:p>
          <w:p w14:paraId="53B16087" w14:textId="77777777" w:rsidR="00175B77" w:rsidRPr="00F24B2B" w:rsidRDefault="00175B77" w:rsidP="00714B9B">
            <w:pPr>
              <w:pStyle w:val="FarbigeListe-Akzent11"/>
              <w:numPr>
                <w:ilvl w:val="0"/>
                <w:numId w:val="19"/>
              </w:numPr>
              <w:spacing w:after="142"/>
              <w:ind w:left="1309" w:hanging="702"/>
              <w:contextualSpacing w:val="0"/>
              <w:rPr>
                <w:rFonts w:ascii="Arial" w:hAnsi="Arial" w:cs="Arial"/>
                <w:b/>
                <w:sz w:val="22"/>
                <w:szCs w:val="22"/>
                <w:lang w:val="fr-FR" w:eastAsia="en-US"/>
              </w:rPr>
            </w:pPr>
            <w:r w:rsidRPr="00F24B2B">
              <w:rPr>
                <w:rFonts w:ascii="Arial" w:hAnsi="Arial" w:cs="Arial"/>
                <w:sz w:val="22"/>
                <w:szCs w:val="22"/>
                <w:lang w:val="fr-FR" w:eastAsia="en-US"/>
              </w:rPr>
              <w:t xml:space="preserve">Les </w:t>
            </w:r>
            <w:r w:rsidR="00022C93" w:rsidRPr="00F24B2B">
              <w:rPr>
                <w:rFonts w:ascii="Arial" w:hAnsi="Arial" w:cs="Arial"/>
                <w:sz w:val="22"/>
                <w:szCs w:val="22"/>
                <w:lang w:val="fr-FR" w:eastAsia="en-US"/>
              </w:rPr>
              <w:t>Soumissionnaire</w:t>
            </w:r>
            <w:r w:rsidR="00AA5388" w:rsidRPr="00F24B2B">
              <w:rPr>
                <w:rFonts w:ascii="Arial" w:hAnsi="Arial" w:cs="Arial"/>
                <w:sz w:val="22"/>
                <w:szCs w:val="22"/>
                <w:lang w:val="fr-FR" w:eastAsia="en-US"/>
              </w:rPr>
              <w:t>s</w:t>
            </w:r>
            <w:r w:rsidRPr="00F24B2B">
              <w:rPr>
                <w:rFonts w:ascii="Arial" w:hAnsi="Arial" w:cs="Arial"/>
                <w:sz w:val="22"/>
                <w:szCs w:val="22"/>
                <w:lang w:val="fr-FR" w:eastAsia="en-US"/>
              </w:rPr>
              <w:t xml:space="preserve"> qui entretiennent entre eux directement ou par l’intermédiaire d’un tiers, des contacts leur permettant d’avoir accès aux informations contenues dans leurs </w:t>
            </w:r>
            <w:r w:rsidR="00AA5388" w:rsidRPr="00F24B2B">
              <w:rPr>
                <w:rFonts w:ascii="Arial" w:hAnsi="Arial" w:cs="Arial"/>
                <w:sz w:val="22"/>
                <w:szCs w:val="22"/>
                <w:lang w:val="fr-FR" w:eastAsia="en-US"/>
              </w:rPr>
              <w:t>Offres</w:t>
            </w:r>
            <w:r w:rsidRPr="00F24B2B">
              <w:rPr>
                <w:rFonts w:ascii="Arial" w:hAnsi="Arial" w:cs="Arial"/>
                <w:sz w:val="22"/>
                <w:szCs w:val="22"/>
                <w:lang w:val="fr-FR" w:eastAsia="en-US"/>
              </w:rPr>
              <w:t xml:space="preserve"> ou de les influencer ou d’influencer les décisions du Maître d’Ouvrage au sujet de cet </w:t>
            </w:r>
            <w:r w:rsidR="00463F32" w:rsidRPr="00F24B2B">
              <w:rPr>
                <w:rFonts w:ascii="Arial" w:hAnsi="Arial" w:cs="Arial"/>
                <w:sz w:val="22"/>
                <w:szCs w:val="22"/>
                <w:lang w:val="fr-FR" w:eastAsia="en-US"/>
              </w:rPr>
              <w:t>Appel d’</w:t>
            </w:r>
            <w:r w:rsidR="00AA5388" w:rsidRPr="00F24B2B">
              <w:rPr>
                <w:rFonts w:ascii="Arial" w:hAnsi="Arial" w:cs="Arial"/>
                <w:sz w:val="22"/>
                <w:szCs w:val="22"/>
                <w:lang w:val="fr-FR" w:eastAsia="en-US"/>
              </w:rPr>
              <w:t>Offres</w:t>
            </w:r>
            <w:r w:rsidR="00E94A7C" w:rsidRPr="00F24B2B">
              <w:rPr>
                <w:rFonts w:ascii="Arial" w:hAnsi="Arial" w:cs="Arial"/>
                <w:sz w:val="22"/>
                <w:szCs w:val="22"/>
                <w:lang w:val="fr-FR" w:eastAsia="en-US"/>
              </w:rPr>
              <w:t> </w:t>
            </w:r>
            <w:r w:rsidRPr="00F24B2B">
              <w:rPr>
                <w:rFonts w:ascii="Arial" w:hAnsi="Arial" w:cs="Arial"/>
                <w:sz w:val="22"/>
                <w:szCs w:val="22"/>
                <w:lang w:val="fr-FR" w:eastAsia="en-US"/>
              </w:rPr>
              <w:t>;</w:t>
            </w:r>
          </w:p>
          <w:p w14:paraId="56D0F867" w14:textId="77777777" w:rsidR="00175B77" w:rsidRPr="00F24B2B" w:rsidRDefault="00175B77" w:rsidP="00714B9B">
            <w:pPr>
              <w:pStyle w:val="FarbigeListe-Akzent11"/>
              <w:numPr>
                <w:ilvl w:val="0"/>
                <w:numId w:val="19"/>
              </w:numPr>
              <w:spacing w:after="142"/>
              <w:ind w:left="1309" w:hanging="702"/>
              <w:contextualSpacing w:val="0"/>
              <w:rPr>
                <w:rFonts w:ascii="Arial" w:hAnsi="Arial" w:cs="Arial"/>
                <w:b/>
                <w:sz w:val="22"/>
                <w:szCs w:val="22"/>
                <w:lang w:val="fr-FR" w:eastAsia="en-US"/>
              </w:rPr>
            </w:pPr>
            <w:r w:rsidRPr="00F24B2B">
              <w:rPr>
                <w:rFonts w:ascii="Arial" w:hAnsi="Arial" w:cs="Arial"/>
                <w:sz w:val="22"/>
                <w:szCs w:val="22"/>
                <w:lang w:val="fr-FR" w:eastAsia="en-US"/>
              </w:rPr>
              <w:t xml:space="preserve">Les </w:t>
            </w:r>
            <w:r w:rsidR="00022C93" w:rsidRPr="00F24B2B">
              <w:rPr>
                <w:rFonts w:ascii="Arial" w:hAnsi="Arial" w:cs="Arial"/>
                <w:sz w:val="22"/>
                <w:szCs w:val="22"/>
                <w:lang w:val="fr-FR" w:eastAsia="en-US"/>
              </w:rPr>
              <w:t>Soumissionnaire</w:t>
            </w:r>
            <w:r w:rsidR="00AA5388" w:rsidRPr="00F24B2B">
              <w:rPr>
                <w:rFonts w:ascii="Arial" w:hAnsi="Arial" w:cs="Arial"/>
                <w:sz w:val="22"/>
                <w:szCs w:val="22"/>
                <w:lang w:val="fr-FR" w:eastAsia="en-US"/>
              </w:rPr>
              <w:t>s</w:t>
            </w:r>
            <w:r w:rsidRPr="00F24B2B">
              <w:rPr>
                <w:rFonts w:ascii="Arial" w:hAnsi="Arial" w:cs="Arial"/>
                <w:sz w:val="22"/>
                <w:szCs w:val="22"/>
                <w:lang w:val="fr-FR" w:eastAsia="en-US"/>
              </w:rPr>
              <w:t xml:space="preserve"> qui participent à plusieurs </w:t>
            </w:r>
            <w:r w:rsidR="00AA5388" w:rsidRPr="00F24B2B">
              <w:rPr>
                <w:rFonts w:ascii="Arial" w:hAnsi="Arial" w:cs="Arial"/>
                <w:sz w:val="22"/>
                <w:szCs w:val="22"/>
                <w:lang w:val="fr-FR" w:eastAsia="en-US"/>
              </w:rPr>
              <w:t>Offres</w:t>
            </w:r>
            <w:r w:rsidRPr="00F24B2B">
              <w:rPr>
                <w:rFonts w:ascii="Arial" w:hAnsi="Arial" w:cs="Arial"/>
                <w:sz w:val="22"/>
                <w:szCs w:val="22"/>
                <w:lang w:val="fr-FR" w:eastAsia="en-US"/>
              </w:rPr>
              <w:t xml:space="preserve"> dans le cadre du présent</w:t>
            </w:r>
            <w:r w:rsidRPr="00F24B2B">
              <w:rPr>
                <w:rFonts w:ascii="Arial" w:hAnsi="Arial" w:cs="Arial"/>
                <w:color w:val="000000"/>
                <w:sz w:val="22"/>
                <w:szCs w:val="22"/>
                <w:lang w:val="fr-FR" w:eastAsia="en-US"/>
              </w:rPr>
              <w:t xml:space="preserve"> Appel d’</w:t>
            </w:r>
            <w:r w:rsidR="00AA5388" w:rsidRPr="00F24B2B">
              <w:rPr>
                <w:rFonts w:ascii="Arial" w:hAnsi="Arial" w:cs="Arial"/>
                <w:color w:val="000000"/>
                <w:sz w:val="22"/>
                <w:szCs w:val="22"/>
                <w:lang w:val="fr-FR" w:eastAsia="en-US"/>
              </w:rPr>
              <w:t>Offres</w:t>
            </w:r>
            <w:r w:rsidR="005B50B7" w:rsidRPr="00F24B2B">
              <w:rPr>
                <w:rFonts w:ascii="Arial" w:hAnsi="Arial" w:cs="Arial"/>
                <w:color w:val="000000"/>
                <w:sz w:val="22"/>
                <w:szCs w:val="22"/>
                <w:lang w:val="fr-FR" w:eastAsia="en-US"/>
              </w:rPr>
              <w:t>, tant comme entreprise individuelle que comme membre d’un GE</w:t>
            </w:r>
            <w:r w:rsidRPr="00F24B2B">
              <w:rPr>
                <w:rFonts w:ascii="Arial" w:hAnsi="Arial" w:cs="Arial"/>
                <w:color w:val="000000"/>
                <w:sz w:val="22"/>
                <w:szCs w:val="22"/>
                <w:lang w:val="fr-FR" w:eastAsia="en-US"/>
              </w:rPr>
              <w:t xml:space="preserve">. La participation d’un </w:t>
            </w:r>
            <w:r w:rsidR="00022C93" w:rsidRPr="00F24B2B">
              <w:rPr>
                <w:rFonts w:ascii="Arial" w:hAnsi="Arial" w:cs="Arial"/>
                <w:color w:val="000000"/>
                <w:sz w:val="22"/>
                <w:szCs w:val="22"/>
                <w:lang w:val="fr-FR" w:eastAsia="en-US"/>
              </w:rPr>
              <w:t>Soumissionnaire</w:t>
            </w:r>
            <w:r w:rsidRPr="00F24B2B">
              <w:rPr>
                <w:rFonts w:ascii="Arial" w:hAnsi="Arial" w:cs="Arial"/>
                <w:color w:val="000000"/>
                <w:sz w:val="22"/>
                <w:szCs w:val="22"/>
                <w:lang w:val="fr-FR" w:eastAsia="en-US"/>
              </w:rPr>
              <w:t xml:space="preserve"> à plusieurs </w:t>
            </w:r>
            <w:r w:rsidR="00AA5388" w:rsidRPr="00F24B2B">
              <w:rPr>
                <w:rFonts w:ascii="Arial" w:hAnsi="Arial" w:cs="Arial"/>
                <w:color w:val="000000"/>
                <w:sz w:val="22"/>
                <w:szCs w:val="22"/>
                <w:lang w:val="fr-FR" w:eastAsia="en-US"/>
              </w:rPr>
              <w:t>Offres</w:t>
            </w:r>
            <w:r w:rsidRPr="00F24B2B">
              <w:rPr>
                <w:rFonts w:ascii="Arial" w:hAnsi="Arial" w:cs="Arial"/>
                <w:color w:val="000000"/>
                <w:sz w:val="22"/>
                <w:szCs w:val="22"/>
                <w:lang w:val="fr-FR" w:eastAsia="en-US"/>
              </w:rPr>
              <w:t xml:space="preserve"> provoquera la disqualification de toutes les </w:t>
            </w:r>
            <w:r w:rsidR="00AA5388" w:rsidRPr="00F24B2B">
              <w:rPr>
                <w:rFonts w:ascii="Arial" w:hAnsi="Arial" w:cs="Arial"/>
                <w:color w:val="000000"/>
                <w:sz w:val="22"/>
                <w:szCs w:val="22"/>
                <w:lang w:val="fr-FR" w:eastAsia="en-US"/>
              </w:rPr>
              <w:t>Offres</w:t>
            </w:r>
            <w:r w:rsidRPr="00F24B2B">
              <w:rPr>
                <w:rFonts w:ascii="Arial" w:hAnsi="Arial" w:cs="Arial"/>
                <w:color w:val="000000"/>
                <w:sz w:val="22"/>
                <w:szCs w:val="22"/>
                <w:lang w:val="fr-FR" w:eastAsia="en-US"/>
              </w:rPr>
              <w:t xml:space="preserve"> auxquelles il aura participé ; toutefois, une entreprise peut figurer en tant que </w:t>
            </w:r>
            <w:r w:rsidR="00D71052" w:rsidRPr="00F24B2B">
              <w:rPr>
                <w:rFonts w:ascii="Arial" w:hAnsi="Arial" w:cs="Arial"/>
                <w:color w:val="000000"/>
                <w:sz w:val="22"/>
                <w:szCs w:val="22"/>
                <w:lang w:val="fr-FR" w:eastAsia="en-US"/>
              </w:rPr>
              <w:t>Sous-traitant</w:t>
            </w:r>
            <w:r w:rsidRPr="00F24B2B">
              <w:rPr>
                <w:rFonts w:ascii="Arial" w:hAnsi="Arial" w:cs="Arial"/>
                <w:color w:val="000000"/>
                <w:sz w:val="22"/>
                <w:szCs w:val="22"/>
                <w:lang w:val="fr-FR" w:eastAsia="en-US"/>
              </w:rPr>
              <w:t xml:space="preserve"> dans plusieurs </w:t>
            </w:r>
            <w:r w:rsidR="00AA5388" w:rsidRPr="00F24B2B">
              <w:rPr>
                <w:rFonts w:ascii="Arial" w:hAnsi="Arial" w:cs="Arial"/>
                <w:color w:val="000000"/>
                <w:sz w:val="22"/>
                <w:szCs w:val="22"/>
                <w:lang w:val="fr-FR" w:eastAsia="en-US"/>
              </w:rPr>
              <w:t>Offres</w:t>
            </w:r>
            <w:r w:rsidRPr="00F24B2B">
              <w:rPr>
                <w:rFonts w:ascii="Arial" w:hAnsi="Arial" w:cs="Arial"/>
                <w:color w:val="000000"/>
                <w:sz w:val="22"/>
                <w:szCs w:val="22"/>
                <w:lang w:val="fr-FR" w:eastAsia="en-US"/>
              </w:rPr>
              <w:t> ;</w:t>
            </w:r>
          </w:p>
          <w:p w14:paraId="29D66DB2" w14:textId="77777777" w:rsidR="00175B77" w:rsidRPr="00F24B2B" w:rsidRDefault="00175B77" w:rsidP="00714B9B">
            <w:pPr>
              <w:pStyle w:val="FarbigeListe-Akzent11"/>
              <w:numPr>
                <w:ilvl w:val="0"/>
                <w:numId w:val="19"/>
              </w:numPr>
              <w:spacing w:after="142"/>
              <w:ind w:left="1309" w:hanging="702"/>
              <w:contextualSpacing w:val="0"/>
              <w:rPr>
                <w:rFonts w:ascii="Arial" w:hAnsi="Arial" w:cs="Arial"/>
                <w:b/>
                <w:sz w:val="22"/>
                <w:szCs w:val="22"/>
                <w:lang w:val="fr-FR" w:eastAsia="en-US"/>
              </w:rPr>
            </w:pPr>
            <w:r w:rsidRPr="00F24B2B">
              <w:rPr>
                <w:rFonts w:ascii="Arial" w:hAnsi="Arial" w:cs="Arial"/>
                <w:sz w:val="22"/>
                <w:szCs w:val="22"/>
                <w:lang w:val="fr-FR" w:eastAsia="en-US"/>
              </w:rPr>
              <w:lastRenderedPageBreak/>
              <w:t xml:space="preserve">Les </w:t>
            </w:r>
            <w:r w:rsidR="00022C93" w:rsidRPr="00F24B2B">
              <w:rPr>
                <w:rFonts w:ascii="Arial" w:hAnsi="Arial" w:cs="Arial"/>
                <w:sz w:val="22"/>
                <w:szCs w:val="22"/>
                <w:lang w:val="fr-FR" w:eastAsia="en-US"/>
              </w:rPr>
              <w:t>Soumissionnaire</w:t>
            </w:r>
            <w:r w:rsidR="00AA5388" w:rsidRPr="00F24B2B">
              <w:rPr>
                <w:rFonts w:ascii="Arial" w:hAnsi="Arial" w:cs="Arial"/>
                <w:sz w:val="22"/>
                <w:szCs w:val="22"/>
                <w:lang w:val="fr-FR" w:eastAsia="en-US"/>
              </w:rPr>
              <w:t>s</w:t>
            </w:r>
            <w:r w:rsidRPr="00F24B2B">
              <w:rPr>
                <w:rFonts w:ascii="Arial" w:hAnsi="Arial" w:cs="Arial"/>
                <w:sz w:val="22"/>
                <w:szCs w:val="22"/>
                <w:lang w:val="fr-FR" w:eastAsia="en-US"/>
              </w:rPr>
              <w:t xml:space="preserve"> ou l’une des firmes auxquelles ils sont affiliés qui ont fourni des services de conseil pour la préparation des spécifications, plans, </w:t>
            </w:r>
            <w:r w:rsidR="00E94A7C" w:rsidRPr="00F24B2B">
              <w:rPr>
                <w:rFonts w:ascii="Arial" w:hAnsi="Arial" w:cs="Arial"/>
                <w:sz w:val="22"/>
                <w:szCs w:val="22"/>
                <w:lang w:val="fr-FR" w:eastAsia="en-US"/>
              </w:rPr>
              <w:t xml:space="preserve">calculs et autres documents </w:t>
            </w:r>
            <w:r w:rsidRPr="00F24B2B">
              <w:rPr>
                <w:rFonts w:ascii="Arial" w:hAnsi="Arial" w:cs="Arial"/>
                <w:sz w:val="22"/>
                <w:szCs w:val="22"/>
                <w:lang w:val="fr-FR" w:eastAsia="en-US"/>
              </w:rPr>
              <w:t>pour les travaux qui font l’objet du présent Appel d’</w:t>
            </w:r>
            <w:r w:rsidR="00AA5388" w:rsidRPr="00F24B2B">
              <w:rPr>
                <w:rFonts w:ascii="Arial" w:hAnsi="Arial" w:cs="Arial"/>
                <w:sz w:val="22"/>
                <w:szCs w:val="22"/>
                <w:lang w:val="fr-FR" w:eastAsia="en-US"/>
              </w:rPr>
              <w:t>Offres</w:t>
            </w:r>
            <w:r w:rsidR="00E94A7C" w:rsidRPr="00F24B2B">
              <w:rPr>
                <w:rFonts w:ascii="Arial" w:hAnsi="Arial" w:cs="Arial"/>
                <w:sz w:val="22"/>
                <w:szCs w:val="22"/>
                <w:lang w:val="fr-FR" w:eastAsia="en-US"/>
              </w:rPr>
              <w:t> </w:t>
            </w:r>
            <w:r w:rsidRPr="00F24B2B">
              <w:rPr>
                <w:rFonts w:ascii="Arial" w:hAnsi="Arial" w:cs="Arial"/>
                <w:sz w:val="22"/>
                <w:szCs w:val="22"/>
                <w:lang w:val="fr-FR" w:eastAsia="en-US"/>
              </w:rPr>
              <w:t>; ou</w:t>
            </w:r>
          </w:p>
          <w:p w14:paraId="223B1D2F" w14:textId="77777777" w:rsidR="00175B77" w:rsidRPr="00F24B2B" w:rsidRDefault="00175B77" w:rsidP="00714B9B">
            <w:pPr>
              <w:pStyle w:val="FarbigeListe-Akzent11"/>
              <w:numPr>
                <w:ilvl w:val="0"/>
                <w:numId w:val="19"/>
              </w:numPr>
              <w:spacing w:after="142"/>
              <w:ind w:left="1309" w:hanging="702"/>
              <w:contextualSpacing w:val="0"/>
              <w:rPr>
                <w:rFonts w:ascii="Arial" w:hAnsi="Arial" w:cs="Arial"/>
                <w:b/>
                <w:sz w:val="22"/>
                <w:szCs w:val="22"/>
                <w:lang w:val="fr-FR" w:eastAsia="en-US"/>
              </w:rPr>
            </w:pPr>
            <w:r w:rsidRPr="00F24B2B">
              <w:rPr>
                <w:rFonts w:ascii="Arial" w:hAnsi="Arial" w:cs="Arial"/>
                <w:color w:val="000000"/>
                <w:sz w:val="22"/>
                <w:szCs w:val="22"/>
                <w:lang w:val="fr-FR" w:eastAsia="en-US"/>
              </w:rPr>
              <w:t xml:space="preserve">Le </w:t>
            </w:r>
            <w:r w:rsidR="00022C93" w:rsidRPr="00F24B2B">
              <w:rPr>
                <w:rFonts w:ascii="Arial" w:hAnsi="Arial" w:cs="Arial"/>
                <w:color w:val="000000"/>
                <w:sz w:val="22"/>
                <w:szCs w:val="22"/>
                <w:lang w:val="fr-FR" w:eastAsia="en-US"/>
              </w:rPr>
              <w:t>Soumissionnaire</w:t>
            </w:r>
            <w:r w:rsidR="00E94A7C" w:rsidRPr="00F24B2B">
              <w:rPr>
                <w:rFonts w:ascii="Arial" w:hAnsi="Arial" w:cs="Arial"/>
                <w:color w:val="000000"/>
                <w:sz w:val="22"/>
                <w:szCs w:val="22"/>
                <w:lang w:val="fr-FR" w:eastAsia="en-US"/>
              </w:rPr>
              <w:t xml:space="preserve"> qui a lui-même, ou </w:t>
            </w:r>
            <w:r w:rsidR="00AA70C9" w:rsidRPr="00F24B2B">
              <w:rPr>
                <w:rFonts w:ascii="Arial" w:hAnsi="Arial" w:cs="Arial"/>
                <w:color w:val="000000"/>
                <w:sz w:val="22"/>
                <w:szCs w:val="22"/>
                <w:lang w:val="fr-FR" w:eastAsia="en-US"/>
              </w:rPr>
              <w:t xml:space="preserve">l’une des </w:t>
            </w:r>
            <w:r w:rsidRPr="00F24B2B">
              <w:rPr>
                <w:rFonts w:ascii="Arial" w:hAnsi="Arial" w:cs="Arial"/>
                <w:color w:val="000000"/>
                <w:sz w:val="22"/>
                <w:szCs w:val="22"/>
                <w:lang w:val="fr-FR" w:eastAsia="en-US"/>
              </w:rPr>
              <w:t xml:space="preserve">firmes auxquelles il </w:t>
            </w:r>
            <w:r w:rsidR="00E94A7C" w:rsidRPr="00F24B2B">
              <w:rPr>
                <w:rFonts w:ascii="Arial" w:hAnsi="Arial" w:cs="Arial"/>
                <w:sz w:val="22"/>
                <w:szCs w:val="22"/>
                <w:lang w:val="fr-FR" w:eastAsia="en-US"/>
              </w:rPr>
              <w:t xml:space="preserve">est affilié, </w:t>
            </w:r>
            <w:r w:rsidRPr="00F24B2B">
              <w:rPr>
                <w:rFonts w:ascii="Arial" w:hAnsi="Arial" w:cs="Arial"/>
                <w:sz w:val="22"/>
                <w:szCs w:val="22"/>
                <w:lang w:val="fr-FR" w:eastAsia="en-US"/>
              </w:rPr>
              <w:t>a été recruté ou doit l’être par</w:t>
            </w:r>
            <w:r w:rsidRPr="00F24B2B">
              <w:rPr>
                <w:rFonts w:ascii="Arial" w:hAnsi="Arial" w:cs="Arial"/>
                <w:color w:val="000000"/>
                <w:sz w:val="22"/>
                <w:szCs w:val="22"/>
                <w:lang w:val="fr-FR" w:eastAsia="en-US"/>
              </w:rPr>
              <w:t xml:space="preserve"> </w:t>
            </w:r>
            <w:r w:rsidRPr="00F24B2B">
              <w:rPr>
                <w:rFonts w:ascii="Arial" w:hAnsi="Arial" w:cs="Arial"/>
                <w:sz w:val="22"/>
                <w:szCs w:val="22"/>
                <w:lang w:val="fr-FR" w:eastAsia="en-US"/>
              </w:rPr>
              <w:t>le Maître d’Ouvrage,</w:t>
            </w:r>
            <w:r w:rsidRPr="00F24B2B">
              <w:rPr>
                <w:rFonts w:ascii="Arial" w:hAnsi="Arial" w:cs="Arial"/>
                <w:color w:val="000000"/>
                <w:sz w:val="22"/>
                <w:szCs w:val="22"/>
                <w:lang w:val="fr-FR" w:eastAsia="en-US"/>
              </w:rPr>
              <w:t xml:space="preserve"> </w:t>
            </w:r>
            <w:r w:rsidRPr="00F24B2B">
              <w:rPr>
                <w:rFonts w:ascii="Arial" w:hAnsi="Arial" w:cs="Arial"/>
                <w:sz w:val="22"/>
                <w:szCs w:val="22"/>
                <w:lang w:val="fr-FR" w:eastAsia="en-US"/>
              </w:rPr>
              <w:t>pour effectuer la supervision ou le contrôle des Travaux dans le cadre du Marché.</w:t>
            </w:r>
          </w:p>
          <w:p w14:paraId="50DB4D8B" w14:textId="77777777" w:rsidR="00175B77" w:rsidRPr="00F24B2B" w:rsidRDefault="00175B77" w:rsidP="00714B9B">
            <w:pPr>
              <w:pStyle w:val="FarbigeListe-Akzent11"/>
              <w:numPr>
                <w:ilvl w:val="0"/>
                <w:numId w:val="19"/>
              </w:numPr>
              <w:spacing w:after="142"/>
              <w:ind w:left="1309" w:hanging="702"/>
              <w:contextualSpacing w:val="0"/>
              <w:rPr>
                <w:rFonts w:ascii="Arial" w:hAnsi="Arial" w:cs="Arial"/>
                <w:sz w:val="22"/>
                <w:szCs w:val="22"/>
                <w:lang w:val="fr-FR" w:eastAsia="en-US"/>
              </w:rPr>
            </w:pPr>
            <w:r w:rsidRPr="00F24B2B">
              <w:rPr>
                <w:rFonts w:ascii="Arial" w:hAnsi="Arial" w:cs="Arial"/>
                <w:sz w:val="22"/>
                <w:szCs w:val="22"/>
                <w:lang w:val="fr-FR" w:eastAsia="en-US"/>
              </w:rPr>
              <w:t xml:space="preserve">Les </w:t>
            </w:r>
            <w:r w:rsidR="00022C93" w:rsidRPr="00F24B2B">
              <w:rPr>
                <w:rFonts w:ascii="Arial" w:hAnsi="Arial" w:cs="Arial"/>
                <w:sz w:val="22"/>
                <w:szCs w:val="22"/>
                <w:lang w:val="fr-FR" w:eastAsia="en-US"/>
              </w:rPr>
              <w:t>Soumissionnaire</w:t>
            </w:r>
            <w:r w:rsidR="00AA5388" w:rsidRPr="00F24B2B">
              <w:rPr>
                <w:rFonts w:ascii="Arial" w:hAnsi="Arial" w:cs="Arial"/>
                <w:sz w:val="22"/>
                <w:szCs w:val="22"/>
                <w:lang w:val="fr-FR" w:eastAsia="en-US"/>
              </w:rPr>
              <w:t>s</w:t>
            </w:r>
            <w:r w:rsidRPr="00F24B2B">
              <w:rPr>
                <w:rFonts w:ascii="Arial" w:hAnsi="Arial" w:cs="Arial"/>
                <w:sz w:val="22"/>
                <w:szCs w:val="22"/>
                <w:lang w:val="fr-FR" w:eastAsia="en-US"/>
              </w:rPr>
              <w:t xml:space="preserve"> qui entretiennent une étroite relation d’affaires ou de famille avec un membre du personnel du Maître d’Ouvrage (ou du personnel de l’entité d’exécution du Projet ou d’un bénéficiaire d’une partie </w:t>
            </w:r>
            <w:r w:rsidR="00693512" w:rsidRPr="00F24B2B">
              <w:rPr>
                <w:rFonts w:ascii="Arial" w:hAnsi="Arial" w:cs="Arial"/>
                <w:sz w:val="22"/>
                <w:szCs w:val="22"/>
                <w:lang w:val="fr-FR" w:eastAsia="en-US"/>
              </w:rPr>
              <w:t>des fonds</w:t>
            </w:r>
            <w:r w:rsidR="00E94A7C" w:rsidRPr="00F24B2B">
              <w:rPr>
                <w:rFonts w:ascii="Arial" w:hAnsi="Arial" w:cs="Arial"/>
                <w:sz w:val="22"/>
                <w:szCs w:val="22"/>
                <w:lang w:val="fr-FR" w:eastAsia="en-US"/>
              </w:rPr>
              <w:t>) : i) </w:t>
            </w:r>
            <w:r w:rsidRPr="00F24B2B">
              <w:rPr>
                <w:rFonts w:ascii="Arial" w:hAnsi="Arial" w:cs="Arial"/>
                <w:sz w:val="22"/>
                <w:szCs w:val="22"/>
                <w:lang w:val="fr-FR" w:eastAsia="en-US"/>
              </w:rPr>
              <w:t xml:space="preserve">qui intervient directement ou indirectement dans la préparation </w:t>
            </w:r>
            <w:r w:rsidR="00490C83" w:rsidRPr="00F24B2B">
              <w:rPr>
                <w:rFonts w:ascii="Arial" w:hAnsi="Arial" w:cs="Arial"/>
                <w:sz w:val="22"/>
                <w:szCs w:val="22"/>
                <w:lang w:val="fr-FR" w:eastAsia="en-US"/>
              </w:rPr>
              <w:t xml:space="preserve">des Documents </w:t>
            </w:r>
            <w:r w:rsidR="007A4091" w:rsidRPr="00F24B2B">
              <w:rPr>
                <w:rFonts w:ascii="Arial" w:hAnsi="Arial" w:cs="Arial"/>
                <w:sz w:val="22"/>
                <w:szCs w:val="22"/>
                <w:lang w:val="fr-FR" w:eastAsia="en-US"/>
              </w:rPr>
              <w:t>d’A</w:t>
            </w:r>
            <w:r w:rsidRPr="00F24B2B">
              <w:rPr>
                <w:rFonts w:ascii="Arial" w:hAnsi="Arial" w:cs="Arial"/>
                <w:sz w:val="22"/>
                <w:szCs w:val="22"/>
                <w:lang w:val="fr-FR" w:eastAsia="en-US"/>
              </w:rPr>
              <w:t xml:space="preserve">ppel </w:t>
            </w:r>
            <w:r w:rsidR="007A4091" w:rsidRPr="00F24B2B">
              <w:rPr>
                <w:rFonts w:ascii="Arial" w:hAnsi="Arial" w:cs="Arial"/>
                <w:sz w:val="22"/>
                <w:szCs w:val="22"/>
                <w:lang w:val="fr-FR" w:eastAsia="en-US"/>
              </w:rPr>
              <w:t>d’</w:t>
            </w:r>
            <w:r w:rsidR="00AA5388" w:rsidRPr="00F24B2B">
              <w:rPr>
                <w:rFonts w:ascii="Arial" w:hAnsi="Arial" w:cs="Arial"/>
                <w:sz w:val="22"/>
                <w:szCs w:val="22"/>
                <w:lang w:val="fr-FR" w:eastAsia="en-US"/>
              </w:rPr>
              <w:t>Offres</w:t>
            </w:r>
            <w:r w:rsidRPr="00F24B2B">
              <w:rPr>
                <w:rFonts w:ascii="Arial" w:hAnsi="Arial" w:cs="Arial"/>
                <w:sz w:val="22"/>
                <w:szCs w:val="22"/>
                <w:lang w:val="fr-FR" w:eastAsia="en-US"/>
              </w:rPr>
              <w:t xml:space="preserve"> ou des Spécifications du Marché, et/ou dans le processus d’évaluation des </w:t>
            </w:r>
            <w:r w:rsidR="00AA5388" w:rsidRPr="00F24B2B">
              <w:rPr>
                <w:rFonts w:ascii="Arial" w:hAnsi="Arial" w:cs="Arial"/>
                <w:sz w:val="22"/>
                <w:szCs w:val="22"/>
                <w:lang w:val="fr-FR" w:eastAsia="en-US"/>
              </w:rPr>
              <w:t>Offres</w:t>
            </w:r>
            <w:r w:rsidR="00E94A7C" w:rsidRPr="00F24B2B">
              <w:rPr>
                <w:rFonts w:ascii="Arial" w:hAnsi="Arial" w:cs="Arial"/>
                <w:sz w:val="22"/>
                <w:szCs w:val="22"/>
                <w:lang w:val="fr-FR" w:eastAsia="en-US"/>
              </w:rPr>
              <w:t> ; ou ii) </w:t>
            </w:r>
            <w:r w:rsidRPr="00F24B2B">
              <w:rPr>
                <w:rFonts w:ascii="Arial" w:hAnsi="Arial" w:cs="Arial"/>
                <w:sz w:val="22"/>
                <w:szCs w:val="22"/>
                <w:lang w:val="fr-FR" w:eastAsia="en-US"/>
              </w:rPr>
              <w:t>qui pourrait intervenir dans l’exécution ou la supervision de ce même Marché, sauf si le conflit qui découle de cette relation a été réglé d’u</w:t>
            </w:r>
            <w:r w:rsidR="005B50B7" w:rsidRPr="00F24B2B">
              <w:rPr>
                <w:rFonts w:ascii="Arial" w:hAnsi="Arial" w:cs="Arial"/>
                <w:sz w:val="22"/>
                <w:szCs w:val="22"/>
                <w:lang w:val="fr-FR" w:eastAsia="en-US"/>
              </w:rPr>
              <w:t>ne manière satisfaisante pour KfW</w:t>
            </w:r>
            <w:r w:rsidRPr="00F24B2B">
              <w:rPr>
                <w:rFonts w:ascii="Arial" w:hAnsi="Arial" w:cs="Arial"/>
                <w:sz w:val="22"/>
                <w:szCs w:val="22"/>
                <w:lang w:val="fr-FR" w:eastAsia="en-US"/>
              </w:rPr>
              <w:t xml:space="preserve"> pendant le processus </w:t>
            </w:r>
            <w:r w:rsidR="00E94A7C" w:rsidRPr="00F24B2B">
              <w:rPr>
                <w:rFonts w:ascii="Arial" w:hAnsi="Arial" w:cs="Arial"/>
                <w:sz w:val="22"/>
                <w:szCs w:val="22"/>
                <w:lang w:val="fr-FR" w:eastAsia="en-US"/>
              </w:rPr>
              <w:t>de sélection et l’exécution du M</w:t>
            </w:r>
            <w:r w:rsidRPr="00F24B2B">
              <w:rPr>
                <w:rFonts w:ascii="Arial" w:hAnsi="Arial" w:cs="Arial"/>
                <w:sz w:val="22"/>
                <w:szCs w:val="22"/>
                <w:lang w:val="fr-FR" w:eastAsia="en-US"/>
              </w:rPr>
              <w:t>arché.</w:t>
            </w:r>
          </w:p>
          <w:p w14:paraId="083AB38D" w14:textId="77777777" w:rsidR="00175B77" w:rsidRPr="00F24B2B" w:rsidRDefault="00C139F1" w:rsidP="00714B9B">
            <w:pPr>
              <w:numPr>
                <w:ilvl w:val="1"/>
                <w:numId w:val="21"/>
              </w:numPr>
              <w:tabs>
                <w:tab w:val="clear" w:pos="360"/>
                <w:tab w:val="num" w:pos="657"/>
              </w:tabs>
              <w:spacing w:after="142"/>
              <w:ind w:left="657" w:hanging="657"/>
              <w:rPr>
                <w:rFonts w:ascii="Arial" w:hAnsi="Arial" w:cs="Arial"/>
                <w:sz w:val="22"/>
                <w:szCs w:val="22"/>
              </w:rPr>
            </w:pPr>
            <w:r w:rsidRPr="00F24B2B">
              <w:rPr>
                <w:rFonts w:ascii="Arial" w:hAnsi="Arial" w:cs="Arial"/>
                <w:sz w:val="22"/>
                <w:szCs w:val="22"/>
              </w:rPr>
              <w:t>Les Soumissionnaires ne devront pas faire l’objet d’une exclusion temporaire au titre d’une Déclaration de garantie de Soumission.</w:t>
            </w:r>
          </w:p>
          <w:p w14:paraId="4F06EAD5" w14:textId="77777777" w:rsidR="00175B77" w:rsidRPr="00F24B2B" w:rsidRDefault="00C139F1" w:rsidP="00714B9B">
            <w:pPr>
              <w:numPr>
                <w:ilvl w:val="1"/>
                <w:numId w:val="21"/>
              </w:numPr>
              <w:tabs>
                <w:tab w:val="clear" w:pos="360"/>
                <w:tab w:val="num" w:pos="657"/>
              </w:tabs>
              <w:spacing w:after="142"/>
              <w:ind w:left="657" w:hanging="657"/>
              <w:rPr>
                <w:rFonts w:ascii="Arial" w:hAnsi="Arial" w:cs="Arial"/>
                <w:sz w:val="22"/>
                <w:szCs w:val="22"/>
              </w:rPr>
            </w:pPr>
            <w:r w:rsidRPr="00F24B2B">
              <w:rPr>
                <w:rFonts w:ascii="Arial" w:hAnsi="Arial" w:cs="Arial"/>
                <w:sz w:val="22"/>
                <w:szCs w:val="22"/>
              </w:rPr>
              <w:t>Le présent Appel d’Offres est ouvert aux seuls Soumissionnaires éligibles, qui seront soumis à une procédure de qualification.</w:t>
            </w:r>
          </w:p>
          <w:p w14:paraId="576BD993" w14:textId="77777777" w:rsidR="00175B77" w:rsidRPr="00F24B2B" w:rsidRDefault="00C139F1" w:rsidP="00714B9B">
            <w:pPr>
              <w:numPr>
                <w:ilvl w:val="1"/>
                <w:numId w:val="21"/>
              </w:numPr>
              <w:tabs>
                <w:tab w:val="clear" w:pos="360"/>
                <w:tab w:val="num" w:pos="657"/>
                <w:tab w:val="num" w:pos="702"/>
              </w:tabs>
              <w:spacing w:after="142"/>
              <w:ind w:left="657" w:hanging="657"/>
              <w:rPr>
                <w:rFonts w:ascii="Arial" w:hAnsi="Arial" w:cs="Arial"/>
                <w:sz w:val="22"/>
                <w:szCs w:val="22"/>
              </w:rPr>
            </w:pPr>
            <w:r w:rsidRPr="00F24B2B">
              <w:rPr>
                <w:rFonts w:ascii="Arial" w:hAnsi="Arial" w:cs="Arial"/>
                <w:sz w:val="22"/>
                <w:szCs w:val="22"/>
              </w:rPr>
              <w:t xml:space="preserve">Les Soumissionnaires devront fournir les preuves de leur éligibilité, tel que cela est spécifié dans la Clause 17.1 des IS ou que le Maître d’Ouvrage peut raisonnablement demander. </w:t>
            </w:r>
          </w:p>
          <w:p w14:paraId="5F86C154" w14:textId="77777777" w:rsidR="00175B77" w:rsidRPr="00F24B2B" w:rsidRDefault="0092683D" w:rsidP="00D723CB">
            <w:pPr>
              <w:numPr>
                <w:ilvl w:val="1"/>
                <w:numId w:val="21"/>
              </w:numPr>
              <w:tabs>
                <w:tab w:val="clear" w:pos="360"/>
                <w:tab w:val="num" w:pos="577"/>
              </w:tabs>
              <w:spacing w:after="142"/>
              <w:ind w:left="577" w:hanging="577"/>
              <w:rPr>
                <w:rFonts w:ascii="Arial" w:hAnsi="Arial" w:cs="Arial"/>
                <w:sz w:val="22"/>
                <w:szCs w:val="22"/>
              </w:rPr>
            </w:pPr>
            <w:r w:rsidRPr="00F24B2B">
              <w:rPr>
                <w:rFonts w:ascii="Arial" w:hAnsi="Arial" w:cs="Arial"/>
                <w:sz w:val="22"/>
                <w:szCs w:val="22"/>
              </w:rPr>
              <w:t xml:space="preserve">Les partenaires d'un GE sont </w:t>
            </w:r>
            <w:r w:rsidR="00D723CB" w:rsidRPr="00F24B2B">
              <w:rPr>
                <w:rFonts w:ascii="Arial" w:hAnsi="Arial" w:cs="Arial"/>
                <w:sz w:val="22"/>
                <w:szCs w:val="22"/>
              </w:rPr>
              <w:t xml:space="preserve">conjointement et </w:t>
            </w:r>
            <w:r w:rsidRPr="00F24B2B">
              <w:rPr>
                <w:rFonts w:ascii="Arial" w:hAnsi="Arial" w:cs="Arial"/>
                <w:sz w:val="22"/>
                <w:szCs w:val="22"/>
              </w:rPr>
              <w:t xml:space="preserve">solidairement responsables de l'exécution du </w:t>
            </w:r>
            <w:r w:rsidR="002C1D93" w:rsidRPr="00F24B2B">
              <w:rPr>
                <w:rFonts w:ascii="Arial" w:hAnsi="Arial" w:cs="Arial"/>
                <w:sz w:val="22"/>
                <w:szCs w:val="22"/>
              </w:rPr>
              <w:t>Marché</w:t>
            </w:r>
            <w:r w:rsidRPr="00F24B2B">
              <w:rPr>
                <w:rFonts w:ascii="Arial" w:hAnsi="Arial" w:cs="Arial"/>
                <w:sz w:val="22"/>
                <w:szCs w:val="22"/>
              </w:rPr>
              <w:t>.</w:t>
            </w:r>
          </w:p>
        </w:tc>
      </w:tr>
      <w:tr w:rsidR="00175B77" w:rsidRPr="00F24B2B" w14:paraId="322AE2A2" w14:textId="77777777" w:rsidTr="00564204">
        <w:tc>
          <w:tcPr>
            <w:tcW w:w="2472" w:type="dxa"/>
          </w:tcPr>
          <w:p w14:paraId="3A1CA15F" w14:textId="77777777" w:rsidR="00175B77" w:rsidRPr="00F24B2B" w:rsidRDefault="00D723CB" w:rsidP="005029DA">
            <w:pPr>
              <w:pStyle w:val="UG-Heading1"/>
              <w:rPr>
                <w:rFonts w:ascii="Arial" w:hAnsi="Arial" w:cs="Arial"/>
                <w:sz w:val="22"/>
                <w:szCs w:val="22"/>
              </w:rPr>
            </w:pPr>
            <w:bookmarkStart w:id="73" w:name="_Toc438532561"/>
            <w:bookmarkStart w:id="74" w:name="_Toc438532562"/>
            <w:bookmarkStart w:id="75" w:name="_Toc438532563"/>
            <w:bookmarkStart w:id="76" w:name="_Toc438532564"/>
            <w:bookmarkStart w:id="77" w:name="_Toc438532565"/>
            <w:bookmarkStart w:id="78" w:name="_Toc438532566"/>
            <w:bookmarkStart w:id="79" w:name="_Toc438532567"/>
            <w:bookmarkStart w:id="80" w:name="_Toc527649333"/>
            <w:bookmarkEnd w:id="73"/>
            <w:bookmarkEnd w:id="74"/>
            <w:bookmarkEnd w:id="75"/>
            <w:bookmarkEnd w:id="76"/>
            <w:bookmarkEnd w:id="77"/>
            <w:bookmarkEnd w:id="78"/>
            <w:bookmarkEnd w:id="79"/>
            <w:r w:rsidRPr="00F24B2B">
              <w:rPr>
                <w:rFonts w:ascii="Arial" w:hAnsi="Arial" w:cs="Arial"/>
                <w:sz w:val="22"/>
                <w:szCs w:val="22"/>
              </w:rPr>
              <w:lastRenderedPageBreak/>
              <w:t>Qualification du Soumissionnaire</w:t>
            </w:r>
            <w:bookmarkEnd w:id="80"/>
          </w:p>
        </w:tc>
        <w:tc>
          <w:tcPr>
            <w:tcW w:w="6780" w:type="dxa"/>
          </w:tcPr>
          <w:p w14:paraId="776798D1" w14:textId="77777777" w:rsidR="00D91742" w:rsidRPr="00F24B2B" w:rsidRDefault="00D91742" w:rsidP="00D91742">
            <w:pPr>
              <w:tabs>
                <w:tab w:val="left" w:pos="576"/>
              </w:tabs>
              <w:spacing w:after="142"/>
              <w:ind w:left="612" w:hanging="612"/>
              <w:rPr>
                <w:rFonts w:ascii="Arial" w:hAnsi="Arial" w:cs="Arial"/>
                <w:sz w:val="22"/>
                <w:szCs w:val="22"/>
              </w:rPr>
            </w:pPr>
            <w:r w:rsidRPr="00F24B2B">
              <w:rPr>
                <w:rFonts w:ascii="Arial" w:hAnsi="Arial" w:cs="Arial"/>
                <w:sz w:val="22"/>
                <w:szCs w:val="22"/>
              </w:rPr>
              <w:t>5.1.</w:t>
            </w:r>
            <w:r w:rsidRPr="00F24B2B">
              <w:rPr>
                <w:rFonts w:ascii="Arial" w:hAnsi="Arial" w:cs="Arial"/>
                <w:sz w:val="22"/>
                <w:szCs w:val="22"/>
              </w:rPr>
              <w:tab/>
            </w:r>
            <w:r w:rsidR="0092683D" w:rsidRPr="00F24B2B">
              <w:rPr>
                <w:rFonts w:ascii="Arial" w:hAnsi="Arial" w:cs="Arial"/>
                <w:sz w:val="22"/>
                <w:szCs w:val="22"/>
              </w:rPr>
              <w:t xml:space="preserve">Tous les Soumissionnaires doivent fournir à la </w:t>
            </w:r>
            <w:r w:rsidR="00D723CB" w:rsidRPr="00F24B2B">
              <w:rPr>
                <w:rFonts w:ascii="Arial" w:hAnsi="Arial" w:cs="Arial"/>
                <w:sz w:val="22"/>
                <w:szCs w:val="22"/>
              </w:rPr>
              <w:t>S</w:t>
            </w:r>
            <w:r w:rsidR="0092683D" w:rsidRPr="00F24B2B">
              <w:rPr>
                <w:rFonts w:ascii="Arial" w:hAnsi="Arial" w:cs="Arial"/>
                <w:sz w:val="22"/>
                <w:szCs w:val="22"/>
              </w:rPr>
              <w:t xml:space="preserve">ection IV, </w:t>
            </w:r>
            <w:r w:rsidR="005776C9" w:rsidRPr="00F24B2B">
              <w:rPr>
                <w:rFonts w:ascii="Arial" w:hAnsi="Arial" w:cs="Arial"/>
                <w:sz w:val="22"/>
                <w:szCs w:val="22"/>
              </w:rPr>
              <w:t>Formulaires de Soumission et de Qualification</w:t>
            </w:r>
            <w:r w:rsidR="0092683D" w:rsidRPr="00F24B2B">
              <w:rPr>
                <w:rFonts w:ascii="Arial" w:hAnsi="Arial" w:cs="Arial"/>
                <w:sz w:val="22"/>
                <w:szCs w:val="22"/>
              </w:rPr>
              <w:t xml:space="preserve">, une description préliminaire de la méthode de travail et </w:t>
            </w:r>
            <w:r w:rsidR="00D723CB" w:rsidRPr="00F24B2B">
              <w:rPr>
                <w:rFonts w:ascii="Arial" w:hAnsi="Arial" w:cs="Arial"/>
                <w:sz w:val="22"/>
                <w:szCs w:val="22"/>
              </w:rPr>
              <w:t xml:space="preserve">des bordereaux </w:t>
            </w:r>
            <w:r w:rsidR="0092683D" w:rsidRPr="00F24B2B">
              <w:rPr>
                <w:rFonts w:ascii="Arial" w:hAnsi="Arial" w:cs="Arial"/>
                <w:sz w:val="22"/>
                <w:szCs w:val="22"/>
              </w:rPr>
              <w:t>proposés, y compris des plans et des tableaux, au besoin.</w:t>
            </w:r>
          </w:p>
          <w:p w14:paraId="5C5E8BED" w14:textId="77777777" w:rsidR="00175B77" w:rsidRPr="00F24B2B" w:rsidRDefault="00D91742" w:rsidP="0092683D">
            <w:pPr>
              <w:tabs>
                <w:tab w:val="left" w:pos="576"/>
              </w:tabs>
              <w:spacing w:after="142"/>
              <w:ind w:left="612" w:hanging="612"/>
              <w:rPr>
                <w:rFonts w:ascii="Arial" w:hAnsi="Arial" w:cs="Arial"/>
                <w:szCs w:val="22"/>
              </w:rPr>
            </w:pPr>
            <w:r w:rsidRPr="00F24B2B">
              <w:rPr>
                <w:rFonts w:ascii="Arial" w:hAnsi="Arial" w:cs="Arial"/>
                <w:sz w:val="22"/>
                <w:szCs w:val="22"/>
              </w:rPr>
              <w:t>5.2.</w:t>
            </w:r>
            <w:r w:rsidRPr="00F24B2B">
              <w:rPr>
                <w:rFonts w:ascii="Arial" w:hAnsi="Arial" w:cs="Arial"/>
                <w:sz w:val="22"/>
                <w:szCs w:val="22"/>
              </w:rPr>
              <w:tab/>
            </w:r>
            <w:r w:rsidR="0092683D" w:rsidRPr="00F24B2B">
              <w:rPr>
                <w:rFonts w:ascii="Arial" w:hAnsi="Arial" w:cs="Arial"/>
                <w:sz w:val="22"/>
                <w:szCs w:val="22"/>
              </w:rPr>
              <w:t xml:space="preserve">Pour se qualifier pour l'attribution du Marché, les </w:t>
            </w:r>
            <w:r w:rsidR="00D723CB" w:rsidRPr="00F24B2B">
              <w:rPr>
                <w:rFonts w:ascii="Arial" w:hAnsi="Arial" w:cs="Arial"/>
                <w:sz w:val="22"/>
                <w:szCs w:val="22"/>
              </w:rPr>
              <w:t>s</w:t>
            </w:r>
            <w:r w:rsidR="0092683D" w:rsidRPr="00F24B2B">
              <w:rPr>
                <w:rFonts w:ascii="Arial" w:hAnsi="Arial" w:cs="Arial"/>
                <w:sz w:val="22"/>
                <w:szCs w:val="22"/>
              </w:rPr>
              <w:t>oumissionnaires doivent satisfaire aux critères minimaux de qualification spécifiés dans les Données particulières de l'appel d'offres et/ou dans la Section III, Critères d'</w:t>
            </w:r>
            <w:r w:rsidR="00DB54BC" w:rsidRPr="00F24B2B">
              <w:rPr>
                <w:rFonts w:ascii="Arial" w:hAnsi="Arial" w:cs="Arial"/>
                <w:sz w:val="22"/>
                <w:szCs w:val="22"/>
              </w:rPr>
              <w:t>E</w:t>
            </w:r>
            <w:r w:rsidR="0092683D" w:rsidRPr="00F24B2B">
              <w:rPr>
                <w:rFonts w:ascii="Arial" w:hAnsi="Arial" w:cs="Arial"/>
                <w:sz w:val="22"/>
                <w:szCs w:val="22"/>
              </w:rPr>
              <w:t xml:space="preserve">valuation et de </w:t>
            </w:r>
            <w:r w:rsidR="00DB54BC" w:rsidRPr="00F24B2B">
              <w:rPr>
                <w:rFonts w:ascii="Arial" w:hAnsi="Arial" w:cs="Arial"/>
                <w:sz w:val="22"/>
                <w:szCs w:val="22"/>
              </w:rPr>
              <w:t>Q</w:t>
            </w:r>
            <w:r w:rsidR="0092683D" w:rsidRPr="00F24B2B">
              <w:rPr>
                <w:rFonts w:ascii="Arial" w:hAnsi="Arial" w:cs="Arial"/>
                <w:sz w:val="22"/>
                <w:szCs w:val="22"/>
              </w:rPr>
              <w:t>ualification.</w:t>
            </w:r>
            <w:r w:rsidR="00175B77" w:rsidRPr="00F24B2B">
              <w:rPr>
                <w:rFonts w:ascii="Arial" w:hAnsi="Arial" w:cs="Arial"/>
                <w:sz w:val="22"/>
                <w:szCs w:val="22"/>
              </w:rPr>
              <w:tab/>
            </w:r>
          </w:p>
        </w:tc>
      </w:tr>
      <w:tr w:rsidR="00175B77" w:rsidRPr="00F24B2B" w14:paraId="2216DBB3" w14:textId="77777777" w:rsidTr="00564204">
        <w:tc>
          <w:tcPr>
            <w:tcW w:w="2472" w:type="dxa"/>
          </w:tcPr>
          <w:p w14:paraId="32452B08" w14:textId="77777777" w:rsidR="00175B77" w:rsidRPr="00F24B2B" w:rsidRDefault="00175B77">
            <w:pPr>
              <w:rPr>
                <w:rFonts w:ascii="Arial" w:hAnsi="Arial" w:cs="Arial"/>
              </w:rPr>
            </w:pPr>
            <w:bookmarkStart w:id="81" w:name="_Toc438532569"/>
            <w:bookmarkStart w:id="82" w:name="_Toc438532570"/>
            <w:bookmarkStart w:id="83" w:name="_Toc438532571"/>
            <w:bookmarkStart w:id="84" w:name="_Toc438532572"/>
            <w:bookmarkEnd w:id="81"/>
            <w:bookmarkEnd w:id="82"/>
            <w:bookmarkEnd w:id="83"/>
            <w:bookmarkEnd w:id="84"/>
          </w:p>
        </w:tc>
        <w:tc>
          <w:tcPr>
            <w:tcW w:w="6780" w:type="dxa"/>
          </w:tcPr>
          <w:p w14:paraId="2290A501" w14:textId="77777777" w:rsidR="00175B77" w:rsidRPr="00F24B2B" w:rsidRDefault="00175B77" w:rsidP="0081127C">
            <w:pPr>
              <w:pStyle w:val="UG-Heading2"/>
              <w:spacing w:after="142"/>
              <w:rPr>
                <w:rFonts w:ascii="Arial" w:hAnsi="Arial" w:cs="Arial"/>
              </w:rPr>
            </w:pPr>
            <w:bookmarkStart w:id="85" w:name="_Toc438438825"/>
            <w:bookmarkStart w:id="86" w:name="_Toc438532573"/>
            <w:bookmarkStart w:id="87" w:name="_Toc438733969"/>
            <w:bookmarkStart w:id="88" w:name="_Toc438962051"/>
            <w:bookmarkStart w:id="89" w:name="_Toc461939617"/>
            <w:bookmarkStart w:id="90" w:name="_Toc376961914"/>
            <w:bookmarkStart w:id="91" w:name="_Toc527649334"/>
            <w:r w:rsidRPr="00F24B2B">
              <w:rPr>
                <w:rFonts w:ascii="Arial" w:hAnsi="Arial" w:cs="Arial"/>
              </w:rPr>
              <w:t xml:space="preserve">B. </w:t>
            </w:r>
            <w:r w:rsidRPr="00F24B2B">
              <w:rPr>
                <w:rFonts w:ascii="Arial" w:hAnsi="Arial" w:cs="Arial"/>
              </w:rPr>
              <w:tab/>
              <w:t xml:space="preserve">Contenu </w:t>
            </w:r>
            <w:bookmarkEnd w:id="85"/>
            <w:bookmarkEnd w:id="86"/>
            <w:bookmarkEnd w:id="87"/>
            <w:bookmarkEnd w:id="88"/>
            <w:bookmarkEnd w:id="89"/>
            <w:r w:rsidR="00490C83" w:rsidRPr="00F24B2B">
              <w:rPr>
                <w:rFonts w:ascii="Arial" w:hAnsi="Arial" w:cs="Arial"/>
              </w:rPr>
              <w:t xml:space="preserve">des Documents </w:t>
            </w:r>
            <w:r w:rsidRPr="00F24B2B">
              <w:rPr>
                <w:rFonts w:ascii="Arial" w:hAnsi="Arial" w:cs="Arial"/>
              </w:rPr>
              <w:t>d’Appel d’</w:t>
            </w:r>
            <w:r w:rsidR="00AA5388" w:rsidRPr="00F24B2B">
              <w:rPr>
                <w:rFonts w:ascii="Arial" w:hAnsi="Arial" w:cs="Arial"/>
              </w:rPr>
              <w:t>Offres</w:t>
            </w:r>
            <w:bookmarkEnd w:id="90"/>
            <w:bookmarkEnd w:id="91"/>
          </w:p>
        </w:tc>
      </w:tr>
      <w:tr w:rsidR="00175B77" w:rsidRPr="00F24B2B" w14:paraId="785EA76B" w14:textId="77777777" w:rsidTr="00564204">
        <w:tc>
          <w:tcPr>
            <w:tcW w:w="2472" w:type="dxa"/>
          </w:tcPr>
          <w:p w14:paraId="61F72EAD" w14:textId="77777777" w:rsidR="00175B77" w:rsidRPr="00F24B2B" w:rsidRDefault="00175B77" w:rsidP="00500D60">
            <w:pPr>
              <w:pStyle w:val="UG-Heading1"/>
              <w:rPr>
                <w:rFonts w:ascii="Arial" w:hAnsi="Arial" w:cs="Arial"/>
                <w:sz w:val="22"/>
                <w:szCs w:val="22"/>
              </w:rPr>
            </w:pPr>
            <w:bookmarkStart w:id="92" w:name="_Toc438438826"/>
            <w:bookmarkStart w:id="93" w:name="_Toc438532574"/>
            <w:bookmarkStart w:id="94" w:name="_Toc438733970"/>
            <w:bookmarkStart w:id="95" w:name="_Toc438907010"/>
            <w:bookmarkStart w:id="96" w:name="_Toc438907209"/>
            <w:bookmarkStart w:id="97" w:name="_Toc156373289"/>
            <w:bookmarkStart w:id="98" w:name="_Toc376961915"/>
            <w:bookmarkStart w:id="99" w:name="_Toc527649335"/>
            <w:r w:rsidRPr="00F24B2B">
              <w:rPr>
                <w:rFonts w:ascii="Arial" w:hAnsi="Arial" w:cs="Arial"/>
                <w:sz w:val="22"/>
                <w:szCs w:val="22"/>
              </w:rPr>
              <w:t xml:space="preserve">Sections </w:t>
            </w:r>
            <w:bookmarkEnd w:id="92"/>
            <w:bookmarkEnd w:id="93"/>
            <w:bookmarkEnd w:id="94"/>
            <w:bookmarkEnd w:id="95"/>
            <w:bookmarkEnd w:id="96"/>
            <w:bookmarkEnd w:id="97"/>
            <w:r w:rsidR="00490C83" w:rsidRPr="00F24B2B">
              <w:rPr>
                <w:rFonts w:ascii="Arial" w:hAnsi="Arial" w:cs="Arial"/>
                <w:sz w:val="22"/>
                <w:szCs w:val="22"/>
              </w:rPr>
              <w:t>des Documents</w:t>
            </w:r>
            <w:r w:rsidR="00B704A6" w:rsidRPr="00F24B2B">
              <w:rPr>
                <w:rFonts w:ascii="Arial" w:hAnsi="Arial" w:cs="Arial"/>
                <w:sz w:val="22"/>
                <w:szCs w:val="22"/>
              </w:rPr>
              <w:t xml:space="preserve"> </w:t>
            </w:r>
            <w:r w:rsidRPr="00F24B2B">
              <w:rPr>
                <w:rFonts w:ascii="Arial" w:hAnsi="Arial" w:cs="Arial"/>
                <w:sz w:val="22"/>
                <w:szCs w:val="22"/>
              </w:rPr>
              <w:lastRenderedPageBreak/>
              <w:t>d’Appel d’</w:t>
            </w:r>
            <w:r w:rsidR="00AA5388" w:rsidRPr="00F24B2B">
              <w:rPr>
                <w:rFonts w:ascii="Arial" w:hAnsi="Arial" w:cs="Arial"/>
                <w:sz w:val="22"/>
                <w:szCs w:val="22"/>
              </w:rPr>
              <w:t>Offres</w:t>
            </w:r>
            <w:bookmarkEnd w:id="98"/>
            <w:bookmarkEnd w:id="99"/>
          </w:p>
        </w:tc>
        <w:tc>
          <w:tcPr>
            <w:tcW w:w="6780" w:type="dxa"/>
          </w:tcPr>
          <w:p w14:paraId="62C69C14" w14:textId="77777777" w:rsidR="00175B77" w:rsidRPr="00F24B2B" w:rsidRDefault="00175B77" w:rsidP="00500D60">
            <w:pPr>
              <w:numPr>
                <w:ilvl w:val="1"/>
                <w:numId w:val="13"/>
              </w:numPr>
              <w:tabs>
                <w:tab w:val="clear" w:pos="360"/>
              </w:tabs>
              <w:suppressAutoHyphens w:val="0"/>
              <w:spacing w:after="142"/>
              <w:ind w:left="612" w:hanging="612"/>
              <w:rPr>
                <w:rFonts w:ascii="Arial" w:hAnsi="Arial" w:cs="Arial"/>
                <w:szCs w:val="22"/>
              </w:rPr>
            </w:pPr>
            <w:r w:rsidRPr="00F24B2B">
              <w:rPr>
                <w:rFonts w:ascii="Arial" w:hAnsi="Arial" w:cs="Arial"/>
                <w:sz w:val="22"/>
                <w:szCs w:val="22"/>
              </w:rPr>
              <w:lastRenderedPageBreak/>
              <w:t>Le</w:t>
            </w:r>
            <w:r w:rsidR="009F2EED" w:rsidRPr="00F24B2B">
              <w:rPr>
                <w:rFonts w:ascii="Arial" w:hAnsi="Arial" w:cs="Arial"/>
                <w:sz w:val="22"/>
                <w:szCs w:val="22"/>
              </w:rPr>
              <w:t>s</w:t>
            </w:r>
            <w:r w:rsidRPr="00F24B2B">
              <w:rPr>
                <w:rFonts w:ascii="Arial" w:hAnsi="Arial" w:cs="Arial"/>
                <w:sz w:val="22"/>
                <w:szCs w:val="22"/>
              </w:rPr>
              <w:t xml:space="preserve"> </w:t>
            </w:r>
            <w:r w:rsidR="009F2EED" w:rsidRPr="00F24B2B">
              <w:rPr>
                <w:rFonts w:ascii="Arial" w:hAnsi="Arial" w:cs="Arial"/>
                <w:sz w:val="22"/>
                <w:szCs w:val="22"/>
              </w:rPr>
              <w:t>Documents</w:t>
            </w:r>
            <w:r w:rsidR="00B704A6" w:rsidRPr="00F24B2B">
              <w:rPr>
                <w:rFonts w:ascii="Arial" w:hAnsi="Arial" w:cs="Arial"/>
                <w:sz w:val="22"/>
                <w:szCs w:val="22"/>
              </w:rPr>
              <w:t xml:space="preserve"> </w:t>
            </w:r>
            <w:r w:rsidRPr="00F24B2B">
              <w:rPr>
                <w:rFonts w:ascii="Arial" w:hAnsi="Arial" w:cs="Arial"/>
                <w:sz w:val="22"/>
                <w:szCs w:val="22"/>
              </w:rPr>
              <w:t>d’Appel d’</w:t>
            </w:r>
            <w:r w:rsidR="00AA5388" w:rsidRPr="00F24B2B">
              <w:rPr>
                <w:rFonts w:ascii="Arial" w:hAnsi="Arial" w:cs="Arial"/>
                <w:sz w:val="22"/>
                <w:szCs w:val="22"/>
              </w:rPr>
              <w:t>Offres</w:t>
            </w:r>
            <w:r w:rsidRPr="00F24B2B">
              <w:rPr>
                <w:rFonts w:ascii="Arial" w:hAnsi="Arial" w:cs="Arial"/>
                <w:sz w:val="22"/>
                <w:szCs w:val="22"/>
              </w:rPr>
              <w:t xml:space="preserve"> </w:t>
            </w:r>
            <w:r w:rsidR="009F2EED" w:rsidRPr="00F24B2B">
              <w:rPr>
                <w:rFonts w:ascii="Arial" w:hAnsi="Arial" w:cs="Arial"/>
                <w:sz w:val="22"/>
                <w:szCs w:val="22"/>
              </w:rPr>
              <w:t xml:space="preserve">comprennent </w:t>
            </w:r>
            <w:r w:rsidRPr="00F24B2B">
              <w:rPr>
                <w:rFonts w:ascii="Arial" w:hAnsi="Arial" w:cs="Arial"/>
                <w:sz w:val="22"/>
                <w:szCs w:val="22"/>
              </w:rPr>
              <w:t xml:space="preserve">toutes les Sections dont la liste figure ci-après. Il doit être interprété à la lumière des </w:t>
            </w:r>
            <w:r w:rsidR="00945556" w:rsidRPr="00F24B2B">
              <w:rPr>
                <w:rFonts w:ascii="Arial" w:hAnsi="Arial" w:cs="Arial"/>
                <w:sz w:val="22"/>
                <w:szCs w:val="22"/>
              </w:rPr>
              <w:t xml:space="preserve">avenants </w:t>
            </w:r>
            <w:r w:rsidRPr="00F24B2B">
              <w:rPr>
                <w:rFonts w:ascii="Arial" w:hAnsi="Arial" w:cs="Arial"/>
                <w:sz w:val="22"/>
                <w:szCs w:val="22"/>
              </w:rPr>
              <w:t>issus</w:t>
            </w:r>
            <w:r w:rsidR="006023C8" w:rsidRPr="00F24B2B">
              <w:rPr>
                <w:rFonts w:ascii="Arial" w:hAnsi="Arial" w:cs="Arial"/>
                <w:sz w:val="22"/>
                <w:szCs w:val="22"/>
              </w:rPr>
              <w:t xml:space="preserve"> conformément à la Clause</w:t>
            </w:r>
            <w:r w:rsidR="00E94A7C" w:rsidRPr="00F24B2B">
              <w:rPr>
                <w:rFonts w:ascii="Arial" w:hAnsi="Arial" w:cs="Arial"/>
                <w:sz w:val="22"/>
                <w:szCs w:val="22"/>
              </w:rPr>
              <w:t> </w:t>
            </w:r>
            <w:r w:rsidRPr="00F24B2B">
              <w:rPr>
                <w:rFonts w:ascii="Arial" w:hAnsi="Arial" w:cs="Arial"/>
                <w:sz w:val="22"/>
                <w:szCs w:val="22"/>
              </w:rPr>
              <w:t xml:space="preserve">8 </w:t>
            </w:r>
            <w:r w:rsidRPr="00F24B2B">
              <w:rPr>
                <w:rFonts w:ascii="Arial" w:hAnsi="Arial" w:cs="Arial"/>
                <w:sz w:val="22"/>
                <w:szCs w:val="22"/>
              </w:rPr>
              <w:lastRenderedPageBreak/>
              <w:t xml:space="preserve">des IS. </w:t>
            </w:r>
          </w:p>
        </w:tc>
      </w:tr>
      <w:tr w:rsidR="00175B77" w:rsidRPr="00F24B2B" w14:paraId="1CC35B4B" w14:textId="77777777" w:rsidTr="00564204">
        <w:tc>
          <w:tcPr>
            <w:tcW w:w="2472" w:type="dxa"/>
          </w:tcPr>
          <w:p w14:paraId="6249B33F" w14:textId="77777777" w:rsidR="00175B77" w:rsidRPr="00F24B2B" w:rsidRDefault="00175B77">
            <w:pPr>
              <w:rPr>
                <w:rFonts w:ascii="Arial" w:hAnsi="Arial" w:cs="Arial"/>
                <w:szCs w:val="22"/>
              </w:rPr>
            </w:pPr>
          </w:p>
        </w:tc>
        <w:tc>
          <w:tcPr>
            <w:tcW w:w="6780" w:type="dxa"/>
          </w:tcPr>
          <w:p w14:paraId="406E6FFF" w14:textId="77777777" w:rsidR="00175B77" w:rsidRPr="00F24B2B" w:rsidRDefault="00175B77" w:rsidP="00CA4A3A">
            <w:pPr>
              <w:keepNext/>
              <w:tabs>
                <w:tab w:val="left" w:pos="1152"/>
                <w:tab w:val="left" w:pos="2502"/>
              </w:tabs>
              <w:spacing w:after="142"/>
              <w:ind w:left="601"/>
              <w:rPr>
                <w:rFonts w:ascii="Arial" w:hAnsi="Arial" w:cs="Arial"/>
                <w:b/>
                <w:szCs w:val="22"/>
              </w:rPr>
            </w:pPr>
            <w:r w:rsidRPr="00F24B2B">
              <w:rPr>
                <w:rFonts w:ascii="Arial" w:hAnsi="Arial" w:cs="Arial"/>
                <w:b/>
                <w:sz w:val="22"/>
                <w:szCs w:val="22"/>
              </w:rPr>
              <w:t>PREMIÈRE PARTIE :</w:t>
            </w:r>
            <w:r w:rsidR="009804B3" w:rsidRPr="00F24B2B">
              <w:rPr>
                <w:rFonts w:ascii="Arial" w:hAnsi="Arial" w:cs="Arial"/>
                <w:b/>
                <w:sz w:val="22"/>
                <w:szCs w:val="22"/>
              </w:rPr>
              <w:t xml:space="preserve"> </w:t>
            </w:r>
            <w:r w:rsidRPr="00F24B2B">
              <w:rPr>
                <w:rFonts w:ascii="Arial" w:hAnsi="Arial" w:cs="Arial"/>
                <w:b/>
                <w:sz w:val="22"/>
                <w:szCs w:val="22"/>
              </w:rPr>
              <w:tab/>
              <w:t>Procédures</w:t>
            </w:r>
            <w:r w:rsidR="00B704A6" w:rsidRPr="00F24B2B">
              <w:rPr>
                <w:rFonts w:ascii="Arial" w:hAnsi="Arial" w:cs="Arial"/>
                <w:b/>
                <w:sz w:val="22"/>
                <w:szCs w:val="22"/>
              </w:rPr>
              <w:t xml:space="preserve"> </w:t>
            </w:r>
            <w:r w:rsidRPr="00F24B2B">
              <w:rPr>
                <w:rFonts w:ascii="Arial" w:hAnsi="Arial" w:cs="Arial"/>
                <w:b/>
                <w:sz w:val="22"/>
                <w:szCs w:val="22"/>
              </w:rPr>
              <w:t>d’</w:t>
            </w:r>
            <w:r w:rsidR="00463F32" w:rsidRPr="00F24B2B">
              <w:rPr>
                <w:rFonts w:ascii="Arial" w:hAnsi="Arial" w:cs="Arial"/>
                <w:b/>
                <w:sz w:val="22"/>
                <w:szCs w:val="22"/>
              </w:rPr>
              <w:t>Appel d’</w:t>
            </w:r>
            <w:r w:rsidR="00AA5388" w:rsidRPr="00F24B2B">
              <w:rPr>
                <w:rFonts w:ascii="Arial" w:hAnsi="Arial" w:cs="Arial"/>
                <w:b/>
                <w:sz w:val="22"/>
                <w:szCs w:val="22"/>
              </w:rPr>
              <w:t>Offres</w:t>
            </w:r>
          </w:p>
          <w:p w14:paraId="67CB69FE" w14:textId="77777777" w:rsidR="00DF313F" w:rsidRPr="00F24B2B" w:rsidRDefault="00175B77" w:rsidP="00116648">
            <w:pPr>
              <w:keepNext/>
              <w:numPr>
                <w:ilvl w:val="0"/>
                <w:numId w:val="61"/>
              </w:numPr>
              <w:tabs>
                <w:tab w:val="left" w:pos="432"/>
                <w:tab w:val="left" w:pos="1602"/>
                <w:tab w:val="left" w:pos="2502"/>
              </w:tabs>
              <w:suppressAutoHyphens w:val="0"/>
              <w:spacing w:after="142"/>
              <w:ind w:left="2562" w:hanging="1560"/>
              <w:rPr>
                <w:rFonts w:ascii="Arial" w:hAnsi="Arial" w:cs="Arial"/>
                <w:szCs w:val="22"/>
              </w:rPr>
            </w:pPr>
            <w:r w:rsidRPr="00F24B2B">
              <w:rPr>
                <w:rFonts w:ascii="Arial" w:hAnsi="Arial" w:cs="Arial"/>
                <w:sz w:val="22"/>
                <w:szCs w:val="22"/>
              </w:rPr>
              <w:t xml:space="preserve">Section I. Instructions aux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(IS)</w:t>
            </w:r>
          </w:p>
          <w:p w14:paraId="01AE25BF" w14:textId="77777777" w:rsidR="00DF313F" w:rsidRPr="00F24B2B" w:rsidRDefault="00175B77" w:rsidP="00116648">
            <w:pPr>
              <w:keepNext/>
              <w:numPr>
                <w:ilvl w:val="0"/>
                <w:numId w:val="61"/>
              </w:numPr>
              <w:tabs>
                <w:tab w:val="left" w:pos="432"/>
                <w:tab w:val="left" w:pos="1602"/>
                <w:tab w:val="left" w:pos="2502"/>
              </w:tabs>
              <w:suppressAutoHyphens w:val="0"/>
              <w:spacing w:after="142"/>
              <w:ind w:left="2562" w:hanging="1560"/>
              <w:rPr>
                <w:rFonts w:ascii="Arial" w:hAnsi="Arial" w:cs="Arial"/>
                <w:szCs w:val="22"/>
              </w:rPr>
            </w:pPr>
            <w:r w:rsidRPr="00F24B2B">
              <w:rPr>
                <w:rFonts w:ascii="Arial" w:hAnsi="Arial" w:cs="Arial"/>
                <w:sz w:val="22"/>
                <w:szCs w:val="22"/>
              </w:rPr>
              <w:t>Section II. Données particulières</w:t>
            </w:r>
            <w:r w:rsidR="00B704A6" w:rsidRPr="00F24B2B">
              <w:rPr>
                <w:rFonts w:ascii="Arial" w:hAnsi="Arial" w:cs="Arial"/>
                <w:sz w:val="22"/>
                <w:szCs w:val="22"/>
              </w:rPr>
              <w:t xml:space="preserve"> </w:t>
            </w:r>
            <w:r w:rsidRPr="00F24B2B">
              <w:rPr>
                <w:rFonts w:ascii="Arial" w:hAnsi="Arial" w:cs="Arial"/>
                <w:sz w:val="22"/>
                <w:szCs w:val="22"/>
              </w:rPr>
              <w:t>de l’</w:t>
            </w:r>
            <w:r w:rsidR="00463F32" w:rsidRPr="00F24B2B">
              <w:rPr>
                <w:rFonts w:ascii="Arial" w:hAnsi="Arial" w:cs="Arial"/>
                <w:sz w:val="22"/>
                <w:szCs w:val="22"/>
              </w:rPr>
              <w:t>Appel d’</w:t>
            </w:r>
            <w:r w:rsidR="00AA5388" w:rsidRPr="00F24B2B">
              <w:rPr>
                <w:rFonts w:ascii="Arial" w:hAnsi="Arial" w:cs="Arial"/>
                <w:sz w:val="22"/>
                <w:szCs w:val="22"/>
              </w:rPr>
              <w:t>Offres</w:t>
            </w:r>
            <w:r w:rsidRPr="00F24B2B">
              <w:rPr>
                <w:rFonts w:ascii="Arial" w:hAnsi="Arial" w:cs="Arial"/>
                <w:sz w:val="22"/>
                <w:szCs w:val="22"/>
              </w:rPr>
              <w:t xml:space="preserve"> (</w:t>
            </w:r>
            <w:r w:rsidRPr="00F24B2B">
              <w:rPr>
                <w:rFonts w:ascii="Arial" w:hAnsi="Arial" w:cs="Arial"/>
                <w:b/>
                <w:sz w:val="22"/>
                <w:szCs w:val="22"/>
              </w:rPr>
              <w:t>DPAO</w:t>
            </w:r>
            <w:r w:rsidRPr="00F24B2B">
              <w:rPr>
                <w:rFonts w:ascii="Arial" w:hAnsi="Arial" w:cs="Arial"/>
                <w:sz w:val="22"/>
                <w:szCs w:val="22"/>
              </w:rPr>
              <w:t>)</w:t>
            </w:r>
          </w:p>
          <w:p w14:paraId="10EAB627" w14:textId="77777777" w:rsidR="001578E2" w:rsidRPr="00F24B2B" w:rsidRDefault="00500D60" w:rsidP="00116648">
            <w:pPr>
              <w:keepNext/>
              <w:numPr>
                <w:ilvl w:val="0"/>
                <w:numId w:val="61"/>
              </w:numPr>
              <w:tabs>
                <w:tab w:val="left" w:pos="432"/>
                <w:tab w:val="left" w:pos="1602"/>
                <w:tab w:val="left" w:pos="2502"/>
              </w:tabs>
              <w:suppressAutoHyphens w:val="0"/>
              <w:spacing w:after="142"/>
              <w:ind w:left="2562" w:hanging="1560"/>
              <w:rPr>
                <w:rFonts w:ascii="Arial" w:hAnsi="Arial" w:cs="Arial"/>
                <w:szCs w:val="22"/>
              </w:rPr>
            </w:pPr>
            <w:r w:rsidRPr="00F24B2B">
              <w:rPr>
                <w:rFonts w:ascii="Arial" w:hAnsi="Arial" w:cs="Arial"/>
                <w:sz w:val="22"/>
                <w:szCs w:val="22"/>
              </w:rPr>
              <w:t>Section III. Critères d’Evaluation et de</w:t>
            </w:r>
            <w:r w:rsidR="0062794C" w:rsidRPr="00F24B2B">
              <w:rPr>
                <w:rFonts w:ascii="Arial" w:hAnsi="Arial" w:cs="Arial"/>
                <w:sz w:val="22"/>
                <w:szCs w:val="22"/>
              </w:rPr>
              <w:t xml:space="preserve"> Q</w:t>
            </w:r>
            <w:r w:rsidR="00175B77" w:rsidRPr="00F24B2B">
              <w:rPr>
                <w:rFonts w:ascii="Arial" w:hAnsi="Arial" w:cs="Arial"/>
                <w:sz w:val="22"/>
                <w:szCs w:val="22"/>
              </w:rPr>
              <w:t>ualification</w:t>
            </w:r>
            <w:r w:rsidR="0062794C" w:rsidRPr="00F24B2B">
              <w:rPr>
                <w:rFonts w:ascii="Arial" w:hAnsi="Arial" w:cs="Arial"/>
                <w:sz w:val="22"/>
                <w:szCs w:val="22"/>
              </w:rPr>
              <w:t xml:space="preserve"> </w:t>
            </w:r>
          </w:p>
          <w:p w14:paraId="175ABEA1" w14:textId="77777777" w:rsidR="001578E2" w:rsidRPr="00F24B2B" w:rsidRDefault="00175B77" w:rsidP="00116648">
            <w:pPr>
              <w:keepNext/>
              <w:numPr>
                <w:ilvl w:val="0"/>
                <w:numId w:val="61"/>
              </w:numPr>
              <w:tabs>
                <w:tab w:val="left" w:pos="432"/>
                <w:tab w:val="left" w:pos="1602"/>
                <w:tab w:val="left" w:pos="2502"/>
              </w:tabs>
              <w:suppressAutoHyphens w:val="0"/>
              <w:spacing w:after="142"/>
              <w:ind w:left="2562" w:hanging="1560"/>
              <w:rPr>
                <w:rFonts w:ascii="Arial" w:hAnsi="Arial" w:cs="Arial"/>
                <w:szCs w:val="22"/>
              </w:rPr>
            </w:pPr>
            <w:r w:rsidRPr="00F24B2B">
              <w:rPr>
                <w:rFonts w:ascii="Arial" w:hAnsi="Arial" w:cs="Arial"/>
                <w:sz w:val="22"/>
                <w:szCs w:val="22"/>
              </w:rPr>
              <w:t xml:space="preserve">Section IV. </w:t>
            </w:r>
            <w:r w:rsidR="0081127C" w:rsidRPr="00F24B2B">
              <w:rPr>
                <w:rFonts w:ascii="Arial" w:hAnsi="Arial" w:cs="Arial"/>
                <w:sz w:val="22"/>
                <w:szCs w:val="22"/>
              </w:rPr>
              <w:t>Formulaires de Soumission et de Qualification</w:t>
            </w:r>
          </w:p>
          <w:p w14:paraId="0F4FE369" w14:textId="77777777" w:rsidR="001578E2" w:rsidRPr="00F24B2B" w:rsidRDefault="00EB4814" w:rsidP="00116648">
            <w:pPr>
              <w:keepNext/>
              <w:numPr>
                <w:ilvl w:val="0"/>
                <w:numId w:val="61"/>
              </w:numPr>
              <w:tabs>
                <w:tab w:val="left" w:pos="432"/>
                <w:tab w:val="left" w:pos="1602"/>
                <w:tab w:val="left" w:pos="2502"/>
              </w:tabs>
              <w:suppressAutoHyphens w:val="0"/>
              <w:spacing w:after="142"/>
              <w:ind w:left="2562" w:hanging="1560"/>
              <w:rPr>
                <w:rFonts w:ascii="Arial" w:hAnsi="Arial" w:cs="Arial"/>
                <w:szCs w:val="22"/>
              </w:rPr>
            </w:pPr>
            <w:r w:rsidRPr="00F24B2B">
              <w:rPr>
                <w:rFonts w:ascii="Arial" w:hAnsi="Arial" w:cs="Arial"/>
                <w:sz w:val="22"/>
                <w:szCs w:val="22"/>
              </w:rPr>
              <w:t xml:space="preserve">Section V. </w:t>
            </w:r>
            <w:r w:rsidR="0062794C" w:rsidRPr="00F24B2B">
              <w:rPr>
                <w:rFonts w:ascii="Arial" w:hAnsi="Arial" w:cs="Arial"/>
                <w:sz w:val="22"/>
                <w:szCs w:val="22"/>
              </w:rPr>
              <w:t>Critères d’E</w:t>
            </w:r>
            <w:r w:rsidR="00175B77" w:rsidRPr="00F24B2B">
              <w:rPr>
                <w:rFonts w:ascii="Arial" w:hAnsi="Arial" w:cs="Arial"/>
                <w:sz w:val="22"/>
                <w:szCs w:val="22"/>
              </w:rPr>
              <w:t xml:space="preserve">ligibilité </w:t>
            </w:r>
          </w:p>
          <w:p w14:paraId="06D3DA1C" w14:textId="77777777" w:rsidR="00175B77" w:rsidRPr="00F24B2B" w:rsidRDefault="005B50B7" w:rsidP="00116648">
            <w:pPr>
              <w:keepNext/>
              <w:numPr>
                <w:ilvl w:val="0"/>
                <w:numId w:val="61"/>
              </w:numPr>
              <w:tabs>
                <w:tab w:val="left" w:pos="432"/>
                <w:tab w:val="left" w:pos="1602"/>
                <w:tab w:val="left" w:pos="2502"/>
              </w:tabs>
              <w:suppressAutoHyphens w:val="0"/>
              <w:spacing w:after="142"/>
              <w:ind w:left="2562" w:hanging="1560"/>
              <w:rPr>
                <w:rFonts w:ascii="Arial" w:hAnsi="Arial" w:cs="Arial"/>
                <w:szCs w:val="22"/>
              </w:rPr>
            </w:pPr>
            <w:r w:rsidRPr="00F24B2B">
              <w:rPr>
                <w:rFonts w:ascii="Arial" w:hAnsi="Arial" w:cs="Arial"/>
                <w:sz w:val="22"/>
                <w:szCs w:val="22"/>
              </w:rPr>
              <w:t xml:space="preserve">Section VI. </w:t>
            </w:r>
            <w:r w:rsidR="00945556" w:rsidRPr="00F24B2B">
              <w:rPr>
                <w:rFonts w:ascii="Arial" w:hAnsi="Arial" w:cs="Arial"/>
                <w:sz w:val="22"/>
                <w:szCs w:val="22"/>
              </w:rPr>
              <w:t xml:space="preserve">Politique </w:t>
            </w:r>
            <w:r w:rsidRPr="00F24B2B">
              <w:rPr>
                <w:rFonts w:ascii="Arial" w:hAnsi="Arial" w:cs="Arial"/>
                <w:sz w:val="22"/>
                <w:szCs w:val="22"/>
              </w:rPr>
              <w:t>de KfW</w:t>
            </w:r>
            <w:r w:rsidR="00175B77" w:rsidRPr="00F24B2B">
              <w:rPr>
                <w:rFonts w:ascii="Arial" w:hAnsi="Arial" w:cs="Arial"/>
                <w:sz w:val="22"/>
                <w:szCs w:val="22"/>
              </w:rPr>
              <w:t xml:space="preserve"> en matière de Fraude et Corruption</w:t>
            </w:r>
            <w:r w:rsidR="00527ECE" w:rsidRPr="00F24B2B">
              <w:rPr>
                <w:rFonts w:ascii="Arial" w:hAnsi="Arial" w:cs="Arial"/>
                <w:sz w:val="22"/>
                <w:szCs w:val="22"/>
              </w:rPr>
              <w:t xml:space="preserve"> – Responsabilité Environnementale et Sociale</w:t>
            </w:r>
          </w:p>
          <w:p w14:paraId="08632909" w14:textId="77777777" w:rsidR="00175B77" w:rsidRPr="00F24B2B" w:rsidRDefault="00175B77" w:rsidP="00CA4A3A">
            <w:pPr>
              <w:tabs>
                <w:tab w:val="left" w:pos="1152"/>
                <w:tab w:val="left" w:pos="2502"/>
              </w:tabs>
              <w:spacing w:after="142"/>
              <w:ind w:left="600"/>
              <w:rPr>
                <w:rFonts w:ascii="Arial" w:hAnsi="Arial" w:cs="Arial"/>
                <w:b/>
                <w:szCs w:val="22"/>
              </w:rPr>
            </w:pPr>
            <w:r w:rsidRPr="00F24B2B">
              <w:rPr>
                <w:rFonts w:ascii="Arial" w:hAnsi="Arial" w:cs="Arial"/>
                <w:b/>
                <w:sz w:val="22"/>
                <w:szCs w:val="22"/>
              </w:rPr>
              <w:t>DEUXIÈME PARTIE :</w:t>
            </w:r>
            <w:r w:rsidRPr="00F24B2B">
              <w:rPr>
                <w:rFonts w:ascii="Arial" w:hAnsi="Arial" w:cs="Arial"/>
                <w:b/>
                <w:sz w:val="22"/>
                <w:szCs w:val="22"/>
              </w:rPr>
              <w:tab/>
            </w:r>
            <w:r w:rsidR="009804B3" w:rsidRPr="00F24B2B">
              <w:rPr>
                <w:rFonts w:ascii="Arial" w:hAnsi="Arial" w:cs="Arial"/>
                <w:b/>
                <w:sz w:val="22"/>
                <w:szCs w:val="22"/>
              </w:rPr>
              <w:t xml:space="preserve"> </w:t>
            </w:r>
            <w:r w:rsidRPr="00F24B2B">
              <w:rPr>
                <w:rFonts w:ascii="Arial" w:hAnsi="Arial" w:cs="Arial"/>
                <w:b/>
                <w:sz w:val="22"/>
                <w:szCs w:val="22"/>
              </w:rPr>
              <w:t>Spécifications des Travaux</w:t>
            </w:r>
          </w:p>
          <w:p w14:paraId="5F29EEF9" w14:textId="77777777" w:rsidR="00175B77" w:rsidRPr="00F24B2B" w:rsidRDefault="00175B77" w:rsidP="00116648">
            <w:pPr>
              <w:numPr>
                <w:ilvl w:val="0"/>
                <w:numId w:val="61"/>
              </w:numPr>
              <w:tabs>
                <w:tab w:val="left" w:pos="1152"/>
                <w:tab w:val="left" w:pos="1602"/>
                <w:tab w:val="left" w:pos="2502"/>
              </w:tabs>
              <w:suppressAutoHyphens w:val="0"/>
              <w:spacing w:after="142"/>
              <w:ind w:left="1569" w:hanging="567"/>
              <w:rPr>
                <w:rFonts w:ascii="Arial" w:hAnsi="Arial" w:cs="Arial"/>
                <w:szCs w:val="22"/>
              </w:rPr>
            </w:pPr>
            <w:r w:rsidRPr="00F24B2B">
              <w:rPr>
                <w:rFonts w:ascii="Arial" w:hAnsi="Arial" w:cs="Arial"/>
                <w:sz w:val="22"/>
                <w:szCs w:val="22"/>
              </w:rPr>
              <w:t xml:space="preserve">Section VII. </w:t>
            </w:r>
            <w:r w:rsidR="00484920" w:rsidRPr="00F24B2B">
              <w:rPr>
                <w:rFonts w:ascii="Arial" w:hAnsi="Arial" w:cs="Arial"/>
                <w:sz w:val="22"/>
                <w:szCs w:val="22"/>
              </w:rPr>
              <w:t>Spécifications des Travaux</w:t>
            </w:r>
          </w:p>
          <w:p w14:paraId="66C1A2D7" w14:textId="77777777" w:rsidR="00175B77" w:rsidRPr="00F24B2B" w:rsidRDefault="009804B3" w:rsidP="00CA4A3A">
            <w:pPr>
              <w:tabs>
                <w:tab w:val="left" w:pos="1152"/>
                <w:tab w:val="left" w:pos="2502"/>
              </w:tabs>
              <w:spacing w:after="142"/>
              <w:ind w:left="600"/>
              <w:rPr>
                <w:rFonts w:ascii="Arial" w:hAnsi="Arial" w:cs="Arial"/>
                <w:b/>
                <w:szCs w:val="22"/>
              </w:rPr>
            </w:pPr>
            <w:r w:rsidRPr="00F24B2B">
              <w:rPr>
                <w:rFonts w:ascii="Arial" w:hAnsi="Arial" w:cs="Arial"/>
                <w:b/>
                <w:sz w:val="22"/>
                <w:szCs w:val="22"/>
              </w:rPr>
              <w:t xml:space="preserve">TROISIÈME PARTIE : </w:t>
            </w:r>
            <w:r w:rsidR="00D879C6" w:rsidRPr="00F24B2B">
              <w:rPr>
                <w:rFonts w:ascii="Arial" w:hAnsi="Arial" w:cs="Arial"/>
                <w:b/>
                <w:sz w:val="22"/>
                <w:szCs w:val="22"/>
              </w:rPr>
              <w:t>C</w:t>
            </w:r>
            <w:r w:rsidR="00134D3A" w:rsidRPr="00F24B2B">
              <w:rPr>
                <w:rFonts w:ascii="Arial" w:hAnsi="Arial" w:cs="Arial"/>
                <w:b/>
                <w:sz w:val="22"/>
                <w:szCs w:val="22"/>
              </w:rPr>
              <w:t>a</w:t>
            </w:r>
            <w:r w:rsidR="00D879C6" w:rsidRPr="00F24B2B">
              <w:rPr>
                <w:rFonts w:ascii="Arial" w:hAnsi="Arial" w:cs="Arial"/>
                <w:b/>
                <w:sz w:val="22"/>
                <w:szCs w:val="22"/>
              </w:rPr>
              <w:t xml:space="preserve">hier des </w:t>
            </w:r>
            <w:r w:rsidR="008221DA" w:rsidRPr="00F24B2B">
              <w:rPr>
                <w:rFonts w:ascii="Arial" w:hAnsi="Arial" w:cs="Arial"/>
                <w:b/>
                <w:sz w:val="22"/>
                <w:szCs w:val="22"/>
              </w:rPr>
              <w:t>C</w:t>
            </w:r>
            <w:r w:rsidR="00945556" w:rsidRPr="00F24B2B">
              <w:rPr>
                <w:rFonts w:ascii="Arial" w:hAnsi="Arial" w:cs="Arial"/>
                <w:b/>
                <w:sz w:val="22"/>
                <w:szCs w:val="22"/>
              </w:rPr>
              <w:t xml:space="preserve">lauses </w:t>
            </w:r>
            <w:r w:rsidR="008221DA" w:rsidRPr="00F24B2B">
              <w:rPr>
                <w:rFonts w:ascii="Arial" w:hAnsi="Arial" w:cs="Arial"/>
                <w:b/>
                <w:sz w:val="22"/>
                <w:szCs w:val="22"/>
              </w:rPr>
              <w:t>A</w:t>
            </w:r>
            <w:r w:rsidR="00D879C6" w:rsidRPr="00F24B2B">
              <w:rPr>
                <w:rFonts w:ascii="Arial" w:hAnsi="Arial" w:cs="Arial"/>
                <w:b/>
                <w:sz w:val="22"/>
                <w:szCs w:val="22"/>
              </w:rPr>
              <w:t>dministratives</w:t>
            </w:r>
            <w:r w:rsidR="00945556" w:rsidRPr="00F24B2B">
              <w:rPr>
                <w:rFonts w:ascii="Arial" w:hAnsi="Arial" w:cs="Arial"/>
                <w:b/>
                <w:sz w:val="22"/>
                <w:szCs w:val="22"/>
              </w:rPr>
              <w:t xml:space="preserve"> et Formulaires du Marché</w:t>
            </w:r>
          </w:p>
          <w:p w14:paraId="2D9110E3" w14:textId="77777777" w:rsidR="001578E2" w:rsidRPr="00F24B2B" w:rsidRDefault="00175B77" w:rsidP="00116648">
            <w:pPr>
              <w:numPr>
                <w:ilvl w:val="0"/>
                <w:numId w:val="61"/>
              </w:numPr>
              <w:tabs>
                <w:tab w:val="left" w:pos="432"/>
                <w:tab w:val="left" w:pos="1602"/>
              </w:tabs>
              <w:suppressAutoHyphens w:val="0"/>
              <w:spacing w:after="142"/>
              <w:ind w:left="1569" w:hanging="567"/>
              <w:rPr>
                <w:rFonts w:ascii="Arial" w:hAnsi="Arial" w:cs="Arial"/>
                <w:szCs w:val="22"/>
              </w:rPr>
            </w:pPr>
            <w:r w:rsidRPr="00F24B2B">
              <w:rPr>
                <w:rFonts w:ascii="Arial" w:hAnsi="Arial" w:cs="Arial"/>
                <w:sz w:val="22"/>
                <w:szCs w:val="22"/>
              </w:rPr>
              <w:t xml:space="preserve">Section VIII. Cahier des </w:t>
            </w:r>
            <w:r w:rsidR="006023C8" w:rsidRPr="00F24B2B">
              <w:rPr>
                <w:rFonts w:ascii="Arial" w:hAnsi="Arial" w:cs="Arial"/>
                <w:sz w:val="22"/>
                <w:szCs w:val="22"/>
              </w:rPr>
              <w:t>Clauses</w:t>
            </w:r>
            <w:r w:rsidR="008221DA" w:rsidRPr="00F24B2B">
              <w:rPr>
                <w:rFonts w:ascii="Arial" w:hAnsi="Arial" w:cs="Arial"/>
                <w:sz w:val="22"/>
                <w:szCs w:val="22"/>
              </w:rPr>
              <w:t xml:space="preserve"> Administratives G</w:t>
            </w:r>
            <w:r w:rsidRPr="00F24B2B">
              <w:rPr>
                <w:rFonts w:ascii="Arial" w:hAnsi="Arial" w:cs="Arial"/>
                <w:sz w:val="22"/>
                <w:szCs w:val="22"/>
              </w:rPr>
              <w:t>énérales (CCAG)</w:t>
            </w:r>
          </w:p>
          <w:p w14:paraId="314194D4" w14:textId="77777777" w:rsidR="001578E2" w:rsidRPr="00F24B2B" w:rsidRDefault="00175B77" w:rsidP="00116648">
            <w:pPr>
              <w:numPr>
                <w:ilvl w:val="0"/>
                <w:numId w:val="61"/>
              </w:numPr>
              <w:tabs>
                <w:tab w:val="left" w:pos="432"/>
                <w:tab w:val="left" w:pos="1602"/>
              </w:tabs>
              <w:suppressAutoHyphens w:val="0"/>
              <w:spacing w:after="142"/>
              <w:ind w:left="1569" w:hanging="567"/>
              <w:rPr>
                <w:rFonts w:ascii="Arial" w:hAnsi="Arial" w:cs="Arial"/>
                <w:szCs w:val="22"/>
              </w:rPr>
            </w:pPr>
            <w:r w:rsidRPr="00F24B2B">
              <w:rPr>
                <w:rFonts w:ascii="Arial" w:hAnsi="Arial" w:cs="Arial"/>
                <w:sz w:val="22"/>
                <w:szCs w:val="22"/>
              </w:rPr>
              <w:t xml:space="preserve">Section IX. Cahier des </w:t>
            </w:r>
            <w:r w:rsidR="006023C8" w:rsidRPr="00F24B2B">
              <w:rPr>
                <w:rFonts w:ascii="Arial" w:hAnsi="Arial" w:cs="Arial"/>
                <w:sz w:val="22"/>
                <w:szCs w:val="22"/>
              </w:rPr>
              <w:t>Clauses</w:t>
            </w:r>
            <w:r w:rsidR="008221DA" w:rsidRPr="00F24B2B">
              <w:rPr>
                <w:rFonts w:ascii="Arial" w:hAnsi="Arial" w:cs="Arial"/>
                <w:sz w:val="22"/>
                <w:szCs w:val="22"/>
              </w:rPr>
              <w:t xml:space="preserve"> A</w:t>
            </w:r>
            <w:r w:rsidRPr="00F24B2B">
              <w:rPr>
                <w:rFonts w:ascii="Arial" w:hAnsi="Arial" w:cs="Arial"/>
                <w:sz w:val="22"/>
                <w:szCs w:val="22"/>
              </w:rPr>
              <w:t xml:space="preserve">dministratives </w:t>
            </w:r>
            <w:r w:rsidR="008221DA" w:rsidRPr="00F24B2B">
              <w:rPr>
                <w:rFonts w:ascii="Arial" w:hAnsi="Arial" w:cs="Arial"/>
                <w:sz w:val="22"/>
                <w:szCs w:val="22"/>
              </w:rPr>
              <w:t>P</w:t>
            </w:r>
            <w:r w:rsidR="00E66A9A" w:rsidRPr="00F24B2B">
              <w:rPr>
                <w:rFonts w:ascii="Arial" w:hAnsi="Arial" w:cs="Arial"/>
                <w:sz w:val="22"/>
                <w:szCs w:val="22"/>
              </w:rPr>
              <w:t>articulières (</w:t>
            </w:r>
            <w:r w:rsidRPr="00F24B2B">
              <w:rPr>
                <w:rFonts w:ascii="Arial" w:hAnsi="Arial" w:cs="Arial"/>
                <w:sz w:val="22"/>
                <w:szCs w:val="22"/>
              </w:rPr>
              <w:t>CCAP)</w:t>
            </w:r>
          </w:p>
          <w:p w14:paraId="3BF763FB" w14:textId="77777777" w:rsidR="00175B77" w:rsidRPr="00F24B2B" w:rsidRDefault="00175B77" w:rsidP="00116648">
            <w:pPr>
              <w:numPr>
                <w:ilvl w:val="0"/>
                <w:numId w:val="61"/>
              </w:numPr>
              <w:tabs>
                <w:tab w:val="left" w:pos="432"/>
                <w:tab w:val="left" w:pos="1602"/>
              </w:tabs>
              <w:suppressAutoHyphens w:val="0"/>
              <w:spacing w:after="142"/>
              <w:ind w:left="1569" w:hanging="567"/>
              <w:rPr>
                <w:rFonts w:ascii="Arial" w:hAnsi="Arial" w:cs="Arial"/>
                <w:szCs w:val="22"/>
              </w:rPr>
            </w:pPr>
            <w:r w:rsidRPr="00F24B2B">
              <w:rPr>
                <w:rFonts w:ascii="Arial" w:hAnsi="Arial" w:cs="Arial"/>
                <w:sz w:val="22"/>
                <w:szCs w:val="22"/>
              </w:rPr>
              <w:t>Section X. Formulaires du Marché</w:t>
            </w:r>
          </w:p>
        </w:tc>
      </w:tr>
      <w:tr w:rsidR="00175B77" w:rsidRPr="00F24B2B" w14:paraId="1D4BE1F4" w14:textId="77777777" w:rsidTr="00564204">
        <w:tc>
          <w:tcPr>
            <w:tcW w:w="2472" w:type="dxa"/>
          </w:tcPr>
          <w:p w14:paraId="0D920E30" w14:textId="77777777" w:rsidR="00175B77" w:rsidRPr="00F24B2B" w:rsidRDefault="00175B77" w:rsidP="006D7379">
            <w:pPr>
              <w:suppressAutoHyphens w:val="0"/>
              <w:ind w:left="432" w:hanging="432"/>
              <w:jc w:val="left"/>
              <w:rPr>
                <w:rFonts w:ascii="Arial" w:hAnsi="Arial" w:cs="Arial"/>
                <w:szCs w:val="22"/>
              </w:rPr>
            </w:pPr>
          </w:p>
        </w:tc>
        <w:tc>
          <w:tcPr>
            <w:tcW w:w="6780" w:type="dxa"/>
          </w:tcPr>
          <w:p w14:paraId="3736F4EB" w14:textId="77777777" w:rsidR="00175B77" w:rsidRPr="00F24B2B" w:rsidRDefault="00175B77" w:rsidP="00714B9B">
            <w:pPr>
              <w:pStyle w:val="FarbigeListe-Akzent11"/>
              <w:numPr>
                <w:ilvl w:val="1"/>
                <w:numId w:val="13"/>
              </w:numPr>
              <w:tabs>
                <w:tab w:val="clear" w:pos="360"/>
                <w:tab w:val="left" w:pos="162"/>
                <w:tab w:val="left" w:pos="612"/>
                <w:tab w:val="num" w:pos="657"/>
              </w:tabs>
              <w:spacing w:after="142"/>
              <w:ind w:left="658" w:hanging="567"/>
              <w:contextualSpacing w:val="0"/>
              <w:rPr>
                <w:rFonts w:ascii="Arial" w:hAnsi="Arial" w:cs="Arial"/>
                <w:b/>
                <w:szCs w:val="22"/>
                <w:lang w:val="fr-FR" w:eastAsia="en-US"/>
              </w:rPr>
            </w:pPr>
            <w:r w:rsidRPr="00F24B2B">
              <w:rPr>
                <w:rFonts w:ascii="Arial" w:hAnsi="Arial" w:cs="Arial"/>
                <w:sz w:val="22"/>
                <w:szCs w:val="22"/>
                <w:lang w:val="fr-FR" w:eastAsia="en-US"/>
              </w:rPr>
              <w:t>L’Avis d’Appel d’</w:t>
            </w:r>
            <w:r w:rsidR="00AA5388" w:rsidRPr="00F24B2B">
              <w:rPr>
                <w:rFonts w:ascii="Arial" w:hAnsi="Arial" w:cs="Arial"/>
                <w:sz w:val="22"/>
                <w:szCs w:val="22"/>
                <w:lang w:val="fr-FR" w:eastAsia="en-US"/>
              </w:rPr>
              <w:t>Offres</w:t>
            </w:r>
            <w:r w:rsidRPr="00F24B2B">
              <w:rPr>
                <w:rFonts w:ascii="Arial" w:hAnsi="Arial" w:cs="Arial"/>
                <w:sz w:val="22"/>
                <w:szCs w:val="22"/>
                <w:lang w:val="fr-FR" w:eastAsia="en-US"/>
              </w:rPr>
              <w:t xml:space="preserve"> </w:t>
            </w:r>
            <w:r w:rsidR="00945556" w:rsidRPr="00F24B2B">
              <w:rPr>
                <w:rFonts w:ascii="Arial" w:hAnsi="Arial" w:cs="Arial"/>
                <w:sz w:val="22"/>
                <w:szCs w:val="22"/>
                <w:lang w:val="fr-FR" w:eastAsia="en-US"/>
              </w:rPr>
              <w:t xml:space="preserve">émis par le Maître d’Ouvrage </w:t>
            </w:r>
            <w:r w:rsidRPr="00F24B2B">
              <w:rPr>
                <w:rFonts w:ascii="Arial" w:hAnsi="Arial" w:cs="Arial"/>
                <w:sz w:val="22"/>
                <w:szCs w:val="22"/>
                <w:lang w:val="fr-FR" w:eastAsia="en-US"/>
              </w:rPr>
              <w:t xml:space="preserve">ne fait pas partie des Instructions aux </w:t>
            </w:r>
            <w:r w:rsidR="00022C93" w:rsidRPr="00F24B2B">
              <w:rPr>
                <w:rFonts w:ascii="Arial" w:hAnsi="Arial" w:cs="Arial"/>
                <w:sz w:val="22"/>
                <w:szCs w:val="22"/>
                <w:lang w:val="fr-FR" w:eastAsia="en-US"/>
              </w:rPr>
              <w:t>Soumissionnaire</w:t>
            </w:r>
            <w:r w:rsidR="00AA5388" w:rsidRPr="00F24B2B">
              <w:rPr>
                <w:rFonts w:ascii="Arial" w:hAnsi="Arial" w:cs="Arial"/>
                <w:sz w:val="22"/>
                <w:szCs w:val="22"/>
                <w:lang w:val="fr-FR" w:eastAsia="en-US"/>
              </w:rPr>
              <w:t>s</w:t>
            </w:r>
            <w:r w:rsidR="00125BF5" w:rsidRPr="00F24B2B">
              <w:rPr>
                <w:rFonts w:ascii="Arial" w:hAnsi="Arial" w:cs="Arial"/>
                <w:sz w:val="22"/>
                <w:szCs w:val="22"/>
                <w:lang w:val="fr-FR" w:eastAsia="en-US"/>
              </w:rPr>
              <w:t xml:space="preserve"> </w:t>
            </w:r>
            <w:r w:rsidR="002E7502" w:rsidRPr="00F24B2B">
              <w:rPr>
                <w:rFonts w:ascii="Arial" w:hAnsi="Arial" w:cs="Arial"/>
                <w:sz w:val="22"/>
                <w:szCs w:val="22"/>
                <w:lang w:val="fr-FR" w:eastAsia="en-US"/>
              </w:rPr>
              <w:t xml:space="preserve">concernant </w:t>
            </w:r>
            <w:r w:rsidR="00945556" w:rsidRPr="00F24B2B">
              <w:rPr>
                <w:rFonts w:ascii="Arial" w:hAnsi="Arial" w:cs="Arial"/>
                <w:sz w:val="22"/>
                <w:szCs w:val="22"/>
                <w:lang w:val="fr-FR" w:eastAsia="en-US"/>
              </w:rPr>
              <w:t>l</w:t>
            </w:r>
            <w:r w:rsidR="00945556" w:rsidRPr="00F24B2B">
              <w:rPr>
                <w:rFonts w:ascii="Arial" w:hAnsi="Arial" w:cs="Arial"/>
                <w:sz w:val="22"/>
                <w:szCs w:val="22"/>
                <w:lang w:val="fr-FR"/>
              </w:rPr>
              <w:t>es Documents d’Appel d’Offres</w:t>
            </w:r>
          </w:p>
          <w:p w14:paraId="525EBF06" w14:textId="77777777" w:rsidR="00175B77" w:rsidRPr="00F24B2B" w:rsidRDefault="00175B77" w:rsidP="00714B9B">
            <w:pPr>
              <w:pStyle w:val="FarbigeListe-Akzent11"/>
              <w:numPr>
                <w:ilvl w:val="1"/>
                <w:numId w:val="13"/>
              </w:numPr>
              <w:tabs>
                <w:tab w:val="clear" w:pos="360"/>
                <w:tab w:val="num" w:pos="657"/>
              </w:tabs>
              <w:spacing w:after="142"/>
              <w:ind w:left="658" w:hanging="567"/>
              <w:contextualSpacing w:val="0"/>
              <w:rPr>
                <w:rFonts w:ascii="Arial" w:hAnsi="Arial" w:cs="Arial"/>
                <w:szCs w:val="22"/>
                <w:lang w:val="fr-FR" w:eastAsia="en-US"/>
              </w:rPr>
            </w:pPr>
            <w:r w:rsidRPr="00F24B2B">
              <w:rPr>
                <w:rFonts w:ascii="Arial" w:hAnsi="Arial" w:cs="Arial"/>
                <w:sz w:val="22"/>
                <w:szCs w:val="22"/>
                <w:lang w:val="fr-FR" w:eastAsia="en-US"/>
              </w:rPr>
              <w:t xml:space="preserve">Le Maître d’Ouvrage ne peut être tenu responsable vis-à-vis des </w:t>
            </w:r>
            <w:r w:rsidR="00022C93" w:rsidRPr="00F24B2B">
              <w:rPr>
                <w:rFonts w:ascii="Arial" w:hAnsi="Arial" w:cs="Arial"/>
                <w:sz w:val="22"/>
                <w:szCs w:val="22"/>
                <w:lang w:val="fr-FR" w:eastAsia="en-US"/>
              </w:rPr>
              <w:t>Soumissionnaire</w:t>
            </w:r>
            <w:r w:rsidR="00AA5388" w:rsidRPr="00F24B2B">
              <w:rPr>
                <w:rFonts w:ascii="Arial" w:hAnsi="Arial" w:cs="Arial"/>
                <w:sz w:val="22"/>
                <w:szCs w:val="22"/>
                <w:lang w:val="fr-FR" w:eastAsia="en-US"/>
              </w:rPr>
              <w:t>s</w:t>
            </w:r>
            <w:r w:rsidRPr="00F24B2B">
              <w:rPr>
                <w:rFonts w:ascii="Arial" w:hAnsi="Arial" w:cs="Arial"/>
                <w:sz w:val="22"/>
                <w:szCs w:val="22"/>
                <w:lang w:val="fr-FR" w:eastAsia="en-US"/>
              </w:rPr>
              <w:t xml:space="preserve"> de l’intégrité </w:t>
            </w:r>
            <w:r w:rsidR="002D32C4" w:rsidRPr="00F24B2B">
              <w:rPr>
                <w:rFonts w:ascii="Arial" w:hAnsi="Arial" w:cs="Arial"/>
                <w:sz w:val="22"/>
                <w:szCs w:val="22"/>
                <w:lang w:val="fr-FR" w:eastAsia="en-US"/>
              </w:rPr>
              <w:t>des Documents</w:t>
            </w:r>
            <w:r w:rsidRPr="00F24B2B">
              <w:rPr>
                <w:rFonts w:ascii="Arial" w:hAnsi="Arial" w:cs="Arial"/>
                <w:sz w:val="22"/>
                <w:szCs w:val="22"/>
                <w:lang w:val="fr-FR" w:eastAsia="en-US"/>
              </w:rPr>
              <w:t xml:space="preserve"> d’Appel d’</w:t>
            </w:r>
            <w:r w:rsidR="00AA5388" w:rsidRPr="00F24B2B">
              <w:rPr>
                <w:rFonts w:ascii="Arial" w:hAnsi="Arial" w:cs="Arial"/>
                <w:sz w:val="22"/>
                <w:szCs w:val="22"/>
                <w:lang w:val="fr-FR" w:eastAsia="en-US"/>
              </w:rPr>
              <w:t>Offres</w:t>
            </w:r>
            <w:r w:rsidRPr="00F24B2B">
              <w:rPr>
                <w:rFonts w:ascii="Arial" w:hAnsi="Arial" w:cs="Arial"/>
                <w:sz w:val="22"/>
                <w:szCs w:val="22"/>
                <w:lang w:val="fr-FR" w:eastAsia="en-US"/>
              </w:rPr>
              <w:t xml:space="preserve">, des réponses aux demandes de clarifications, du compte rendu de la réunion préparatoire précédant le dépôt des </w:t>
            </w:r>
            <w:r w:rsidR="00AA5388" w:rsidRPr="00F24B2B">
              <w:rPr>
                <w:rFonts w:ascii="Arial" w:hAnsi="Arial" w:cs="Arial"/>
                <w:sz w:val="22"/>
                <w:szCs w:val="22"/>
                <w:lang w:val="fr-FR" w:eastAsia="en-US"/>
              </w:rPr>
              <w:t>Offres</w:t>
            </w:r>
            <w:r w:rsidRPr="00F24B2B">
              <w:rPr>
                <w:rFonts w:ascii="Arial" w:hAnsi="Arial" w:cs="Arial"/>
                <w:sz w:val="22"/>
                <w:szCs w:val="22"/>
                <w:lang w:val="fr-FR" w:eastAsia="en-US"/>
              </w:rPr>
              <w:t xml:space="preserve"> (le cas échéant) et des additifs au</w:t>
            </w:r>
            <w:r w:rsidR="009F2EED" w:rsidRPr="00F24B2B">
              <w:rPr>
                <w:rFonts w:ascii="Arial" w:hAnsi="Arial" w:cs="Arial"/>
                <w:sz w:val="22"/>
                <w:szCs w:val="22"/>
                <w:lang w:val="fr-FR" w:eastAsia="en-US"/>
              </w:rPr>
              <w:t>x</w:t>
            </w:r>
            <w:r w:rsidRPr="00F24B2B">
              <w:rPr>
                <w:rFonts w:ascii="Arial" w:hAnsi="Arial" w:cs="Arial"/>
                <w:sz w:val="22"/>
                <w:szCs w:val="22"/>
                <w:lang w:val="fr-FR" w:eastAsia="en-US"/>
              </w:rPr>
              <w:t xml:space="preserve"> </w:t>
            </w:r>
            <w:r w:rsidR="009F2EED" w:rsidRPr="00F24B2B">
              <w:rPr>
                <w:rFonts w:ascii="Arial" w:hAnsi="Arial" w:cs="Arial"/>
                <w:sz w:val="22"/>
                <w:szCs w:val="22"/>
                <w:lang w:val="fr-FR" w:eastAsia="en-US"/>
              </w:rPr>
              <w:t xml:space="preserve">Documents </w:t>
            </w:r>
            <w:r w:rsidRPr="00F24B2B">
              <w:rPr>
                <w:rFonts w:ascii="Arial" w:hAnsi="Arial" w:cs="Arial"/>
                <w:sz w:val="22"/>
                <w:szCs w:val="22"/>
                <w:lang w:val="fr-FR" w:eastAsia="en-US"/>
              </w:rPr>
              <w:t>d’A</w:t>
            </w:r>
            <w:r w:rsidR="007A4091" w:rsidRPr="00F24B2B">
              <w:rPr>
                <w:rFonts w:ascii="Arial" w:hAnsi="Arial" w:cs="Arial"/>
                <w:sz w:val="22"/>
                <w:szCs w:val="22"/>
                <w:lang w:val="fr-FR" w:eastAsia="en-US"/>
              </w:rPr>
              <w:t>ppel d’</w:t>
            </w:r>
            <w:r w:rsidR="00AA5388" w:rsidRPr="00F24B2B">
              <w:rPr>
                <w:rFonts w:ascii="Arial" w:hAnsi="Arial" w:cs="Arial"/>
                <w:sz w:val="22"/>
                <w:szCs w:val="22"/>
                <w:lang w:val="fr-FR" w:eastAsia="en-US"/>
              </w:rPr>
              <w:t>Offres</w:t>
            </w:r>
            <w:r w:rsidR="000D640E" w:rsidRPr="00F24B2B">
              <w:rPr>
                <w:rFonts w:ascii="Arial" w:hAnsi="Arial" w:cs="Arial"/>
                <w:sz w:val="22"/>
                <w:szCs w:val="22"/>
                <w:lang w:val="fr-FR" w:eastAsia="en-US"/>
              </w:rPr>
              <w:t xml:space="preserve"> conformément à la Clause</w:t>
            </w:r>
            <w:r w:rsidR="007A4091" w:rsidRPr="00F24B2B">
              <w:rPr>
                <w:rFonts w:ascii="Arial" w:hAnsi="Arial" w:cs="Arial"/>
                <w:sz w:val="22"/>
                <w:szCs w:val="22"/>
                <w:lang w:val="fr-FR" w:eastAsia="en-US"/>
              </w:rPr>
              <w:t> </w:t>
            </w:r>
            <w:r w:rsidRPr="00F24B2B">
              <w:rPr>
                <w:rFonts w:ascii="Arial" w:hAnsi="Arial" w:cs="Arial"/>
                <w:sz w:val="22"/>
                <w:szCs w:val="22"/>
                <w:lang w:val="fr-FR" w:eastAsia="en-US"/>
              </w:rPr>
              <w:t xml:space="preserve">8 des IS, s’ils n’ont pas été obtenus directement auprès de lui. En cas de contradiction, les documents directement issus par le Maître d’Ouvrage </w:t>
            </w:r>
            <w:r w:rsidR="003653C4" w:rsidRPr="00F24B2B">
              <w:rPr>
                <w:rFonts w:ascii="Arial" w:hAnsi="Arial" w:cs="Arial"/>
                <w:sz w:val="22"/>
                <w:szCs w:val="22"/>
                <w:lang w:val="fr-FR" w:eastAsia="en-US"/>
              </w:rPr>
              <w:t>feront foi</w:t>
            </w:r>
            <w:r w:rsidRPr="00F24B2B">
              <w:rPr>
                <w:rFonts w:ascii="Arial" w:hAnsi="Arial" w:cs="Arial"/>
                <w:sz w:val="22"/>
                <w:szCs w:val="22"/>
                <w:lang w:val="fr-FR" w:eastAsia="en-US"/>
              </w:rPr>
              <w:t>.</w:t>
            </w:r>
          </w:p>
          <w:p w14:paraId="17D3395A" w14:textId="77777777" w:rsidR="007A4091" w:rsidRPr="00F24B2B" w:rsidRDefault="00175B77" w:rsidP="00500D60">
            <w:pPr>
              <w:pStyle w:val="FarbigeListe-Akzent11"/>
              <w:numPr>
                <w:ilvl w:val="1"/>
                <w:numId w:val="13"/>
              </w:numPr>
              <w:tabs>
                <w:tab w:val="clear" w:pos="360"/>
                <w:tab w:val="num" w:pos="657"/>
              </w:tabs>
              <w:spacing w:after="142"/>
              <w:ind w:left="657" w:hanging="567"/>
              <w:rPr>
                <w:rFonts w:ascii="Arial" w:hAnsi="Arial" w:cs="Arial"/>
                <w:szCs w:val="22"/>
                <w:lang w:val="fr-FR" w:eastAsia="en-US"/>
              </w:rPr>
            </w:pPr>
            <w:r w:rsidRPr="00F24B2B">
              <w:rPr>
                <w:rFonts w:ascii="Arial" w:hAnsi="Arial" w:cs="Arial"/>
                <w:sz w:val="22"/>
                <w:szCs w:val="22"/>
                <w:lang w:val="fr-FR" w:eastAsia="en-US"/>
              </w:rPr>
              <w:t xml:space="preserve">Le </w:t>
            </w:r>
            <w:r w:rsidR="00022C93" w:rsidRPr="00F24B2B">
              <w:rPr>
                <w:rFonts w:ascii="Arial" w:hAnsi="Arial" w:cs="Arial"/>
                <w:sz w:val="22"/>
                <w:szCs w:val="22"/>
                <w:lang w:val="fr-FR" w:eastAsia="en-US"/>
              </w:rPr>
              <w:t>Soumissionnaire</w:t>
            </w:r>
            <w:r w:rsidRPr="00F24B2B">
              <w:rPr>
                <w:rFonts w:ascii="Arial" w:hAnsi="Arial" w:cs="Arial"/>
                <w:sz w:val="22"/>
                <w:szCs w:val="22"/>
                <w:lang w:val="fr-FR" w:eastAsia="en-US"/>
              </w:rPr>
              <w:t xml:space="preserve"> devra examiner l’ensemble des instructions, formulaires, conditions et spécifications figurant au</w:t>
            </w:r>
            <w:r w:rsidR="009F2EED" w:rsidRPr="00F24B2B">
              <w:rPr>
                <w:rFonts w:ascii="Arial" w:hAnsi="Arial" w:cs="Arial"/>
                <w:sz w:val="22"/>
                <w:szCs w:val="22"/>
                <w:lang w:val="fr-FR" w:eastAsia="en-US"/>
              </w:rPr>
              <w:t>x</w:t>
            </w:r>
            <w:r w:rsidRPr="00F24B2B">
              <w:rPr>
                <w:rFonts w:ascii="Arial" w:hAnsi="Arial" w:cs="Arial"/>
                <w:sz w:val="22"/>
                <w:szCs w:val="22"/>
                <w:lang w:val="fr-FR" w:eastAsia="en-US"/>
              </w:rPr>
              <w:t xml:space="preserve"> </w:t>
            </w:r>
            <w:r w:rsidR="00125BF5" w:rsidRPr="00F24B2B">
              <w:rPr>
                <w:rFonts w:ascii="Arial" w:hAnsi="Arial" w:cs="Arial"/>
                <w:sz w:val="22"/>
                <w:szCs w:val="22"/>
                <w:lang w:val="fr-FR" w:eastAsia="en-US"/>
              </w:rPr>
              <w:t>Documents d’Appel d’</w:t>
            </w:r>
            <w:r w:rsidR="00AA5388" w:rsidRPr="00F24B2B">
              <w:rPr>
                <w:rFonts w:ascii="Arial" w:hAnsi="Arial" w:cs="Arial"/>
                <w:sz w:val="22"/>
                <w:szCs w:val="22"/>
                <w:lang w:val="fr-FR" w:eastAsia="en-US"/>
              </w:rPr>
              <w:t>Offres</w:t>
            </w:r>
            <w:r w:rsidRPr="00F24B2B">
              <w:rPr>
                <w:rFonts w:ascii="Arial" w:hAnsi="Arial" w:cs="Arial"/>
                <w:sz w:val="22"/>
                <w:szCs w:val="22"/>
                <w:lang w:val="fr-FR" w:eastAsia="en-US"/>
              </w:rPr>
              <w:t>. Il lui appartient de fournir tous les renseignements et documents demandés dans le</w:t>
            </w:r>
            <w:r w:rsidR="00490C83" w:rsidRPr="00F24B2B">
              <w:rPr>
                <w:rFonts w:ascii="Arial" w:hAnsi="Arial" w:cs="Arial"/>
                <w:sz w:val="22"/>
                <w:szCs w:val="22"/>
                <w:lang w:val="fr-FR" w:eastAsia="en-US"/>
              </w:rPr>
              <w:t>s</w:t>
            </w:r>
            <w:r w:rsidRPr="00F24B2B">
              <w:rPr>
                <w:rFonts w:ascii="Arial" w:hAnsi="Arial" w:cs="Arial"/>
                <w:sz w:val="22"/>
                <w:szCs w:val="22"/>
                <w:lang w:val="fr-FR" w:eastAsia="en-US"/>
              </w:rPr>
              <w:t xml:space="preserve"> </w:t>
            </w:r>
            <w:r w:rsidR="00D708D4" w:rsidRPr="00F24B2B">
              <w:rPr>
                <w:rFonts w:ascii="Arial" w:hAnsi="Arial" w:cs="Arial"/>
                <w:sz w:val="22"/>
                <w:szCs w:val="22"/>
                <w:lang w:val="fr-FR" w:eastAsia="en-US"/>
              </w:rPr>
              <w:t>Documents d’Appel d’</w:t>
            </w:r>
            <w:r w:rsidR="00AA5388" w:rsidRPr="00F24B2B">
              <w:rPr>
                <w:rFonts w:ascii="Arial" w:hAnsi="Arial" w:cs="Arial"/>
                <w:sz w:val="22"/>
                <w:szCs w:val="22"/>
                <w:lang w:val="fr-FR" w:eastAsia="en-US"/>
              </w:rPr>
              <w:t>Offres</w:t>
            </w:r>
            <w:r w:rsidRPr="00F24B2B">
              <w:rPr>
                <w:rFonts w:ascii="Arial" w:hAnsi="Arial" w:cs="Arial"/>
                <w:sz w:val="22"/>
                <w:szCs w:val="22"/>
                <w:lang w:val="fr-FR" w:eastAsia="en-US"/>
              </w:rPr>
              <w:t xml:space="preserve">. </w:t>
            </w:r>
          </w:p>
        </w:tc>
      </w:tr>
      <w:tr w:rsidR="00175B77" w:rsidRPr="00F24B2B" w14:paraId="19259CBF" w14:textId="77777777" w:rsidTr="00564204">
        <w:tc>
          <w:tcPr>
            <w:tcW w:w="2472" w:type="dxa"/>
          </w:tcPr>
          <w:p w14:paraId="03280039" w14:textId="77777777" w:rsidR="00175B77" w:rsidRPr="00F24B2B" w:rsidRDefault="00945556" w:rsidP="00500D60">
            <w:pPr>
              <w:pStyle w:val="UG-Heading1"/>
              <w:rPr>
                <w:rFonts w:ascii="Arial" w:hAnsi="Arial" w:cs="Arial"/>
                <w:sz w:val="22"/>
                <w:szCs w:val="22"/>
              </w:rPr>
            </w:pPr>
            <w:bookmarkStart w:id="100" w:name="_Toc156373290"/>
            <w:bookmarkStart w:id="101" w:name="_Toc376961916"/>
            <w:bookmarkStart w:id="102" w:name="_Toc527649336"/>
            <w:r w:rsidRPr="00F24B2B">
              <w:rPr>
                <w:rFonts w:ascii="Arial" w:hAnsi="Arial" w:cs="Arial"/>
                <w:sz w:val="22"/>
                <w:szCs w:val="22"/>
              </w:rPr>
              <w:t xml:space="preserve">Clarifications </w:t>
            </w:r>
            <w:r w:rsidR="00175B77" w:rsidRPr="00F24B2B">
              <w:rPr>
                <w:rFonts w:ascii="Arial" w:hAnsi="Arial" w:cs="Arial"/>
                <w:sz w:val="22"/>
                <w:szCs w:val="22"/>
              </w:rPr>
              <w:t>apporté</w:t>
            </w:r>
            <w:r w:rsidRPr="00F24B2B">
              <w:rPr>
                <w:rFonts w:ascii="Arial" w:hAnsi="Arial" w:cs="Arial"/>
                <w:sz w:val="22"/>
                <w:szCs w:val="22"/>
              </w:rPr>
              <w:t>e</w:t>
            </w:r>
            <w:r w:rsidR="00175B77" w:rsidRPr="00F24B2B">
              <w:rPr>
                <w:rFonts w:ascii="Arial" w:hAnsi="Arial" w:cs="Arial"/>
                <w:sz w:val="22"/>
                <w:szCs w:val="22"/>
              </w:rPr>
              <w:t>s au</w:t>
            </w:r>
            <w:r w:rsidR="00490C83" w:rsidRPr="00F24B2B">
              <w:rPr>
                <w:rFonts w:ascii="Arial" w:hAnsi="Arial" w:cs="Arial"/>
                <w:sz w:val="22"/>
                <w:szCs w:val="22"/>
              </w:rPr>
              <w:t>x</w:t>
            </w:r>
            <w:r w:rsidR="00175B77" w:rsidRPr="00F24B2B">
              <w:rPr>
                <w:rFonts w:ascii="Arial" w:hAnsi="Arial" w:cs="Arial"/>
                <w:sz w:val="22"/>
                <w:szCs w:val="22"/>
              </w:rPr>
              <w:t xml:space="preserve"> </w:t>
            </w:r>
            <w:r w:rsidR="00490C83" w:rsidRPr="00F24B2B">
              <w:rPr>
                <w:rFonts w:ascii="Arial" w:hAnsi="Arial" w:cs="Arial"/>
                <w:sz w:val="22"/>
                <w:szCs w:val="22"/>
              </w:rPr>
              <w:t xml:space="preserve">Documents </w:t>
            </w:r>
            <w:r w:rsidR="00175B77" w:rsidRPr="00F24B2B">
              <w:rPr>
                <w:rFonts w:ascii="Arial" w:hAnsi="Arial" w:cs="Arial"/>
                <w:sz w:val="22"/>
                <w:szCs w:val="22"/>
              </w:rPr>
              <w:t>d’Appel d’</w:t>
            </w:r>
            <w:r w:rsidR="00AA5388" w:rsidRPr="00F24B2B">
              <w:rPr>
                <w:rFonts w:ascii="Arial" w:hAnsi="Arial" w:cs="Arial"/>
                <w:sz w:val="22"/>
                <w:szCs w:val="22"/>
              </w:rPr>
              <w:t>Offres</w:t>
            </w:r>
            <w:r w:rsidR="00175B77" w:rsidRPr="00F24B2B">
              <w:rPr>
                <w:rFonts w:ascii="Arial" w:hAnsi="Arial" w:cs="Arial"/>
                <w:sz w:val="22"/>
                <w:szCs w:val="22"/>
              </w:rPr>
              <w:t xml:space="preserve">, visite du </w:t>
            </w:r>
            <w:r w:rsidR="000E6237" w:rsidRPr="00F24B2B">
              <w:rPr>
                <w:rFonts w:ascii="Arial" w:hAnsi="Arial" w:cs="Arial"/>
                <w:sz w:val="22"/>
                <w:szCs w:val="22"/>
              </w:rPr>
              <w:t>Site</w:t>
            </w:r>
            <w:r w:rsidR="00175B77" w:rsidRPr="00F24B2B">
              <w:rPr>
                <w:rFonts w:ascii="Arial" w:hAnsi="Arial" w:cs="Arial"/>
                <w:sz w:val="22"/>
                <w:szCs w:val="22"/>
              </w:rPr>
              <w:t xml:space="preserve"> et réunion </w:t>
            </w:r>
            <w:r w:rsidR="00175B77" w:rsidRPr="00F24B2B">
              <w:rPr>
                <w:rFonts w:ascii="Arial" w:hAnsi="Arial" w:cs="Arial"/>
                <w:sz w:val="22"/>
                <w:szCs w:val="22"/>
              </w:rPr>
              <w:lastRenderedPageBreak/>
              <w:t>préparatoire</w:t>
            </w:r>
            <w:bookmarkEnd w:id="100"/>
            <w:bookmarkEnd w:id="101"/>
            <w:bookmarkEnd w:id="102"/>
          </w:p>
        </w:tc>
        <w:tc>
          <w:tcPr>
            <w:tcW w:w="6780" w:type="dxa"/>
          </w:tcPr>
          <w:p w14:paraId="309D2F20" w14:textId="77777777" w:rsidR="00175B77" w:rsidRPr="00F24B2B" w:rsidRDefault="00175B77" w:rsidP="0081127C">
            <w:pPr>
              <w:numPr>
                <w:ilvl w:val="0"/>
                <w:numId w:val="3"/>
              </w:numPr>
              <w:tabs>
                <w:tab w:val="left" w:pos="522"/>
                <w:tab w:val="left" w:pos="576"/>
              </w:tabs>
              <w:suppressAutoHyphens w:val="0"/>
              <w:spacing w:after="142"/>
              <w:rPr>
                <w:rFonts w:ascii="Arial" w:hAnsi="Arial" w:cs="Arial"/>
                <w:szCs w:val="22"/>
              </w:rPr>
            </w:pPr>
            <w:r w:rsidRPr="00F24B2B">
              <w:rPr>
                <w:rFonts w:ascii="Arial" w:hAnsi="Arial" w:cs="Arial"/>
                <w:sz w:val="22"/>
                <w:szCs w:val="22"/>
              </w:rPr>
              <w:lastRenderedPageBreak/>
              <w:t xml:space="preserve">Tout </w:t>
            </w:r>
            <w:r w:rsidR="00022C93" w:rsidRPr="00F24B2B">
              <w:rPr>
                <w:rFonts w:ascii="Arial" w:hAnsi="Arial" w:cs="Arial"/>
                <w:sz w:val="22"/>
                <w:szCs w:val="22"/>
              </w:rPr>
              <w:t>Soumissionnaire</w:t>
            </w:r>
            <w:r w:rsidRPr="00F24B2B">
              <w:rPr>
                <w:rFonts w:ascii="Arial" w:hAnsi="Arial" w:cs="Arial"/>
                <w:sz w:val="22"/>
                <w:szCs w:val="22"/>
              </w:rPr>
              <w:t xml:space="preserve"> </w:t>
            </w:r>
            <w:r w:rsidR="006D2C24" w:rsidRPr="00F24B2B">
              <w:rPr>
                <w:rFonts w:ascii="Arial" w:hAnsi="Arial" w:cs="Arial"/>
                <w:sz w:val="22"/>
                <w:szCs w:val="22"/>
              </w:rPr>
              <w:t xml:space="preserve">potentiel </w:t>
            </w:r>
            <w:r w:rsidRPr="00F24B2B">
              <w:rPr>
                <w:rFonts w:ascii="Arial" w:hAnsi="Arial" w:cs="Arial"/>
                <w:sz w:val="22"/>
                <w:szCs w:val="22"/>
              </w:rPr>
              <w:t xml:space="preserve">désirant obtenir des </w:t>
            </w:r>
            <w:r w:rsidR="00945556" w:rsidRPr="00F24B2B">
              <w:rPr>
                <w:rFonts w:ascii="Arial" w:hAnsi="Arial" w:cs="Arial"/>
                <w:sz w:val="22"/>
                <w:szCs w:val="22"/>
              </w:rPr>
              <w:t xml:space="preserve">clarifications </w:t>
            </w:r>
            <w:r w:rsidRPr="00F24B2B">
              <w:rPr>
                <w:rFonts w:ascii="Arial" w:hAnsi="Arial" w:cs="Arial"/>
                <w:sz w:val="22"/>
                <w:szCs w:val="22"/>
              </w:rPr>
              <w:t>sur le</w:t>
            </w:r>
            <w:r w:rsidR="009F2EED" w:rsidRPr="00F24B2B">
              <w:rPr>
                <w:rFonts w:ascii="Arial" w:hAnsi="Arial" w:cs="Arial"/>
                <w:sz w:val="22"/>
                <w:szCs w:val="22"/>
              </w:rPr>
              <w:t>s</w:t>
            </w:r>
            <w:r w:rsidRPr="00F24B2B">
              <w:rPr>
                <w:rFonts w:ascii="Arial" w:hAnsi="Arial" w:cs="Arial"/>
                <w:sz w:val="22"/>
                <w:szCs w:val="22"/>
              </w:rPr>
              <w:t xml:space="preserve"> </w:t>
            </w:r>
            <w:r w:rsidR="0021552F" w:rsidRPr="00F24B2B">
              <w:rPr>
                <w:rFonts w:ascii="Arial" w:hAnsi="Arial" w:cs="Arial"/>
                <w:sz w:val="22"/>
                <w:szCs w:val="22"/>
              </w:rPr>
              <w:t>Documents d’Appel d’</w:t>
            </w:r>
            <w:r w:rsidR="00AA5388" w:rsidRPr="00F24B2B">
              <w:rPr>
                <w:rFonts w:ascii="Arial" w:hAnsi="Arial" w:cs="Arial"/>
                <w:sz w:val="22"/>
                <w:szCs w:val="22"/>
              </w:rPr>
              <w:t>Offres</w:t>
            </w:r>
            <w:r w:rsidR="0021552F" w:rsidRPr="00F24B2B">
              <w:rPr>
                <w:rFonts w:ascii="Arial" w:hAnsi="Arial" w:cs="Arial"/>
                <w:sz w:val="22"/>
                <w:szCs w:val="22"/>
              </w:rPr>
              <w:t xml:space="preserve"> </w:t>
            </w:r>
            <w:r w:rsidRPr="00F24B2B">
              <w:rPr>
                <w:rFonts w:ascii="Arial" w:hAnsi="Arial" w:cs="Arial"/>
                <w:sz w:val="22"/>
                <w:szCs w:val="22"/>
              </w:rPr>
              <w:t xml:space="preserve">contactera le Maître d’Ouvrage, par écrit, à l’adresse du Maître d’Ouvrage indiquée dans les </w:t>
            </w:r>
            <w:r w:rsidRPr="00F24B2B">
              <w:rPr>
                <w:rFonts w:ascii="Arial" w:hAnsi="Arial" w:cs="Arial"/>
                <w:b/>
                <w:sz w:val="22"/>
                <w:szCs w:val="22"/>
              </w:rPr>
              <w:t>DPAO</w:t>
            </w:r>
            <w:r w:rsidRPr="00F24B2B">
              <w:rPr>
                <w:rFonts w:ascii="Arial" w:hAnsi="Arial" w:cs="Arial"/>
                <w:sz w:val="22"/>
                <w:szCs w:val="22"/>
              </w:rPr>
              <w:t xml:space="preserve"> ou soumettra sa demande au cours de la réunion préparatoire prévue, le cas échéant, en applicati</w:t>
            </w:r>
            <w:r w:rsidR="000D640E" w:rsidRPr="00F24B2B">
              <w:rPr>
                <w:rFonts w:ascii="Arial" w:hAnsi="Arial" w:cs="Arial"/>
                <w:sz w:val="22"/>
                <w:szCs w:val="22"/>
              </w:rPr>
              <w:t>on des dispositions de la Clause</w:t>
            </w:r>
            <w:r w:rsidRPr="00F24B2B">
              <w:rPr>
                <w:rFonts w:ascii="Arial" w:hAnsi="Arial" w:cs="Arial"/>
                <w:sz w:val="22"/>
                <w:szCs w:val="22"/>
              </w:rPr>
              <w:t xml:space="preserve"> 7.4 des </w:t>
            </w:r>
            <w:r w:rsidRPr="00F24B2B">
              <w:rPr>
                <w:rFonts w:ascii="Arial" w:hAnsi="Arial" w:cs="Arial"/>
                <w:sz w:val="22"/>
                <w:szCs w:val="22"/>
              </w:rPr>
              <w:lastRenderedPageBreak/>
              <w:t>IS. Le Maître d’Ouvrage répon</w:t>
            </w:r>
            <w:r w:rsidR="00046328" w:rsidRPr="00F24B2B">
              <w:rPr>
                <w:rFonts w:ascii="Arial" w:hAnsi="Arial" w:cs="Arial"/>
                <w:sz w:val="22"/>
                <w:szCs w:val="22"/>
              </w:rPr>
              <w:t xml:space="preserve">dra par écrit à toute demande de </w:t>
            </w:r>
            <w:r w:rsidR="00F24B2B" w:rsidRPr="00F24B2B">
              <w:rPr>
                <w:rFonts w:ascii="Arial" w:hAnsi="Arial" w:cs="Arial"/>
                <w:sz w:val="22"/>
                <w:szCs w:val="22"/>
              </w:rPr>
              <w:t>clarifications</w:t>
            </w:r>
            <w:r w:rsidRPr="00F24B2B">
              <w:rPr>
                <w:rFonts w:ascii="Arial" w:hAnsi="Arial" w:cs="Arial"/>
                <w:sz w:val="22"/>
                <w:szCs w:val="22"/>
              </w:rPr>
              <w:t xml:space="preserve"> reçue au plus tard quatorze jours (14) jours avant la date limite de dépôt des</w:t>
            </w:r>
            <w:r w:rsidR="00B0292E" w:rsidRPr="00F24B2B">
              <w:rPr>
                <w:rFonts w:ascii="Arial" w:hAnsi="Arial" w:cs="Arial"/>
                <w:sz w:val="22"/>
                <w:szCs w:val="22"/>
              </w:rPr>
              <w:t xml:space="preserve"> </w:t>
            </w:r>
            <w:r w:rsidR="00D939B5" w:rsidRPr="00F24B2B">
              <w:rPr>
                <w:rFonts w:ascii="Arial" w:hAnsi="Arial" w:cs="Arial"/>
                <w:sz w:val="22"/>
                <w:szCs w:val="22"/>
              </w:rPr>
              <w:t>Offres</w:t>
            </w:r>
            <w:r w:rsidRPr="00F24B2B">
              <w:rPr>
                <w:rFonts w:ascii="Arial" w:hAnsi="Arial" w:cs="Arial"/>
                <w:sz w:val="22"/>
                <w:szCs w:val="22"/>
              </w:rPr>
              <w:t xml:space="preserve">. Il adressera une copie de sa réponse (indiquant la question posée mais sans mention de son origine) à tous les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éventuels qui auront obtenu le</w:t>
            </w:r>
            <w:r w:rsidR="009F2EED" w:rsidRPr="00F24B2B">
              <w:rPr>
                <w:rFonts w:ascii="Arial" w:hAnsi="Arial" w:cs="Arial"/>
                <w:sz w:val="22"/>
                <w:szCs w:val="22"/>
              </w:rPr>
              <w:t>s</w:t>
            </w:r>
            <w:r w:rsidRPr="00F24B2B">
              <w:rPr>
                <w:rFonts w:ascii="Arial" w:hAnsi="Arial" w:cs="Arial"/>
                <w:sz w:val="22"/>
                <w:szCs w:val="22"/>
              </w:rPr>
              <w:t xml:space="preserve"> </w:t>
            </w:r>
            <w:r w:rsidR="00B0292E" w:rsidRPr="00F24B2B">
              <w:rPr>
                <w:rFonts w:ascii="Arial" w:hAnsi="Arial" w:cs="Arial"/>
                <w:sz w:val="22"/>
                <w:szCs w:val="22"/>
              </w:rPr>
              <w:t>Documents d’Appel d’</w:t>
            </w:r>
            <w:r w:rsidR="00AA5388" w:rsidRPr="00F24B2B">
              <w:rPr>
                <w:rFonts w:ascii="Arial" w:hAnsi="Arial" w:cs="Arial"/>
                <w:sz w:val="22"/>
                <w:szCs w:val="22"/>
              </w:rPr>
              <w:t>Offres</w:t>
            </w:r>
            <w:r w:rsidR="00B0292E" w:rsidRPr="00F24B2B">
              <w:rPr>
                <w:rFonts w:ascii="Arial" w:hAnsi="Arial" w:cs="Arial"/>
                <w:sz w:val="22"/>
                <w:szCs w:val="22"/>
              </w:rPr>
              <w:t xml:space="preserve"> </w:t>
            </w:r>
            <w:r w:rsidR="000D640E" w:rsidRPr="00F24B2B">
              <w:rPr>
                <w:rFonts w:ascii="Arial" w:hAnsi="Arial" w:cs="Arial"/>
                <w:sz w:val="22"/>
                <w:szCs w:val="22"/>
              </w:rPr>
              <w:t>conformément à la Clause</w:t>
            </w:r>
            <w:r w:rsidRPr="00F24B2B">
              <w:rPr>
                <w:rFonts w:ascii="Arial" w:hAnsi="Arial" w:cs="Arial"/>
                <w:sz w:val="22"/>
                <w:szCs w:val="22"/>
              </w:rPr>
              <w:t xml:space="preserve"> 6.3 des IS. Si les </w:t>
            </w:r>
            <w:r w:rsidRPr="00F24B2B">
              <w:rPr>
                <w:rFonts w:ascii="Arial" w:hAnsi="Arial" w:cs="Arial"/>
                <w:b/>
                <w:sz w:val="22"/>
                <w:szCs w:val="22"/>
              </w:rPr>
              <w:t>DPAO</w:t>
            </w:r>
            <w:r w:rsidRPr="00F24B2B">
              <w:rPr>
                <w:rFonts w:ascii="Arial" w:hAnsi="Arial" w:cs="Arial"/>
                <w:sz w:val="22"/>
                <w:szCs w:val="22"/>
              </w:rPr>
              <w:t xml:space="preserve"> le prévoient, le Maître d’Ouvrage publiera également sa réponse sur la page Web identifiée dans les </w:t>
            </w:r>
            <w:r w:rsidRPr="00F24B2B">
              <w:rPr>
                <w:rFonts w:ascii="Arial" w:hAnsi="Arial" w:cs="Arial"/>
                <w:b/>
                <w:sz w:val="22"/>
                <w:szCs w:val="22"/>
              </w:rPr>
              <w:t>DPAO</w:t>
            </w:r>
            <w:r w:rsidR="002709FB" w:rsidRPr="00F24B2B">
              <w:rPr>
                <w:rFonts w:ascii="Arial" w:hAnsi="Arial" w:cs="Arial"/>
                <w:sz w:val="22"/>
                <w:szCs w:val="22"/>
              </w:rPr>
              <w:t xml:space="preserve"> dans les meilleurs délais</w:t>
            </w:r>
            <w:r w:rsidRPr="00F24B2B">
              <w:rPr>
                <w:rFonts w:ascii="Arial" w:hAnsi="Arial" w:cs="Arial"/>
                <w:sz w:val="22"/>
                <w:szCs w:val="22"/>
              </w:rPr>
              <w:t xml:space="preserve">. </w:t>
            </w:r>
            <w:r w:rsidR="006D2C24" w:rsidRPr="00F24B2B">
              <w:rPr>
                <w:rFonts w:ascii="Arial" w:hAnsi="Arial" w:cs="Arial"/>
                <w:sz w:val="22"/>
                <w:szCs w:val="22"/>
              </w:rPr>
              <w:t>Dans le</w:t>
            </w:r>
            <w:r w:rsidRPr="00F24B2B">
              <w:rPr>
                <w:rFonts w:ascii="Arial" w:hAnsi="Arial" w:cs="Arial"/>
                <w:sz w:val="22"/>
                <w:szCs w:val="22"/>
              </w:rPr>
              <w:t xml:space="preserve"> cas où le Maître d’Ouvrage jugerait nécessaire de modifier le</w:t>
            </w:r>
            <w:r w:rsidR="009F2EED" w:rsidRPr="00F24B2B">
              <w:rPr>
                <w:rFonts w:ascii="Arial" w:hAnsi="Arial" w:cs="Arial"/>
                <w:sz w:val="22"/>
                <w:szCs w:val="22"/>
              </w:rPr>
              <w:t>s</w:t>
            </w:r>
            <w:r w:rsidRPr="00F24B2B">
              <w:rPr>
                <w:rFonts w:ascii="Arial" w:hAnsi="Arial" w:cs="Arial"/>
                <w:sz w:val="22"/>
                <w:szCs w:val="22"/>
              </w:rPr>
              <w:t xml:space="preserve"> </w:t>
            </w:r>
            <w:r w:rsidR="00B0292E" w:rsidRPr="00F24B2B">
              <w:rPr>
                <w:rFonts w:ascii="Arial" w:hAnsi="Arial" w:cs="Arial"/>
                <w:sz w:val="22"/>
                <w:szCs w:val="22"/>
              </w:rPr>
              <w:t>Documents d’Appel d’</w:t>
            </w:r>
            <w:r w:rsidR="00AA5388" w:rsidRPr="00F24B2B">
              <w:rPr>
                <w:rFonts w:ascii="Arial" w:hAnsi="Arial" w:cs="Arial"/>
                <w:sz w:val="22"/>
                <w:szCs w:val="22"/>
              </w:rPr>
              <w:t>Offres</w:t>
            </w:r>
            <w:r w:rsidR="00FF7030" w:rsidRPr="00F24B2B">
              <w:rPr>
                <w:rFonts w:ascii="Arial" w:hAnsi="Arial" w:cs="Arial"/>
                <w:sz w:val="22"/>
                <w:szCs w:val="22"/>
              </w:rPr>
              <w:t>,</w:t>
            </w:r>
            <w:r w:rsidRPr="00F24B2B">
              <w:rPr>
                <w:rFonts w:ascii="Arial" w:hAnsi="Arial" w:cs="Arial"/>
                <w:sz w:val="22"/>
                <w:szCs w:val="22"/>
              </w:rPr>
              <w:t xml:space="preserve"> </w:t>
            </w:r>
            <w:r w:rsidR="009E3162" w:rsidRPr="00F24B2B">
              <w:rPr>
                <w:rFonts w:ascii="Arial" w:hAnsi="Arial" w:cs="Arial"/>
                <w:sz w:val="22"/>
                <w:szCs w:val="22"/>
              </w:rPr>
              <w:t>dans un souci</w:t>
            </w:r>
            <w:r w:rsidR="005B50B7" w:rsidRPr="00F24B2B">
              <w:rPr>
                <w:rFonts w:ascii="Arial" w:hAnsi="Arial" w:cs="Arial"/>
                <w:sz w:val="22"/>
                <w:szCs w:val="22"/>
              </w:rPr>
              <w:t xml:space="preserve"> de clarification</w:t>
            </w:r>
            <w:r w:rsidRPr="00F24B2B">
              <w:rPr>
                <w:rFonts w:ascii="Arial" w:hAnsi="Arial" w:cs="Arial"/>
                <w:sz w:val="22"/>
                <w:szCs w:val="22"/>
              </w:rPr>
              <w:t>, il le fera conformément à la</w:t>
            </w:r>
            <w:r w:rsidR="000D640E" w:rsidRPr="00F24B2B">
              <w:rPr>
                <w:rFonts w:ascii="Arial" w:hAnsi="Arial" w:cs="Arial"/>
                <w:sz w:val="22"/>
                <w:szCs w:val="22"/>
              </w:rPr>
              <w:t xml:space="preserve"> procédure stipulée dans les Clauses</w:t>
            </w:r>
            <w:r w:rsidRPr="00F24B2B">
              <w:rPr>
                <w:rFonts w:ascii="Arial" w:hAnsi="Arial" w:cs="Arial"/>
                <w:sz w:val="22"/>
                <w:szCs w:val="22"/>
              </w:rPr>
              <w:t xml:space="preserve"> 8 et 22.2 des IS.</w:t>
            </w:r>
          </w:p>
        </w:tc>
      </w:tr>
      <w:tr w:rsidR="00175B77" w:rsidRPr="00F24B2B" w14:paraId="624CB74A" w14:textId="77777777" w:rsidTr="00564204">
        <w:tc>
          <w:tcPr>
            <w:tcW w:w="2472" w:type="dxa"/>
          </w:tcPr>
          <w:p w14:paraId="52FB05C1" w14:textId="77777777" w:rsidR="00175B77" w:rsidRPr="00F24B2B" w:rsidRDefault="00175B77">
            <w:pPr>
              <w:pStyle w:val="Header1-Clauses"/>
              <w:ind w:left="288" w:hanging="288"/>
              <w:rPr>
                <w:rFonts w:ascii="Arial" w:hAnsi="Arial" w:cs="Arial"/>
                <w:szCs w:val="22"/>
                <w:lang w:val="fr-FR"/>
              </w:rPr>
            </w:pPr>
          </w:p>
        </w:tc>
        <w:tc>
          <w:tcPr>
            <w:tcW w:w="6780" w:type="dxa"/>
          </w:tcPr>
          <w:p w14:paraId="0318AA10" w14:textId="77777777" w:rsidR="00175B77" w:rsidRPr="00F24B2B" w:rsidRDefault="00175B77" w:rsidP="00714B9B">
            <w:pPr>
              <w:numPr>
                <w:ilvl w:val="0"/>
                <w:numId w:val="3"/>
              </w:numPr>
              <w:tabs>
                <w:tab w:val="left" w:pos="540"/>
                <w:tab w:val="left" w:pos="576"/>
              </w:tabs>
              <w:suppressAutoHyphens w:val="0"/>
              <w:spacing w:after="142"/>
              <w:rPr>
                <w:rFonts w:ascii="Arial" w:hAnsi="Arial" w:cs="Arial"/>
                <w:szCs w:val="22"/>
              </w:rPr>
            </w:pPr>
            <w:r w:rsidRPr="00F24B2B">
              <w:rPr>
                <w:rFonts w:ascii="Arial" w:hAnsi="Arial" w:cs="Arial"/>
                <w:sz w:val="22"/>
                <w:szCs w:val="22"/>
              </w:rPr>
              <w:t xml:space="preserve">Il est recommandé au </w:t>
            </w:r>
            <w:r w:rsidR="00022C93" w:rsidRPr="00F24B2B">
              <w:rPr>
                <w:rFonts w:ascii="Arial" w:hAnsi="Arial" w:cs="Arial"/>
                <w:sz w:val="22"/>
                <w:szCs w:val="22"/>
              </w:rPr>
              <w:t>Soumissionnaire</w:t>
            </w:r>
            <w:r w:rsidRPr="00F24B2B">
              <w:rPr>
                <w:rFonts w:ascii="Arial" w:hAnsi="Arial" w:cs="Arial"/>
                <w:sz w:val="22"/>
                <w:szCs w:val="22"/>
              </w:rPr>
              <w:t xml:space="preserve"> de visiter et d’inspecter le </w:t>
            </w:r>
            <w:r w:rsidR="00D70BE1" w:rsidRPr="00F24B2B">
              <w:rPr>
                <w:rFonts w:ascii="Arial" w:hAnsi="Arial" w:cs="Arial"/>
                <w:sz w:val="22"/>
                <w:szCs w:val="22"/>
              </w:rPr>
              <w:t>Site des Travaux</w:t>
            </w:r>
            <w:r w:rsidRPr="00F24B2B">
              <w:rPr>
                <w:rFonts w:ascii="Arial" w:hAnsi="Arial" w:cs="Arial"/>
                <w:sz w:val="22"/>
                <w:szCs w:val="22"/>
              </w:rPr>
              <w:t xml:space="preserve"> et ses environs et d’obtenir par lui-même, et sous sa propre responsabilité, tous les renseignements qui peuvent être nécessaires </w:t>
            </w:r>
            <w:r w:rsidR="006D2C24" w:rsidRPr="00F24B2B">
              <w:rPr>
                <w:rFonts w:ascii="Arial" w:hAnsi="Arial" w:cs="Arial"/>
                <w:sz w:val="22"/>
                <w:szCs w:val="22"/>
              </w:rPr>
              <w:t xml:space="preserve">à </w:t>
            </w:r>
            <w:r w:rsidRPr="00F24B2B">
              <w:rPr>
                <w:rFonts w:ascii="Arial" w:hAnsi="Arial" w:cs="Arial"/>
                <w:sz w:val="22"/>
                <w:szCs w:val="22"/>
              </w:rPr>
              <w:t xml:space="preserve">la préparation </w:t>
            </w:r>
            <w:r w:rsidR="002709FB" w:rsidRPr="00F24B2B">
              <w:rPr>
                <w:rFonts w:ascii="Arial" w:hAnsi="Arial" w:cs="Arial"/>
                <w:sz w:val="22"/>
                <w:szCs w:val="22"/>
              </w:rPr>
              <w:t xml:space="preserve">des </w:t>
            </w:r>
            <w:r w:rsidR="00D939B5" w:rsidRPr="00F24B2B">
              <w:rPr>
                <w:rFonts w:ascii="Arial" w:hAnsi="Arial" w:cs="Arial"/>
                <w:sz w:val="22"/>
                <w:szCs w:val="22"/>
              </w:rPr>
              <w:t>Offres</w:t>
            </w:r>
            <w:r w:rsidR="002E7502" w:rsidRPr="00F24B2B">
              <w:rPr>
                <w:rFonts w:ascii="Arial" w:hAnsi="Arial" w:cs="Arial"/>
                <w:sz w:val="22"/>
                <w:szCs w:val="22"/>
              </w:rPr>
              <w:t xml:space="preserve"> </w:t>
            </w:r>
            <w:r w:rsidRPr="00F24B2B">
              <w:rPr>
                <w:rFonts w:ascii="Arial" w:hAnsi="Arial" w:cs="Arial"/>
                <w:sz w:val="22"/>
                <w:szCs w:val="22"/>
              </w:rPr>
              <w:t>et la signature d’un marché</w:t>
            </w:r>
            <w:r w:rsidR="00122D40" w:rsidRPr="00F24B2B">
              <w:rPr>
                <w:rFonts w:ascii="Arial" w:hAnsi="Arial" w:cs="Arial"/>
                <w:sz w:val="22"/>
                <w:szCs w:val="22"/>
              </w:rPr>
              <w:t xml:space="preserve"> pour l’exécution des t</w:t>
            </w:r>
            <w:r w:rsidR="007A4091" w:rsidRPr="00F24B2B">
              <w:rPr>
                <w:rFonts w:ascii="Arial" w:hAnsi="Arial" w:cs="Arial"/>
                <w:sz w:val="22"/>
                <w:szCs w:val="22"/>
              </w:rPr>
              <w:t xml:space="preserve">ravaux. </w:t>
            </w:r>
            <w:r w:rsidRPr="00F24B2B">
              <w:rPr>
                <w:rFonts w:ascii="Arial" w:hAnsi="Arial" w:cs="Arial"/>
                <w:sz w:val="22"/>
                <w:szCs w:val="22"/>
              </w:rPr>
              <w:t xml:space="preserve">Les coûts liés à la visite du </w:t>
            </w:r>
            <w:r w:rsidR="00D70BE1" w:rsidRPr="00F24B2B">
              <w:rPr>
                <w:rFonts w:ascii="Arial" w:hAnsi="Arial" w:cs="Arial"/>
                <w:sz w:val="22"/>
                <w:szCs w:val="22"/>
              </w:rPr>
              <w:t>Site</w:t>
            </w:r>
            <w:r w:rsidRPr="00F24B2B">
              <w:rPr>
                <w:rFonts w:ascii="Arial" w:hAnsi="Arial" w:cs="Arial"/>
                <w:sz w:val="22"/>
                <w:szCs w:val="22"/>
              </w:rPr>
              <w:t xml:space="preserve"> sont entièrement à la charge du </w:t>
            </w:r>
            <w:r w:rsidR="00022C93" w:rsidRPr="00F24B2B">
              <w:rPr>
                <w:rFonts w:ascii="Arial" w:hAnsi="Arial" w:cs="Arial"/>
                <w:sz w:val="22"/>
                <w:szCs w:val="22"/>
              </w:rPr>
              <w:t>Soumissionnaire</w:t>
            </w:r>
            <w:r w:rsidRPr="00F24B2B">
              <w:rPr>
                <w:rFonts w:ascii="Arial" w:hAnsi="Arial" w:cs="Arial"/>
                <w:sz w:val="22"/>
                <w:szCs w:val="22"/>
              </w:rPr>
              <w:t>.</w:t>
            </w:r>
          </w:p>
          <w:p w14:paraId="6440DF55" w14:textId="77777777" w:rsidR="00175B77" w:rsidRPr="00F24B2B" w:rsidRDefault="00175B77" w:rsidP="00714B9B">
            <w:pPr>
              <w:numPr>
                <w:ilvl w:val="0"/>
                <w:numId w:val="3"/>
              </w:numPr>
              <w:tabs>
                <w:tab w:val="left" w:pos="540"/>
                <w:tab w:val="left" w:pos="576"/>
              </w:tabs>
              <w:suppressAutoHyphens w:val="0"/>
              <w:spacing w:after="142"/>
              <w:rPr>
                <w:rFonts w:ascii="Arial" w:hAnsi="Arial" w:cs="Arial"/>
                <w:szCs w:val="22"/>
              </w:rPr>
            </w:pPr>
            <w:r w:rsidRPr="00F24B2B">
              <w:rPr>
                <w:rFonts w:ascii="Arial" w:hAnsi="Arial" w:cs="Arial"/>
                <w:sz w:val="22"/>
                <w:szCs w:val="22"/>
              </w:rPr>
              <w:t xml:space="preserve">Le Maître d’Ouvrage autorisera le </w:t>
            </w:r>
            <w:r w:rsidR="00022C93" w:rsidRPr="00F24B2B">
              <w:rPr>
                <w:rFonts w:ascii="Arial" w:hAnsi="Arial" w:cs="Arial"/>
                <w:sz w:val="22"/>
                <w:szCs w:val="22"/>
              </w:rPr>
              <w:t>Soumissionnaire</w:t>
            </w:r>
            <w:r w:rsidRPr="00F24B2B">
              <w:rPr>
                <w:rFonts w:ascii="Arial" w:hAnsi="Arial" w:cs="Arial"/>
                <w:sz w:val="22"/>
                <w:szCs w:val="22"/>
              </w:rPr>
              <w:t xml:space="preserve"> et ses employés ou agents à pénétrer dans ses locaux et sur ses terrains aux fins de ladite visite, mais seulement à la condition expresse que le </w:t>
            </w:r>
            <w:r w:rsidR="00022C93" w:rsidRPr="00F24B2B">
              <w:rPr>
                <w:rFonts w:ascii="Arial" w:hAnsi="Arial" w:cs="Arial"/>
                <w:sz w:val="22"/>
                <w:szCs w:val="22"/>
              </w:rPr>
              <w:t>Soumissionnaire</w:t>
            </w:r>
            <w:r w:rsidRPr="00F24B2B">
              <w:rPr>
                <w:rFonts w:ascii="Arial" w:hAnsi="Arial" w:cs="Arial"/>
                <w:sz w:val="22"/>
                <w:szCs w:val="22"/>
              </w:rPr>
              <w:t>, ses employés et agents dégagent le Maître d’Ouvrage, ses employés et agents, de toute responsabilité pouvant en résulter et les indemnisent si nécessaire, et qu’ils demeurent responsables des accidents mortels ou corporels, des pertes ou dommages matériels, coûts et frais encourus du fait de cette visite.</w:t>
            </w:r>
          </w:p>
          <w:p w14:paraId="27C4B093" w14:textId="77777777" w:rsidR="00175B77" w:rsidRPr="00F24B2B" w:rsidRDefault="00175B77" w:rsidP="00714B9B">
            <w:pPr>
              <w:numPr>
                <w:ilvl w:val="0"/>
                <w:numId w:val="3"/>
              </w:numPr>
              <w:tabs>
                <w:tab w:val="left" w:pos="522"/>
                <w:tab w:val="left" w:pos="576"/>
              </w:tabs>
              <w:suppressAutoHyphens w:val="0"/>
              <w:spacing w:after="142"/>
              <w:rPr>
                <w:rFonts w:ascii="Arial" w:hAnsi="Arial" w:cs="Arial"/>
                <w:szCs w:val="22"/>
              </w:rPr>
            </w:pPr>
            <w:r w:rsidRPr="00F24B2B">
              <w:rPr>
                <w:rFonts w:ascii="Arial" w:hAnsi="Arial" w:cs="Arial"/>
                <w:sz w:val="22"/>
                <w:szCs w:val="22"/>
              </w:rPr>
              <w:t xml:space="preserve">Lorsque les </w:t>
            </w:r>
            <w:r w:rsidRPr="00F24B2B">
              <w:rPr>
                <w:rFonts w:ascii="Arial" w:hAnsi="Arial" w:cs="Arial"/>
                <w:b/>
                <w:sz w:val="22"/>
                <w:szCs w:val="22"/>
              </w:rPr>
              <w:t>DPAO</w:t>
            </w:r>
            <w:r w:rsidRPr="00F24B2B">
              <w:rPr>
                <w:rFonts w:ascii="Arial" w:hAnsi="Arial" w:cs="Arial"/>
                <w:sz w:val="22"/>
                <w:szCs w:val="22"/>
              </w:rPr>
              <w:t xml:space="preserve"> le prévoient, le représentant que le </w:t>
            </w:r>
            <w:r w:rsidR="00022C93" w:rsidRPr="00F24B2B">
              <w:rPr>
                <w:rFonts w:ascii="Arial" w:hAnsi="Arial" w:cs="Arial"/>
                <w:sz w:val="22"/>
                <w:szCs w:val="22"/>
              </w:rPr>
              <w:t>Soumissionnaire</w:t>
            </w:r>
            <w:r w:rsidRPr="00F24B2B">
              <w:rPr>
                <w:rFonts w:ascii="Arial" w:hAnsi="Arial" w:cs="Arial"/>
                <w:sz w:val="22"/>
                <w:szCs w:val="22"/>
              </w:rPr>
              <w:t xml:space="preserve"> aura désigné est invité à assister à une réunion préparatoire </w:t>
            </w:r>
            <w:r w:rsidR="000E6237" w:rsidRPr="00F24B2B">
              <w:rPr>
                <w:rFonts w:ascii="Arial" w:hAnsi="Arial" w:cs="Arial"/>
                <w:sz w:val="22"/>
                <w:szCs w:val="22"/>
              </w:rPr>
              <w:t xml:space="preserve">sur le </w:t>
            </w:r>
            <w:r w:rsidR="00D70BE1" w:rsidRPr="00F24B2B">
              <w:rPr>
                <w:rFonts w:ascii="Arial" w:hAnsi="Arial" w:cs="Arial"/>
                <w:sz w:val="22"/>
                <w:szCs w:val="22"/>
              </w:rPr>
              <w:t>Site des Travaux</w:t>
            </w:r>
            <w:r w:rsidRPr="00F24B2B">
              <w:rPr>
                <w:rFonts w:ascii="Arial" w:hAnsi="Arial" w:cs="Arial"/>
                <w:sz w:val="22"/>
                <w:szCs w:val="22"/>
              </w:rPr>
              <w:t xml:space="preserve">. L’objet de la réunion est </w:t>
            </w:r>
            <w:r w:rsidR="00476F3D" w:rsidRPr="00F24B2B">
              <w:rPr>
                <w:rFonts w:ascii="Arial" w:hAnsi="Arial" w:cs="Arial"/>
                <w:sz w:val="22"/>
                <w:szCs w:val="22"/>
              </w:rPr>
              <w:t xml:space="preserve">de clarifier </w:t>
            </w:r>
            <w:r w:rsidRPr="00F24B2B">
              <w:rPr>
                <w:rFonts w:ascii="Arial" w:hAnsi="Arial" w:cs="Arial"/>
                <w:sz w:val="22"/>
                <w:szCs w:val="22"/>
              </w:rPr>
              <w:t xml:space="preserve">tout point et de répondre </w:t>
            </w:r>
            <w:r w:rsidR="006D2C24" w:rsidRPr="00F24B2B">
              <w:rPr>
                <w:rFonts w:ascii="Arial" w:hAnsi="Arial" w:cs="Arial"/>
                <w:sz w:val="22"/>
                <w:szCs w:val="22"/>
              </w:rPr>
              <w:t xml:space="preserve">aux </w:t>
            </w:r>
            <w:r w:rsidRPr="00F24B2B">
              <w:rPr>
                <w:rFonts w:ascii="Arial" w:hAnsi="Arial" w:cs="Arial"/>
                <w:sz w:val="22"/>
                <w:szCs w:val="22"/>
              </w:rPr>
              <w:t>questions qui pourraient être soulevées à ce stade.</w:t>
            </w:r>
          </w:p>
          <w:p w14:paraId="3FB6C913" w14:textId="77777777" w:rsidR="00175B77" w:rsidRPr="00F24B2B" w:rsidRDefault="00175B77" w:rsidP="00564204">
            <w:pPr>
              <w:numPr>
                <w:ilvl w:val="0"/>
                <w:numId w:val="3"/>
              </w:numPr>
              <w:tabs>
                <w:tab w:val="left" w:pos="522"/>
                <w:tab w:val="left" w:pos="576"/>
              </w:tabs>
              <w:suppressAutoHyphens w:val="0"/>
              <w:spacing w:after="142"/>
              <w:rPr>
                <w:rFonts w:ascii="Arial" w:hAnsi="Arial" w:cs="Arial"/>
                <w:szCs w:val="22"/>
              </w:rPr>
            </w:pPr>
            <w:r w:rsidRPr="00F24B2B">
              <w:rPr>
                <w:rFonts w:ascii="Arial" w:hAnsi="Arial" w:cs="Arial"/>
                <w:sz w:val="22"/>
                <w:szCs w:val="22"/>
              </w:rPr>
              <w:t xml:space="preserve">Le compte-rendu </w:t>
            </w:r>
            <w:r w:rsidR="00AA70C9" w:rsidRPr="00F24B2B">
              <w:rPr>
                <w:rFonts w:ascii="Arial" w:hAnsi="Arial" w:cs="Arial"/>
                <w:sz w:val="22"/>
                <w:szCs w:val="22"/>
              </w:rPr>
              <w:t xml:space="preserve">de la réunion, le cas échéant, </w:t>
            </w:r>
            <w:r w:rsidRPr="00F24B2B">
              <w:rPr>
                <w:rFonts w:ascii="Arial" w:hAnsi="Arial" w:cs="Arial"/>
                <w:sz w:val="22"/>
                <w:szCs w:val="22"/>
              </w:rPr>
              <w:t xml:space="preserve">incluant le texte des questions posées par les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(sans en identifier la source) et des réponses données, y compris les réponses préparées après la réunion, sera transmis sans délai à tous ceux qui ont obtenu </w:t>
            </w:r>
            <w:r w:rsidR="004C2995" w:rsidRPr="00F24B2B">
              <w:rPr>
                <w:rFonts w:ascii="Arial" w:hAnsi="Arial" w:cs="Arial"/>
                <w:sz w:val="22"/>
                <w:szCs w:val="22"/>
              </w:rPr>
              <w:t>Documents d’Appel d’</w:t>
            </w:r>
            <w:r w:rsidR="00AA5388" w:rsidRPr="00F24B2B">
              <w:rPr>
                <w:rFonts w:ascii="Arial" w:hAnsi="Arial" w:cs="Arial"/>
                <w:sz w:val="22"/>
                <w:szCs w:val="22"/>
              </w:rPr>
              <w:t>Offres</w:t>
            </w:r>
            <w:r w:rsidR="004C2995" w:rsidRPr="00F24B2B">
              <w:rPr>
                <w:rFonts w:ascii="Arial" w:hAnsi="Arial" w:cs="Arial"/>
                <w:sz w:val="22"/>
                <w:szCs w:val="22"/>
              </w:rPr>
              <w:t xml:space="preserve"> </w:t>
            </w:r>
            <w:r w:rsidRPr="00F24B2B">
              <w:rPr>
                <w:rFonts w:ascii="Arial" w:hAnsi="Arial" w:cs="Arial"/>
                <w:sz w:val="22"/>
                <w:szCs w:val="22"/>
              </w:rPr>
              <w:t>en conformité av</w:t>
            </w:r>
            <w:r w:rsidR="00542426" w:rsidRPr="00F24B2B">
              <w:rPr>
                <w:rFonts w:ascii="Arial" w:hAnsi="Arial" w:cs="Arial"/>
                <w:sz w:val="22"/>
                <w:szCs w:val="22"/>
              </w:rPr>
              <w:t>ec les dispositions de la Clause</w:t>
            </w:r>
            <w:r w:rsidRPr="00F24B2B">
              <w:rPr>
                <w:rFonts w:ascii="Arial" w:hAnsi="Arial" w:cs="Arial"/>
                <w:sz w:val="22"/>
                <w:szCs w:val="22"/>
              </w:rPr>
              <w:t xml:space="preserve"> 6.3 des IS. Toute modification des </w:t>
            </w:r>
            <w:r w:rsidR="004C2995" w:rsidRPr="00F24B2B">
              <w:rPr>
                <w:rFonts w:ascii="Arial" w:hAnsi="Arial" w:cs="Arial"/>
                <w:sz w:val="22"/>
                <w:szCs w:val="22"/>
              </w:rPr>
              <w:t>Documents d’Appel d’</w:t>
            </w:r>
            <w:r w:rsidR="00AA5388" w:rsidRPr="00F24B2B">
              <w:rPr>
                <w:rFonts w:ascii="Arial" w:hAnsi="Arial" w:cs="Arial"/>
                <w:sz w:val="22"/>
                <w:szCs w:val="22"/>
              </w:rPr>
              <w:t>Offres</w:t>
            </w:r>
            <w:r w:rsidR="004C2995" w:rsidRPr="00F24B2B">
              <w:rPr>
                <w:rFonts w:ascii="Arial" w:hAnsi="Arial" w:cs="Arial"/>
                <w:sz w:val="22"/>
                <w:szCs w:val="22"/>
              </w:rPr>
              <w:t xml:space="preserve"> </w:t>
            </w:r>
            <w:r w:rsidRPr="00F24B2B">
              <w:rPr>
                <w:rFonts w:ascii="Arial" w:hAnsi="Arial" w:cs="Arial"/>
                <w:sz w:val="22"/>
                <w:szCs w:val="22"/>
              </w:rPr>
              <w:t xml:space="preserve">qui pourrait s’avérer nécessaire à l’issue de la réunion préparatoire sera faite par le Maître d’Ouvrage par la publication d’un </w:t>
            </w:r>
            <w:r w:rsidR="00476F3D" w:rsidRPr="00F24B2B">
              <w:rPr>
                <w:rFonts w:ascii="Arial" w:hAnsi="Arial" w:cs="Arial"/>
                <w:sz w:val="22"/>
                <w:szCs w:val="22"/>
              </w:rPr>
              <w:t xml:space="preserve">avenant </w:t>
            </w:r>
            <w:r w:rsidRPr="00F24B2B">
              <w:rPr>
                <w:rFonts w:ascii="Arial" w:hAnsi="Arial" w:cs="Arial"/>
                <w:sz w:val="22"/>
                <w:szCs w:val="22"/>
              </w:rPr>
              <w:t>conforméme</w:t>
            </w:r>
            <w:r w:rsidR="00542426" w:rsidRPr="00F24B2B">
              <w:rPr>
                <w:rFonts w:ascii="Arial" w:hAnsi="Arial" w:cs="Arial"/>
                <w:sz w:val="22"/>
                <w:szCs w:val="22"/>
              </w:rPr>
              <w:t>nt aux dispositions de la Clause</w:t>
            </w:r>
            <w:r w:rsidRPr="00F24B2B">
              <w:rPr>
                <w:rFonts w:ascii="Arial" w:hAnsi="Arial" w:cs="Arial"/>
                <w:sz w:val="22"/>
                <w:szCs w:val="22"/>
              </w:rPr>
              <w:t xml:space="preserve"> 8 des IS, et non par le </w:t>
            </w:r>
            <w:r w:rsidR="006C53F7" w:rsidRPr="00F24B2B">
              <w:rPr>
                <w:rFonts w:ascii="Arial" w:hAnsi="Arial" w:cs="Arial"/>
                <w:sz w:val="22"/>
                <w:szCs w:val="22"/>
              </w:rPr>
              <w:t>biais</w:t>
            </w:r>
            <w:r w:rsidRPr="00F24B2B">
              <w:rPr>
                <w:rFonts w:ascii="Arial" w:hAnsi="Arial" w:cs="Arial"/>
                <w:sz w:val="22"/>
                <w:szCs w:val="22"/>
              </w:rPr>
              <w:t xml:space="preserve"> du compte-rendu de la réunion préparatoire. </w:t>
            </w:r>
            <w:r w:rsidR="005B50B7" w:rsidRPr="00F24B2B">
              <w:rPr>
                <w:rFonts w:ascii="Arial" w:hAnsi="Arial" w:cs="Arial"/>
                <w:sz w:val="22"/>
                <w:szCs w:val="22"/>
              </w:rPr>
              <w:t xml:space="preserve">Sauf </w:t>
            </w:r>
            <w:r w:rsidR="006D2C24" w:rsidRPr="00F24B2B">
              <w:rPr>
                <w:rFonts w:ascii="Arial" w:hAnsi="Arial" w:cs="Arial"/>
                <w:sz w:val="22"/>
                <w:szCs w:val="22"/>
              </w:rPr>
              <w:t xml:space="preserve">mention </w:t>
            </w:r>
            <w:r w:rsidR="00430412" w:rsidRPr="00F24B2B">
              <w:rPr>
                <w:rFonts w:ascii="Arial" w:hAnsi="Arial" w:cs="Arial"/>
                <w:sz w:val="22"/>
                <w:szCs w:val="22"/>
              </w:rPr>
              <w:t xml:space="preserve">explicite dans les </w:t>
            </w:r>
            <w:r w:rsidR="005B50B7" w:rsidRPr="00F24B2B">
              <w:rPr>
                <w:rFonts w:ascii="Arial" w:hAnsi="Arial" w:cs="Arial"/>
                <w:sz w:val="22"/>
                <w:szCs w:val="22"/>
              </w:rPr>
              <w:t xml:space="preserve">règles des </w:t>
            </w:r>
            <w:r w:rsidR="005B50B7" w:rsidRPr="00F24B2B">
              <w:rPr>
                <w:rFonts w:ascii="Arial" w:hAnsi="Arial" w:cs="Arial"/>
                <w:b/>
                <w:sz w:val="22"/>
                <w:szCs w:val="22"/>
              </w:rPr>
              <w:t>DPAO</w:t>
            </w:r>
            <w:r w:rsidR="005B50B7" w:rsidRPr="00F24B2B">
              <w:rPr>
                <w:rFonts w:ascii="Arial" w:hAnsi="Arial" w:cs="Arial"/>
                <w:sz w:val="22"/>
                <w:szCs w:val="22"/>
              </w:rPr>
              <w:t xml:space="preserve"> en matière d’absence à une réunion, l</w:t>
            </w:r>
            <w:r w:rsidRPr="00F24B2B">
              <w:rPr>
                <w:rFonts w:ascii="Arial" w:hAnsi="Arial" w:cs="Arial"/>
                <w:sz w:val="22"/>
                <w:szCs w:val="22"/>
              </w:rPr>
              <w:t xml:space="preserve">e fait qu’un </w:t>
            </w:r>
            <w:r w:rsidR="00022C93" w:rsidRPr="00F24B2B">
              <w:rPr>
                <w:rFonts w:ascii="Arial" w:hAnsi="Arial" w:cs="Arial"/>
                <w:sz w:val="22"/>
                <w:szCs w:val="22"/>
              </w:rPr>
              <w:t>Soumissionnaire</w:t>
            </w:r>
            <w:r w:rsidRPr="00F24B2B">
              <w:rPr>
                <w:rFonts w:ascii="Arial" w:hAnsi="Arial" w:cs="Arial"/>
                <w:sz w:val="22"/>
                <w:szCs w:val="22"/>
              </w:rPr>
              <w:t xml:space="preserve"> n’assiste pas à la réunion préparatoire à l’établissement des </w:t>
            </w:r>
            <w:r w:rsidR="00AA5388" w:rsidRPr="00F24B2B">
              <w:rPr>
                <w:rFonts w:ascii="Arial" w:hAnsi="Arial" w:cs="Arial"/>
                <w:sz w:val="22"/>
                <w:szCs w:val="22"/>
              </w:rPr>
              <w:t>Offres</w:t>
            </w:r>
            <w:r w:rsidRPr="00F24B2B">
              <w:rPr>
                <w:rFonts w:ascii="Arial" w:hAnsi="Arial" w:cs="Arial"/>
                <w:sz w:val="22"/>
                <w:szCs w:val="22"/>
              </w:rPr>
              <w:t xml:space="preserve"> ne constituera pas un motif de rejet de son </w:t>
            </w:r>
            <w:r w:rsidR="00463F32" w:rsidRPr="00F24B2B">
              <w:rPr>
                <w:rFonts w:ascii="Arial" w:hAnsi="Arial" w:cs="Arial"/>
                <w:sz w:val="22"/>
                <w:szCs w:val="22"/>
              </w:rPr>
              <w:t>Offre</w:t>
            </w:r>
            <w:r w:rsidRPr="00F24B2B">
              <w:rPr>
                <w:rFonts w:ascii="Arial" w:hAnsi="Arial" w:cs="Arial"/>
                <w:sz w:val="22"/>
                <w:szCs w:val="22"/>
              </w:rPr>
              <w:t>.</w:t>
            </w:r>
          </w:p>
        </w:tc>
      </w:tr>
      <w:tr w:rsidR="00175B77" w:rsidRPr="00F24B2B" w14:paraId="2410068B" w14:textId="77777777" w:rsidTr="00564204">
        <w:tc>
          <w:tcPr>
            <w:tcW w:w="2472" w:type="dxa"/>
          </w:tcPr>
          <w:p w14:paraId="34208679" w14:textId="77777777" w:rsidR="00175B77" w:rsidRPr="00F24B2B" w:rsidRDefault="00175B77" w:rsidP="00500D60">
            <w:pPr>
              <w:pStyle w:val="UG-Heading1"/>
              <w:spacing w:after="142"/>
              <w:rPr>
                <w:rFonts w:ascii="Arial" w:hAnsi="Arial" w:cs="Arial"/>
                <w:sz w:val="22"/>
                <w:szCs w:val="22"/>
              </w:rPr>
            </w:pPr>
            <w:bookmarkStart w:id="103" w:name="_Toc156373291"/>
            <w:bookmarkStart w:id="104" w:name="_Toc376961917"/>
            <w:bookmarkStart w:id="105" w:name="_Toc527649337"/>
            <w:r w:rsidRPr="00F24B2B">
              <w:rPr>
                <w:rFonts w:ascii="Arial" w:hAnsi="Arial" w:cs="Arial"/>
                <w:sz w:val="22"/>
                <w:szCs w:val="22"/>
              </w:rPr>
              <w:t xml:space="preserve">Modifications </w:t>
            </w:r>
            <w:r w:rsidRPr="00F24B2B">
              <w:rPr>
                <w:rFonts w:ascii="Arial" w:hAnsi="Arial" w:cs="Arial"/>
                <w:sz w:val="22"/>
                <w:szCs w:val="22"/>
              </w:rPr>
              <w:lastRenderedPageBreak/>
              <w:t>apportées au</w:t>
            </w:r>
            <w:r w:rsidR="00490C83" w:rsidRPr="00F24B2B">
              <w:rPr>
                <w:rFonts w:ascii="Arial" w:hAnsi="Arial" w:cs="Arial"/>
                <w:sz w:val="22"/>
                <w:szCs w:val="22"/>
              </w:rPr>
              <w:t>x</w:t>
            </w:r>
            <w:r w:rsidRPr="00F24B2B">
              <w:rPr>
                <w:rFonts w:ascii="Arial" w:hAnsi="Arial" w:cs="Arial"/>
                <w:sz w:val="22"/>
                <w:szCs w:val="22"/>
              </w:rPr>
              <w:t xml:space="preserve"> </w:t>
            </w:r>
            <w:bookmarkEnd w:id="103"/>
            <w:r w:rsidR="00490C83" w:rsidRPr="00F24B2B">
              <w:rPr>
                <w:rFonts w:ascii="Arial" w:hAnsi="Arial" w:cs="Arial"/>
                <w:sz w:val="22"/>
                <w:szCs w:val="22"/>
              </w:rPr>
              <w:t xml:space="preserve">Documents </w:t>
            </w:r>
            <w:r w:rsidRPr="00F24B2B">
              <w:rPr>
                <w:rFonts w:ascii="Arial" w:hAnsi="Arial" w:cs="Arial"/>
                <w:sz w:val="22"/>
                <w:szCs w:val="22"/>
              </w:rPr>
              <w:t>d’Appel d’</w:t>
            </w:r>
            <w:r w:rsidR="00AA5388" w:rsidRPr="00F24B2B">
              <w:rPr>
                <w:rFonts w:ascii="Arial" w:hAnsi="Arial" w:cs="Arial"/>
                <w:sz w:val="22"/>
                <w:szCs w:val="22"/>
              </w:rPr>
              <w:t>Offres</w:t>
            </w:r>
            <w:bookmarkEnd w:id="104"/>
            <w:bookmarkEnd w:id="105"/>
            <w:r w:rsidRPr="00F24B2B">
              <w:rPr>
                <w:rFonts w:ascii="Arial" w:hAnsi="Arial" w:cs="Arial"/>
                <w:sz w:val="22"/>
                <w:szCs w:val="22"/>
              </w:rPr>
              <w:t xml:space="preserve"> </w:t>
            </w:r>
          </w:p>
        </w:tc>
        <w:tc>
          <w:tcPr>
            <w:tcW w:w="6780" w:type="dxa"/>
          </w:tcPr>
          <w:p w14:paraId="5ED39BB5" w14:textId="77777777" w:rsidR="00175B77" w:rsidRPr="00F24B2B" w:rsidRDefault="000D2065" w:rsidP="009F2EED">
            <w:pPr>
              <w:spacing w:after="142"/>
              <w:ind w:left="601" w:hanging="601"/>
              <w:rPr>
                <w:rFonts w:ascii="Arial" w:hAnsi="Arial" w:cs="Arial"/>
                <w:szCs w:val="22"/>
              </w:rPr>
            </w:pPr>
            <w:r w:rsidRPr="00F24B2B">
              <w:rPr>
                <w:rFonts w:ascii="Arial" w:hAnsi="Arial" w:cs="Arial"/>
                <w:sz w:val="22"/>
                <w:szCs w:val="22"/>
              </w:rPr>
              <w:lastRenderedPageBreak/>
              <w:t>8.1</w:t>
            </w:r>
            <w:r w:rsidR="00175B77" w:rsidRPr="00F24B2B">
              <w:rPr>
                <w:rFonts w:ascii="Arial" w:hAnsi="Arial" w:cs="Arial"/>
                <w:sz w:val="22"/>
                <w:szCs w:val="22"/>
              </w:rPr>
              <w:tab/>
              <w:t xml:space="preserve">Le Maître d’Ouvrage peut à tout moment avant la date limite </w:t>
            </w:r>
            <w:r w:rsidR="00175B77" w:rsidRPr="00F24B2B">
              <w:rPr>
                <w:rFonts w:ascii="Arial" w:hAnsi="Arial" w:cs="Arial"/>
                <w:sz w:val="22"/>
                <w:szCs w:val="22"/>
              </w:rPr>
              <w:lastRenderedPageBreak/>
              <w:t xml:space="preserve">de dépôt des </w:t>
            </w:r>
            <w:r w:rsidR="00AA5388" w:rsidRPr="00F24B2B">
              <w:rPr>
                <w:rFonts w:ascii="Arial" w:hAnsi="Arial" w:cs="Arial"/>
                <w:sz w:val="22"/>
                <w:szCs w:val="22"/>
              </w:rPr>
              <w:t>Offres</w:t>
            </w:r>
            <w:r w:rsidR="00175B77" w:rsidRPr="00F24B2B">
              <w:rPr>
                <w:rFonts w:ascii="Arial" w:hAnsi="Arial" w:cs="Arial"/>
                <w:sz w:val="22"/>
                <w:szCs w:val="22"/>
              </w:rPr>
              <w:t>, modifier le</w:t>
            </w:r>
            <w:r w:rsidR="009F2EED" w:rsidRPr="00F24B2B">
              <w:rPr>
                <w:rFonts w:ascii="Arial" w:hAnsi="Arial" w:cs="Arial"/>
                <w:sz w:val="22"/>
                <w:szCs w:val="22"/>
              </w:rPr>
              <w:t>s</w:t>
            </w:r>
            <w:r w:rsidR="00175B77" w:rsidRPr="00F24B2B">
              <w:rPr>
                <w:rFonts w:ascii="Arial" w:hAnsi="Arial" w:cs="Arial"/>
                <w:sz w:val="22"/>
                <w:szCs w:val="22"/>
              </w:rPr>
              <w:t xml:space="preserve"> </w:t>
            </w:r>
            <w:r w:rsidR="004C2995" w:rsidRPr="00F24B2B">
              <w:rPr>
                <w:rFonts w:ascii="Arial" w:hAnsi="Arial" w:cs="Arial"/>
                <w:sz w:val="22"/>
                <w:szCs w:val="22"/>
              </w:rPr>
              <w:t>Documents d’Appel d’</w:t>
            </w:r>
            <w:r w:rsidR="00AA5388" w:rsidRPr="00F24B2B">
              <w:rPr>
                <w:rFonts w:ascii="Arial" w:hAnsi="Arial" w:cs="Arial"/>
                <w:sz w:val="22"/>
                <w:szCs w:val="22"/>
              </w:rPr>
              <w:t>Offres</w:t>
            </w:r>
            <w:r w:rsidR="004C2995" w:rsidRPr="00F24B2B">
              <w:rPr>
                <w:rFonts w:ascii="Arial" w:hAnsi="Arial" w:cs="Arial"/>
                <w:sz w:val="22"/>
                <w:szCs w:val="22"/>
              </w:rPr>
              <w:t xml:space="preserve"> </w:t>
            </w:r>
            <w:r w:rsidR="00175B77" w:rsidRPr="00F24B2B">
              <w:rPr>
                <w:rFonts w:ascii="Arial" w:hAnsi="Arial" w:cs="Arial"/>
                <w:sz w:val="22"/>
                <w:szCs w:val="22"/>
              </w:rPr>
              <w:t xml:space="preserve">en publiant un </w:t>
            </w:r>
            <w:r w:rsidR="00476F3D" w:rsidRPr="00F24B2B">
              <w:rPr>
                <w:rFonts w:ascii="Arial" w:hAnsi="Arial" w:cs="Arial"/>
                <w:sz w:val="22"/>
                <w:szCs w:val="22"/>
              </w:rPr>
              <w:t>avenant</w:t>
            </w:r>
            <w:r w:rsidR="00175B77" w:rsidRPr="00F24B2B">
              <w:rPr>
                <w:rFonts w:ascii="Arial" w:hAnsi="Arial" w:cs="Arial"/>
                <w:sz w:val="22"/>
                <w:szCs w:val="22"/>
              </w:rPr>
              <w:t xml:space="preserve">. </w:t>
            </w:r>
          </w:p>
          <w:p w14:paraId="77096117" w14:textId="77777777" w:rsidR="00175B77" w:rsidRPr="00F24B2B" w:rsidRDefault="00175B77" w:rsidP="00CA4A3A">
            <w:pPr>
              <w:tabs>
                <w:tab w:val="left" w:pos="522"/>
              </w:tabs>
              <w:spacing w:after="142"/>
              <w:ind w:left="576" w:hanging="576"/>
              <w:rPr>
                <w:rFonts w:ascii="Arial" w:hAnsi="Arial" w:cs="Arial"/>
                <w:szCs w:val="22"/>
              </w:rPr>
            </w:pPr>
            <w:r w:rsidRPr="00F24B2B">
              <w:rPr>
                <w:rFonts w:ascii="Arial" w:hAnsi="Arial" w:cs="Arial"/>
                <w:sz w:val="22"/>
                <w:szCs w:val="22"/>
              </w:rPr>
              <w:t>8.2</w:t>
            </w:r>
            <w:r w:rsidRPr="00F24B2B">
              <w:rPr>
                <w:rFonts w:ascii="Arial" w:hAnsi="Arial" w:cs="Arial"/>
                <w:sz w:val="22"/>
                <w:szCs w:val="22"/>
              </w:rPr>
              <w:tab/>
              <w:t xml:space="preserve">Tout </w:t>
            </w:r>
            <w:r w:rsidR="006C53F7" w:rsidRPr="00F24B2B">
              <w:rPr>
                <w:rFonts w:ascii="Arial" w:hAnsi="Arial" w:cs="Arial"/>
                <w:sz w:val="22"/>
                <w:szCs w:val="22"/>
              </w:rPr>
              <w:t xml:space="preserve">avenant </w:t>
            </w:r>
            <w:r w:rsidRPr="00F24B2B">
              <w:rPr>
                <w:rFonts w:ascii="Arial" w:hAnsi="Arial" w:cs="Arial"/>
                <w:sz w:val="22"/>
                <w:szCs w:val="22"/>
              </w:rPr>
              <w:t xml:space="preserve">publié sera considéré comme faisant partie intégrante </w:t>
            </w:r>
            <w:r w:rsidR="009F2EED" w:rsidRPr="00F24B2B">
              <w:rPr>
                <w:rFonts w:ascii="Arial" w:hAnsi="Arial" w:cs="Arial"/>
                <w:sz w:val="22"/>
                <w:szCs w:val="22"/>
              </w:rPr>
              <w:t xml:space="preserve">des </w:t>
            </w:r>
            <w:r w:rsidR="008F6AE8" w:rsidRPr="00F24B2B">
              <w:rPr>
                <w:rFonts w:ascii="Arial" w:hAnsi="Arial" w:cs="Arial"/>
                <w:sz w:val="22"/>
                <w:szCs w:val="22"/>
              </w:rPr>
              <w:t>Documents d’Appel d’</w:t>
            </w:r>
            <w:r w:rsidR="00AA5388" w:rsidRPr="00F24B2B">
              <w:rPr>
                <w:rFonts w:ascii="Arial" w:hAnsi="Arial" w:cs="Arial"/>
                <w:sz w:val="22"/>
                <w:szCs w:val="22"/>
              </w:rPr>
              <w:t>Offres</w:t>
            </w:r>
            <w:r w:rsidR="008F6AE8" w:rsidRPr="00F24B2B">
              <w:rPr>
                <w:rFonts w:ascii="Arial" w:hAnsi="Arial" w:cs="Arial"/>
                <w:sz w:val="22"/>
                <w:szCs w:val="22"/>
              </w:rPr>
              <w:t xml:space="preserve"> </w:t>
            </w:r>
            <w:r w:rsidRPr="00F24B2B">
              <w:rPr>
                <w:rFonts w:ascii="Arial" w:hAnsi="Arial" w:cs="Arial"/>
                <w:sz w:val="22"/>
                <w:szCs w:val="22"/>
              </w:rPr>
              <w:t xml:space="preserve">et sera communiqué par écrit à tous les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éventuels qui ont obtenu le</w:t>
            </w:r>
            <w:r w:rsidR="009F2EED" w:rsidRPr="00F24B2B">
              <w:rPr>
                <w:rFonts w:ascii="Arial" w:hAnsi="Arial" w:cs="Arial"/>
                <w:sz w:val="22"/>
                <w:szCs w:val="22"/>
              </w:rPr>
              <w:t>s</w:t>
            </w:r>
            <w:r w:rsidRPr="00F24B2B">
              <w:rPr>
                <w:rFonts w:ascii="Arial" w:hAnsi="Arial" w:cs="Arial"/>
                <w:sz w:val="22"/>
                <w:szCs w:val="22"/>
              </w:rPr>
              <w:t xml:space="preserve"> </w:t>
            </w:r>
            <w:r w:rsidR="008F6AE8" w:rsidRPr="00F24B2B">
              <w:rPr>
                <w:rFonts w:ascii="Arial" w:hAnsi="Arial" w:cs="Arial"/>
                <w:sz w:val="22"/>
                <w:szCs w:val="22"/>
              </w:rPr>
              <w:t>Documents d’Appel d’</w:t>
            </w:r>
            <w:r w:rsidR="00AA5388" w:rsidRPr="00F24B2B">
              <w:rPr>
                <w:rFonts w:ascii="Arial" w:hAnsi="Arial" w:cs="Arial"/>
                <w:sz w:val="22"/>
                <w:szCs w:val="22"/>
              </w:rPr>
              <w:t>Offres</w:t>
            </w:r>
            <w:r w:rsidR="008F6AE8" w:rsidRPr="00F24B2B">
              <w:rPr>
                <w:rFonts w:ascii="Arial" w:hAnsi="Arial" w:cs="Arial"/>
                <w:sz w:val="22"/>
                <w:szCs w:val="22"/>
              </w:rPr>
              <w:t xml:space="preserve"> </w:t>
            </w:r>
            <w:r w:rsidRPr="00F24B2B">
              <w:rPr>
                <w:rFonts w:ascii="Arial" w:hAnsi="Arial" w:cs="Arial"/>
                <w:sz w:val="22"/>
                <w:szCs w:val="22"/>
              </w:rPr>
              <w:t xml:space="preserve">du Maître d’Ouvrage en conformité avec les dispositions de </w:t>
            </w:r>
            <w:r w:rsidR="00E64AD9" w:rsidRPr="00F24B2B">
              <w:rPr>
                <w:rFonts w:ascii="Arial" w:hAnsi="Arial" w:cs="Arial"/>
                <w:sz w:val="22"/>
                <w:szCs w:val="22"/>
              </w:rPr>
              <w:t>la Clause</w:t>
            </w:r>
            <w:r w:rsidRPr="00F24B2B">
              <w:rPr>
                <w:rFonts w:ascii="Arial" w:hAnsi="Arial" w:cs="Arial"/>
                <w:sz w:val="22"/>
                <w:szCs w:val="22"/>
              </w:rPr>
              <w:t xml:space="preserve"> 6.3 des IS. Le Maître d’Ouvrage publiera immédiatement l’additif sur </w:t>
            </w:r>
            <w:r w:rsidR="001578E2" w:rsidRPr="00F24B2B">
              <w:rPr>
                <w:rFonts w:ascii="Arial" w:hAnsi="Arial" w:cs="Arial"/>
                <w:sz w:val="22"/>
                <w:szCs w:val="22"/>
              </w:rPr>
              <w:t>le</w:t>
            </w:r>
            <w:r w:rsidRPr="00F24B2B">
              <w:rPr>
                <w:rFonts w:ascii="Arial" w:hAnsi="Arial" w:cs="Arial"/>
                <w:sz w:val="22"/>
                <w:szCs w:val="22"/>
              </w:rPr>
              <w:t xml:space="preserve"> </w:t>
            </w:r>
            <w:r w:rsidR="006C53F7" w:rsidRPr="00F24B2B">
              <w:rPr>
                <w:rFonts w:ascii="Arial" w:hAnsi="Arial" w:cs="Arial"/>
                <w:sz w:val="22"/>
                <w:szCs w:val="22"/>
              </w:rPr>
              <w:t xml:space="preserve">site </w:t>
            </w:r>
            <w:r w:rsidRPr="00F24B2B">
              <w:rPr>
                <w:rFonts w:ascii="Arial" w:hAnsi="Arial" w:cs="Arial"/>
                <w:sz w:val="22"/>
                <w:szCs w:val="22"/>
              </w:rPr>
              <w:t xml:space="preserve">Web </w:t>
            </w:r>
            <w:r w:rsidR="00F24B2B" w:rsidRPr="00F24B2B">
              <w:rPr>
                <w:rFonts w:ascii="Arial" w:hAnsi="Arial" w:cs="Arial"/>
                <w:sz w:val="22"/>
                <w:szCs w:val="22"/>
              </w:rPr>
              <w:t>conformément</w:t>
            </w:r>
            <w:r w:rsidR="006C53F7" w:rsidRPr="00F24B2B">
              <w:rPr>
                <w:rFonts w:ascii="Arial" w:hAnsi="Arial" w:cs="Arial"/>
                <w:sz w:val="22"/>
                <w:szCs w:val="22"/>
              </w:rPr>
              <w:t xml:space="preserve"> </w:t>
            </w:r>
            <w:r w:rsidRPr="00F24B2B">
              <w:rPr>
                <w:rFonts w:ascii="Arial" w:hAnsi="Arial" w:cs="Arial"/>
                <w:sz w:val="22"/>
                <w:szCs w:val="22"/>
              </w:rPr>
              <w:t xml:space="preserve">à </w:t>
            </w:r>
            <w:r w:rsidR="00542426" w:rsidRPr="00F24B2B">
              <w:rPr>
                <w:rFonts w:ascii="Arial" w:hAnsi="Arial" w:cs="Arial"/>
                <w:sz w:val="22"/>
                <w:szCs w:val="22"/>
              </w:rPr>
              <w:t>la Clause</w:t>
            </w:r>
            <w:r w:rsidR="005E1F97" w:rsidRPr="00F24B2B">
              <w:rPr>
                <w:rFonts w:ascii="Arial" w:hAnsi="Arial" w:cs="Arial"/>
                <w:sz w:val="22"/>
                <w:szCs w:val="22"/>
              </w:rPr>
              <w:t> </w:t>
            </w:r>
            <w:r w:rsidRPr="00F24B2B">
              <w:rPr>
                <w:rFonts w:ascii="Arial" w:hAnsi="Arial" w:cs="Arial"/>
                <w:sz w:val="22"/>
                <w:szCs w:val="22"/>
              </w:rPr>
              <w:t xml:space="preserve">7.1 des IS. </w:t>
            </w:r>
          </w:p>
          <w:p w14:paraId="3DDEB69A" w14:textId="77777777" w:rsidR="00175B77" w:rsidRPr="00F24B2B" w:rsidRDefault="00175B77" w:rsidP="0081127C">
            <w:pPr>
              <w:tabs>
                <w:tab w:val="left" w:pos="612"/>
              </w:tabs>
              <w:spacing w:after="142"/>
              <w:ind w:left="576" w:hanging="576"/>
              <w:rPr>
                <w:rFonts w:ascii="Arial" w:hAnsi="Arial" w:cs="Arial"/>
                <w:szCs w:val="22"/>
              </w:rPr>
            </w:pPr>
            <w:r w:rsidRPr="00F24B2B">
              <w:rPr>
                <w:rFonts w:ascii="Arial" w:hAnsi="Arial" w:cs="Arial"/>
                <w:sz w:val="22"/>
                <w:szCs w:val="22"/>
              </w:rPr>
              <w:t>8.3</w:t>
            </w:r>
            <w:r w:rsidRPr="00F24B2B">
              <w:rPr>
                <w:rFonts w:ascii="Arial" w:hAnsi="Arial" w:cs="Arial"/>
                <w:sz w:val="22"/>
                <w:szCs w:val="22"/>
              </w:rPr>
              <w:tab/>
              <w:t xml:space="preserve">Afin de laisser aux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éventuels un délai raisonnable pour prendre en compte </w:t>
            </w:r>
            <w:r w:rsidR="00C90F8A" w:rsidRPr="00F24B2B">
              <w:rPr>
                <w:rFonts w:ascii="Arial" w:hAnsi="Arial" w:cs="Arial"/>
                <w:sz w:val="22"/>
                <w:szCs w:val="22"/>
              </w:rPr>
              <w:t xml:space="preserve">l’avenant </w:t>
            </w:r>
            <w:r w:rsidRPr="00F24B2B">
              <w:rPr>
                <w:rFonts w:ascii="Arial" w:hAnsi="Arial" w:cs="Arial"/>
                <w:sz w:val="22"/>
                <w:szCs w:val="22"/>
              </w:rPr>
              <w:t>dans la préparation de leur</w:t>
            </w:r>
            <w:r w:rsidR="00D32BC6" w:rsidRPr="00F24B2B">
              <w:rPr>
                <w:rFonts w:ascii="Arial" w:hAnsi="Arial" w:cs="Arial"/>
                <w:sz w:val="22"/>
                <w:szCs w:val="22"/>
              </w:rPr>
              <w:t>s</w:t>
            </w:r>
            <w:r w:rsidRPr="00F24B2B">
              <w:rPr>
                <w:rFonts w:ascii="Arial" w:hAnsi="Arial" w:cs="Arial"/>
                <w:sz w:val="22"/>
                <w:szCs w:val="22"/>
              </w:rPr>
              <w:t xml:space="preserve"> </w:t>
            </w:r>
            <w:r w:rsidR="00463F32" w:rsidRPr="00F24B2B">
              <w:rPr>
                <w:rFonts w:ascii="Arial" w:hAnsi="Arial" w:cs="Arial"/>
                <w:sz w:val="22"/>
                <w:szCs w:val="22"/>
              </w:rPr>
              <w:t>Offre</w:t>
            </w:r>
            <w:r w:rsidR="00C90F8A" w:rsidRPr="00F24B2B">
              <w:rPr>
                <w:rFonts w:ascii="Arial" w:hAnsi="Arial" w:cs="Arial"/>
                <w:sz w:val="22"/>
                <w:szCs w:val="22"/>
              </w:rPr>
              <w:t>s</w:t>
            </w:r>
            <w:r w:rsidRPr="00F24B2B">
              <w:rPr>
                <w:rFonts w:ascii="Arial" w:hAnsi="Arial" w:cs="Arial"/>
                <w:sz w:val="22"/>
                <w:szCs w:val="22"/>
              </w:rPr>
              <w:t xml:space="preserve">, le Maître d’Ouvrage peut, à sa convenance, reporter la date limite de remise des </w:t>
            </w:r>
            <w:r w:rsidR="00AA5388" w:rsidRPr="00F24B2B">
              <w:rPr>
                <w:rFonts w:ascii="Arial" w:hAnsi="Arial" w:cs="Arial"/>
                <w:sz w:val="22"/>
                <w:szCs w:val="22"/>
              </w:rPr>
              <w:t>Offres</w:t>
            </w:r>
            <w:r w:rsidRPr="00F24B2B">
              <w:rPr>
                <w:rFonts w:ascii="Arial" w:hAnsi="Arial" w:cs="Arial"/>
                <w:sz w:val="22"/>
                <w:szCs w:val="22"/>
              </w:rPr>
              <w:t xml:space="preserve"> conforméme</w:t>
            </w:r>
            <w:r w:rsidR="00542426" w:rsidRPr="00F24B2B">
              <w:rPr>
                <w:rFonts w:ascii="Arial" w:hAnsi="Arial" w:cs="Arial"/>
                <w:sz w:val="22"/>
                <w:szCs w:val="22"/>
              </w:rPr>
              <w:t>nt aux dispositions de la Clause</w:t>
            </w:r>
            <w:r w:rsidRPr="00F24B2B">
              <w:rPr>
                <w:rFonts w:ascii="Arial" w:hAnsi="Arial" w:cs="Arial"/>
                <w:sz w:val="22"/>
                <w:szCs w:val="22"/>
              </w:rPr>
              <w:t xml:space="preserve"> 22.2 des IS. </w:t>
            </w:r>
          </w:p>
        </w:tc>
      </w:tr>
      <w:tr w:rsidR="00175B77" w:rsidRPr="00F24B2B" w14:paraId="4F7F9055" w14:textId="77777777" w:rsidTr="00564204">
        <w:tc>
          <w:tcPr>
            <w:tcW w:w="2472" w:type="dxa"/>
          </w:tcPr>
          <w:p w14:paraId="15D7B8BF" w14:textId="77777777" w:rsidR="00175B77" w:rsidRPr="00F24B2B" w:rsidRDefault="00175B77" w:rsidP="00CA4A3A">
            <w:pPr>
              <w:spacing w:after="142"/>
              <w:rPr>
                <w:rFonts w:ascii="Arial" w:hAnsi="Arial" w:cs="Arial"/>
              </w:rPr>
            </w:pPr>
            <w:r w:rsidRPr="00F24B2B">
              <w:rPr>
                <w:rFonts w:ascii="Arial" w:hAnsi="Arial" w:cs="Arial"/>
              </w:rPr>
              <w:lastRenderedPageBreak/>
              <w:t xml:space="preserve"> </w:t>
            </w:r>
          </w:p>
        </w:tc>
        <w:tc>
          <w:tcPr>
            <w:tcW w:w="6780" w:type="dxa"/>
          </w:tcPr>
          <w:p w14:paraId="0FD73E59" w14:textId="77777777" w:rsidR="00175B77" w:rsidRPr="00F24B2B" w:rsidRDefault="00175B77" w:rsidP="00500D60">
            <w:pPr>
              <w:pStyle w:val="UG-Heading2"/>
              <w:spacing w:after="142"/>
              <w:rPr>
                <w:rFonts w:ascii="Arial" w:hAnsi="Arial" w:cs="Arial"/>
              </w:rPr>
            </w:pPr>
            <w:bookmarkStart w:id="106" w:name="_Toc438438829"/>
            <w:bookmarkStart w:id="107" w:name="_Toc438532577"/>
            <w:bookmarkStart w:id="108" w:name="_Toc438733973"/>
            <w:bookmarkStart w:id="109" w:name="_Toc438962055"/>
            <w:bookmarkStart w:id="110" w:name="_Toc461939618"/>
            <w:bookmarkStart w:id="111" w:name="_Toc376961918"/>
            <w:bookmarkStart w:id="112" w:name="_Toc527649338"/>
            <w:r w:rsidRPr="00F24B2B">
              <w:rPr>
                <w:rFonts w:ascii="Arial" w:hAnsi="Arial" w:cs="Arial"/>
              </w:rPr>
              <w:t xml:space="preserve">C. </w:t>
            </w:r>
            <w:r w:rsidRPr="00F24B2B">
              <w:rPr>
                <w:rFonts w:ascii="Arial" w:hAnsi="Arial" w:cs="Arial"/>
              </w:rPr>
              <w:tab/>
              <w:t xml:space="preserve">Préparation des </w:t>
            </w:r>
            <w:r w:rsidR="00AA5388" w:rsidRPr="00F24B2B">
              <w:rPr>
                <w:rFonts w:ascii="Arial" w:hAnsi="Arial" w:cs="Arial"/>
              </w:rPr>
              <w:t>Offres</w:t>
            </w:r>
            <w:bookmarkEnd w:id="106"/>
            <w:bookmarkEnd w:id="107"/>
            <w:bookmarkEnd w:id="108"/>
            <w:bookmarkEnd w:id="109"/>
            <w:bookmarkEnd w:id="110"/>
            <w:bookmarkEnd w:id="111"/>
            <w:bookmarkEnd w:id="112"/>
          </w:p>
        </w:tc>
      </w:tr>
      <w:tr w:rsidR="00175B77" w:rsidRPr="00F24B2B" w14:paraId="5EB7F410" w14:textId="77777777" w:rsidTr="00564204">
        <w:tc>
          <w:tcPr>
            <w:tcW w:w="2472" w:type="dxa"/>
          </w:tcPr>
          <w:p w14:paraId="6BD0E8F7" w14:textId="77777777" w:rsidR="00175B77" w:rsidRPr="00F24B2B" w:rsidRDefault="00175B77" w:rsidP="00CA4A3A">
            <w:pPr>
              <w:pStyle w:val="UG-Heading1"/>
              <w:spacing w:after="142"/>
              <w:rPr>
                <w:rFonts w:ascii="Arial" w:hAnsi="Arial" w:cs="Arial"/>
                <w:sz w:val="22"/>
                <w:szCs w:val="22"/>
              </w:rPr>
            </w:pPr>
            <w:bookmarkStart w:id="113" w:name="_Toc156373292"/>
            <w:bookmarkStart w:id="114" w:name="_Toc376961919"/>
            <w:bookmarkStart w:id="115" w:name="_Toc527649339"/>
            <w:bookmarkStart w:id="116" w:name="_Toc438438830"/>
            <w:bookmarkStart w:id="117" w:name="_Toc438532578"/>
            <w:bookmarkStart w:id="118" w:name="_Toc438733974"/>
            <w:bookmarkStart w:id="119" w:name="_Toc438907013"/>
            <w:bookmarkStart w:id="120" w:name="_Toc438907212"/>
            <w:r w:rsidRPr="00F24B2B">
              <w:rPr>
                <w:rFonts w:ascii="Arial" w:hAnsi="Arial" w:cs="Arial"/>
                <w:sz w:val="22"/>
                <w:szCs w:val="22"/>
              </w:rPr>
              <w:t xml:space="preserve">Frais afférents à la </w:t>
            </w:r>
            <w:r w:rsidR="00E34EA0" w:rsidRPr="00F24B2B">
              <w:rPr>
                <w:rFonts w:ascii="Arial" w:hAnsi="Arial" w:cs="Arial"/>
                <w:sz w:val="22"/>
                <w:szCs w:val="22"/>
              </w:rPr>
              <w:t>Soumission</w:t>
            </w:r>
            <w:bookmarkEnd w:id="113"/>
            <w:bookmarkEnd w:id="114"/>
            <w:bookmarkEnd w:id="115"/>
            <w:r w:rsidRPr="00F24B2B">
              <w:rPr>
                <w:rFonts w:ascii="Arial" w:hAnsi="Arial" w:cs="Arial"/>
                <w:sz w:val="22"/>
                <w:szCs w:val="22"/>
              </w:rPr>
              <w:t xml:space="preserve"> </w:t>
            </w:r>
            <w:bookmarkEnd w:id="116"/>
            <w:bookmarkEnd w:id="117"/>
            <w:bookmarkEnd w:id="118"/>
            <w:bookmarkEnd w:id="119"/>
            <w:bookmarkEnd w:id="120"/>
          </w:p>
        </w:tc>
        <w:tc>
          <w:tcPr>
            <w:tcW w:w="6780" w:type="dxa"/>
          </w:tcPr>
          <w:p w14:paraId="48862EA3" w14:textId="77777777" w:rsidR="00175B77" w:rsidRPr="00F24B2B" w:rsidRDefault="00175B77" w:rsidP="0081127C">
            <w:pPr>
              <w:tabs>
                <w:tab w:val="left" w:pos="576"/>
                <w:tab w:val="left" w:pos="1152"/>
              </w:tabs>
              <w:spacing w:after="142"/>
              <w:ind w:left="576" w:hanging="576"/>
              <w:rPr>
                <w:rFonts w:ascii="Arial" w:hAnsi="Arial" w:cs="Arial"/>
                <w:szCs w:val="22"/>
              </w:rPr>
            </w:pPr>
            <w:r w:rsidRPr="00F24B2B">
              <w:rPr>
                <w:rFonts w:ascii="Arial" w:hAnsi="Arial" w:cs="Arial"/>
                <w:sz w:val="22"/>
                <w:szCs w:val="22"/>
              </w:rPr>
              <w:t>9.1</w:t>
            </w:r>
            <w:r w:rsidRPr="00F24B2B">
              <w:rPr>
                <w:rFonts w:ascii="Arial" w:hAnsi="Arial" w:cs="Arial"/>
                <w:sz w:val="22"/>
                <w:szCs w:val="22"/>
              </w:rPr>
              <w:tab/>
              <w:t xml:space="preserve">Le </w:t>
            </w:r>
            <w:r w:rsidR="00022C93" w:rsidRPr="00F24B2B">
              <w:rPr>
                <w:rFonts w:ascii="Arial" w:hAnsi="Arial" w:cs="Arial"/>
                <w:sz w:val="22"/>
                <w:szCs w:val="22"/>
              </w:rPr>
              <w:t>Soumissionnaire</w:t>
            </w:r>
            <w:r w:rsidRPr="00F24B2B">
              <w:rPr>
                <w:rFonts w:ascii="Arial" w:hAnsi="Arial" w:cs="Arial"/>
                <w:sz w:val="22"/>
                <w:szCs w:val="22"/>
              </w:rPr>
              <w:t xml:space="preserve"> supportera tous les frais afférents à la préparation et à la </w:t>
            </w:r>
            <w:r w:rsidR="006C53F7" w:rsidRPr="00F24B2B">
              <w:rPr>
                <w:rFonts w:ascii="Arial" w:hAnsi="Arial" w:cs="Arial"/>
                <w:sz w:val="22"/>
                <w:szCs w:val="22"/>
              </w:rPr>
              <w:t xml:space="preserve">soumission </w:t>
            </w:r>
            <w:r w:rsidRPr="00F24B2B">
              <w:rPr>
                <w:rFonts w:ascii="Arial" w:hAnsi="Arial" w:cs="Arial"/>
                <w:sz w:val="22"/>
                <w:szCs w:val="22"/>
              </w:rPr>
              <w:t>de</w:t>
            </w:r>
            <w:r w:rsidR="00D32BC6" w:rsidRPr="00F24B2B">
              <w:rPr>
                <w:rFonts w:ascii="Arial" w:hAnsi="Arial" w:cs="Arial"/>
                <w:sz w:val="22"/>
                <w:szCs w:val="22"/>
              </w:rPr>
              <w:t xml:space="preserve"> </w:t>
            </w:r>
            <w:r w:rsidRPr="00F24B2B">
              <w:rPr>
                <w:rFonts w:ascii="Arial" w:hAnsi="Arial" w:cs="Arial"/>
                <w:sz w:val="22"/>
                <w:szCs w:val="22"/>
              </w:rPr>
              <w:t xml:space="preserve">son </w:t>
            </w:r>
            <w:r w:rsidR="00463F32" w:rsidRPr="00F24B2B">
              <w:rPr>
                <w:rFonts w:ascii="Arial" w:hAnsi="Arial" w:cs="Arial"/>
                <w:sz w:val="22"/>
                <w:szCs w:val="22"/>
              </w:rPr>
              <w:t>Offre</w:t>
            </w:r>
            <w:r w:rsidRPr="00F24B2B">
              <w:rPr>
                <w:rFonts w:ascii="Arial" w:hAnsi="Arial" w:cs="Arial"/>
                <w:sz w:val="22"/>
                <w:szCs w:val="22"/>
              </w:rPr>
              <w:t>, et le Maître d’Ouvrage ne sera en aucun cas responsable de ces frais ni tenu de les régler, quels que soient le déroulement et l’issue de la procédure d’Appel d’</w:t>
            </w:r>
            <w:r w:rsidR="00AA5388" w:rsidRPr="00F24B2B">
              <w:rPr>
                <w:rFonts w:ascii="Arial" w:hAnsi="Arial" w:cs="Arial"/>
                <w:sz w:val="22"/>
                <w:szCs w:val="22"/>
              </w:rPr>
              <w:t>Offres</w:t>
            </w:r>
            <w:r w:rsidRPr="00F24B2B">
              <w:rPr>
                <w:rFonts w:ascii="Arial" w:hAnsi="Arial" w:cs="Arial"/>
                <w:sz w:val="22"/>
                <w:szCs w:val="22"/>
              </w:rPr>
              <w:t>.</w:t>
            </w:r>
          </w:p>
        </w:tc>
      </w:tr>
      <w:tr w:rsidR="00175B77" w:rsidRPr="00F24B2B" w14:paraId="1C3C848B" w14:textId="77777777" w:rsidTr="00564204">
        <w:tc>
          <w:tcPr>
            <w:tcW w:w="2472" w:type="dxa"/>
          </w:tcPr>
          <w:p w14:paraId="521AE347" w14:textId="77777777" w:rsidR="00175B77" w:rsidRPr="00F24B2B" w:rsidRDefault="00D32BC6" w:rsidP="0081127C">
            <w:pPr>
              <w:pStyle w:val="UG-Heading1"/>
              <w:spacing w:after="142"/>
              <w:rPr>
                <w:rFonts w:ascii="Arial" w:hAnsi="Arial" w:cs="Arial"/>
                <w:sz w:val="22"/>
                <w:szCs w:val="22"/>
              </w:rPr>
            </w:pPr>
            <w:bookmarkStart w:id="121" w:name="_Toc438438831"/>
            <w:bookmarkStart w:id="122" w:name="_Toc438532579"/>
            <w:bookmarkStart w:id="123" w:name="_Toc438733975"/>
            <w:bookmarkStart w:id="124" w:name="_Toc438907014"/>
            <w:bookmarkStart w:id="125" w:name="_Toc438907213"/>
            <w:bookmarkStart w:id="126" w:name="_Toc156373293"/>
            <w:bookmarkStart w:id="127" w:name="_Toc376961920"/>
            <w:bookmarkStart w:id="128" w:name="_Toc527649340"/>
            <w:r w:rsidRPr="00F24B2B">
              <w:rPr>
                <w:rFonts w:ascii="Arial" w:hAnsi="Arial" w:cs="Arial"/>
                <w:sz w:val="22"/>
                <w:szCs w:val="22"/>
              </w:rPr>
              <w:t>Langue de</w:t>
            </w:r>
            <w:r w:rsidR="00155516" w:rsidRPr="00F24B2B">
              <w:rPr>
                <w:rFonts w:ascii="Arial" w:hAnsi="Arial" w:cs="Arial"/>
                <w:sz w:val="22"/>
                <w:szCs w:val="22"/>
              </w:rPr>
              <w:t xml:space="preserve"> l’O</w:t>
            </w:r>
            <w:r w:rsidR="00175B77" w:rsidRPr="00F24B2B">
              <w:rPr>
                <w:rFonts w:ascii="Arial" w:hAnsi="Arial" w:cs="Arial"/>
                <w:sz w:val="22"/>
                <w:szCs w:val="22"/>
              </w:rPr>
              <w:t>ffre</w:t>
            </w:r>
            <w:bookmarkEnd w:id="121"/>
            <w:bookmarkEnd w:id="122"/>
            <w:bookmarkEnd w:id="123"/>
            <w:bookmarkEnd w:id="124"/>
            <w:bookmarkEnd w:id="125"/>
            <w:bookmarkEnd w:id="126"/>
            <w:bookmarkEnd w:id="127"/>
            <w:bookmarkEnd w:id="128"/>
          </w:p>
        </w:tc>
        <w:tc>
          <w:tcPr>
            <w:tcW w:w="6780" w:type="dxa"/>
          </w:tcPr>
          <w:p w14:paraId="6C8DEFFC" w14:textId="77777777" w:rsidR="00175B77" w:rsidRPr="00F24B2B" w:rsidRDefault="00175B77" w:rsidP="0081127C">
            <w:pPr>
              <w:tabs>
                <w:tab w:val="left" w:pos="576"/>
                <w:tab w:val="left" w:pos="1152"/>
              </w:tabs>
              <w:spacing w:after="142"/>
              <w:ind w:left="576" w:hanging="576"/>
              <w:rPr>
                <w:rFonts w:ascii="Arial" w:hAnsi="Arial" w:cs="Arial"/>
                <w:szCs w:val="22"/>
              </w:rPr>
            </w:pPr>
            <w:r w:rsidRPr="00F24B2B">
              <w:rPr>
                <w:rFonts w:ascii="Arial" w:hAnsi="Arial" w:cs="Arial"/>
                <w:sz w:val="22"/>
                <w:szCs w:val="22"/>
              </w:rPr>
              <w:t>10.1</w:t>
            </w:r>
            <w:r w:rsidRPr="00F24B2B">
              <w:rPr>
                <w:rFonts w:ascii="Arial" w:hAnsi="Arial" w:cs="Arial"/>
                <w:sz w:val="22"/>
                <w:szCs w:val="22"/>
              </w:rPr>
              <w:tab/>
              <w:t xml:space="preserve">L’Offre, ainsi que toute la correspondance et tous les documents la concernant échangés entre le </w:t>
            </w:r>
            <w:r w:rsidR="00022C93" w:rsidRPr="00F24B2B">
              <w:rPr>
                <w:rFonts w:ascii="Arial" w:hAnsi="Arial" w:cs="Arial"/>
                <w:sz w:val="22"/>
                <w:szCs w:val="22"/>
              </w:rPr>
              <w:t>Soumissionnaire</w:t>
            </w:r>
            <w:r w:rsidRPr="00F24B2B">
              <w:rPr>
                <w:rFonts w:ascii="Arial" w:hAnsi="Arial" w:cs="Arial"/>
                <w:sz w:val="22"/>
                <w:szCs w:val="22"/>
              </w:rPr>
              <w:t xml:space="preserve"> et le Maître d’Ouvrage seront rédigés dans la langue indiquée dans les </w:t>
            </w:r>
            <w:r w:rsidRPr="00F24B2B">
              <w:rPr>
                <w:rFonts w:ascii="Arial" w:hAnsi="Arial" w:cs="Arial"/>
                <w:b/>
                <w:sz w:val="22"/>
                <w:szCs w:val="22"/>
              </w:rPr>
              <w:t>DPAO</w:t>
            </w:r>
            <w:r w:rsidRPr="00F24B2B">
              <w:rPr>
                <w:rFonts w:ascii="Arial" w:hAnsi="Arial" w:cs="Arial"/>
                <w:sz w:val="22"/>
                <w:szCs w:val="22"/>
              </w:rPr>
              <w:t xml:space="preserve">. Les documents complémentaires et les publications fournis par le </w:t>
            </w:r>
            <w:r w:rsidR="00022C93" w:rsidRPr="00F24B2B">
              <w:rPr>
                <w:rFonts w:ascii="Arial" w:hAnsi="Arial" w:cs="Arial"/>
                <w:sz w:val="22"/>
                <w:szCs w:val="22"/>
              </w:rPr>
              <w:t>Soumissionnaire</w:t>
            </w:r>
            <w:r w:rsidRPr="00F24B2B">
              <w:rPr>
                <w:rFonts w:ascii="Arial" w:hAnsi="Arial" w:cs="Arial"/>
                <w:sz w:val="22"/>
                <w:szCs w:val="22"/>
              </w:rPr>
              <w:t xml:space="preserve"> dans le cadre de la </w:t>
            </w:r>
            <w:r w:rsidR="00E61306" w:rsidRPr="00F24B2B">
              <w:rPr>
                <w:rFonts w:ascii="Arial" w:hAnsi="Arial" w:cs="Arial"/>
                <w:sz w:val="22"/>
                <w:szCs w:val="22"/>
              </w:rPr>
              <w:t>s</w:t>
            </w:r>
            <w:r w:rsidR="00E34EA0" w:rsidRPr="00F24B2B">
              <w:rPr>
                <w:rFonts w:ascii="Arial" w:hAnsi="Arial" w:cs="Arial"/>
                <w:sz w:val="22"/>
                <w:szCs w:val="22"/>
              </w:rPr>
              <w:t>oumission</w:t>
            </w:r>
            <w:r w:rsidR="00E61306" w:rsidRPr="00F24B2B">
              <w:rPr>
                <w:rFonts w:ascii="Arial" w:hAnsi="Arial" w:cs="Arial"/>
                <w:sz w:val="22"/>
                <w:szCs w:val="22"/>
              </w:rPr>
              <w:t xml:space="preserve"> d</w:t>
            </w:r>
            <w:r w:rsidR="00C90F8A" w:rsidRPr="00F24B2B">
              <w:rPr>
                <w:rFonts w:ascii="Arial" w:hAnsi="Arial" w:cs="Arial"/>
                <w:sz w:val="22"/>
                <w:szCs w:val="22"/>
              </w:rPr>
              <w:t>e l</w:t>
            </w:r>
            <w:r w:rsidR="00E61306" w:rsidRPr="00F24B2B">
              <w:rPr>
                <w:rFonts w:ascii="Arial" w:hAnsi="Arial" w:cs="Arial"/>
                <w:sz w:val="22"/>
                <w:szCs w:val="22"/>
              </w:rPr>
              <w:t>’Offre</w:t>
            </w:r>
            <w:r w:rsidRPr="00F24B2B">
              <w:rPr>
                <w:rFonts w:ascii="Arial" w:hAnsi="Arial" w:cs="Arial"/>
                <w:sz w:val="22"/>
                <w:szCs w:val="22"/>
              </w:rPr>
              <w:t xml:space="preserve"> peuvent être rédigés dans une autre langue à condition d’être accompagnés d’une traduction des passages pertinents à l’</w:t>
            </w:r>
            <w:r w:rsidR="00463F32" w:rsidRPr="00F24B2B">
              <w:rPr>
                <w:rFonts w:ascii="Arial" w:hAnsi="Arial" w:cs="Arial"/>
                <w:sz w:val="22"/>
                <w:szCs w:val="22"/>
              </w:rPr>
              <w:t>Offre</w:t>
            </w:r>
            <w:r w:rsidRPr="00F24B2B">
              <w:rPr>
                <w:rFonts w:ascii="Arial" w:hAnsi="Arial" w:cs="Arial"/>
                <w:sz w:val="22"/>
                <w:szCs w:val="22"/>
              </w:rPr>
              <w:t xml:space="preserve"> dans la langue indiquée dans les </w:t>
            </w:r>
            <w:r w:rsidRPr="00F24B2B">
              <w:rPr>
                <w:rFonts w:ascii="Arial" w:hAnsi="Arial" w:cs="Arial"/>
                <w:b/>
                <w:sz w:val="22"/>
                <w:szCs w:val="22"/>
              </w:rPr>
              <w:t>DPAO</w:t>
            </w:r>
            <w:r w:rsidRPr="00F24B2B">
              <w:rPr>
                <w:rFonts w:ascii="Arial" w:hAnsi="Arial" w:cs="Arial"/>
                <w:sz w:val="22"/>
                <w:szCs w:val="22"/>
              </w:rPr>
              <w:t xml:space="preserve">, auquel cas, aux fins d’interprétation </w:t>
            </w:r>
            <w:r w:rsidR="00E61306" w:rsidRPr="00F24B2B">
              <w:rPr>
                <w:rFonts w:ascii="Arial" w:hAnsi="Arial" w:cs="Arial"/>
                <w:sz w:val="22"/>
                <w:szCs w:val="22"/>
              </w:rPr>
              <w:t>d</w:t>
            </w:r>
            <w:r w:rsidR="00C90F8A" w:rsidRPr="00F24B2B">
              <w:rPr>
                <w:rFonts w:ascii="Arial" w:hAnsi="Arial" w:cs="Arial"/>
                <w:sz w:val="22"/>
                <w:szCs w:val="22"/>
              </w:rPr>
              <w:t>e</w:t>
            </w:r>
            <w:r w:rsidR="00E61306" w:rsidRPr="00F24B2B">
              <w:rPr>
                <w:rFonts w:ascii="Arial" w:hAnsi="Arial" w:cs="Arial"/>
                <w:sz w:val="22"/>
                <w:szCs w:val="22"/>
              </w:rPr>
              <w:t xml:space="preserve"> </w:t>
            </w:r>
            <w:r w:rsidRPr="00F24B2B">
              <w:rPr>
                <w:rFonts w:ascii="Arial" w:hAnsi="Arial" w:cs="Arial"/>
                <w:sz w:val="22"/>
                <w:szCs w:val="22"/>
              </w:rPr>
              <w:t>l’</w:t>
            </w:r>
            <w:r w:rsidR="00463F32" w:rsidRPr="00F24B2B">
              <w:rPr>
                <w:rFonts w:ascii="Arial" w:hAnsi="Arial" w:cs="Arial"/>
                <w:sz w:val="22"/>
                <w:szCs w:val="22"/>
              </w:rPr>
              <w:t>Offre</w:t>
            </w:r>
            <w:r w:rsidRPr="00F24B2B">
              <w:rPr>
                <w:rFonts w:ascii="Arial" w:hAnsi="Arial" w:cs="Arial"/>
                <w:sz w:val="22"/>
                <w:szCs w:val="22"/>
              </w:rPr>
              <w:t>, la traduction fera foi.</w:t>
            </w:r>
          </w:p>
        </w:tc>
      </w:tr>
      <w:tr w:rsidR="00175B77" w:rsidRPr="00F24B2B" w14:paraId="0AC50AAB" w14:textId="77777777" w:rsidTr="00564204">
        <w:trPr>
          <w:cantSplit/>
        </w:trPr>
        <w:tc>
          <w:tcPr>
            <w:tcW w:w="2472" w:type="dxa"/>
          </w:tcPr>
          <w:p w14:paraId="58B594D9" w14:textId="77777777" w:rsidR="00175B77" w:rsidRPr="00F24B2B" w:rsidRDefault="00175B77" w:rsidP="0081127C">
            <w:pPr>
              <w:pStyle w:val="UG-Heading1"/>
              <w:spacing w:after="142"/>
              <w:rPr>
                <w:rFonts w:ascii="Arial" w:hAnsi="Arial" w:cs="Arial"/>
                <w:sz w:val="22"/>
                <w:szCs w:val="22"/>
              </w:rPr>
            </w:pPr>
            <w:bookmarkStart w:id="129" w:name="_Toc438438832"/>
            <w:bookmarkStart w:id="130" w:name="_Toc438532580"/>
            <w:bookmarkStart w:id="131" w:name="_Toc438733976"/>
            <w:bookmarkStart w:id="132" w:name="_Toc438907015"/>
            <w:bookmarkStart w:id="133" w:name="_Toc438907214"/>
            <w:bookmarkStart w:id="134" w:name="_Toc156373294"/>
            <w:bookmarkStart w:id="135" w:name="_Toc376961921"/>
            <w:bookmarkStart w:id="136" w:name="_Toc527649341"/>
            <w:r w:rsidRPr="00F24B2B">
              <w:rPr>
                <w:rFonts w:ascii="Arial" w:hAnsi="Arial" w:cs="Arial"/>
                <w:sz w:val="22"/>
                <w:szCs w:val="22"/>
              </w:rPr>
              <w:t>Documents constitut</w:t>
            </w:r>
            <w:r w:rsidR="00E61306" w:rsidRPr="00F24B2B">
              <w:rPr>
                <w:rFonts w:ascii="Arial" w:hAnsi="Arial" w:cs="Arial"/>
                <w:sz w:val="22"/>
                <w:szCs w:val="22"/>
              </w:rPr>
              <w:t>ifs de</w:t>
            </w:r>
            <w:r w:rsidR="00155516" w:rsidRPr="00F24B2B">
              <w:rPr>
                <w:rFonts w:ascii="Arial" w:hAnsi="Arial" w:cs="Arial"/>
                <w:sz w:val="22"/>
                <w:szCs w:val="22"/>
              </w:rPr>
              <w:t xml:space="preserve"> l’O</w:t>
            </w:r>
            <w:r w:rsidRPr="00F24B2B">
              <w:rPr>
                <w:rFonts w:ascii="Arial" w:hAnsi="Arial" w:cs="Arial"/>
                <w:sz w:val="22"/>
                <w:szCs w:val="22"/>
              </w:rPr>
              <w:t>ffre</w:t>
            </w:r>
            <w:bookmarkEnd w:id="129"/>
            <w:bookmarkEnd w:id="130"/>
            <w:bookmarkEnd w:id="131"/>
            <w:bookmarkEnd w:id="132"/>
            <w:bookmarkEnd w:id="133"/>
            <w:bookmarkEnd w:id="134"/>
            <w:bookmarkEnd w:id="135"/>
            <w:bookmarkEnd w:id="136"/>
          </w:p>
        </w:tc>
        <w:tc>
          <w:tcPr>
            <w:tcW w:w="6780" w:type="dxa"/>
          </w:tcPr>
          <w:p w14:paraId="491C2631" w14:textId="77777777" w:rsidR="00175B77" w:rsidRPr="00F24B2B" w:rsidRDefault="00175B77" w:rsidP="00CA4A3A">
            <w:pPr>
              <w:tabs>
                <w:tab w:val="left" w:pos="576"/>
                <w:tab w:val="left" w:pos="1152"/>
              </w:tabs>
              <w:spacing w:after="142"/>
              <w:ind w:left="576" w:hanging="576"/>
              <w:rPr>
                <w:rFonts w:ascii="Arial" w:hAnsi="Arial" w:cs="Arial"/>
                <w:sz w:val="22"/>
                <w:szCs w:val="22"/>
              </w:rPr>
            </w:pPr>
            <w:r w:rsidRPr="00F24B2B">
              <w:rPr>
                <w:rFonts w:ascii="Arial" w:hAnsi="Arial" w:cs="Arial"/>
                <w:sz w:val="22"/>
                <w:szCs w:val="22"/>
              </w:rPr>
              <w:t>11.1</w:t>
            </w:r>
            <w:r w:rsidRPr="00F24B2B">
              <w:rPr>
                <w:rFonts w:ascii="Arial" w:hAnsi="Arial" w:cs="Arial"/>
                <w:sz w:val="22"/>
                <w:szCs w:val="22"/>
              </w:rPr>
              <w:tab/>
              <w:t>L’</w:t>
            </w:r>
            <w:r w:rsidR="00463F32" w:rsidRPr="00F24B2B">
              <w:rPr>
                <w:rFonts w:ascii="Arial" w:hAnsi="Arial" w:cs="Arial"/>
                <w:sz w:val="22"/>
                <w:szCs w:val="22"/>
              </w:rPr>
              <w:t>Offre</w:t>
            </w:r>
            <w:r w:rsidRPr="00F24B2B">
              <w:rPr>
                <w:rFonts w:ascii="Arial" w:hAnsi="Arial" w:cs="Arial"/>
                <w:sz w:val="22"/>
                <w:szCs w:val="22"/>
              </w:rPr>
              <w:t xml:space="preserve"> comprendra les documents suivants :</w:t>
            </w:r>
          </w:p>
          <w:p w14:paraId="57F20C14" w14:textId="77777777" w:rsidR="0074072B" w:rsidRPr="00F24B2B" w:rsidRDefault="0074072B" w:rsidP="00116648">
            <w:pPr>
              <w:numPr>
                <w:ilvl w:val="0"/>
                <w:numId w:val="55"/>
              </w:numPr>
              <w:tabs>
                <w:tab w:val="left" w:pos="576"/>
                <w:tab w:val="left" w:pos="1152"/>
              </w:tabs>
              <w:suppressAutoHyphens w:val="0"/>
              <w:spacing w:after="142"/>
              <w:rPr>
                <w:rFonts w:ascii="Arial" w:hAnsi="Arial" w:cs="Arial"/>
                <w:szCs w:val="22"/>
              </w:rPr>
            </w:pPr>
            <w:r w:rsidRPr="00F24B2B">
              <w:rPr>
                <w:rFonts w:ascii="Arial" w:hAnsi="Arial" w:cs="Arial"/>
                <w:szCs w:val="22"/>
              </w:rPr>
              <w:t xml:space="preserve">La Lettre de Soumission et les Formulaires de Soumission conformément à la Clause 12 des IS ;  </w:t>
            </w:r>
          </w:p>
          <w:p w14:paraId="7BC632C7" w14:textId="77777777" w:rsidR="009621C7" w:rsidRPr="00F24B2B" w:rsidRDefault="009621C7" w:rsidP="00116648">
            <w:pPr>
              <w:numPr>
                <w:ilvl w:val="0"/>
                <w:numId w:val="55"/>
              </w:numPr>
              <w:tabs>
                <w:tab w:val="left" w:pos="576"/>
                <w:tab w:val="left" w:pos="1152"/>
              </w:tabs>
              <w:suppressAutoHyphens w:val="0"/>
              <w:spacing w:after="142"/>
              <w:rPr>
                <w:rFonts w:ascii="Arial" w:hAnsi="Arial" w:cs="Arial"/>
                <w:szCs w:val="22"/>
              </w:rPr>
            </w:pPr>
            <w:r w:rsidRPr="00F24B2B">
              <w:rPr>
                <w:rFonts w:ascii="Arial" w:hAnsi="Arial" w:cs="Arial"/>
                <w:sz w:val="22"/>
                <w:szCs w:val="22"/>
              </w:rPr>
              <w:t>Les autres formulaires remplis conformément aux dispositions des Clauses</w:t>
            </w:r>
            <w:r w:rsidR="00D53970" w:rsidRPr="00F24B2B">
              <w:rPr>
                <w:rFonts w:ascii="Arial" w:hAnsi="Arial" w:cs="Arial"/>
                <w:sz w:val="22"/>
                <w:szCs w:val="22"/>
              </w:rPr>
              <w:t xml:space="preserve"> </w:t>
            </w:r>
            <w:r w:rsidRPr="00F24B2B">
              <w:rPr>
                <w:rFonts w:ascii="Arial" w:hAnsi="Arial" w:cs="Arial"/>
                <w:sz w:val="22"/>
                <w:szCs w:val="22"/>
              </w:rPr>
              <w:t xml:space="preserve">12 et 14 des IS et comme indiqué dans les </w:t>
            </w:r>
            <w:r w:rsidR="00613CD2" w:rsidRPr="00F24B2B">
              <w:rPr>
                <w:rFonts w:ascii="Arial" w:hAnsi="Arial" w:cs="Arial"/>
                <w:b/>
                <w:sz w:val="22"/>
                <w:szCs w:val="22"/>
              </w:rPr>
              <w:t>DP</w:t>
            </w:r>
            <w:r w:rsidRPr="00F24B2B">
              <w:rPr>
                <w:rFonts w:ascii="Arial" w:hAnsi="Arial" w:cs="Arial"/>
                <w:b/>
                <w:sz w:val="22"/>
                <w:szCs w:val="22"/>
              </w:rPr>
              <w:t>AO</w:t>
            </w:r>
            <w:r w:rsidRPr="00F24B2B">
              <w:rPr>
                <w:rFonts w:ascii="Arial" w:hAnsi="Arial" w:cs="Arial"/>
                <w:sz w:val="22"/>
                <w:szCs w:val="22"/>
              </w:rPr>
              <w:t> ;</w:t>
            </w:r>
          </w:p>
          <w:p w14:paraId="7D97027C" w14:textId="77777777" w:rsidR="009621C7" w:rsidRPr="00F24B2B" w:rsidRDefault="009621C7" w:rsidP="00116648">
            <w:pPr>
              <w:pStyle w:val="Outline1"/>
              <w:keepNext w:val="0"/>
              <w:numPr>
                <w:ilvl w:val="0"/>
                <w:numId w:val="55"/>
              </w:numPr>
              <w:tabs>
                <w:tab w:val="clear" w:pos="432"/>
                <w:tab w:val="left" w:pos="576"/>
                <w:tab w:val="left" w:pos="1152"/>
              </w:tabs>
              <w:spacing w:before="0" w:after="142"/>
              <w:jc w:val="both"/>
              <w:rPr>
                <w:rFonts w:ascii="Arial" w:hAnsi="Arial" w:cs="Arial"/>
                <w:kern w:val="0"/>
                <w:szCs w:val="22"/>
              </w:rPr>
            </w:pPr>
            <w:r w:rsidRPr="00F24B2B">
              <w:rPr>
                <w:rFonts w:ascii="Arial" w:hAnsi="Arial" w:cs="Arial"/>
                <w:kern w:val="0"/>
                <w:sz w:val="22"/>
                <w:szCs w:val="22"/>
              </w:rPr>
              <w:t>la Garantie de Soumission conformément aux dispositions de la Clause 19.1 des IS ;</w:t>
            </w:r>
          </w:p>
          <w:p w14:paraId="25475B8A" w14:textId="77777777" w:rsidR="0074072B" w:rsidRPr="00F24B2B" w:rsidRDefault="0074072B" w:rsidP="00116648">
            <w:pPr>
              <w:numPr>
                <w:ilvl w:val="0"/>
                <w:numId w:val="55"/>
              </w:numPr>
              <w:tabs>
                <w:tab w:val="left" w:pos="576"/>
                <w:tab w:val="left" w:pos="1152"/>
              </w:tabs>
              <w:suppressAutoHyphens w:val="0"/>
              <w:spacing w:after="142"/>
              <w:rPr>
                <w:rFonts w:ascii="Arial" w:hAnsi="Arial" w:cs="Arial"/>
              </w:rPr>
            </w:pPr>
            <w:r w:rsidRPr="00F24B2B">
              <w:rPr>
                <w:rFonts w:ascii="Arial" w:hAnsi="Arial" w:cs="Arial"/>
                <w:szCs w:val="24"/>
              </w:rPr>
              <w:t>Information</w:t>
            </w:r>
            <w:r w:rsidR="00613CD2" w:rsidRPr="00F24B2B">
              <w:rPr>
                <w:rFonts w:ascii="Arial" w:hAnsi="Arial" w:cs="Arial"/>
                <w:szCs w:val="24"/>
              </w:rPr>
              <w:t xml:space="preserve"> sur la </w:t>
            </w:r>
            <w:r w:rsidR="00D53970" w:rsidRPr="00F24B2B">
              <w:rPr>
                <w:rFonts w:ascii="Arial" w:hAnsi="Arial" w:cs="Arial"/>
                <w:szCs w:val="24"/>
              </w:rPr>
              <w:t>Q</w:t>
            </w:r>
            <w:r w:rsidR="00613CD2" w:rsidRPr="00F24B2B">
              <w:rPr>
                <w:rFonts w:ascii="Arial" w:hAnsi="Arial" w:cs="Arial"/>
                <w:szCs w:val="24"/>
              </w:rPr>
              <w:t>ualification</w:t>
            </w:r>
          </w:p>
          <w:p w14:paraId="3D8F86CA" w14:textId="77777777" w:rsidR="009621C7" w:rsidRPr="00F24B2B" w:rsidRDefault="00D53970" w:rsidP="00116648">
            <w:pPr>
              <w:pStyle w:val="Outline1"/>
              <w:keepNext w:val="0"/>
              <w:numPr>
                <w:ilvl w:val="0"/>
                <w:numId w:val="55"/>
              </w:numPr>
              <w:tabs>
                <w:tab w:val="clear" w:pos="432"/>
                <w:tab w:val="left" w:pos="576"/>
                <w:tab w:val="left" w:pos="1152"/>
              </w:tabs>
              <w:spacing w:before="0" w:after="142"/>
              <w:jc w:val="both"/>
              <w:rPr>
                <w:rFonts w:ascii="Arial" w:hAnsi="Arial" w:cs="Arial"/>
                <w:kern w:val="0"/>
                <w:szCs w:val="22"/>
              </w:rPr>
            </w:pPr>
            <w:r w:rsidRPr="00F24B2B">
              <w:rPr>
                <w:rFonts w:ascii="Arial" w:hAnsi="Arial" w:cs="Arial"/>
                <w:sz w:val="22"/>
                <w:szCs w:val="22"/>
              </w:rPr>
              <w:t>D</w:t>
            </w:r>
            <w:r w:rsidR="009621C7" w:rsidRPr="00F24B2B">
              <w:rPr>
                <w:rFonts w:ascii="Arial" w:hAnsi="Arial" w:cs="Arial"/>
                <w:sz w:val="22"/>
                <w:szCs w:val="22"/>
              </w:rPr>
              <w:t>es Offres variantes, si leur présentation est autorisée, conformément aux dispositions de la Clause 13 des IS ;</w:t>
            </w:r>
          </w:p>
          <w:p w14:paraId="4632BC10" w14:textId="77777777" w:rsidR="00335FB7" w:rsidRPr="00F24B2B" w:rsidRDefault="009621C7" w:rsidP="00116648">
            <w:pPr>
              <w:numPr>
                <w:ilvl w:val="0"/>
                <w:numId w:val="55"/>
              </w:numPr>
              <w:tabs>
                <w:tab w:val="left" w:pos="576"/>
                <w:tab w:val="left" w:pos="1152"/>
              </w:tabs>
              <w:suppressAutoHyphens w:val="0"/>
              <w:spacing w:after="142"/>
              <w:rPr>
                <w:rFonts w:ascii="Arial" w:hAnsi="Arial" w:cs="Arial"/>
                <w:sz w:val="22"/>
                <w:szCs w:val="22"/>
              </w:rPr>
            </w:pPr>
            <w:r w:rsidRPr="00F24B2B">
              <w:rPr>
                <w:rFonts w:ascii="Arial" w:hAnsi="Arial" w:cs="Arial"/>
                <w:sz w:val="22"/>
                <w:szCs w:val="22"/>
              </w:rPr>
              <w:t>la Proposition technique soumise conformément à la Clause 1</w:t>
            </w:r>
            <w:r w:rsidR="00D53970" w:rsidRPr="00F24B2B">
              <w:rPr>
                <w:rFonts w:ascii="Arial" w:hAnsi="Arial" w:cs="Arial"/>
                <w:sz w:val="22"/>
                <w:szCs w:val="22"/>
              </w:rPr>
              <w:t>7</w:t>
            </w:r>
            <w:r w:rsidRPr="00F24B2B">
              <w:rPr>
                <w:rFonts w:ascii="Arial" w:hAnsi="Arial" w:cs="Arial"/>
                <w:sz w:val="22"/>
                <w:szCs w:val="22"/>
              </w:rPr>
              <w:t xml:space="preserve"> des IS ;</w:t>
            </w:r>
          </w:p>
          <w:p w14:paraId="236592FF" w14:textId="77777777" w:rsidR="00175B77" w:rsidRPr="00F24B2B" w:rsidRDefault="009621C7" w:rsidP="00116648">
            <w:pPr>
              <w:numPr>
                <w:ilvl w:val="0"/>
                <w:numId w:val="55"/>
              </w:numPr>
              <w:tabs>
                <w:tab w:val="left" w:pos="576"/>
                <w:tab w:val="left" w:pos="1152"/>
              </w:tabs>
              <w:suppressAutoHyphens w:val="0"/>
              <w:spacing w:after="142"/>
              <w:rPr>
                <w:rFonts w:ascii="Arial" w:hAnsi="Arial" w:cs="Arial"/>
                <w:sz w:val="22"/>
                <w:szCs w:val="22"/>
              </w:rPr>
            </w:pPr>
            <w:r w:rsidRPr="00F24B2B">
              <w:rPr>
                <w:rFonts w:ascii="Arial" w:hAnsi="Arial" w:cs="Arial"/>
                <w:sz w:val="22"/>
                <w:szCs w:val="22"/>
              </w:rPr>
              <w:t xml:space="preserve">tout autre document requis par les </w:t>
            </w:r>
            <w:r w:rsidR="00613CD2" w:rsidRPr="00F24B2B">
              <w:rPr>
                <w:rFonts w:ascii="Arial" w:hAnsi="Arial" w:cs="Arial"/>
                <w:b/>
                <w:sz w:val="22"/>
                <w:szCs w:val="22"/>
              </w:rPr>
              <w:t>DP</w:t>
            </w:r>
            <w:r w:rsidRPr="00F24B2B">
              <w:rPr>
                <w:rFonts w:ascii="Arial" w:hAnsi="Arial" w:cs="Arial"/>
                <w:b/>
                <w:sz w:val="22"/>
                <w:szCs w:val="22"/>
              </w:rPr>
              <w:t>AO</w:t>
            </w:r>
            <w:r w:rsidRPr="00F24B2B">
              <w:rPr>
                <w:rFonts w:ascii="Arial" w:hAnsi="Arial" w:cs="Arial"/>
                <w:sz w:val="22"/>
                <w:szCs w:val="22"/>
              </w:rPr>
              <w:t>.</w:t>
            </w:r>
          </w:p>
        </w:tc>
      </w:tr>
      <w:tr w:rsidR="00175B77" w:rsidRPr="00F24B2B" w14:paraId="3E947F71" w14:textId="77777777" w:rsidTr="00564204">
        <w:tc>
          <w:tcPr>
            <w:tcW w:w="2472" w:type="dxa"/>
          </w:tcPr>
          <w:p w14:paraId="44370748" w14:textId="77777777" w:rsidR="00175B77" w:rsidRPr="00F24B2B" w:rsidRDefault="00175B77" w:rsidP="00CA4A3A">
            <w:pPr>
              <w:numPr>
                <w:ilvl w:val="12"/>
                <w:numId w:val="0"/>
              </w:numPr>
              <w:spacing w:after="142"/>
              <w:rPr>
                <w:rFonts w:ascii="Arial" w:hAnsi="Arial" w:cs="Arial"/>
                <w:szCs w:val="22"/>
              </w:rPr>
            </w:pPr>
            <w:bookmarkStart w:id="137" w:name="_Toc438532581"/>
            <w:bookmarkEnd w:id="137"/>
          </w:p>
        </w:tc>
        <w:tc>
          <w:tcPr>
            <w:tcW w:w="6780" w:type="dxa"/>
          </w:tcPr>
          <w:p w14:paraId="0E1F21BD" w14:textId="77777777" w:rsidR="00175B77" w:rsidRPr="00F24B2B" w:rsidRDefault="00175B77" w:rsidP="00CA4A3A">
            <w:pPr>
              <w:tabs>
                <w:tab w:val="left" w:pos="576"/>
                <w:tab w:val="left" w:pos="1152"/>
              </w:tabs>
              <w:suppressAutoHyphens w:val="0"/>
              <w:spacing w:after="142"/>
              <w:ind w:left="657" w:hanging="657"/>
              <w:rPr>
                <w:rFonts w:ascii="Arial" w:hAnsi="Arial" w:cs="Arial"/>
                <w:szCs w:val="22"/>
              </w:rPr>
            </w:pPr>
            <w:r w:rsidRPr="00F24B2B">
              <w:rPr>
                <w:rFonts w:ascii="Arial" w:hAnsi="Arial" w:cs="Arial"/>
                <w:sz w:val="22"/>
                <w:szCs w:val="22"/>
              </w:rPr>
              <w:t>11.2</w:t>
            </w:r>
            <w:r w:rsidRPr="00F24B2B">
              <w:rPr>
                <w:rFonts w:ascii="Arial" w:hAnsi="Arial" w:cs="Arial"/>
                <w:sz w:val="22"/>
                <w:szCs w:val="22"/>
              </w:rPr>
              <w:tab/>
              <w:t xml:space="preserve"> </w:t>
            </w:r>
            <w:r w:rsidR="00EF0ED2" w:rsidRPr="00F24B2B">
              <w:rPr>
                <w:rFonts w:ascii="Arial" w:hAnsi="Arial" w:cs="Arial"/>
                <w:sz w:val="22"/>
                <w:szCs w:val="22"/>
              </w:rPr>
              <w:t xml:space="preserve">En plus des documents requis à l’article 11.1 des IS, les Offres présentées par un GE devront inclure une copie de </w:t>
            </w:r>
            <w:r w:rsidR="00EF0ED2" w:rsidRPr="00F24B2B">
              <w:rPr>
                <w:rFonts w:ascii="Arial" w:hAnsi="Arial" w:cs="Arial"/>
                <w:sz w:val="22"/>
                <w:szCs w:val="22"/>
              </w:rPr>
              <w:lastRenderedPageBreak/>
              <w:t>l’Accord de Groupement liant tous les membres du Groupement. Alternativement, une lettre d’intention d’exécuter un Accord de Groupement en cas d’attribution doit être signée par tous les membres et présentée avec l’Offre et une copie de l’accord proposé.</w:t>
            </w:r>
          </w:p>
          <w:p w14:paraId="5B5DF533" w14:textId="77777777" w:rsidR="00175B77" w:rsidRPr="00F24B2B" w:rsidRDefault="001A23B9" w:rsidP="00CB6DEC">
            <w:pPr>
              <w:tabs>
                <w:tab w:val="left" w:pos="576"/>
                <w:tab w:val="left" w:pos="1152"/>
              </w:tabs>
              <w:suppressAutoHyphens w:val="0"/>
              <w:spacing w:after="142"/>
              <w:ind w:left="601" w:hanging="601"/>
              <w:rPr>
                <w:rFonts w:ascii="Arial" w:hAnsi="Arial" w:cs="Arial"/>
                <w:szCs w:val="22"/>
              </w:rPr>
            </w:pPr>
            <w:r w:rsidRPr="00F24B2B">
              <w:rPr>
                <w:rFonts w:ascii="Arial" w:hAnsi="Arial" w:cs="Arial"/>
                <w:sz w:val="22"/>
                <w:szCs w:val="22"/>
              </w:rPr>
              <w:t>11.3</w:t>
            </w:r>
            <w:r w:rsidRPr="00F24B2B">
              <w:rPr>
                <w:rFonts w:ascii="Arial" w:hAnsi="Arial" w:cs="Arial"/>
                <w:sz w:val="22"/>
                <w:szCs w:val="22"/>
              </w:rPr>
              <w:tab/>
            </w:r>
            <w:r w:rsidR="00175B77" w:rsidRPr="00F24B2B">
              <w:rPr>
                <w:rFonts w:ascii="Arial" w:hAnsi="Arial" w:cs="Arial"/>
                <w:sz w:val="22"/>
                <w:szCs w:val="22"/>
              </w:rPr>
              <w:t xml:space="preserve">Le </w:t>
            </w:r>
            <w:r w:rsidR="00022C93" w:rsidRPr="00F24B2B">
              <w:rPr>
                <w:rFonts w:ascii="Arial" w:hAnsi="Arial" w:cs="Arial"/>
                <w:sz w:val="22"/>
                <w:szCs w:val="22"/>
              </w:rPr>
              <w:t>Soumissionnaire</w:t>
            </w:r>
            <w:r w:rsidR="00175B77" w:rsidRPr="00F24B2B">
              <w:rPr>
                <w:rFonts w:ascii="Arial" w:hAnsi="Arial" w:cs="Arial"/>
                <w:sz w:val="22"/>
                <w:szCs w:val="22"/>
              </w:rPr>
              <w:t xml:space="preserve"> fournira</w:t>
            </w:r>
            <w:r w:rsidR="007F5FDF" w:rsidRPr="00F24B2B">
              <w:rPr>
                <w:rFonts w:ascii="Arial" w:hAnsi="Arial" w:cs="Arial"/>
                <w:sz w:val="22"/>
                <w:szCs w:val="22"/>
              </w:rPr>
              <w:t>, le cas échéant,</w:t>
            </w:r>
            <w:r w:rsidR="00175B77" w:rsidRPr="00F24B2B">
              <w:rPr>
                <w:rFonts w:ascii="Arial" w:hAnsi="Arial" w:cs="Arial"/>
                <w:sz w:val="22"/>
                <w:szCs w:val="22"/>
              </w:rPr>
              <w:t xml:space="preserve"> les informations relatives aux commissions et indemnités versées </w:t>
            </w:r>
            <w:r w:rsidR="007F5FDF" w:rsidRPr="00F24B2B">
              <w:rPr>
                <w:rFonts w:ascii="Arial" w:hAnsi="Arial" w:cs="Arial"/>
                <w:sz w:val="22"/>
                <w:szCs w:val="22"/>
              </w:rPr>
              <w:t xml:space="preserve">ou à être versées </w:t>
            </w:r>
            <w:r w:rsidR="00175B77" w:rsidRPr="00F24B2B">
              <w:rPr>
                <w:rFonts w:ascii="Arial" w:hAnsi="Arial" w:cs="Arial"/>
                <w:sz w:val="22"/>
                <w:szCs w:val="22"/>
              </w:rPr>
              <w:t>en relation avec son Offre.</w:t>
            </w:r>
          </w:p>
        </w:tc>
      </w:tr>
      <w:tr w:rsidR="00175B77" w:rsidRPr="00F24B2B" w14:paraId="785B78A3" w14:textId="77777777" w:rsidTr="00564204">
        <w:trPr>
          <w:trHeight w:val="426"/>
        </w:trPr>
        <w:tc>
          <w:tcPr>
            <w:tcW w:w="2472" w:type="dxa"/>
          </w:tcPr>
          <w:p w14:paraId="61E9EAB0" w14:textId="77777777" w:rsidR="00175B77" w:rsidRPr="00F24B2B" w:rsidRDefault="00532358" w:rsidP="0081127C">
            <w:pPr>
              <w:pStyle w:val="UG-Heading1"/>
              <w:spacing w:after="142"/>
              <w:rPr>
                <w:rFonts w:ascii="Arial" w:hAnsi="Arial" w:cs="Arial"/>
                <w:sz w:val="22"/>
                <w:szCs w:val="22"/>
              </w:rPr>
            </w:pPr>
            <w:bookmarkStart w:id="138" w:name="_Toc438532582"/>
            <w:bookmarkStart w:id="139" w:name="_Toc438438833"/>
            <w:bookmarkStart w:id="140" w:name="_Toc438532583"/>
            <w:bookmarkStart w:id="141" w:name="_Toc438733977"/>
            <w:bookmarkStart w:id="142" w:name="_Toc438907016"/>
            <w:bookmarkStart w:id="143" w:name="_Toc438907215"/>
            <w:bookmarkStart w:id="144" w:name="_Toc156373295"/>
            <w:bookmarkStart w:id="145" w:name="_Toc376961922"/>
            <w:bookmarkStart w:id="146" w:name="_Toc527649342"/>
            <w:bookmarkEnd w:id="138"/>
            <w:r w:rsidRPr="00F24B2B">
              <w:rPr>
                <w:rFonts w:ascii="Arial" w:hAnsi="Arial" w:cs="Arial"/>
                <w:sz w:val="22"/>
                <w:szCs w:val="22"/>
              </w:rPr>
              <w:lastRenderedPageBreak/>
              <w:t xml:space="preserve">Lettre de </w:t>
            </w:r>
            <w:r w:rsidR="00613CD2" w:rsidRPr="00F24B2B">
              <w:rPr>
                <w:rFonts w:ascii="Arial" w:hAnsi="Arial" w:cs="Arial"/>
                <w:sz w:val="22"/>
                <w:szCs w:val="22"/>
              </w:rPr>
              <w:t>Soumission</w:t>
            </w:r>
            <w:r w:rsidRPr="00F24B2B">
              <w:rPr>
                <w:rFonts w:ascii="Arial" w:hAnsi="Arial" w:cs="Arial"/>
                <w:sz w:val="22"/>
                <w:szCs w:val="22"/>
              </w:rPr>
              <w:t xml:space="preserve">, Déclaration d’engagement, </w:t>
            </w:r>
            <w:r w:rsidR="00EE4426" w:rsidRPr="00F24B2B">
              <w:rPr>
                <w:rFonts w:ascii="Arial" w:hAnsi="Arial" w:cs="Arial"/>
                <w:sz w:val="22"/>
                <w:szCs w:val="22"/>
              </w:rPr>
              <w:t>Information sur la Qualification</w:t>
            </w:r>
            <w:bookmarkEnd w:id="139"/>
            <w:bookmarkEnd w:id="140"/>
            <w:bookmarkEnd w:id="141"/>
            <w:bookmarkEnd w:id="142"/>
            <w:bookmarkEnd w:id="143"/>
            <w:bookmarkEnd w:id="144"/>
            <w:bookmarkEnd w:id="145"/>
            <w:bookmarkEnd w:id="146"/>
          </w:p>
        </w:tc>
        <w:tc>
          <w:tcPr>
            <w:tcW w:w="6780" w:type="dxa"/>
          </w:tcPr>
          <w:p w14:paraId="65DD5D91" w14:textId="77777777" w:rsidR="00791224" w:rsidRPr="00F24B2B" w:rsidRDefault="00175B77" w:rsidP="0081127C">
            <w:pPr>
              <w:pStyle w:val="Header2-SubClauses"/>
              <w:tabs>
                <w:tab w:val="clear" w:pos="619"/>
                <w:tab w:val="left" w:pos="576"/>
                <w:tab w:val="left" w:pos="1152"/>
              </w:tabs>
              <w:spacing w:after="142"/>
              <w:ind w:left="576" w:hanging="576"/>
              <w:rPr>
                <w:rFonts w:ascii="Arial" w:hAnsi="Arial" w:cs="Arial"/>
                <w:szCs w:val="22"/>
                <w:lang w:val="fr-FR" w:eastAsia="en-US"/>
              </w:rPr>
            </w:pPr>
            <w:r w:rsidRPr="00F24B2B">
              <w:rPr>
                <w:rFonts w:ascii="Arial" w:hAnsi="Arial" w:cs="Arial"/>
                <w:sz w:val="22"/>
                <w:szCs w:val="22"/>
                <w:lang w:val="fr-FR" w:eastAsia="en-US"/>
              </w:rPr>
              <w:t>12.1</w:t>
            </w:r>
            <w:r w:rsidRPr="00F24B2B">
              <w:rPr>
                <w:rFonts w:ascii="Arial" w:hAnsi="Arial" w:cs="Arial"/>
                <w:sz w:val="22"/>
                <w:szCs w:val="22"/>
                <w:lang w:val="fr-FR" w:eastAsia="en-US"/>
              </w:rPr>
              <w:tab/>
            </w:r>
            <w:r w:rsidR="00791224" w:rsidRPr="00F24B2B">
              <w:rPr>
                <w:rFonts w:ascii="Arial" w:hAnsi="Arial" w:cs="Arial"/>
                <w:sz w:val="22"/>
                <w:szCs w:val="22"/>
                <w:lang w:val="fr-FR" w:eastAsia="en-US"/>
              </w:rPr>
              <w:t xml:space="preserve">La </w:t>
            </w:r>
            <w:r w:rsidR="007F5FDF" w:rsidRPr="00F24B2B">
              <w:rPr>
                <w:rFonts w:ascii="Arial" w:hAnsi="Arial" w:cs="Arial"/>
                <w:sz w:val="22"/>
                <w:szCs w:val="22"/>
                <w:lang w:val="fr-FR" w:eastAsia="en-US"/>
              </w:rPr>
              <w:t>Lettre de Soumission</w:t>
            </w:r>
            <w:r w:rsidR="00791224" w:rsidRPr="00F24B2B">
              <w:rPr>
                <w:rFonts w:ascii="Arial" w:hAnsi="Arial" w:cs="Arial"/>
                <w:sz w:val="22"/>
                <w:szCs w:val="22"/>
                <w:lang w:val="fr-FR" w:eastAsia="en-US"/>
              </w:rPr>
              <w:t>,</w:t>
            </w:r>
            <w:r w:rsidR="00EE4426" w:rsidRPr="00F24B2B">
              <w:rPr>
                <w:rFonts w:ascii="Arial" w:hAnsi="Arial" w:cs="Arial"/>
                <w:sz w:val="22"/>
                <w:szCs w:val="22"/>
                <w:lang w:val="fr-FR" w:eastAsia="en-US"/>
              </w:rPr>
              <w:t xml:space="preserve"> la Déclaration d’engagement,</w:t>
            </w:r>
            <w:r w:rsidR="00791224" w:rsidRPr="00F24B2B">
              <w:rPr>
                <w:rFonts w:ascii="Arial" w:hAnsi="Arial" w:cs="Arial"/>
                <w:sz w:val="22"/>
                <w:szCs w:val="22"/>
                <w:lang w:val="fr-FR" w:eastAsia="en-US"/>
              </w:rPr>
              <w:t xml:space="preserve"> les Formulaires de </w:t>
            </w:r>
            <w:r w:rsidR="007F5FDF" w:rsidRPr="00F24B2B">
              <w:rPr>
                <w:rFonts w:ascii="Arial" w:hAnsi="Arial" w:cs="Arial"/>
                <w:sz w:val="22"/>
                <w:szCs w:val="22"/>
                <w:lang w:val="fr-FR" w:eastAsia="en-US"/>
              </w:rPr>
              <w:t>S</w:t>
            </w:r>
            <w:r w:rsidR="00791224" w:rsidRPr="00F24B2B">
              <w:rPr>
                <w:rFonts w:ascii="Arial" w:hAnsi="Arial" w:cs="Arial"/>
                <w:sz w:val="22"/>
                <w:szCs w:val="22"/>
                <w:lang w:val="fr-FR" w:eastAsia="en-US"/>
              </w:rPr>
              <w:t xml:space="preserve">oumission et les </w:t>
            </w:r>
            <w:r w:rsidR="00EE4426" w:rsidRPr="00F24B2B">
              <w:rPr>
                <w:rFonts w:ascii="Arial" w:hAnsi="Arial" w:cs="Arial"/>
                <w:sz w:val="22"/>
                <w:szCs w:val="22"/>
                <w:lang w:val="fr-FR" w:eastAsia="en-US"/>
              </w:rPr>
              <w:t>Bordereaux</w:t>
            </w:r>
            <w:r w:rsidR="00791224" w:rsidRPr="00F24B2B">
              <w:rPr>
                <w:rFonts w:ascii="Arial" w:hAnsi="Arial" w:cs="Arial"/>
                <w:sz w:val="22"/>
                <w:szCs w:val="22"/>
                <w:lang w:val="fr-FR" w:eastAsia="en-US"/>
              </w:rPr>
              <w:t>, y compris un détail quantitatif et estimatif po</w:t>
            </w:r>
            <w:r w:rsidR="00022C93" w:rsidRPr="00F24B2B">
              <w:rPr>
                <w:rFonts w:ascii="Arial" w:hAnsi="Arial" w:cs="Arial"/>
                <w:sz w:val="22"/>
                <w:szCs w:val="22"/>
                <w:lang w:val="fr-FR" w:eastAsia="en-US"/>
              </w:rPr>
              <w:t>ur les contrats à prix unitaire</w:t>
            </w:r>
            <w:r w:rsidR="00791224" w:rsidRPr="00F24B2B">
              <w:rPr>
                <w:rFonts w:ascii="Arial" w:hAnsi="Arial" w:cs="Arial"/>
                <w:sz w:val="22"/>
                <w:szCs w:val="22"/>
                <w:lang w:val="fr-FR" w:eastAsia="en-US"/>
              </w:rPr>
              <w:t xml:space="preserve"> ou un </w:t>
            </w:r>
            <w:r w:rsidR="00EE4426" w:rsidRPr="00F24B2B">
              <w:rPr>
                <w:rFonts w:ascii="Arial" w:hAnsi="Arial" w:cs="Arial"/>
                <w:sz w:val="22"/>
                <w:szCs w:val="22"/>
                <w:lang w:val="fr-FR" w:eastAsia="en-US"/>
              </w:rPr>
              <w:t>T</w:t>
            </w:r>
            <w:r w:rsidR="00791224" w:rsidRPr="00F24B2B">
              <w:rPr>
                <w:rFonts w:ascii="Arial" w:hAnsi="Arial" w:cs="Arial"/>
                <w:sz w:val="22"/>
                <w:szCs w:val="22"/>
                <w:lang w:val="fr-FR" w:eastAsia="en-US"/>
              </w:rPr>
              <w:t xml:space="preserve">ableau des </w:t>
            </w:r>
            <w:r w:rsidR="00EE4426" w:rsidRPr="00F24B2B">
              <w:rPr>
                <w:rFonts w:ascii="Arial" w:hAnsi="Arial" w:cs="Arial"/>
                <w:sz w:val="22"/>
                <w:szCs w:val="22"/>
                <w:lang w:val="fr-FR" w:eastAsia="en-US"/>
              </w:rPr>
              <w:t>P</w:t>
            </w:r>
            <w:r w:rsidR="00791224" w:rsidRPr="00F24B2B">
              <w:rPr>
                <w:rFonts w:ascii="Arial" w:hAnsi="Arial" w:cs="Arial"/>
                <w:sz w:val="22"/>
                <w:szCs w:val="22"/>
                <w:lang w:val="fr-FR" w:eastAsia="en-US"/>
              </w:rPr>
              <w:t>rix pour les contrats forfaitaires devront être préparés en utilisant les formulaires d</w:t>
            </w:r>
            <w:r w:rsidR="00613CD2" w:rsidRPr="00F24B2B">
              <w:rPr>
                <w:rFonts w:ascii="Arial" w:hAnsi="Arial" w:cs="Arial"/>
                <w:sz w:val="22"/>
                <w:szCs w:val="22"/>
                <w:lang w:val="fr-FR" w:eastAsia="en-US"/>
              </w:rPr>
              <w:t>e la Section IV</w:t>
            </w:r>
            <w:r w:rsidR="005776C9" w:rsidRPr="00F24B2B">
              <w:rPr>
                <w:rFonts w:ascii="Arial" w:hAnsi="Arial" w:cs="Arial"/>
                <w:sz w:val="22"/>
                <w:szCs w:val="22"/>
                <w:lang w:val="fr-FR" w:eastAsia="en-US"/>
              </w:rPr>
              <w:t xml:space="preserve">, </w:t>
            </w:r>
            <w:r w:rsidR="0081127C" w:rsidRPr="00F24B2B">
              <w:rPr>
                <w:rFonts w:ascii="Arial" w:hAnsi="Arial" w:cs="Arial"/>
                <w:sz w:val="22"/>
                <w:szCs w:val="22"/>
                <w:lang w:val="fr-FR" w:eastAsia="en-US"/>
              </w:rPr>
              <w:t>Formulaires de Soumission et de Qualification</w:t>
            </w:r>
            <w:r w:rsidR="007F5FDF" w:rsidRPr="00F24B2B">
              <w:rPr>
                <w:rFonts w:ascii="Arial" w:hAnsi="Arial" w:cs="Arial"/>
                <w:sz w:val="22"/>
                <w:szCs w:val="22"/>
                <w:lang w:val="fr-FR" w:eastAsia="en-US"/>
              </w:rPr>
              <w:t xml:space="preserve">. La Lettre de Soumission </w:t>
            </w:r>
            <w:r w:rsidR="002D2383" w:rsidRPr="00F24B2B">
              <w:rPr>
                <w:rFonts w:ascii="Arial" w:hAnsi="Arial" w:cs="Arial"/>
                <w:sz w:val="22"/>
                <w:szCs w:val="22"/>
                <w:lang w:val="fr-FR" w:eastAsia="en-US"/>
              </w:rPr>
              <w:t xml:space="preserve">doit être remplie </w:t>
            </w:r>
            <w:r w:rsidR="00791224" w:rsidRPr="00F24B2B">
              <w:rPr>
                <w:rFonts w:ascii="Arial" w:hAnsi="Arial" w:cs="Arial"/>
                <w:sz w:val="22"/>
                <w:szCs w:val="22"/>
                <w:lang w:val="fr-FR" w:eastAsia="en-US"/>
              </w:rPr>
              <w:t>sans apporter aucune modification au texte des formulaires</w:t>
            </w:r>
            <w:r w:rsidR="002D2383" w:rsidRPr="00F24B2B">
              <w:rPr>
                <w:rFonts w:ascii="Arial" w:hAnsi="Arial" w:cs="Arial"/>
                <w:sz w:val="22"/>
                <w:szCs w:val="22"/>
                <w:lang w:val="fr-FR" w:eastAsia="en-US"/>
              </w:rPr>
              <w:t xml:space="preserve"> et aucun </w:t>
            </w:r>
            <w:r w:rsidR="002F1202" w:rsidRPr="00F24B2B">
              <w:rPr>
                <w:rFonts w:ascii="Arial" w:hAnsi="Arial" w:cs="Arial"/>
                <w:sz w:val="22"/>
                <w:szCs w:val="22"/>
                <w:lang w:val="fr-FR" w:eastAsia="en-US"/>
              </w:rPr>
              <w:t>substitut n’est</w:t>
            </w:r>
            <w:r w:rsidR="002D2383" w:rsidRPr="00F24B2B">
              <w:rPr>
                <w:rFonts w:ascii="Arial" w:hAnsi="Arial" w:cs="Arial"/>
                <w:sz w:val="22"/>
                <w:szCs w:val="22"/>
                <w:lang w:val="fr-FR" w:eastAsia="en-US"/>
              </w:rPr>
              <w:t xml:space="preserve"> accepté</w:t>
            </w:r>
            <w:r w:rsidR="00791224" w:rsidRPr="00F24B2B">
              <w:rPr>
                <w:rFonts w:ascii="Arial" w:hAnsi="Arial" w:cs="Arial"/>
                <w:sz w:val="22"/>
                <w:szCs w:val="22"/>
                <w:lang w:val="fr-FR" w:eastAsia="en-US"/>
              </w:rPr>
              <w:t xml:space="preserve">, </w:t>
            </w:r>
            <w:r w:rsidR="002D2383" w:rsidRPr="00F24B2B">
              <w:rPr>
                <w:rFonts w:ascii="Arial" w:hAnsi="Arial" w:cs="Arial"/>
                <w:sz w:val="22"/>
                <w:szCs w:val="22"/>
                <w:lang w:val="fr-FR" w:eastAsia="en-US"/>
              </w:rPr>
              <w:t xml:space="preserve">sauf dispositions contraires </w:t>
            </w:r>
            <w:r w:rsidR="00791224" w:rsidRPr="00F24B2B">
              <w:rPr>
                <w:rFonts w:ascii="Arial" w:hAnsi="Arial" w:cs="Arial"/>
                <w:sz w:val="22"/>
                <w:szCs w:val="22"/>
                <w:lang w:val="fr-FR" w:eastAsia="en-US"/>
              </w:rPr>
              <w:t>de la Clause 20.4 des IS. Toutes les rubriques devront être remplies et inclure les renseignements demandés.</w:t>
            </w:r>
          </w:p>
        </w:tc>
      </w:tr>
      <w:tr w:rsidR="00175B77" w:rsidRPr="00F24B2B" w14:paraId="79A901EB" w14:textId="77777777" w:rsidTr="00564204">
        <w:trPr>
          <w:trHeight w:val="810"/>
        </w:trPr>
        <w:tc>
          <w:tcPr>
            <w:tcW w:w="2472" w:type="dxa"/>
          </w:tcPr>
          <w:p w14:paraId="682FF3CF" w14:textId="77777777" w:rsidR="00175B77" w:rsidRPr="00F24B2B" w:rsidRDefault="00AA5388">
            <w:pPr>
              <w:pStyle w:val="UG-Heading1"/>
              <w:spacing w:after="142"/>
              <w:rPr>
                <w:rFonts w:ascii="Arial" w:hAnsi="Arial" w:cs="Arial"/>
                <w:sz w:val="22"/>
                <w:szCs w:val="22"/>
              </w:rPr>
            </w:pPr>
            <w:bookmarkStart w:id="147" w:name="_Toc438532584"/>
            <w:bookmarkStart w:id="148" w:name="_Toc438532585"/>
            <w:bookmarkStart w:id="149" w:name="_Toc438532586"/>
            <w:bookmarkStart w:id="150" w:name="_Toc438438834"/>
            <w:bookmarkStart w:id="151" w:name="_Toc438532587"/>
            <w:bookmarkStart w:id="152" w:name="_Toc438733978"/>
            <w:bookmarkStart w:id="153" w:name="_Toc438907017"/>
            <w:bookmarkStart w:id="154" w:name="_Toc438907216"/>
            <w:bookmarkStart w:id="155" w:name="_Toc156373296"/>
            <w:bookmarkStart w:id="156" w:name="_Toc376961923"/>
            <w:bookmarkStart w:id="157" w:name="_Toc527649343"/>
            <w:bookmarkEnd w:id="147"/>
            <w:bookmarkEnd w:id="148"/>
            <w:bookmarkEnd w:id="149"/>
            <w:r w:rsidRPr="00F24B2B">
              <w:rPr>
                <w:rFonts w:ascii="Arial" w:hAnsi="Arial" w:cs="Arial"/>
                <w:sz w:val="22"/>
                <w:szCs w:val="22"/>
              </w:rPr>
              <w:t>Offres</w:t>
            </w:r>
            <w:r w:rsidR="00113A95" w:rsidRPr="00F24B2B">
              <w:rPr>
                <w:rFonts w:ascii="Arial" w:hAnsi="Arial" w:cs="Arial"/>
                <w:sz w:val="22"/>
                <w:szCs w:val="22"/>
              </w:rPr>
              <w:t xml:space="preserve"> v</w:t>
            </w:r>
            <w:r w:rsidR="00175B77" w:rsidRPr="00F24B2B">
              <w:rPr>
                <w:rFonts w:ascii="Arial" w:hAnsi="Arial" w:cs="Arial"/>
                <w:sz w:val="22"/>
                <w:szCs w:val="22"/>
              </w:rPr>
              <w:t>ariantes</w:t>
            </w:r>
            <w:bookmarkEnd w:id="150"/>
            <w:bookmarkEnd w:id="151"/>
            <w:bookmarkEnd w:id="152"/>
            <w:bookmarkEnd w:id="153"/>
            <w:bookmarkEnd w:id="154"/>
            <w:bookmarkEnd w:id="155"/>
            <w:bookmarkEnd w:id="156"/>
            <w:bookmarkEnd w:id="157"/>
          </w:p>
        </w:tc>
        <w:tc>
          <w:tcPr>
            <w:tcW w:w="6780" w:type="dxa"/>
          </w:tcPr>
          <w:p w14:paraId="12A929F0" w14:textId="77777777" w:rsidR="00175B77" w:rsidRPr="00F24B2B" w:rsidRDefault="00175B77" w:rsidP="00714B9B">
            <w:pPr>
              <w:numPr>
                <w:ilvl w:val="0"/>
                <w:numId w:val="4"/>
              </w:numPr>
              <w:tabs>
                <w:tab w:val="left" w:pos="576"/>
                <w:tab w:val="left" w:pos="1152"/>
              </w:tabs>
              <w:suppressAutoHyphens w:val="0"/>
              <w:spacing w:after="142"/>
              <w:rPr>
                <w:rFonts w:ascii="Arial" w:hAnsi="Arial" w:cs="Arial"/>
                <w:szCs w:val="22"/>
              </w:rPr>
            </w:pPr>
            <w:r w:rsidRPr="00F24B2B">
              <w:rPr>
                <w:rFonts w:ascii="Arial" w:hAnsi="Arial" w:cs="Arial"/>
                <w:sz w:val="22"/>
                <w:szCs w:val="22"/>
              </w:rPr>
              <w:t xml:space="preserve">Sauf disposition contraire figurant aux </w:t>
            </w:r>
            <w:r w:rsidRPr="00F24B2B">
              <w:rPr>
                <w:rFonts w:ascii="Arial" w:hAnsi="Arial" w:cs="Arial"/>
                <w:b/>
                <w:sz w:val="22"/>
                <w:szCs w:val="22"/>
              </w:rPr>
              <w:t>DPAO</w:t>
            </w:r>
            <w:r w:rsidRPr="00F24B2B">
              <w:rPr>
                <w:rFonts w:ascii="Arial" w:hAnsi="Arial" w:cs="Arial"/>
                <w:sz w:val="22"/>
                <w:szCs w:val="22"/>
              </w:rPr>
              <w:t xml:space="preserve">, les </w:t>
            </w:r>
            <w:r w:rsidR="00AA5388" w:rsidRPr="00F24B2B">
              <w:rPr>
                <w:rFonts w:ascii="Arial" w:hAnsi="Arial" w:cs="Arial"/>
                <w:sz w:val="22"/>
                <w:szCs w:val="22"/>
              </w:rPr>
              <w:t>Offres</w:t>
            </w:r>
            <w:r w:rsidRPr="00F24B2B">
              <w:rPr>
                <w:rFonts w:ascii="Arial" w:hAnsi="Arial" w:cs="Arial"/>
                <w:sz w:val="22"/>
                <w:szCs w:val="22"/>
              </w:rPr>
              <w:t xml:space="preserve"> variantes ne seront pas prises en compte</w:t>
            </w:r>
            <w:r w:rsidR="006D2C24" w:rsidRPr="00F24B2B">
              <w:rPr>
                <w:rFonts w:ascii="Arial" w:hAnsi="Arial" w:cs="Arial"/>
                <w:sz w:val="22"/>
                <w:szCs w:val="22"/>
              </w:rPr>
              <w:t>.</w:t>
            </w:r>
          </w:p>
          <w:p w14:paraId="7EBA9894" w14:textId="77777777" w:rsidR="00175B77" w:rsidRPr="00F24B2B" w:rsidRDefault="00175B77" w:rsidP="00714B9B">
            <w:pPr>
              <w:numPr>
                <w:ilvl w:val="0"/>
                <w:numId w:val="4"/>
              </w:numPr>
              <w:tabs>
                <w:tab w:val="left" w:pos="576"/>
                <w:tab w:val="left" w:pos="1152"/>
              </w:tabs>
              <w:suppressAutoHyphens w:val="0"/>
              <w:spacing w:after="142"/>
              <w:rPr>
                <w:rFonts w:ascii="Arial" w:hAnsi="Arial" w:cs="Arial"/>
                <w:szCs w:val="22"/>
              </w:rPr>
            </w:pPr>
            <w:r w:rsidRPr="00F24B2B">
              <w:rPr>
                <w:rFonts w:ascii="Arial" w:hAnsi="Arial" w:cs="Arial"/>
                <w:sz w:val="22"/>
                <w:szCs w:val="22"/>
              </w:rPr>
              <w:t xml:space="preserve">Lorsque les travaux peuvent être exécutés dans des délais d’exécution variables, les </w:t>
            </w:r>
            <w:r w:rsidRPr="00F24B2B">
              <w:rPr>
                <w:rFonts w:ascii="Arial" w:hAnsi="Arial" w:cs="Arial"/>
                <w:b/>
                <w:sz w:val="22"/>
                <w:szCs w:val="22"/>
              </w:rPr>
              <w:t>DPAO</w:t>
            </w:r>
            <w:r w:rsidRPr="00F24B2B">
              <w:rPr>
                <w:rFonts w:ascii="Arial" w:hAnsi="Arial" w:cs="Arial"/>
                <w:sz w:val="22"/>
                <w:szCs w:val="22"/>
              </w:rPr>
              <w:t xml:space="preserve"> pré</w:t>
            </w:r>
            <w:r w:rsidR="008B2A39" w:rsidRPr="00F24B2B">
              <w:rPr>
                <w:rFonts w:ascii="Arial" w:hAnsi="Arial" w:cs="Arial"/>
                <w:sz w:val="22"/>
                <w:szCs w:val="22"/>
              </w:rPr>
              <w:t>ciseront ces délais</w:t>
            </w:r>
            <w:r w:rsidR="00424A7E" w:rsidRPr="00F24B2B">
              <w:rPr>
                <w:rFonts w:ascii="Arial" w:hAnsi="Arial" w:cs="Arial"/>
                <w:sz w:val="22"/>
                <w:szCs w:val="22"/>
              </w:rPr>
              <w:t xml:space="preserve"> </w:t>
            </w:r>
            <w:r w:rsidR="00585DB2" w:rsidRPr="00F24B2B">
              <w:rPr>
                <w:rFonts w:ascii="Arial" w:hAnsi="Arial" w:cs="Arial"/>
                <w:sz w:val="22"/>
                <w:szCs w:val="22"/>
              </w:rPr>
              <w:t xml:space="preserve">et </w:t>
            </w:r>
            <w:r w:rsidRPr="00F24B2B">
              <w:rPr>
                <w:rFonts w:ascii="Arial" w:hAnsi="Arial" w:cs="Arial"/>
                <w:sz w:val="22"/>
                <w:szCs w:val="22"/>
              </w:rPr>
              <w:t>la méthode retenue pour l’évaluation du délai p</w:t>
            </w:r>
            <w:r w:rsidR="007A4091" w:rsidRPr="00F24B2B">
              <w:rPr>
                <w:rFonts w:ascii="Arial" w:hAnsi="Arial" w:cs="Arial"/>
                <w:sz w:val="22"/>
                <w:szCs w:val="22"/>
              </w:rPr>
              <w:t xml:space="preserve">roposé par le </w:t>
            </w:r>
            <w:r w:rsidR="00022C93" w:rsidRPr="00F24B2B">
              <w:rPr>
                <w:rFonts w:ascii="Arial" w:hAnsi="Arial" w:cs="Arial"/>
                <w:sz w:val="22"/>
                <w:szCs w:val="22"/>
              </w:rPr>
              <w:t>Soumissionnaire</w:t>
            </w:r>
            <w:r w:rsidR="00585DB2" w:rsidRPr="00F24B2B">
              <w:rPr>
                <w:rFonts w:ascii="Arial" w:hAnsi="Arial" w:cs="Arial"/>
                <w:sz w:val="22"/>
                <w:szCs w:val="22"/>
              </w:rPr>
              <w:t xml:space="preserve"> sera précisée dans la Section III – </w:t>
            </w:r>
            <w:r w:rsidR="008E2056" w:rsidRPr="00F24B2B">
              <w:rPr>
                <w:rFonts w:ascii="Arial" w:hAnsi="Arial" w:cs="Arial"/>
                <w:sz w:val="22"/>
                <w:szCs w:val="22"/>
              </w:rPr>
              <w:t xml:space="preserve">Critères d’Evaluation et de </w:t>
            </w:r>
            <w:r w:rsidR="0081127C" w:rsidRPr="00F24B2B">
              <w:rPr>
                <w:rFonts w:ascii="Arial" w:hAnsi="Arial" w:cs="Arial"/>
                <w:sz w:val="22"/>
                <w:szCs w:val="22"/>
              </w:rPr>
              <w:t>Qualification.</w:t>
            </w:r>
          </w:p>
          <w:p w14:paraId="577C4F0A" w14:textId="77777777" w:rsidR="00175B77" w:rsidRPr="00F24B2B" w:rsidRDefault="00175B77" w:rsidP="00714B9B">
            <w:pPr>
              <w:numPr>
                <w:ilvl w:val="0"/>
                <w:numId w:val="4"/>
              </w:numPr>
              <w:tabs>
                <w:tab w:val="left" w:pos="576"/>
                <w:tab w:val="left" w:pos="1152"/>
              </w:tabs>
              <w:suppressAutoHyphens w:val="0"/>
              <w:spacing w:after="142"/>
              <w:rPr>
                <w:rFonts w:ascii="Arial" w:hAnsi="Arial" w:cs="Arial"/>
                <w:szCs w:val="22"/>
              </w:rPr>
            </w:pPr>
            <w:r w:rsidRPr="00F24B2B">
              <w:rPr>
                <w:rFonts w:ascii="Arial" w:hAnsi="Arial" w:cs="Arial"/>
                <w:sz w:val="22"/>
                <w:szCs w:val="22"/>
              </w:rPr>
              <w:t xml:space="preserve">Excepté dans le cas mentionné à </w:t>
            </w:r>
            <w:r w:rsidR="00E64AD9" w:rsidRPr="00F24B2B">
              <w:rPr>
                <w:rFonts w:ascii="Arial" w:hAnsi="Arial" w:cs="Arial"/>
                <w:sz w:val="22"/>
                <w:szCs w:val="22"/>
              </w:rPr>
              <w:t>la Clause</w:t>
            </w:r>
            <w:r w:rsidR="007A4091" w:rsidRPr="00F24B2B">
              <w:rPr>
                <w:rFonts w:ascii="Arial" w:hAnsi="Arial" w:cs="Arial"/>
                <w:sz w:val="22"/>
                <w:szCs w:val="22"/>
              </w:rPr>
              <w:t> </w:t>
            </w:r>
            <w:r w:rsidRPr="00F24B2B">
              <w:rPr>
                <w:rFonts w:ascii="Arial" w:hAnsi="Arial" w:cs="Arial"/>
                <w:sz w:val="22"/>
                <w:szCs w:val="22"/>
              </w:rPr>
              <w:t xml:space="preserve">13.4 ci-dessous, les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souhaitant o</w:t>
            </w:r>
            <w:r w:rsidR="007A4091" w:rsidRPr="00F24B2B">
              <w:rPr>
                <w:rFonts w:ascii="Arial" w:hAnsi="Arial" w:cs="Arial"/>
                <w:sz w:val="22"/>
                <w:szCs w:val="22"/>
              </w:rPr>
              <w:t xml:space="preserve">ffrir des variantes techniques </w:t>
            </w:r>
            <w:r w:rsidRPr="00F24B2B">
              <w:rPr>
                <w:rFonts w:ascii="Arial" w:hAnsi="Arial" w:cs="Arial"/>
                <w:sz w:val="22"/>
                <w:szCs w:val="22"/>
              </w:rPr>
              <w:t>devront d’abord chiffrer la solution de base du Maître d’Ouvrage telle que décrite dans le</w:t>
            </w:r>
            <w:r w:rsidR="00490C83" w:rsidRPr="00F24B2B">
              <w:rPr>
                <w:rFonts w:ascii="Arial" w:hAnsi="Arial" w:cs="Arial"/>
                <w:sz w:val="22"/>
                <w:szCs w:val="22"/>
              </w:rPr>
              <w:t>s</w:t>
            </w:r>
            <w:r w:rsidRPr="00F24B2B">
              <w:rPr>
                <w:rFonts w:ascii="Arial" w:hAnsi="Arial" w:cs="Arial"/>
                <w:sz w:val="22"/>
                <w:szCs w:val="22"/>
              </w:rPr>
              <w:t xml:space="preserve"> </w:t>
            </w:r>
            <w:r w:rsidR="00E1028D" w:rsidRPr="00F24B2B">
              <w:rPr>
                <w:rFonts w:ascii="Arial" w:hAnsi="Arial" w:cs="Arial"/>
                <w:sz w:val="22"/>
                <w:szCs w:val="22"/>
              </w:rPr>
              <w:t>Documents d’Appel d’Offres</w:t>
            </w:r>
            <w:r w:rsidRPr="00F24B2B">
              <w:rPr>
                <w:rFonts w:ascii="Arial" w:hAnsi="Arial" w:cs="Arial"/>
                <w:sz w:val="22"/>
                <w:szCs w:val="22"/>
              </w:rPr>
              <w:t xml:space="preserve">, et fournir en outre tous les renseignements nécessaires à l’évaluation complète par le Maître d’Ouvrage de la variante proposée, y compris les plans, notes de calcul, spécifications techniques, sous-détails de prix et méthodes de construction proposées, ainsi que tout autre détail </w:t>
            </w:r>
            <w:r w:rsidR="006D2C24" w:rsidRPr="00F24B2B">
              <w:rPr>
                <w:rFonts w:ascii="Arial" w:hAnsi="Arial" w:cs="Arial"/>
                <w:sz w:val="22"/>
                <w:szCs w:val="22"/>
              </w:rPr>
              <w:t>pertinent</w:t>
            </w:r>
            <w:r w:rsidRPr="00F24B2B">
              <w:rPr>
                <w:rFonts w:ascii="Arial" w:hAnsi="Arial" w:cs="Arial"/>
                <w:sz w:val="22"/>
                <w:szCs w:val="22"/>
              </w:rPr>
              <w:t>.</w:t>
            </w:r>
            <w:r w:rsidR="002F1202" w:rsidRPr="00F24B2B">
              <w:rPr>
                <w:rFonts w:ascii="Arial" w:hAnsi="Arial" w:cs="Arial"/>
                <w:sz w:val="22"/>
                <w:szCs w:val="22"/>
              </w:rPr>
              <w:t xml:space="preserve"> </w:t>
            </w:r>
            <w:r w:rsidRPr="00F24B2B">
              <w:rPr>
                <w:rFonts w:ascii="Arial" w:hAnsi="Arial" w:cs="Arial"/>
                <w:sz w:val="22"/>
                <w:szCs w:val="22"/>
              </w:rPr>
              <w:t xml:space="preserve">Seules les variantes techniques du </w:t>
            </w:r>
            <w:r w:rsidR="00022C93" w:rsidRPr="00F24B2B">
              <w:rPr>
                <w:rFonts w:ascii="Arial" w:hAnsi="Arial" w:cs="Arial"/>
                <w:sz w:val="22"/>
                <w:szCs w:val="22"/>
              </w:rPr>
              <w:t>Soumissionnaire</w:t>
            </w:r>
            <w:r w:rsidRPr="00F24B2B">
              <w:rPr>
                <w:rFonts w:ascii="Arial" w:hAnsi="Arial" w:cs="Arial"/>
                <w:sz w:val="22"/>
                <w:szCs w:val="22"/>
              </w:rPr>
              <w:t xml:space="preserve"> ayant offert l’</w:t>
            </w:r>
            <w:r w:rsidR="00463F32" w:rsidRPr="00F24B2B">
              <w:rPr>
                <w:rFonts w:ascii="Arial" w:hAnsi="Arial" w:cs="Arial"/>
                <w:sz w:val="22"/>
                <w:szCs w:val="22"/>
              </w:rPr>
              <w:t>Offre</w:t>
            </w:r>
            <w:r w:rsidRPr="00F24B2B">
              <w:rPr>
                <w:rFonts w:ascii="Arial" w:hAnsi="Arial" w:cs="Arial"/>
                <w:sz w:val="22"/>
                <w:szCs w:val="22"/>
              </w:rPr>
              <w:t xml:space="preserve"> conforme </w:t>
            </w:r>
            <w:r w:rsidR="00540309" w:rsidRPr="00F24B2B">
              <w:rPr>
                <w:rFonts w:ascii="Arial" w:hAnsi="Arial" w:cs="Arial"/>
                <w:sz w:val="22"/>
                <w:szCs w:val="22"/>
              </w:rPr>
              <w:t>à la conception</w:t>
            </w:r>
            <w:r w:rsidR="002A249E" w:rsidRPr="00F24B2B">
              <w:rPr>
                <w:rFonts w:ascii="Arial" w:hAnsi="Arial" w:cs="Arial"/>
                <w:sz w:val="22"/>
                <w:szCs w:val="22"/>
              </w:rPr>
              <w:t xml:space="preserve"> du Maître d’Ouvrage dans le</w:t>
            </w:r>
            <w:r w:rsidR="00156E96" w:rsidRPr="00F24B2B">
              <w:rPr>
                <w:rFonts w:ascii="Arial" w:hAnsi="Arial" w:cs="Arial"/>
                <w:sz w:val="22"/>
                <w:szCs w:val="22"/>
              </w:rPr>
              <w:t>s</w:t>
            </w:r>
            <w:r w:rsidR="002A249E" w:rsidRPr="00F24B2B">
              <w:rPr>
                <w:rFonts w:ascii="Arial" w:hAnsi="Arial" w:cs="Arial"/>
                <w:sz w:val="22"/>
                <w:szCs w:val="22"/>
              </w:rPr>
              <w:t xml:space="preserve"> Do</w:t>
            </w:r>
            <w:r w:rsidR="00156E96" w:rsidRPr="00F24B2B">
              <w:rPr>
                <w:rFonts w:ascii="Arial" w:hAnsi="Arial" w:cs="Arial"/>
                <w:sz w:val="22"/>
                <w:szCs w:val="22"/>
              </w:rPr>
              <w:t>cuments</w:t>
            </w:r>
            <w:r w:rsidR="002A249E" w:rsidRPr="00F24B2B">
              <w:rPr>
                <w:rFonts w:ascii="Arial" w:hAnsi="Arial" w:cs="Arial"/>
                <w:sz w:val="22"/>
                <w:szCs w:val="22"/>
              </w:rPr>
              <w:t xml:space="preserve"> d’Appel d’</w:t>
            </w:r>
            <w:r w:rsidR="00AA5388" w:rsidRPr="00F24B2B">
              <w:rPr>
                <w:rFonts w:ascii="Arial" w:hAnsi="Arial" w:cs="Arial"/>
                <w:sz w:val="22"/>
                <w:szCs w:val="22"/>
              </w:rPr>
              <w:t>Offres</w:t>
            </w:r>
            <w:r w:rsidR="002A249E" w:rsidRPr="00F24B2B">
              <w:rPr>
                <w:rFonts w:ascii="Arial" w:hAnsi="Arial" w:cs="Arial"/>
                <w:sz w:val="22"/>
                <w:szCs w:val="22"/>
              </w:rPr>
              <w:t xml:space="preserve"> </w:t>
            </w:r>
            <w:r w:rsidR="00156E96" w:rsidRPr="00F24B2B">
              <w:rPr>
                <w:rFonts w:ascii="Arial" w:hAnsi="Arial" w:cs="Arial"/>
                <w:sz w:val="22"/>
                <w:szCs w:val="22"/>
              </w:rPr>
              <w:t>évaluée la moins-</w:t>
            </w:r>
            <w:proofErr w:type="spellStart"/>
            <w:r w:rsidR="00156E96" w:rsidRPr="00F24B2B">
              <w:rPr>
                <w:rFonts w:ascii="Arial" w:hAnsi="Arial" w:cs="Arial"/>
                <w:sz w:val="22"/>
                <w:szCs w:val="22"/>
              </w:rPr>
              <w:t>disante</w:t>
            </w:r>
            <w:proofErr w:type="spellEnd"/>
            <w:r w:rsidR="00156E96" w:rsidRPr="00F24B2B">
              <w:rPr>
                <w:rFonts w:ascii="Arial" w:hAnsi="Arial" w:cs="Arial"/>
                <w:sz w:val="22"/>
                <w:szCs w:val="22"/>
              </w:rPr>
              <w:t xml:space="preserve"> </w:t>
            </w:r>
            <w:r w:rsidRPr="00F24B2B">
              <w:rPr>
                <w:rFonts w:ascii="Arial" w:hAnsi="Arial" w:cs="Arial"/>
                <w:sz w:val="22"/>
                <w:szCs w:val="22"/>
              </w:rPr>
              <w:t>pourront être retenues</w:t>
            </w:r>
            <w:r w:rsidR="00540309" w:rsidRPr="00F24B2B">
              <w:rPr>
                <w:rFonts w:ascii="Arial" w:hAnsi="Arial" w:cs="Arial"/>
                <w:sz w:val="22"/>
                <w:szCs w:val="22"/>
              </w:rPr>
              <w:t xml:space="preserve"> par le Maître d’Ouvrage</w:t>
            </w:r>
            <w:r w:rsidRPr="00F24B2B">
              <w:rPr>
                <w:rFonts w:ascii="Arial" w:hAnsi="Arial" w:cs="Arial"/>
                <w:sz w:val="22"/>
                <w:szCs w:val="22"/>
              </w:rPr>
              <w:t>.</w:t>
            </w:r>
          </w:p>
          <w:p w14:paraId="56F1146A" w14:textId="77777777" w:rsidR="00175B77" w:rsidRPr="00F24B2B" w:rsidRDefault="00175B77" w:rsidP="00564204">
            <w:pPr>
              <w:numPr>
                <w:ilvl w:val="0"/>
                <w:numId w:val="4"/>
              </w:numPr>
              <w:tabs>
                <w:tab w:val="left" w:pos="576"/>
                <w:tab w:val="left" w:pos="1152"/>
              </w:tabs>
              <w:suppressAutoHyphens w:val="0"/>
              <w:spacing w:after="142"/>
              <w:rPr>
                <w:rFonts w:ascii="Arial" w:hAnsi="Arial" w:cs="Arial"/>
                <w:szCs w:val="22"/>
              </w:rPr>
            </w:pPr>
            <w:r w:rsidRPr="00F24B2B">
              <w:rPr>
                <w:rFonts w:ascii="Arial" w:hAnsi="Arial" w:cs="Arial"/>
                <w:sz w:val="22"/>
                <w:szCs w:val="22"/>
              </w:rPr>
              <w:t xml:space="preserve">Lorsque les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sont autorisés par les </w:t>
            </w:r>
            <w:r w:rsidRPr="00F24B2B">
              <w:rPr>
                <w:rFonts w:ascii="Arial" w:hAnsi="Arial" w:cs="Arial"/>
                <w:b/>
                <w:sz w:val="22"/>
                <w:szCs w:val="22"/>
              </w:rPr>
              <w:t>DPAO</w:t>
            </w:r>
            <w:r w:rsidRPr="00F24B2B">
              <w:rPr>
                <w:rFonts w:ascii="Arial" w:hAnsi="Arial" w:cs="Arial"/>
                <w:sz w:val="22"/>
                <w:szCs w:val="22"/>
              </w:rPr>
              <w:t xml:space="preserve"> à soumettre des variantes techniques pour certains éléments d’ouvrages, ces éléments seront identifiés </w:t>
            </w:r>
            <w:r w:rsidR="00540309" w:rsidRPr="00F24B2B">
              <w:rPr>
                <w:rFonts w:ascii="Arial" w:hAnsi="Arial" w:cs="Arial"/>
                <w:sz w:val="22"/>
                <w:szCs w:val="22"/>
              </w:rPr>
              <w:t>dans la Section VII </w:t>
            </w:r>
            <w:r w:rsidR="00540309" w:rsidRPr="00F24B2B">
              <w:rPr>
                <w:rFonts w:ascii="Arial" w:hAnsi="Arial" w:cs="Arial"/>
                <w:sz w:val="22"/>
                <w:szCs w:val="22"/>
              </w:rPr>
              <w:noBreakHyphen/>
              <w:t> </w:t>
            </w:r>
            <w:r w:rsidR="00484920" w:rsidRPr="00F24B2B">
              <w:rPr>
                <w:rFonts w:ascii="Arial" w:hAnsi="Arial" w:cs="Arial"/>
                <w:sz w:val="22"/>
                <w:szCs w:val="22"/>
              </w:rPr>
              <w:t>Spécifications des Travaux</w:t>
            </w:r>
            <w:r w:rsidR="009F2EED" w:rsidRPr="00F24B2B">
              <w:rPr>
                <w:rFonts w:ascii="Arial" w:hAnsi="Arial" w:cs="Arial"/>
                <w:sz w:val="22"/>
                <w:szCs w:val="22"/>
              </w:rPr>
              <w:t>.</w:t>
            </w:r>
            <w:r w:rsidR="00540309" w:rsidRPr="00F24B2B">
              <w:rPr>
                <w:rFonts w:ascii="Arial" w:hAnsi="Arial" w:cs="Arial"/>
                <w:sz w:val="22"/>
                <w:szCs w:val="22"/>
              </w:rPr>
              <w:t xml:space="preserve"> </w:t>
            </w:r>
            <w:r w:rsidR="009F2EED" w:rsidRPr="00F24B2B">
              <w:rPr>
                <w:rFonts w:ascii="Arial" w:hAnsi="Arial" w:cs="Arial"/>
                <w:sz w:val="22"/>
                <w:szCs w:val="22"/>
              </w:rPr>
              <w:t>L</w:t>
            </w:r>
            <w:r w:rsidR="00540309" w:rsidRPr="00F24B2B">
              <w:rPr>
                <w:rFonts w:ascii="Arial" w:hAnsi="Arial" w:cs="Arial"/>
                <w:sz w:val="22"/>
                <w:szCs w:val="22"/>
              </w:rPr>
              <w:t xml:space="preserve">eur méthode d’évaluation sera décrite </w:t>
            </w:r>
            <w:r w:rsidRPr="00F24B2B">
              <w:rPr>
                <w:rFonts w:ascii="Arial" w:hAnsi="Arial" w:cs="Arial"/>
                <w:sz w:val="22"/>
                <w:szCs w:val="22"/>
              </w:rPr>
              <w:t xml:space="preserve">dans </w:t>
            </w:r>
            <w:r w:rsidR="00540309" w:rsidRPr="00F24B2B">
              <w:rPr>
                <w:rFonts w:ascii="Arial" w:hAnsi="Arial" w:cs="Arial"/>
                <w:sz w:val="22"/>
                <w:szCs w:val="22"/>
              </w:rPr>
              <w:t xml:space="preserve">la Section III – </w:t>
            </w:r>
            <w:r w:rsidR="008E2056" w:rsidRPr="00F24B2B">
              <w:rPr>
                <w:rFonts w:ascii="Arial" w:hAnsi="Arial" w:cs="Arial"/>
                <w:sz w:val="22"/>
                <w:szCs w:val="22"/>
              </w:rPr>
              <w:t xml:space="preserve">Critères d’Evaluation et de </w:t>
            </w:r>
            <w:r w:rsidR="0081127C" w:rsidRPr="00F24B2B">
              <w:rPr>
                <w:rFonts w:ascii="Arial" w:hAnsi="Arial" w:cs="Arial"/>
                <w:sz w:val="22"/>
                <w:szCs w:val="22"/>
              </w:rPr>
              <w:t xml:space="preserve">Qualification. </w:t>
            </w:r>
          </w:p>
        </w:tc>
      </w:tr>
      <w:tr w:rsidR="00175B77" w:rsidRPr="00F24B2B" w14:paraId="486167C2" w14:textId="77777777" w:rsidTr="00564204">
        <w:tc>
          <w:tcPr>
            <w:tcW w:w="2472" w:type="dxa"/>
          </w:tcPr>
          <w:p w14:paraId="63BB8549" w14:textId="77777777" w:rsidR="00175B77" w:rsidRPr="00F24B2B" w:rsidRDefault="00155516" w:rsidP="00CA4A3A">
            <w:pPr>
              <w:pStyle w:val="UG-Heading1"/>
              <w:spacing w:after="142"/>
              <w:rPr>
                <w:rFonts w:ascii="Arial" w:hAnsi="Arial" w:cs="Arial"/>
                <w:sz w:val="22"/>
                <w:szCs w:val="22"/>
              </w:rPr>
            </w:pPr>
            <w:bookmarkStart w:id="158" w:name="_Toc438438835"/>
            <w:bookmarkStart w:id="159" w:name="_Toc438532588"/>
            <w:bookmarkStart w:id="160" w:name="_Toc438733979"/>
            <w:bookmarkStart w:id="161" w:name="_Toc438907018"/>
            <w:bookmarkStart w:id="162" w:name="_Toc438907217"/>
            <w:bookmarkStart w:id="163" w:name="_Toc156373297"/>
            <w:bookmarkStart w:id="164" w:name="_Toc376961924"/>
            <w:bookmarkStart w:id="165" w:name="_Toc527649344"/>
            <w:r w:rsidRPr="00F24B2B">
              <w:rPr>
                <w:rFonts w:ascii="Arial" w:hAnsi="Arial" w:cs="Arial"/>
                <w:sz w:val="22"/>
                <w:szCs w:val="22"/>
              </w:rPr>
              <w:t>Prix de l’O</w:t>
            </w:r>
            <w:r w:rsidR="00175B77" w:rsidRPr="00F24B2B">
              <w:rPr>
                <w:rFonts w:ascii="Arial" w:hAnsi="Arial" w:cs="Arial"/>
                <w:sz w:val="22"/>
                <w:szCs w:val="22"/>
              </w:rPr>
              <w:t>ffre e</w:t>
            </w:r>
            <w:r w:rsidRPr="00F24B2B">
              <w:rPr>
                <w:rFonts w:ascii="Arial" w:hAnsi="Arial" w:cs="Arial"/>
                <w:sz w:val="22"/>
                <w:szCs w:val="22"/>
              </w:rPr>
              <w:t xml:space="preserve">t </w:t>
            </w:r>
            <w:r w:rsidR="00175B77" w:rsidRPr="00F24B2B">
              <w:rPr>
                <w:rFonts w:ascii="Arial" w:hAnsi="Arial" w:cs="Arial"/>
                <w:sz w:val="22"/>
                <w:szCs w:val="22"/>
              </w:rPr>
              <w:t>rabais</w:t>
            </w:r>
            <w:bookmarkEnd w:id="158"/>
            <w:bookmarkEnd w:id="159"/>
            <w:bookmarkEnd w:id="160"/>
            <w:bookmarkEnd w:id="161"/>
            <w:bookmarkEnd w:id="162"/>
            <w:bookmarkEnd w:id="163"/>
            <w:bookmarkEnd w:id="164"/>
            <w:bookmarkEnd w:id="165"/>
          </w:p>
        </w:tc>
        <w:tc>
          <w:tcPr>
            <w:tcW w:w="6780" w:type="dxa"/>
          </w:tcPr>
          <w:p w14:paraId="2BF53788" w14:textId="77777777" w:rsidR="00175B77" w:rsidRPr="00F24B2B" w:rsidRDefault="00175B77" w:rsidP="00CA4A3A">
            <w:pPr>
              <w:tabs>
                <w:tab w:val="left" w:pos="576"/>
                <w:tab w:val="left" w:pos="1152"/>
              </w:tabs>
              <w:spacing w:after="142"/>
              <w:ind w:left="576" w:hanging="576"/>
              <w:rPr>
                <w:rFonts w:ascii="Arial" w:hAnsi="Arial" w:cs="Arial"/>
                <w:szCs w:val="22"/>
              </w:rPr>
            </w:pPr>
            <w:r w:rsidRPr="00F24B2B">
              <w:rPr>
                <w:rFonts w:ascii="Arial" w:hAnsi="Arial" w:cs="Arial"/>
                <w:sz w:val="22"/>
                <w:szCs w:val="22"/>
              </w:rPr>
              <w:t>14.1</w:t>
            </w:r>
            <w:r w:rsidRPr="00F24B2B">
              <w:rPr>
                <w:rFonts w:ascii="Arial" w:hAnsi="Arial" w:cs="Arial"/>
                <w:sz w:val="22"/>
                <w:szCs w:val="22"/>
              </w:rPr>
              <w:tab/>
              <w:t xml:space="preserve">Les prix et rabais indiqués par le </w:t>
            </w:r>
            <w:r w:rsidR="00022C93" w:rsidRPr="00F24B2B">
              <w:rPr>
                <w:rFonts w:ascii="Arial" w:hAnsi="Arial" w:cs="Arial"/>
                <w:sz w:val="22"/>
                <w:szCs w:val="22"/>
              </w:rPr>
              <w:t>Soumissionnaire</w:t>
            </w:r>
            <w:r w:rsidRPr="00F24B2B">
              <w:rPr>
                <w:rFonts w:ascii="Arial" w:hAnsi="Arial" w:cs="Arial"/>
                <w:sz w:val="22"/>
                <w:szCs w:val="22"/>
              </w:rPr>
              <w:t xml:space="preserve"> dans sa </w:t>
            </w:r>
            <w:r w:rsidR="002D2383" w:rsidRPr="00F24B2B">
              <w:rPr>
                <w:rFonts w:ascii="Arial" w:hAnsi="Arial" w:cs="Arial"/>
                <w:sz w:val="22"/>
                <w:szCs w:val="22"/>
              </w:rPr>
              <w:t xml:space="preserve">Lettre de </w:t>
            </w:r>
            <w:r w:rsidR="00E34EA0" w:rsidRPr="00F24B2B">
              <w:rPr>
                <w:rFonts w:ascii="Arial" w:hAnsi="Arial" w:cs="Arial"/>
                <w:sz w:val="22"/>
                <w:szCs w:val="22"/>
              </w:rPr>
              <w:t>Soumission</w:t>
            </w:r>
            <w:r w:rsidR="009405DD" w:rsidRPr="00F24B2B">
              <w:rPr>
                <w:rFonts w:ascii="Arial" w:hAnsi="Arial" w:cs="Arial"/>
                <w:sz w:val="22"/>
                <w:szCs w:val="22"/>
              </w:rPr>
              <w:t xml:space="preserve"> et dans</w:t>
            </w:r>
            <w:r w:rsidRPr="00F24B2B">
              <w:rPr>
                <w:rFonts w:ascii="Arial" w:hAnsi="Arial" w:cs="Arial"/>
                <w:sz w:val="22"/>
                <w:szCs w:val="22"/>
              </w:rPr>
              <w:t xml:space="preserve"> le</w:t>
            </w:r>
            <w:r w:rsidR="00B87501" w:rsidRPr="00F24B2B">
              <w:rPr>
                <w:rFonts w:ascii="Arial" w:hAnsi="Arial" w:cs="Arial"/>
                <w:sz w:val="22"/>
                <w:szCs w:val="22"/>
              </w:rPr>
              <w:t>s tableaux de prix</w:t>
            </w:r>
            <w:r w:rsidRPr="00F24B2B">
              <w:rPr>
                <w:rFonts w:ascii="Arial" w:hAnsi="Arial" w:cs="Arial"/>
                <w:sz w:val="22"/>
                <w:szCs w:val="22"/>
              </w:rPr>
              <w:t xml:space="preserve"> seront conformes aux stipulations ci-après. </w:t>
            </w:r>
          </w:p>
          <w:p w14:paraId="79603977" w14:textId="77777777" w:rsidR="00175B77" w:rsidRPr="00F24B2B" w:rsidRDefault="001A23B9" w:rsidP="005776C9">
            <w:pPr>
              <w:tabs>
                <w:tab w:val="left" w:pos="576"/>
                <w:tab w:val="left" w:pos="1152"/>
              </w:tabs>
              <w:spacing w:after="142"/>
              <w:ind w:left="576" w:hanging="576"/>
              <w:rPr>
                <w:rFonts w:ascii="Arial" w:hAnsi="Arial" w:cs="Arial"/>
                <w:szCs w:val="22"/>
              </w:rPr>
            </w:pPr>
            <w:r w:rsidRPr="00F24B2B">
              <w:rPr>
                <w:rFonts w:ascii="Arial" w:hAnsi="Arial" w:cs="Arial"/>
                <w:sz w:val="22"/>
                <w:szCs w:val="22"/>
              </w:rPr>
              <w:t>14.2</w:t>
            </w:r>
            <w:r w:rsidRPr="00F24B2B">
              <w:rPr>
                <w:rFonts w:ascii="Arial" w:hAnsi="Arial" w:cs="Arial"/>
                <w:sz w:val="22"/>
                <w:szCs w:val="22"/>
              </w:rPr>
              <w:tab/>
            </w:r>
            <w:r w:rsidR="00175B77" w:rsidRPr="00F24B2B">
              <w:rPr>
                <w:rFonts w:ascii="Arial" w:hAnsi="Arial" w:cs="Arial"/>
                <w:sz w:val="22"/>
                <w:szCs w:val="22"/>
              </w:rPr>
              <w:t xml:space="preserve">Le </w:t>
            </w:r>
            <w:r w:rsidR="00022C93" w:rsidRPr="00F24B2B">
              <w:rPr>
                <w:rFonts w:ascii="Arial" w:hAnsi="Arial" w:cs="Arial"/>
                <w:sz w:val="22"/>
                <w:szCs w:val="22"/>
              </w:rPr>
              <w:t>Soumissionnaire</w:t>
            </w:r>
            <w:r w:rsidR="00175B77" w:rsidRPr="00F24B2B">
              <w:rPr>
                <w:rFonts w:ascii="Arial" w:hAnsi="Arial" w:cs="Arial"/>
                <w:sz w:val="22"/>
                <w:szCs w:val="22"/>
              </w:rPr>
              <w:t xml:space="preserve"> </w:t>
            </w:r>
            <w:r w:rsidR="00D9132A" w:rsidRPr="00F24B2B">
              <w:rPr>
                <w:rFonts w:ascii="Arial" w:hAnsi="Arial" w:cs="Arial"/>
                <w:sz w:val="22"/>
                <w:szCs w:val="22"/>
              </w:rPr>
              <w:t xml:space="preserve">remettra une </w:t>
            </w:r>
            <w:r w:rsidR="00463F32" w:rsidRPr="00F24B2B">
              <w:rPr>
                <w:rFonts w:ascii="Arial" w:hAnsi="Arial" w:cs="Arial"/>
                <w:sz w:val="22"/>
                <w:szCs w:val="22"/>
              </w:rPr>
              <w:t>Offre</w:t>
            </w:r>
            <w:r w:rsidR="00D9132A" w:rsidRPr="00F24B2B">
              <w:rPr>
                <w:rFonts w:ascii="Arial" w:hAnsi="Arial" w:cs="Arial"/>
                <w:sz w:val="22"/>
                <w:szCs w:val="22"/>
              </w:rPr>
              <w:t xml:space="preserve"> pour la totalité des </w:t>
            </w:r>
            <w:r w:rsidR="00D9132A" w:rsidRPr="00F24B2B">
              <w:rPr>
                <w:rFonts w:ascii="Arial" w:hAnsi="Arial" w:cs="Arial"/>
                <w:sz w:val="22"/>
                <w:szCs w:val="22"/>
              </w:rPr>
              <w:lastRenderedPageBreak/>
              <w:t xml:space="preserve">travaux spécifié à </w:t>
            </w:r>
            <w:r w:rsidR="00E64AD9" w:rsidRPr="00F24B2B">
              <w:rPr>
                <w:rFonts w:ascii="Arial" w:hAnsi="Arial" w:cs="Arial"/>
                <w:sz w:val="22"/>
                <w:szCs w:val="22"/>
              </w:rPr>
              <w:t>la Clause</w:t>
            </w:r>
            <w:r w:rsidR="007A4091" w:rsidRPr="00F24B2B">
              <w:rPr>
                <w:rFonts w:ascii="Arial" w:hAnsi="Arial" w:cs="Arial"/>
                <w:sz w:val="22"/>
                <w:szCs w:val="22"/>
              </w:rPr>
              <w:t> </w:t>
            </w:r>
            <w:r w:rsidR="00D9132A" w:rsidRPr="00F24B2B">
              <w:rPr>
                <w:rFonts w:ascii="Arial" w:hAnsi="Arial" w:cs="Arial"/>
                <w:sz w:val="22"/>
                <w:szCs w:val="22"/>
              </w:rPr>
              <w:t>1.1 des IS en fournissant un ou des prix tel que précisé dans les formulaires de la Section IV</w:t>
            </w:r>
            <w:r w:rsidR="005776C9" w:rsidRPr="00F24B2B">
              <w:rPr>
                <w:rFonts w:ascii="Arial" w:hAnsi="Arial" w:cs="Arial"/>
                <w:sz w:val="22"/>
                <w:szCs w:val="22"/>
              </w:rPr>
              <w:t>, Formulaires de Soumission et de Qualification.</w:t>
            </w:r>
            <w:r w:rsidR="00D9132A" w:rsidRPr="00F24B2B">
              <w:rPr>
                <w:rFonts w:ascii="Arial" w:hAnsi="Arial" w:cs="Arial"/>
                <w:sz w:val="22"/>
                <w:szCs w:val="22"/>
              </w:rPr>
              <w:t xml:space="preserve"> Pour les marchés à prix unitaires, le </w:t>
            </w:r>
            <w:r w:rsidR="00022C93" w:rsidRPr="00F24B2B">
              <w:rPr>
                <w:rFonts w:ascii="Arial" w:hAnsi="Arial" w:cs="Arial"/>
                <w:sz w:val="22"/>
                <w:szCs w:val="22"/>
              </w:rPr>
              <w:t>Soumissionnaire</w:t>
            </w:r>
            <w:r w:rsidR="00D9132A" w:rsidRPr="00F24B2B">
              <w:rPr>
                <w:rFonts w:ascii="Arial" w:hAnsi="Arial" w:cs="Arial"/>
                <w:sz w:val="22"/>
                <w:szCs w:val="22"/>
              </w:rPr>
              <w:t xml:space="preserve"> </w:t>
            </w:r>
            <w:r w:rsidR="00175B77" w:rsidRPr="00F24B2B">
              <w:rPr>
                <w:rFonts w:ascii="Arial" w:hAnsi="Arial" w:cs="Arial"/>
                <w:sz w:val="22"/>
                <w:szCs w:val="22"/>
              </w:rPr>
              <w:t xml:space="preserve">fournira tous les taux et prix figurant au Bordereau des Prix unitaires et au Détail quantitatif et estimatif. Les postes pour lesquels aucun taux ou prix n’aura été fourni par le </w:t>
            </w:r>
            <w:r w:rsidR="00022C93" w:rsidRPr="00F24B2B">
              <w:rPr>
                <w:rFonts w:ascii="Arial" w:hAnsi="Arial" w:cs="Arial"/>
                <w:sz w:val="22"/>
                <w:szCs w:val="22"/>
              </w:rPr>
              <w:t>Soumissionnaire</w:t>
            </w:r>
            <w:r w:rsidR="00175B77" w:rsidRPr="00F24B2B">
              <w:rPr>
                <w:rFonts w:ascii="Arial" w:hAnsi="Arial" w:cs="Arial"/>
                <w:sz w:val="22"/>
                <w:szCs w:val="22"/>
              </w:rPr>
              <w:t xml:space="preserve"> ne feront l’objet d’aucun règlement par le Maître d’Ouvrage au cours de l’exécution du Marché, et seront réputés être inclus dans les taux figurant au Bordereau des Prix unitaires et au Détail quantitatif et estimatif. Tout poste ne figurant pas au Détail quantitatif et estimatif chiffré sera considéré comme exclu de l’Offre et, dans la mesure où l’Offre est conforme pour l’essentiel aux dispositions </w:t>
            </w:r>
            <w:r w:rsidR="00490C83" w:rsidRPr="00F24B2B">
              <w:rPr>
                <w:rFonts w:ascii="Arial" w:hAnsi="Arial" w:cs="Arial"/>
                <w:sz w:val="22"/>
                <w:szCs w:val="22"/>
              </w:rPr>
              <w:t xml:space="preserve">des Documents </w:t>
            </w:r>
            <w:r w:rsidR="00AA70C9" w:rsidRPr="00F24B2B">
              <w:rPr>
                <w:rFonts w:ascii="Arial" w:hAnsi="Arial" w:cs="Arial"/>
                <w:sz w:val="22"/>
                <w:szCs w:val="22"/>
              </w:rPr>
              <w:t>d’</w:t>
            </w:r>
            <w:r w:rsidR="00175B77" w:rsidRPr="00F24B2B">
              <w:rPr>
                <w:rFonts w:ascii="Arial" w:hAnsi="Arial" w:cs="Arial"/>
                <w:sz w:val="22"/>
                <w:szCs w:val="22"/>
              </w:rPr>
              <w:t>Appel d’</w:t>
            </w:r>
            <w:r w:rsidR="00AA5388" w:rsidRPr="00F24B2B">
              <w:rPr>
                <w:rFonts w:ascii="Arial" w:hAnsi="Arial" w:cs="Arial"/>
                <w:sz w:val="22"/>
                <w:szCs w:val="22"/>
              </w:rPr>
              <w:t>Offres</w:t>
            </w:r>
            <w:r w:rsidR="00AA70C9" w:rsidRPr="00F24B2B">
              <w:rPr>
                <w:rFonts w:ascii="Arial" w:hAnsi="Arial" w:cs="Arial"/>
                <w:sz w:val="22"/>
                <w:szCs w:val="22"/>
              </w:rPr>
              <w:t xml:space="preserve">, sera </w:t>
            </w:r>
            <w:r w:rsidR="00175B77" w:rsidRPr="00F24B2B">
              <w:rPr>
                <w:rFonts w:ascii="Arial" w:hAnsi="Arial" w:cs="Arial"/>
                <w:sz w:val="22"/>
                <w:szCs w:val="22"/>
              </w:rPr>
              <w:t xml:space="preserve">évalué aux fins de comparaison des </w:t>
            </w:r>
            <w:r w:rsidR="00AA5388" w:rsidRPr="00F24B2B">
              <w:rPr>
                <w:rFonts w:ascii="Arial" w:hAnsi="Arial" w:cs="Arial"/>
                <w:sz w:val="22"/>
                <w:szCs w:val="22"/>
              </w:rPr>
              <w:t>Offres</w:t>
            </w:r>
            <w:r w:rsidR="00175B77" w:rsidRPr="00F24B2B">
              <w:rPr>
                <w:rFonts w:ascii="Arial" w:hAnsi="Arial" w:cs="Arial"/>
                <w:sz w:val="22"/>
                <w:szCs w:val="22"/>
              </w:rPr>
              <w:t xml:space="preserve"> en utilisant l</w:t>
            </w:r>
            <w:r w:rsidR="00156E96" w:rsidRPr="00F24B2B">
              <w:rPr>
                <w:rFonts w:ascii="Arial" w:hAnsi="Arial" w:cs="Arial"/>
                <w:sz w:val="22"/>
                <w:szCs w:val="22"/>
              </w:rPr>
              <w:t>e</w:t>
            </w:r>
            <w:r w:rsidR="00175B77" w:rsidRPr="00F24B2B">
              <w:rPr>
                <w:rFonts w:ascii="Arial" w:hAnsi="Arial" w:cs="Arial"/>
                <w:sz w:val="22"/>
                <w:szCs w:val="22"/>
              </w:rPr>
              <w:t xml:space="preserve"> </w:t>
            </w:r>
            <w:r w:rsidR="003B5FDF" w:rsidRPr="00F24B2B">
              <w:rPr>
                <w:rFonts w:ascii="Arial" w:hAnsi="Arial" w:cs="Arial"/>
                <w:sz w:val="22"/>
                <w:szCs w:val="22"/>
              </w:rPr>
              <w:t>plus élevé</w:t>
            </w:r>
            <w:r w:rsidR="002F645B" w:rsidRPr="00F24B2B">
              <w:rPr>
                <w:rFonts w:ascii="Arial" w:hAnsi="Arial" w:cs="Arial"/>
                <w:sz w:val="22"/>
                <w:szCs w:val="22"/>
              </w:rPr>
              <w:t xml:space="preserve"> </w:t>
            </w:r>
            <w:r w:rsidR="00175B77" w:rsidRPr="00F24B2B">
              <w:rPr>
                <w:rFonts w:ascii="Arial" w:hAnsi="Arial" w:cs="Arial"/>
                <w:sz w:val="22"/>
                <w:szCs w:val="22"/>
              </w:rPr>
              <w:t xml:space="preserve">des </w:t>
            </w:r>
            <w:r w:rsidR="00156E96" w:rsidRPr="00F24B2B">
              <w:rPr>
                <w:rFonts w:ascii="Arial" w:hAnsi="Arial" w:cs="Arial"/>
                <w:sz w:val="22"/>
                <w:szCs w:val="22"/>
              </w:rPr>
              <w:t>taux ou prix</w:t>
            </w:r>
            <w:r w:rsidR="00175B77" w:rsidRPr="00F24B2B">
              <w:rPr>
                <w:rFonts w:ascii="Arial" w:hAnsi="Arial" w:cs="Arial"/>
                <w:sz w:val="22"/>
                <w:szCs w:val="22"/>
              </w:rPr>
              <w:t xml:space="preserve"> fourni</w:t>
            </w:r>
            <w:r w:rsidR="00021B41" w:rsidRPr="00F24B2B">
              <w:rPr>
                <w:rFonts w:ascii="Arial" w:hAnsi="Arial" w:cs="Arial"/>
                <w:sz w:val="22"/>
                <w:szCs w:val="22"/>
              </w:rPr>
              <w:t>s</w:t>
            </w:r>
            <w:r w:rsidR="00175B77" w:rsidRPr="00F24B2B">
              <w:rPr>
                <w:rFonts w:ascii="Arial" w:hAnsi="Arial" w:cs="Arial"/>
                <w:sz w:val="22"/>
                <w:szCs w:val="22"/>
              </w:rPr>
              <w:t xml:space="preserve"> par </w:t>
            </w:r>
            <w:r w:rsidR="002F645B" w:rsidRPr="00F24B2B">
              <w:rPr>
                <w:rFonts w:ascii="Arial" w:hAnsi="Arial" w:cs="Arial"/>
                <w:sz w:val="22"/>
                <w:szCs w:val="22"/>
              </w:rPr>
              <w:t>l</w:t>
            </w:r>
            <w:r w:rsidR="00175B77" w:rsidRPr="00F24B2B">
              <w:rPr>
                <w:rFonts w:ascii="Arial" w:hAnsi="Arial" w:cs="Arial"/>
                <w:sz w:val="22"/>
                <w:szCs w:val="22"/>
              </w:rPr>
              <w:t xml:space="preserve">es </w:t>
            </w:r>
            <w:r w:rsidR="00022C93" w:rsidRPr="00F24B2B">
              <w:rPr>
                <w:rFonts w:ascii="Arial" w:hAnsi="Arial" w:cs="Arial"/>
                <w:sz w:val="22"/>
                <w:szCs w:val="22"/>
              </w:rPr>
              <w:t>Soumissionnaire</w:t>
            </w:r>
            <w:r w:rsidR="00AA5388" w:rsidRPr="00F24B2B">
              <w:rPr>
                <w:rFonts w:ascii="Arial" w:hAnsi="Arial" w:cs="Arial"/>
                <w:sz w:val="22"/>
                <w:szCs w:val="22"/>
              </w:rPr>
              <w:t>s</w:t>
            </w:r>
            <w:r w:rsidR="00175B77" w:rsidRPr="00F24B2B">
              <w:rPr>
                <w:rFonts w:ascii="Arial" w:hAnsi="Arial" w:cs="Arial"/>
                <w:sz w:val="22"/>
                <w:szCs w:val="22"/>
              </w:rPr>
              <w:t xml:space="preserve"> dont l’Offre est conforme pour l’essentiel aux dispositions </w:t>
            </w:r>
            <w:r w:rsidR="00021B41" w:rsidRPr="00F24B2B">
              <w:rPr>
                <w:rFonts w:ascii="Arial" w:hAnsi="Arial" w:cs="Arial"/>
                <w:sz w:val="22"/>
                <w:szCs w:val="22"/>
              </w:rPr>
              <w:t xml:space="preserve">des Documents </w:t>
            </w:r>
            <w:r w:rsidR="00175B77" w:rsidRPr="00F24B2B">
              <w:rPr>
                <w:rFonts w:ascii="Arial" w:hAnsi="Arial" w:cs="Arial"/>
                <w:sz w:val="22"/>
                <w:szCs w:val="22"/>
              </w:rPr>
              <w:t>d’Appel d’</w:t>
            </w:r>
            <w:r w:rsidR="00AA5388" w:rsidRPr="00F24B2B">
              <w:rPr>
                <w:rFonts w:ascii="Arial" w:hAnsi="Arial" w:cs="Arial"/>
                <w:sz w:val="22"/>
                <w:szCs w:val="22"/>
              </w:rPr>
              <w:t>Offres</w:t>
            </w:r>
            <w:r w:rsidR="00175B77" w:rsidRPr="00F24B2B">
              <w:rPr>
                <w:rFonts w:ascii="Arial" w:hAnsi="Arial" w:cs="Arial"/>
                <w:sz w:val="22"/>
                <w:szCs w:val="22"/>
              </w:rPr>
              <w:t>.</w:t>
            </w:r>
          </w:p>
          <w:p w14:paraId="7B897AFF" w14:textId="77777777" w:rsidR="00175B77" w:rsidRPr="00F24B2B" w:rsidRDefault="00175B77" w:rsidP="00CA4A3A">
            <w:pPr>
              <w:tabs>
                <w:tab w:val="left" w:pos="576"/>
                <w:tab w:val="left" w:pos="1152"/>
              </w:tabs>
              <w:spacing w:after="142"/>
              <w:ind w:left="576" w:hanging="576"/>
              <w:rPr>
                <w:rFonts w:ascii="Arial" w:hAnsi="Arial" w:cs="Arial"/>
                <w:szCs w:val="22"/>
              </w:rPr>
            </w:pPr>
            <w:r w:rsidRPr="00F24B2B">
              <w:rPr>
                <w:rFonts w:ascii="Arial" w:hAnsi="Arial" w:cs="Arial"/>
                <w:sz w:val="22"/>
                <w:szCs w:val="22"/>
              </w:rPr>
              <w:t>14.3</w:t>
            </w:r>
            <w:r w:rsidRPr="00F24B2B">
              <w:rPr>
                <w:rFonts w:ascii="Arial" w:hAnsi="Arial" w:cs="Arial"/>
                <w:sz w:val="22"/>
                <w:szCs w:val="22"/>
              </w:rPr>
              <w:tab/>
              <w:t xml:space="preserve">Le montant devant figurer </w:t>
            </w:r>
            <w:r w:rsidR="002D2383" w:rsidRPr="00F24B2B">
              <w:rPr>
                <w:rFonts w:ascii="Arial" w:hAnsi="Arial" w:cs="Arial"/>
                <w:sz w:val="22"/>
                <w:szCs w:val="22"/>
              </w:rPr>
              <w:t>dans la Lettre</w:t>
            </w:r>
            <w:r w:rsidRPr="00F24B2B">
              <w:rPr>
                <w:rFonts w:ascii="Arial" w:hAnsi="Arial" w:cs="Arial"/>
                <w:sz w:val="22"/>
                <w:szCs w:val="22"/>
              </w:rPr>
              <w:t xml:space="preserve"> </w:t>
            </w:r>
            <w:r w:rsidR="002D2383" w:rsidRPr="00F24B2B">
              <w:rPr>
                <w:rFonts w:ascii="Arial" w:hAnsi="Arial" w:cs="Arial"/>
                <w:sz w:val="22"/>
                <w:szCs w:val="22"/>
              </w:rPr>
              <w:t>de</w:t>
            </w:r>
            <w:r w:rsidRPr="00F24B2B">
              <w:rPr>
                <w:rFonts w:ascii="Arial" w:hAnsi="Arial" w:cs="Arial"/>
                <w:sz w:val="22"/>
                <w:szCs w:val="22"/>
              </w:rPr>
              <w:t xml:space="preserve"> </w:t>
            </w:r>
            <w:r w:rsidR="00E34EA0" w:rsidRPr="00F24B2B">
              <w:rPr>
                <w:rFonts w:ascii="Arial" w:hAnsi="Arial" w:cs="Arial"/>
                <w:sz w:val="22"/>
                <w:szCs w:val="22"/>
              </w:rPr>
              <w:t>Soumission</w:t>
            </w:r>
            <w:r w:rsidR="00395E9B" w:rsidRPr="00F24B2B">
              <w:rPr>
                <w:rFonts w:ascii="Arial" w:hAnsi="Arial" w:cs="Arial"/>
                <w:sz w:val="22"/>
                <w:szCs w:val="22"/>
              </w:rPr>
              <w:t xml:space="preserve"> </w:t>
            </w:r>
            <w:r w:rsidRPr="00F24B2B">
              <w:rPr>
                <w:rFonts w:ascii="Arial" w:hAnsi="Arial" w:cs="Arial"/>
                <w:sz w:val="22"/>
                <w:szCs w:val="22"/>
              </w:rPr>
              <w:t>sera le montant total de l’Offre, à l’exclusion de tout rabais éventuel.</w:t>
            </w:r>
          </w:p>
          <w:p w14:paraId="644070B6" w14:textId="77777777" w:rsidR="00175B77" w:rsidRPr="00F24B2B" w:rsidRDefault="007A4091" w:rsidP="00CA4A3A">
            <w:pPr>
              <w:tabs>
                <w:tab w:val="left" w:pos="576"/>
                <w:tab w:val="left" w:pos="1152"/>
              </w:tabs>
              <w:spacing w:after="142"/>
              <w:ind w:left="576" w:hanging="576"/>
              <w:rPr>
                <w:rFonts w:ascii="Arial" w:hAnsi="Arial" w:cs="Arial"/>
                <w:szCs w:val="22"/>
              </w:rPr>
            </w:pPr>
            <w:r w:rsidRPr="00F24B2B">
              <w:rPr>
                <w:rFonts w:ascii="Arial" w:hAnsi="Arial" w:cs="Arial"/>
                <w:sz w:val="22"/>
                <w:szCs w:val="22"/>
              </w:rPr>
              <w:t>14.4</w:t>
            </w:r>
            <w:r w:rsidRPr="00F24B2B">
              <w:rPr>
                <w:rFonts w:ascii="Arial" w:hAnsi="Arial" w:cs="Arial"/>
                <w:sz w:val="22"/>
                <w:szCs w:val="22"/>
              </w:rPr>
              <w:tab/>
            </w:r>
            <w:r w:rsidR="00175B77" w:rsidRPr="00F24B2B">
              <w:rPr>
                <w:rFonts w:ascii="Arial" w:hAnsi="Arial" w:cs="Arial"/>
                <w:sz w:val="22"/>
                <w:szCs w:val="22"/>
              </w:rPr>
              <w:t xml:space="preserve">Le </w:t>
            </w:r>
            <w:r w:rsidR="00022C93" w:rsidRPr="00F24B2B">
              <w:rPr>
                <w:rFonts w:ascii="Arial" w:hAnsi="Arial" w:cs="Arial"/>
                <w:sz w:val="22"/>
                <w:szCs w:val="22"/>
              </w:rPr>
              <w:t>Soumissionnaire</w:t>
            </w:r>
            <w:r w:rsidR="00175B77" w:rsidRPr="00F24B2B">
              <w:rPr>
                <w:rFonts w:ascii="Arial" w:hAnsi="Arial" w:cs="Arial"/>
                <w:sz w:val="22"/>
                <w:szCs w:val="22"/>
              </w:rPr>
              <w:t xml:space="preserve"> indiquera les rabais et leur méthode d’application dans </w:t>
            </w:r>
            <w:r w:rsidR="002D2383" w:rsidRPr="00F24B2B">
              <w:rPr>
                <w:rFonts w:ascii="Arial" w:hAnsi="Arial" w:cs="Arial"/>
                <w:sz w:val="22"/>
                <w:szCs w:val="22"/>
              </w:rPr>
              <w:t xml:space="preserve">la Lettre </w:t>
            </w:r>
            <w:r w:rsidR="00175B77" w:rsidRPr="00F24B2B">
              <w:rPr>
                <w:rFonts w:ascii="Arial" w:hAnsi="Arial" w:cs="Arial"/>
                <w:sz w:val="22"/>
                <w:szCs w:val="22"/>
              </w:rPr>
              <w:t xml:space="preserve">de </w:t>
            </w:r>
            <w:r w:rsidR="00E34EA0" w:rsidRPr="00F24B2B">
              <w:rPr>
                <w:rFonts w:ascii="Arial" w:hAnsi="Arial" w:cs="Arial"/>
                <w:sz w:val="22"/>
                <w:szCs w:val="22"/>
              </w:rPr>
              <w:t>Soumission</w:t>
            </w:r>
            <w:r w:rsidR="00175B77" w:rsidRPr="00F24B2B">
              <w:rPr>
                <w:rFonts w:ascii="Arial" w:hAnsi="Arial" w:cs="Arial"/>
                <w:sz w:val="22"/>
                <w:szCs w:val="22"/>
              </w:rPr>
              <w:t>.</w:t>
            </w:r>
          </w:p>
          <w:p w14:paraId="1730DB7F" w14:textId="77777777" w:rsidR="00175B77" w:rsidRPr="00F24B2B" w:rsidRDefault="00175B77" w:rsidP="00582EB8">
            <w:pPr>
              <w:tabs>
                <w:tab w:val="left" w:pos="576"/>
                <w:tab w:val="left" w:pos="1152"/>
              </w:tabs>
              <w:spacing w:after="142"/>
              <w:ind w:left="576" w:hanging="576"/>
              <w:rPr>
                <w:rFonts w:ascii="Arial" w:hAnsi="Arial" w:cs="Arial"/>
                <w:szCs w:val="22"/>
              </w:rPr>
            </w:pPr>
            <w:r w:rsidRPr="00F24B2B">
              <w:rPr>
                <w:rFonts w:ascii="Arial" w:hAnsi="Arial" w:cs="Arial"/>
                <w:sz w:val="22"/>
                <w:szCs w:val="22"/>
              </w:rPr>
              <w:t>14.5</w:t>
            </w:r>
            <w:r w:rsidR="00641964" w:rsidRPr="00F24B2B">
              <w:rPr>
                <w:rFonts w:ascii="Arial" w:hAnsi="Arial" w:cs="Arial"/>
                <w:sz w:val="22"/>
                <w:szCs w:val="22"/>
              </w:rPr>
              <w:tab/>
            </w:r>
            <w:r w:rsidRPr="00F24B2B">
              <w:rPr>
                <w:rFonts w:ascii="Arial" w:hAnsi="Arial" w:cs="Arial"/>
                <w:sz w:val="22"/>
                <w:szCs w:val="22"/>
              </w:rPr>
              <w:t xml:space="preserve">A moins qu’il n’en soit stipulé autrement dans les </w:t>
            </w:r>
            <w:r w:rsidR="00613CD2" w:rsidRPr="00F24B2B">
              <w:rPr>
                <w:rFonts w:ascii="Arial" w:hAnsi="Arial" w:cs="Arial"/>
                <w:b/>
                <w:sz w:val="22"/>
                <w:szCs w:val="22"/>
              </w:rPr>
              <w:t>DPAO</w:t>
            </w:r>
            <w:r w:rsidRPr="00F24B2B">
              <w:rPr>
                <w:rFonts w:ascii="Arial" w:hAnsi="Arial" w:cs="Arial"/>
                <w:sz w:val="22"/>
                <w:szCs w:val="22"/>
              </w:rPr>
              <w:t xml:space="preserve"> et le </w:t>
            </w:r>
            <w:r w:rsidR="00D879C6" w:rsidRPr="00F24B2B">
              <w:rPr>
                <w:rFonts w:ascii="Arial" w:hAnsi="Arial" w:cs="Arial"/>
                <w:sz w:val="22"/>
                <w:szCs w:val="22"/>
              </w:rPr>
              <w:t>contrat</w:t>
            </w:r>
            <w:r w:rsidRPr="00F24B2B">
              <w:rPr>
                <w:rFonts w:ascii="Arial" w:hAnsi="Arial" w:cs="Arial"/>
                <w:sz w:val="22"/>
                <w:szCs w:val="22"/>
              </w:rPr>
              <w:t xml:space="preserve">, </w:t>
            </w:r>
            <w:r w:rsidR="003A55D4" w:rsidRPr="00F24B2B">
              <w:rPr>
                <w:rFonts w:ascii="Arial" w:hAnsi="Arial" w:cs="Arial"/>
                <w:sz w:val="22"/>
                <w:szCs w:val="22"/>
              </w:rPr>
              <w:t xml:space="preserve">le ou </w:t>
            </w:r>
            <w:r w:rsidRPr="00F24B2B">
              <w:rPr>
                <w:rFonts w:ascii="Arial" w:hAnsi="Arial" w:cs="Arial"/>
                <w:sz w:val="22"/>
                <w:szCs w:val="22"/>
              </w:rPr>
              <w:t xml:space="preserve">les prix indiqués par le </w:t>
            </w:r>
            <w:r w:rsidR="00022C93" w:rsidRPr="00F24B2B">
              <w:rPr>
                <w:rFonts w:ascii="Arial" w:hAnsi="Arial" w:cs="Arial"/>
                <w:sz w:val="22"/>
                <w:szCs w:val="22"/>
              </w:rPr>
              <w:t>Soumissionnaire</w:t>
            </w:r>
            <w:r w:rsidRPr="00F24B2B">
              <w:rPr>
                <w:rFonts w:ascii="Arial" w:hAnsi="Arial" w:cs="Arial"/>
                <w:sz w:val="22"/>
                <w:szCs w:val="22"/>
              </w:rPr>
              <w:t xml:space="preserve"> </w:t>
            </w:r>
            <w:r w:rsidR="002D2383" w:rsidRPr="00F24B2B">
              <w:rPr>
                <w:rFonts w:ascii="Arial" w:hAnsi="Arial" w:cs="Arial"/>
                <w:sz w:val="22"/>
                <w:szCs w:val="22"/>
              </w:rPr>
              <w:t xml:space="preserve">ne </w:t>
            </w:r>
            <w:r w:rsidRPr="00F24B2B">
              <w:rPr>
                <w:rFonts w:ascii="Arial" w:hAnsi="Arial" w:cs="Arial"/>
                <w:sz w:val="22"/>
                <w:szCs w:val="22"/>
              </w:rPr>
              <w:t xml:space="preserve">seront </w:t>
            </w:r>
            <w:r w:rsidR="002D2383" w:rsidRPr="00F24B2B">
              <w:rPr>
                <w:rFonts w:ascii="Arial" w:hAnsi="Arial" w:cs="Arial"/>
                <w:sz w:val="22"/>
                <w:szCs w:val="22"/>
              </w:rPr>
              <w:t xml:space="preserve">pas </w:t>
            </w:r>
            <w:r w:rsidRPr="00F24B2B">
              <w:rPr>
                <w:rFonts w:ascii="Arial" w:hAnsi="Arial" w:cs="Arial"/>
                <w:sz w:val="22"/>
                <w:szCs w:val="22"/>
              </w:rPr>
              <w:t xml:space="preserve">révisables durant l’exécution du Marché, conformément aux dispositions </w:t>
            </w:r>
            <w:r w:rsidR="007A4091" w:rsidRPr="00F24B2B">
              <w:rPr>
                <w:rFonts w:ascii="Arial" w:hAnsi="Arial" w:cs="Arial"/>
                <w:sz w:val="22"/>
                <w:szCs w:val="22"/>
              </w:rPr>
              <w:t>du C</w:t>
            </w:r>
            <w:r w:rsidR="000931C8" w:rsidRPr="00F24B2B">
              <w:rPr>
                <w:rFonts w:ascii="Arial" w:hAnsi="Arial" w:cs="Arial"/>
                <w:sz w:val="22"/>
                <w:szCs w:val="22"/>
              </w:rPr>
              <w:t xml:space="preserve">ahier des </w:t>
            </w:r>
            <w:r w:rsidR="00D879C6" w:rsidRPr="00F24B2B">
              <w:rPr>
                <w:rFonts w:ascii="Arial" w:hAnsi="Arial" w:cs="Arial"/>
                <w:sz w:val="22"/>
                <w:szCs w:val="22"/>
              </w:rPr>
              <w:t>C</w:t>
            </w:r>
            <w:r w:rsidR="000931C8" w:rsidRPr="00F24B2B">
              <w:rPr>
                <w:rFonts w:ascii="Arial" w:hAnsi="Arial" w:cs="Arial"/>
                <w:sz w:val="22"/>
                <w:szCs w:val="22"/>
              </w:rPr>
              <w:t xml:space="preserve">lauses </w:t>
            </w:r>
            <w:r w:rsidR="00D879C6" w:rsidRPr="00F24B2B">
              <w:rPr>
                <w:rFonts w:ascii="Arial" w:hAnsi="Arial" w:cs="Arial"/>
                <w:sz w:val="22"/>
                <w:szCs w:val="22"/>
              </w:rPr>
              <w:t>A</w:t>
            </w:r>
            <w:r w:rsidR="000931C8" w:rsidRPr="00F24B2B">
              <w:rPr>
                <w:rFonts w:ascii="Arial" w:hAnsi="Arial" w:cs="Arial"/>
                <w:sz w:val="22"/>
                <w:szCs w:val="22"/>
              </w:rPr>
              <w:t>dministratives</w:t>
            </w:r>
            <w:r w:rsidR="007A4091" w:rsidRPr="00F24B2B">
              <w:rPr>
                <w:rFonts w:ascii="Arial" w:hAnsi="Arial" w:cs="Arial"/>
                <w:sz w:val="22"/>
                <w:szCs w:val="22"/>
              </w:rPr>
              <w:t xml:space="preserve">. </w:t>
            </w:r>
            <w:r w:rsidR="00582EB8" w:rsidRPr="00F24B2B">
              <w:rPr>
                <w:rFonts w:ascii="Arial" w:hAnsi="Arial" w:cs="Arial"/>
                <w:sz w:val="22"/>
                <w:szCs w:val="22"/>
              </w:rPr>
              <w:t>Dans ce cas, l</w:t>
            </w:r>
            <w:r w:rsidRPr="00F24B2B">
              <w:rPr>
                <w:rFonts w:ascii="Arial" w:hAnsi="Arial" w:cs="Arial"/>
                <w:sz w:val="22"/>
                <w:szCs w:val="22"/>
              </w:rPr>
              <w:t xml:space="preserve">e </w:t>
            </w:r>
            <w:r w:rsidR="00022C93" w:rsidRPr="00F24B2B">
              <w:rPr>
                <w:rFonts w:ascii="Arial" w:hAnsi="Arial" w:cs="Arial"/>
                <w:sz w:val="22"/>
                <w:szCs w:val="22"/>
              </w:rPr>
              <w:t>Soumissionnaire</w:t>
            </w:r>
            <w:r w:rsidRPr="00F24B2B">
              <w:rPr>
                <w:rFonts w:ascii="Arial" w:hAnsi="Arial" w:cs="Arial"/>
                <w:sz w:val="22"/>
                <w:szCs w:val="22"/>
              </w:rPr>
              <w:t xml:space="preserve"> devra fournir les indices et paramètres </w:t>
            </w:r>
            <w:r w:rsidR="00582EB8" w:rsidRPr="00F24B2B">
              <w:rPr>
                <w:rFonts w:ascii="Arial" w:hAnsi="Arial" w:cs="Arial"/>
                <w:sz w:val="22"/>
                <w:szCs w:val="22"/>
              </w:rPr>
              <w:t xml:space="preserve">de pondération </w:t>
            </w:r>
            <w:r w:rsidRPr="00F24B2B">
              <w:rPr>
                <w:rFonts w:ascii="Arial" w:hAnsi="Arial" w:cs="Arial"/>
                <w:sz w:val="22"/>
                <w:szCs w:val="22"/>
              </w:rPr>
              <w:t>pour les formules de révision des prix</w:t>
            </w:r>
            <w:r w:rsidR="00582EB8" w:rsidRPr="00F24B2B">
              <w:rPr>
                <w:rFonts w:ascii="Arial" w:hAnsi="Arial" w:cs="Arial"/>
                <w:sz w:val="22"/>
                <w:szCs w:val="22"/>
              </w:rPr>
              <w:t xml:space="preserve"> dans les Données relatives à la </w:t>
            </w:r>
            <w:r w:rsidR="00F24B2B" w:rsidRPr="00F24B2B">
              <w:rPr>
                <w:rFonts w:ascii="Arial" w:hAnsi="Arial" w:cs="Arial"/>
                <w:sz w:val="22"/>
                <w:szCs w:val="22"/>
              </w:rPr>
              <w:t>révision</w:t>
            </w:r>
            <w:r w:rsidR="00582EB8" w:rsidRPr="00F24B2B">
              <w:rPr>
                <w:rFonts w:ascii="Arial" w:hAnsi="Arial" w:cs="Arial"/>
                <w:sz w:val="22"/>
                <w:szCs w:val="22"/>
              </w:rPr>
              <w:t xml:space="preserve"> des prix</w:t>
            </w:r>
            <w:r w:rsidR="007A4091" w:rsidRPr="00F24B2B">
              <w:rPr>
                <w:rFonts w:ascii="Arial" w:hAnsi="Arial" w:cs="Arial"/>
                <w:sz w:val="22"/>
                <w:szCs w:val="22"/>
              </w:rPr>
              <w:t xml:space="preserve">. </w:t>
            </w:r>
            <w:r w:rsidRPr="00F24B2B">
              <w:rPr>
                <w:rFonts w:ascii="Arial" w:hAnsi="Arial" w:cs="Arial"/>
                <w:sz w:val="22"/>
                <w:szCs w:val="22"/>
              </w:rPr>
              <w:t xml:space="preserve">Le Maître d’Ouvrage pourra exiger du </w:t>
            </w:r>
            <w:r w:rsidR="00022C93" w:rsidRPr="00F24B2B">
              <w:rPr>
                <w:rFonts w:ascii="Arial" w:hAnsi="Arial" w:cs="Arial"/>
                <w:sz w:val="22"/>
                <w:szCs w:val="22"/>
              </w:rPr>
              <w:t>Soumissionnaire</w:t>
            </w:r>
            <w:r w:rsidRPr="00F24B2B">
              <w:rPr>
                <w:rFonts w:ascii="Arial" w:hAnsi="Arial" w:cs="Arial"/>
                <w:sz w:val="22"/>
                <w:szCs w:val="22"/>
              </w:rPr>
              <w:t xml:space="preserve"> de justifier</w:t>
            </w:r>
            <w:r w:rsidR="00582EB8" w:rsidRPr="00F24B2B">
              <w:rPr>
                <w:rFonts w:ascii="Arial" w:hAnsi="Arial" w:cs="Arial"/>
                <w:sz w:val="22"/>
                <w:szCs w:val="22"/>
              </w:rPr>
              <w:t xml:space="preserve"> les indices et</w:t>
            </w:r>
            <w:r w:rsidRPr="00F24B2B">
              <w:rPr>
                <w:rFonts w:ascii="Arial" w:hAnsi="Arial" w:cs="Arial"/>
                <w:sz w:val="22"/>
                <w:szCs w:val="22"/>
              </w:rPr>
              <w:t xml:space="preserve"> les paramètres qu’il propose</w:t>
            </w:r>
            <w:r w:rsidRPr="00F24B2B">
              <w:rPr>
                <w:rFonts w:ascii="Arial" w:hAnsi="Arial" w:cs="Arial"/>
                <w:color w:val="000000"/>
                <w:sz w:val="22"/>
                <w:szCs w:val="22"/>
              </w:rPr>
              <w:t>.</w:t>
            </w:r>
          </w:p>
        </w:tc>
      </w:tr>
      <w:tr w:rsidR="00175B77" w:rsidRPr="00F24B2B" w14:paraId="20BB378B" w14:textId="77777777" w:rsidTr="00564204">
        <w:tc>
          <w:tcPr>
            <w:tcW w:w="2472" w:type="dxa"/>
          </w:tcPr>
          <w:p w14:paraId="5BD66866" w14:textId="77777777" w:rsidR="00175B77" w:rsidRPr="00F24B2B" w:rsidRDefault="00175B77" w:rsidP="00CA4A3A">
            <w:pPr>
              <w:pStyle w:val="Header2-SubClauses"/>
              <w:tabs>
                <w:tab w:val="clear" w:pos="619"/>
              </w:tabs>
              <w:spacing w:after="142"/>
              <w:rPr>
                <w:rFonts w:ascii="Arial" w:hAnsi="Arial" w:cs="Arial"/>
                <w:szCs w:val="22"/>
                <w:lang w:val="fr-FR" w:eastAsia="en-US"/>
              </w:rPr>
            </w:pPr>
            <w:bookmarkStart w:id="166" w:name="_Toc438532590"/>
            <w:bookmarkEnd w:id="166"/>
          </w:p>
        </w:tc>
        <w:tc>
          <w:tcPr>
            <w:tcW w:w="6780" w:type="dxa"/>
          </w:tcPr>
          <w:p w14:paraId="4B6FF29C" w14:textId="77777777" w:rsidR="00175B77" w:rsidRPr="00F24B2B" w:rsidRDefault="007A4091" w:rsidP="006D2C24">
            <w:pPr>
              <w:tabs>
                <w:tab w:val="left" w:pos="576"/>
                <w:tab w:val="left" w:pos="1152"/>
              </w:tabs>
              <w:spacing w:after="142"/>
              <w:ind w:left="576" w:hanging="576"/>
              <w:rPr>
                <w:rFonts w:ascii="Arial" w:hAnsi="Arial" w:cs="Arial"/>
                <w:szCs w:val="22"/>
              </w:rPr>
            </w:pPr>
            <w:r w:rsidRPr="00F24B2B">
              <w:rPr>
                <w:rFonts w:ascii="Arial" w:hAnsi="Arial" w:cs="Arial"/>
                <w:sz w:val="22"/>
                <w:szCs w:val="22"/>
              </w:rPr>
              <w:t>14.6</w:t>
            </w:r>
            <w:r w:rsidRPr="00F24B2B">
              <w:rPr>
                <w:rFonts w:ascii="Arial" w:hAnsi="Arial" w:cs="Arial"/>
                <w:sz w:val="22"/>
                <w:szCs w:val="22"/>
              </w:rPr>
              <w:tab/>
              <w:t xml:space="preserve">Si </w:t>
            </w:r>
            <w:r w:rsidR="00E64AD9" w:rsidRPr="00F24B2B">
              <w:rPr>
                <w:rFonts w:ascii="Arial" w:hAnsi="Arial" w:cs="Arial"/>
                <w:sz w:val="22"/>
                <w:szCs w:val="22"/>
              </w:rPr>
              <w:t>la Clause</w:t>
            </w:r>
            <w:r w:rsidRPr="00F24B2B">
              <w:rPr>
                <w:rFonts w:ascii="Arial" w:hAnsi="Arial" w:cs="Arial"/>
                <w:sz w:val="22"/>
                <w:szCs w:val="22"/>
              </w:rPr>
              <w:t> 1.1 des IS indique que l’A</w:t>
            </w:r>
            <w:r w:rsidR="00175B77" w:rsidRPr="00F24B2B">
              <w:rPr>
                <w:rFonts w:ascii="Arial" w:hAnsi="Arial" w:cs="Arial"/>
                <w:sz w:val="22"/>
                <w:szCs w:val="22"/>
              </w:rPr>
              <w:t>ppel d’</w:t>
            </w:r>
            <w:r w:rsidR="00AA5388" w:rsidRPr="00F24B2B">
              <w:rPr>
                <w:rFonts w:ascii="Arial" w:hAnsi="Arial" w:cs="Arial"/>
                <w:sz w:val="22"/>
                <w:szCs w:val="22"/>
              </w:rPr>
              <w:t>Offres</w:t>
            </w:r>
            <w:r w:rsidR="00175B77" w:rsidRPr="00F24B2B">
              <w:rPr>
                <w:rFonts w:ascii="Arial" w:hAnsi="Arial" w:cs="Arial"/>
                <w:sz w:val="22"/>
                <w:szCs w:val="22"/>
              </w:rPr>
              <w:t xml:space="preserve"> est lancé pour plusieurs lots pouvant faire l’objet de marchés séparés, les </w:t>
            </w:r>
            <w:r w:rsidR="00022C93" w:rsidRPr="00F24B2B">
              <w:rPr>
                <w:rFonts w:ascii="Arial" w:hAnsi="Arial" w:cs="Arial"/>
                <w:sz w:val="22"/>
                <w:szCs w:val="22"/>
              </w:rPr>
              <w:t>Soumissionnaire</w:t>
            </w:r>
            <w:r w:rsidR="00AA5388" w:rsidRPr="00F24B2B">
              <w:rPr>
                <w:rFonts w:ascii="Arial" w:hAnsi="Arial" w:cs="Arial"/>
                <w:sz w:val="22"/>
                <w:szCs w:val="22"/>
              </w:rPr>
              <w:t>s</w:t>
            </w:r>
            <w:r w:rsidR="00175B77" w:rsidRPr="00F24B2B">
              <w:rPr>
                <w:rFonts w:ascii="Arial" w:hAnsi="Arial" w:cs="Arial"/>
                <w:sz w:val="22"/>
                <w:szCs w:val="22"/>
              </w:rPr>
              <w:t xml:space="preserve"> désirant offrir un rabais de prix en cas d’attribution de plusieurs lots spécifieront les rabais applicables à chaque groupe de lots ou à chaque lot. Les rabais proposés seront présentés conformément à </w:t>
            </w:r>
            <w:r w:rsidR="00E64AD9" w:rsidRPr="00F24B2B">
              <w:rPr>
                <w:rFonts w:ascii="Arial" w:hAnsi="Arial" w:cs="Arial"/>
                <w:sz w:val="22"/>
                <w:szCs w:val="22"/>
              </w:rPr>
              <w:t>la Clause</w:t>
            </w:r>
            <w:r w:rsidRPr="00F24B2B">
              <w:rPr>
                <w:rFonts w:ascii="Arial" w:hAnsi="Arial" w:cs="Arial"/>
                <w:sz w:val="22"/>
                <w:szCs w:val="22"/>
              </w:rPr>
              <w:t> </w:t>
            </w:r>
            <w:r w:rsidR="00175B77" w:rsidRPr="00F24B2B">
              <w:rPr>
                <w:rFonts w:ascii="Arial" w:hAnsi="Arial" w:cs="Arial"/>
                <w:sz w:val="22"/>
                <w:szCs w:val="22"/>
              </w:rPr>
              <w:t xml:space="preserve">14.4 des IS, à la condition toutefois que </w:t>
            </w:r>
            <w:r w:rsidRPr="00F24B2B">
              <w:rPr>
                <w:rFonts w:ascii="Arial" w:hAnsi="Arial" w:cs="Arial"/>
                <w:sz w:val="22"/>
                <w:szCs w:val="22"/>
              </w:rPr>
              <w:t xml:space="preserve">les </w:t>
            </w:r>
            <w:r w:rsidR="00AA5388" w:rsidRPr="00F24B2B">
              <w:rPr>
                <w:rFonts w:ascii="Arial" w:hAnsi="Arial" w:cs="Arial"/>
                <w:sz w:val="22"/>
                <w:szCs w:val="22"/>
              </w:rPr>
              <w:t>Offres</w:t>
            </w:r>
            <w:r w:rsidR="00175B77" w:rsidRPr="00F24B2B">
              <w:rPr>
                <w:rFonts w:ascii="Arial" w:hAnsi="Arial" w:cs="Arial"/>
                <w:sz w:val="22"/>
                <w:szCs w:val="22"/>
              </w:rPr>
              <w:t xml:space="preserve"> pour l’ensemble des lots soient soumises en même temps.</w:t>
            </w:r>
          </w:p>
        </w:tc>
      </w:tr>
      <w:tr w:rsidR="00175B77" w:rsidRPr="00F24B2B" w14:paraId="300BDDAA" w14:textId="77777777" w:rsidTr="00564204">
        <w:tc>
          <w:tcPr>
            <w:tcW w:w="2472" w:type="dxa"/>
          </w:tcPr>
          <w:p w14:paraId="494EA66A" w14:textId="77777777" w:rsidR="00175B77" w:rsidRPr="00F24B2B" w:rsidRDefault="00175B77" w:rsidP="00CA4A3A">
            <w:pPr>
              <w:numPr>
                <w:ilvl w:val="12"/>
                <w:numId w:val="0"/>
              </w:numPr>
              <w:spacing w:after="142"/>
              <w:rPr>
                <w:rFonts w:ascii="Arial" w:hAnsi="Arial" w:cs="Arial"/>
                <w:szCs w:val="22"/>
              </w:rPr>
            </w:pPr>
            <w:bookmarkStart w:id="167" w:name="_Toc438532592"/>
            <w:bookmarkStart w:id="168" w:name="_Toc438532594"/>
            <w:bookmarkStart w:id="169" w:name="_Toc438532595"/>
            <w:bookmarkStart w:id="170" w:name="_Toc438532596"/>
            <w:bookmarkEnd w:id="167"/>
            <w:bookmarkEnd w:id="168"/>
            <w:bookmarkEnd w:id="169"/>
            <w:bookmarkEnd w:id="170"/>
          </w:p>
        </w:tc>
        <w:tc>
          <w:tcPr>
            <w:tcW w:w="6780" w:type="dxa"/>
          </w:tcPr>
          <w:p w14:paraId="6952FEF5" w14:textId="77777777" w:rsidR="00175B77" w:rsidRPr="00F24B2B" w:rsidRDefault="001B68CE" w:rsidP="00167F0C">
            <w:pPr>
              <w:tabs>
                <w:tab w:val="left" w:pos="576"/>
                <w:tab w:val="left" w:pos="1152"/>
              </w:tabs>
              <w:suppressAutoHyphens w:val="0"/>
              <w:spacing w:after="142"/>
              <w:ind w:left="576" w:hanging="576"/>
              <w:rPr>
                <w:rFonts w:ascii="Arial" w:hAnsi="Arial" w:cs="Arial"/>
                <w:szCs w:val="22"/>
              </w:rPr>
            </w:pPr>
            <w:r w:rsidRPr="00F24B2B">
              <w:rPr>
                <w:rFonts w:ascii="Arial" w:hAnsi="Arial" w:cs="Arial"/>
                <w:sz w:val="22"/>
                <w:szCs w:val="22"/>
              </w:rPr>
              <w:t>14.7</w:t>
            </w:r>
            <w:r w:rsidRPr="00F24B2B">
              <w:rPr>
                <w:rFonts w:ascii="Arial" w:hAnsi="Arial" w:cs="Arial"/>
                <w:sz w:val="22"/>
                <w:szCs w:val="22"/>
              </w:rPr>
              <w:tab/>
            </w:r>
            <w:r w:rsidR="00175B77" w:rsidRPr="00F24B2B">
              <w:rPr>
                <w:rFonts w:ascii="Arial" w:hAnsi="Arial" w:cs="Arial"/>
                <w:sz w:val="22"/>
                <w:szCs w:val="22"/>
              </w:rPr>
              <w:t xml:space="preserve">Sous réserve de dispositions contraires prévues au </w:t>
            </w:r>
            <w:r w:rsidR="00175B77" w:rsidRPr="00F24B2B">
              <w:rPr>
                <w:rFonts w:ascii="Arial" w:hAnsi="Arial" w:cs="Arial"/>
                <w:b/>
                <w:sz w:val="22"/>
                <w:szCs w:val="22"/>
              </w:rPr>
              <w:t>DPAO</w:t>
            </w:r>
            <w:r w:rsidR="00175B77" w:rsidRPr="00F24B2B">
              <w:rPr>
                <w:rFonts w:ascii="Arial" w:hAnsi="Arial" w:cs="Arial"/>
                <w:sz w:val="22"/>
                <w:szCs w:val="22"/>
              </w:rPr>
              <w:t xml:space="preserve">, </w:t>
            </w:r>
            <w:r w:rsidR="005E36CB" w:rsidRPr="00F24B2B">
              <w:rPr>
                <w:rFonts w:ascii="Arial" w:hAnsi="Arial" w:cs="Arial"/>
                <w:sz w:val="22"/>
                <w:szCs w:val="22"/>
              </w:rPr>
              <w:t xml:space="preserve">le montant de l’offre doit </w:t>
            </w:r>
            <w:r w:rsidR="00315182" w:rsidRPr="00F24B2B">
              <w:rPr>
                <w:rFonts w:ascii="Arial" w:hAnsi="Arial" w:cs="Arial"/>
                <w:sz w:val="22"/>
                <w:szCs w:val="22"/>
              </w:rPr>
              <w:t>inclure</w:t>
            </w:r>
            <w:r w:rsidR="005E36CB" w:rsidRPr="00F24B2B">
              <w:rPr>
                <w:rFonts w:ascii="Arial" w:hAnsi="Arial" w:cs="Arial"/>
                <w:sz w:val="22"/>
                <w:szCs w:val="22"/>
              </w:rPr>
              <w:t xml:space="preserve"> de manière séparée, (a) les droits d’importation, et les (b)</w:t>
            </w:r>
            <w:r w:rsidR="003A04BA" w:rsidRPr="00F24B2B">
              <w:rPr>
                <w:rFonts w:ascii="Arial" w:hAnsi="Arial" w:cs="Arial"/>
                <w:sz w:val="22"/>
                <w:szCs w:val="22"/>
              </w:rPr>
              <w:t xml:space="preserve"> </w:t>
            </w:r>
            <w:r w:rsidR="005E36CB" w:rsidRPr="00F24B2B">
              <w:rPr>
                <w:rFonts w:ascii="Arial" w:hAnsi="Arial" w:cs="Arial"/>
                <w:sz w:val="22"/>
                <w:szCs w:val="22"/>
              </w:rPr>
              <w:t>impôts, frais et charges</w:t>
            </w:r>
            <w:r w:rsidR="00175B77" w:rsidRPr="00F24B2B">
              <w:rPr>
                <w:rFonts w:ascii="Arial" w:hAnsi="Arial" w:cs="Arial"/>
                <w:sz w:val="22"/>
                <w:szCs w:val="22"/>
              </w:rPr>
              <w:t xml:space="preserve"> payables</w:t>
            </w:r>
            <w:r w:rsidR="005E36CB" w:rsidRPr="00F24B2B">
              <w:rPr>
                <w:rFonts w:ascii="Arial" w:hAnsi="Arial" w:cs="Arial"/>
                <w:sz w:val="22"/>
                <w:szCs w:val="22"/>
              </w:rPr>
              <w:t>, conformément à la législation en vigueur</w:t>
            </w:r>
            <w:r w:rsidR="00315182" w:rsidRPr="00F24B2B">
              <w:rPr>
                <w:rFonts w:ascii="Arial" w:hAnsi="Arial" w:cs="Arial"/>
                <w:sz w:val="22"/>
                <w:szCs w:val="22"/>
              </w:rPr>
              <w:t>,</w:t>
            </w:r>
            <w:r w:rsidR="00175B77" w:rsidRPr="00F24B2B">
              <w:rPr>
                <w:rFonts w:ascii="Arial" w:hAnsi="Arial" w:cs="Arial"/>
                <w:sz w:val="22"/>
                <w:szCs w:val="22"/>
              </w:rPr>
              <w:t xml:space="preserve"> par l’Entrepreneur </w:t>
            </w:r>
            <w:r w:rsidR="00315182" w:rsidRPr="00F24B2B">
              <w:rPr>
                <w:rFonts w:ascii="Arial" w:hAnsi="Arial" w:cs="Arial"/>
                <w:sz w:val="22"/>
                <w:szCs w:val="22"/>
              </w:rPr>
              <w:t>et ses sous-traitants, y compris leur personnel autre que les ressortissants ou résidents permanents du pays de leur</w:t>
            </w:r>
            <w:r w:rsidR="00167F0C" w:rsidRPr="00F24B2B">
              <w:rPr>
                <w:rFonts w:ascii="Arial" w:hAnsi="Arial" w:cs="Arial"/>
                <w:sz w:val="22"/>
                <w:szCs w:val="22"/>
              </w:rPr>
              <w:t xml:space="preserve"> Maître d’Ouvrage</w:t>
            </w:r>
            <w:r w:rsidR="000B2696" w:rsidRPr="00F24B2B">
              <w:rPr>
                <w:rFonts w:ascii="Arial" w:hAnsi="Arial" w:cs="Arial"/>
                <w:sz w:val="22"/>
                <w:szCs w:val="22"/>
              </w:rPr>
              <w:t>,</w:t>
            </w:r>
            <w:r w:rsidR="00315182" w:rsidRPr="00F24B2B">
              <w:rPr>
                <w:rFonts w:ascii="Arial" w:hAnsi="Arial" w:cs="Arial"/>
                <w:sz w:val="22"/>
                <w:szCs w:val="22"/>
              </w:rPr>
              <w:t xml:space="preserve"> </w:t>
            </w:r>
            <w:r w:rsidR="00175B77" w:rsidRPr="00F24B2B">
              <w:rPr>
                <w:rFonts w:ascii="Arial" w:hAnsi="Arial" w:cs="Arial"/>
                <w:sz w:val="22"/>
                <w:szCs w:val="22"/>
              </w:rPr>
              <w:t>vingt-huit (28) jours ava</w:t>
            </w:r>
            <w:r w:rsidR="00A61549" w:rsidRPr="00F24B2B">
              <w:rPr>
                <w:rFonts w:ascii="Arial" w:hAnsi="Arial" w:cs="Arial"/>
                <w:sz w:val="22"/>
                <w:szCs w:val="22"/>
              </w:rPr>
              <w:t xml:space="preserve">nt la date limite de dépôt des </w:t>
            </w:r>
            <w:r w:rsidR="00AA5388" w:rsidRPr="00F24B2B">
              <w:rPr>
                <w:rFonts w:ascii="Arial" w:hAnsi="Arial" w:cs="Arial"/>
                <w:sz w:val="22"/>
                <w:szCs w:val="22"/>
              </w:rPr>
              <w:t>Offres</w:t>
            </w:r>
            <w:r w:rsidR="000B2696" w:rsidRPr="00F24B2B">
              <w:rPr>
                <w:rFonts w:ascii="Arial" w:hAnsi="Arial" w:cs="Arial"/>
                <w:sz w:val="22"/>
                <w:szCs w:val="22"/>
              </w:rPr>
              <w:t xml:space="preserve">. Sauf disposition contraire dans le </w:t>
            </w:r>
            <w:r w:rsidR="000B2696" w:rsidRPr="00F24B2B">
              <w:rPr>
                <w:rFonts w:ascii="Arial" w:hAnsi="Arial" w:cs="Arial"/>
                <w:b/>
                <w:sz w:val="22"/>
                <w:szCs w:val="22"/>
              </w:rPr>
              <w:t>DPAO</w:t>
            </w:r>
            <w:r w:rsidR="000B2696" w:rsidRPr="00F24B2B">
              <w:rPr>
                <w:rFonts w:ascii="Arial" w:hAnsi="Arial" w:cs="Arial"/>
                <w:sz w:val="22"/>
                <w:szCs w:val="22"/>
              </w:rPr>
              <w:t>, l’Entrepreneur et ses sous-traitants devront s’</w:t>
            </w:r>
            <w:r w:rsidR="00756355" w:rsidRPr="00F24B2B">
              <w:rPr>
                <w:rFonts w:ascii="Arial" w:hAnsi="Arial" w:cs="Arial"/>
                <w:sz w:val="22"/>
                <w:szCs w:val="22"/>
              </w:rPr>
              <w:t>acquitter</w:t>
            </w:r>
            <w:r w:rsidR="000B2696" w:rsidRPr="00F24B2B">
              <w:rPr>
                <w:rFonts w:ascii="Arial" w:hAnsi="Arial" w:cs="Arial"/>
                <w:sz w:val="22"/>
                <w:szCs w:val="22"/>
              </w:rPr>
              <w:t xml:space="preserve"> de toutes les obligations fiscales découlant de la </w:t>
            </w:r>
            <w:r w:rsidR="000B2696" w:rsidRPr="00F24B2B">
              <w:rPr>
                <w:rFonts w:ascii="Arial" w:hAnsi="Arial" w:cs="Arial"/>
                <w:sz w:val="22"/>
                <w:szCs w:val="22"/>
              </w:rPr>
              <w:lastRenderedPageBreak/>
              <w:t>réalisation du contrat</w:t>
            </w:r>
            <w:r w:rsidR="00175B77" w:rsidRPr="00F24B2B">
              <w:rPr>
                <w:rFonts w:ascii="Arial" w:hAnsi="Arial" w:cs="Arial"/>
                <w:sz w:val="22"/>
                <w:szCs w:val="22"/>
              </w:rPr>
              <w:t>.</w:t>
            </w:r>
          </w:p>
        </w:tc>
      </w:tr>
      <w:tr w:rsidR="00175B77" w:rsidRPr="00F24B2B" w14:paraId="7F9C2B9E" w14:textId="77777777" w:rsidTr="00564204">
        <w:tc>
          <w:tcPr>
            <w:tcW w:w="2472" w:type="dxa"/>
          </w:tcPr>
          <w:p w14:paraId="5243825F" w14:textId="77777777" w:rsidR="00175B77" w:rsidRPr="00F24B2B" w:rsidRDefault="00155516" w:rsidP="00CA4A3A">
            <w:pPr>
              <w:pStyle w:val="UG-Heading1"/>
              <w:spacing w:after="142"/>
              <w:rPr>
                <w:rFonts w:ascii="Arial" w:hAnsi="Arial" w:cs="Arial"/>
                <w:sz w:val="22"/>
                <w:szCs w:val="22"/>
              </w:rPr>
            </w:pPr>
            <w:bookmarkStart w:id="171" w:name="_Toc438438836"/>
            <w:bookmarkStart w:id="172" w:name="_Toc438532597"/>
            <w:bookmarkStart w:id="173" w:name="_Toc438733980"/>
            <w:bookmarkStart w:id="174" w:name="_Toc438907019"/>
            <w:bookmarkStart w:id="175" w:name="_Toc438907218"/>
            <w:bookmarkStart w:id="176" w:name="_Toc156373298"/>
            <w:bookmarkStart w:id="177" w:name="_Toc376961925"/>
            <w:bookmarkStart w:id="178" w:name="_Toc527649345"/>
            <w:r w:rsidRPr="00F24B2B">
              <w:rPr>
                <w:rFonts w:ascii="Arial" w:hAnsi="Arial" w:cs="Arial"/>
                <w:sz w:val="22"/>
                <w:szCs w:val="22"/>
              </w:rPr>
              <w:lastRenderedPageBreak/>
              <w:t>Monnaies de l’O</w:t>
            </w:r>
            <w:r w:rsidR="00175B77" w:rsidRPr="00F24B2B">
              <w:rPr>
                <w:rFonts w:ascii="Arial" w:hAnsi="Arial" w:cs="Arial"/>
                <w:sz w:val="22"/>
                <w:szCs w:val="22"/>
              </w:rPr>
              <w:t>ffre</w:t>
            </w:r>
            <w:bookmarkEnd w:id="171"/>
            <w:bookmarkEnd w:id="172"/>
            <w:bookmarkEnd w:id="173"/>
            <w:bookmarkEnd w:id="174"/>
            <w:bookmarkEnd w:id="175"/>
            <w:bookmarkEnd w:id="176"/>
            <w:bookmarkEnd w:id="177"/>
            <w:bookmarkEnd w:id="178"/>
          </w:p>
        </w:tc>
        <w:tc>
          <w:tcPr>
            <w:tcW w:w="6780" w:type="dxa"/>
          </w:tcPr>
          <w:p w14:paraId="02ED5886" w14:textId="77777777" w:rsidR="00175B77" w:rsidRPr="00F24B2B" w:rsidRDefault="00175B77" w:rsidP="00714B9B">
            <w:pPr>
              <w:numPr>
                <w:ilvl w:val="0"/>
                <w:numId w:val="5"/>
              </w:numPr>
              <w:tabs>
                <w:tab w:val="left" w:pos="576"/>
                <w:tab w:val="left" w:pos="1152"/>
              </w:tabs>
              <w:suppressAutoHyphens w:val="0"/>
              <w:spacing w:after="142"/>
              <w:rPr>
                <w:rFonts w:ascii="Arial" w:hAnsi="Arial" w:cs="Arial"/>
                <w:szCs w:val="22"/>
              </w:rPr>
            </w:pPr>
            <w:r w:rsidRPr="00F24B2B">
              <w:rPr>
                <w:rFonts w:ascii="Arial" w:hAnsi="Arial" w:cs="Arial"/>
                <w:sz w:val="22"/>
                <w:szCs w:val="22"/>
              </w:rPr>
              <w:t>Les monnaies de l’Offre et les monnaies de règlement seront conformes aux dispositions des</w:t>
            </w:r>
            <w:r w:rsidRPr="00F24B2B">
              <w:rPr>
                <w:rFonts w:ascii="Arial" w:hAnsi="Arial" w:cs="Arial"/>
                <w:b/>
                <w:sz w:val="22"/>
                <w:szCs w:val="22"/>
              </w:rPr>
              <w:t xml:space="preserve"> DPAO</w:t>
            </w:r>
            <w:r w:rsidRPr="00F24B2B">
              <w:rPr>
                <w:rFonts w:ascii="Arial" w:hAnsi="Arial" w:cs="Arial"/>
                <w:sz w:val="22"/>
                <w:szCs w:val="22"/>
              </w:rPr>
              <w:t>.</w:t>
            </w:r>
          </w:p>
          <w:p w14:paraId="6669B045" w14:textId="77777777" w:rsidR="00175B77" w:rsidRPr="00F24B2B" w:rsidRDefault="00175B77" w:rsidP="00714B9B">
            <w:pPr>
              <w:numPr>
                <w:ilvl w:val="0"/>
                <w:numId w:val="5"/>
              </w:numPr>
              <w:tabs>
                <w:tab w:val="left" w:pos="576"/>
                <w:tab w:val="left" w:pos="1152"/>
              </w:tabs>
              <w:suppressAutoHyphens w:val="0"/>
              <w:spacing w:after="142"/>
              <w:rPr>
                <w:rFonts w:ascii="Arial" w:hAnsi="Arial" w:cs="Arial"/>
                <w:szCs w:val="22"/>
              </w:rPr>
            </w:pPr>
            <w:r w:rsidRPr="00F24B2B">
              <w:rPr>
                <w:rFonts w:ascii="Arial" w:hAnsi="Arial" w:cs="Arial"/>
                <w:sz w:val="22"/>
                <w:szCs w:val="22"/>
              </w:rPr>
              <w:t xml:space="preserve">Le Maître d’Ouvrage peut demander aux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de justifier leurs besoins en monnaies nationale et étrangères et d’établir que les montants inclus d</w:t>
            </w:r>
            <w:r w:rsidR="003A55D4" w:rsidRPr="00F24B2B">
              <w:rPr>
                <w:rFonts w:ascii="Arial" w:hAnsi="Arial" w:cs="Arial"/>
                <w:sz w:val="22"/>
                <w:szCs w:val="22"/>
              </w:rPr>
              <w:t xml:space="preserve">ans les prix </w:t>
            </w:r>
            <w:r w:rsidRPr="00F24B2B">
              <w:rPr>
                <w:rFonts w:ascii="Arial" w:hAnsi="Arial" w:cs="Arial"/>
                <w:sz w:val="22"/>
                <w:szCs w:val="22"/>
              </w:rPr>
              <w:t xml:space="preserve">indiqués en annexe à la </w:t>
            </w:r>
            <w:r w:rsidR="00E34EA0" w:rsidRPr="00F24B2B">
              <w:rPr>
                <w:rFonts w:ascii="Arial" w:hAnsi="Arial" w:cs="Arial"/>
                <w:sz w:val="22"/>
                <w:szCs w:val="22"/>
              </w:rPr>
              <w:t>Soumission</w:t>
            </w:r>
            <w:r w:rsidRPr="00F24B2B">
              <w:rPr>
                <w:rFonts w:ascii="Arial" w:hAnsi="Arial" w:cs="Arial"/>
                <w:sz w:val="22"/>
                <w:szCs w:val="22"/>
              </w:rPr>
              <w:t xml:space="preserve">, sont raisonnables et conformes aux dispositions </w:t>
            </w:r>
            <w:r w:rsidR="00021B41" w:rsidRPr="00F24B2B">
              <w:rPr>
                <w:rFonts w:ascii="Arial" w:hAnsi="Arial" w:cs="Arial"/>
                <w:sz w:val="22"/>
                <w:szCs w:val="22"/>
              </w:rPr>
              <w:t xml:space="preserve">des Documents </w:t>
            </w:r>
            <w:r w:rsidRPr="00F24B2B">
              <w:rPr>
                <w:rFonts w:ascii="Arial" w:hAnsi="Arial" w:cs="Arial"/>
                <w:sz w:val="22"/>
                <w:szCs w:val="22"/>
              </w:rPr>
              <w:t>d’Appel d’</w:t>
            </w:r>
            <w:r w:rsidR="00AA5388" w:rsidRPr="00F24B2B">
              <w:rPr>
                <w:rFonts w:ascii="Arial" w:hAnsi="Arial" w:cs="Arial"/>
                <w:sz w:val="22"/>
                <w:szCs w:val="22"/>
              </w:rPr>
              <w:t>Offres</w:t>
            </w:r>
            <w:r w:rsidR="00A61549" w:rsidRPr="00F24B2B">
              <w:rPr>
                <w:rFonts w:ascii="Arial" w:hAnsi="Arial" w:cs="Arial"/>
                <w:sz w:val="22"/>
                <w:szCs w:val="22"/>
              </w:rPr>
              <w:t> </w:t>
            </w:r>
            <w:r w:rsidRPr="00F24B2B">
              <w:rPr>
                <w:rFonts w:ascii="Arial" w:hAnsi="Arial" w:cs="Arial"/>
                <w:sz w:val="22"/>
                <w:szCs w:val="22"/>
              </w:rPr>
              <w:t xml:space="preserve">; à cette fin, un état détaillé de ses besoins en monnaies étrangères sera fourni par le </w:t>
            </w:r>
            <w:r w:rsidR="00022C93" w:rsidRPr="00F24B2B">
              <w:rPr>
                <w:rFonts w:ascii="Arial" w:hAnsi="Arial" w:cs="Arial"/>
                <w:sz w:val="22"/>
                <w:szCs w:val="22"/>
              </w:rPr>
              <w:t>Soumissionnaire</w:t>
            </w:r>
            <w:r w:rsidRPr="00F24B2B">
              <w:rPr>
                <w:rFonts w:ascii="Arial" w:hAnsi="Arial" w:cs="Arial"/>
                <w:sz w:val="22"/>
                <w:szCs w:val="22"/>
              </w:rPr>
              <w:t>.</w:t>
            </w:r>
          </w:p>
        </w:tc>
      </w:tr>
      <w:tr w:rsidR="00175B77" w:rsidRPr="00F24B2B" w14:paraId="61E28D48" w14:textId="77777777" w:rsidTr="00564204">
        <w:tc>
          <w:tcPr>
            <w:tcW w:w="2472" w:type="dxa"/>
          </w:tcPr>
          <w:p w14:paraId="25425A77" w14:textId="77777777" w:rsidR="00175B77" w:rsidRPr="00F24B2B" w:rsidRDefault="00175B77" w:rsidP="00CA4A3A">
            <w:pPr>
              <w:pStyle w:val="UG-Heading1"/>
              <w:spacing w:after="142"/>
              <w:rPr>
                <w:rFonts w:ascii="Arial" w:hAnsi="Arial" w:cs="Arial"/>
                <w:sz w:val="22"/>
                <w:szCs w:val="22"/>
              </w:rPr>
            </w:pPr>
            <w:bookmarkStart w:id="179" w:name="_Toc438532601"/>
            <w:bookmarkStart w:id="180" w:name="_Toc438532602"/>
            <w:bookmarkStart w:id="181" w:name="_Toc438438840"/>
            <w:bookmarkStart w:id="182" w:name="_Toc438532603"/>
            <w:bookmarkStart w:id="183" w:name="_Toc438733984"/>
            <w:bookmarkStart w:id="184" w:name="_Toc438907023"/>
            <w:bookmarkStart w:id="185" w:name="_Toc438907222"/>
            <w:bookmarkStart w:id="186" w:name="_Toc156373300"/>
            <w:bookmarkStart w:id="187" w:name="_Toc376961927"/>
            <w:bookmarkStart w:id="188" w:name="_Toc527649346"/>
            <w:bookmarkEnd w:id="179"/>
            <w:bookmarkEnd w:id="180"/>
            <w:r w:rsidRPr="00F24B2B">
              <w:rPr>
                <w:rFonts w:ascii="Arial" w:hAnsi="Arial" w:cs="Arial"/>
                <w:sz w:val="22"/>
                <w:szCs w:val="22"/>
              </w:rPr>
              <w:t>Documents a</w:t>
            </w:r>
            <w:r w:rsidR="00155516" w:rsidRPr="00F24B2B">
              <w:rPr>
                <w:rFonts w:ascii="Arial" w:hAnsi="Arial" w:cs="Arial"/>
                <w:sz w:val="22"/>
                <w:szCs w:val="22"/>
              </w:rPr>
              <w:t xml:space="preserve">ttestant </w:t>
            </w:r>
            <w:r w:rsidR="00E73A11" w:rsidRPr="00F24B2B">
              <w:rPr>
                <w:rFonts w:ascii="Arial" w:hAnsi="Arial" w:cs="Arial"/>
                <w:sz w:val="22"/>
                <w:szCs w:val="22"/>
              </w:rPr>
              <w:t>l</w:t>
            </w:r>
            <w:r w:rsidR="00155516" w:rsidRPr="00F24B2B">
              <w:rPr>
                <w:rFonts w:ascii="Arial" w:hAnsi="Arial" w:cs="Arial"/>
                <w:sz w:val="22"/>
                <w:szCs w:val="22"/>
              </w:rPr>
              <w:t xml:space="preserve">es qualifications du </w:t>
            </w:r>
            <w:r w:rsidR="00022C93" w:rsidRPr="00F24B2B">
              <w:rPr>
                <w:rFonts w:ascii="Arial" w:hAnsi="Arial" w:cs="Arial"/>
                <w:sz w:val="22"/>
                <w:szCs w:val="22"/>
              </w:rPr>
              <w:t>Soumissionnaire</w:t>
            </w:r>
            <w:bookmarkEnd w:id="181"/>
            <w:bookmarkEnd w:id="182"/>
            <w:bookmarkEnd w:id="183"/>
            <w:bookmarkEnd w:id="184"/>
            <w:bookmarkEnd w:id="185"/>
            <w:bookmarkEnd w:id="186"/>
            <w:bookmarkEnd w:id="187"/>
            <w:bookmarkEnd w:id="188"/>
          </w:p>
          <w:p w14:paraId="7D9549B0" w14:textId="77777777" w:rsidR="009B1CA1" w:rsidRPr="00F24B2B" w:rsidRDefault="009B1CA1" w:rsidP="0081127C">
            <w:pPr>
              <w:pStyle w:val="UG-Heading1"/>
              <w:numPr>
                <w:ilvl w:val="0"/>
                <w:numId w:val="0"/>
              </w:numPr>
              <w:ind w:left="360"/>
              <w:rPr>
                <w:rFonts w:ascii="Arial" w:hAnsi="Arial" w:cs="Arial"/>
                <w:sz w:val="22"/>
                <w:szCs w:val="22"/>
              </w:rPr>
            </w:pPr>
          </w:p>
        </w:tc>
        <w:tc>
          <w:tcPr>
            <w:tcW w:w="6780" w:type="dxa"/>
          </w:tcPr>
          <w:p w14:paraId="6338E98F" w14:textId="77777777" w:rsidR="00175B77" w:rsidRPr="00F24B2B" w:rsidRDefault="00175B77" w:rsidP="00116648">
            <w:pPr>
              <w:numPr>
                <w:ilvl w:val="1"/>
                <w:numId w:val="56"/>
              </w:numPr>
              <w:tabs>
                <w:tab w:val="left" w:pos="576"/>
                <w:tab w:val="left" w:pos="1152"/>
              </w:tabs>
              <w:suppressAutoHyphens w:val="0"/>
              <w:spacing w:after="142"/>
              <w:rPr>
                <w:rFonts w:ascii="Arial" w:hAnsi="Arial" w:cs="Arial"/>
                <w:szCs w:val="22"/>
              </w:rPr>
            </w:pPr>
            <w:r w:rsidRPr="00F24B2B">
              <w:rPr>
                <w:rFonts w:ascii="Arial" w:hAnsi="Arial" w:cs="Arial"/>
                <w:sz w:val="22"/>
                <w:szCs w:val="22"/>
              </w:rPr>
              <w:t>Conformément aux dispositions de la Section II</w:t>
            </w:r>
            <w:r w:rsidR="00A61549" w:rsidRPr="00F24B2B">
              <w:rPr>
                <w:rFonts w:ascii="Arial" w:hAnsi="Arial" w:cs="Arial"/>
                <w:sz w:val="22"/>
                <w:szCs w:val="22"/>
              </w:rPr>
              <w:t>I </w:t>
            </w:r>
            <w:r w:rsidR="00A61549" w:rsidRPr="00F24B2B">
              <w:rPr>
                <w:rFonts w:ascii="Arial" w:hAnsi="Arial" w:cs="Arial"/>
                <w:sz w:val="22"/>
                <w:szCs w:val="22"/>
              </w:rPr>
              <w:noBreakHyphen/>
              <w:t> </w:t>
            </w:r>
            <w:r w:rsidR="008E2056" w:rsidRPr="00F24B2B">
              <w:rPr>
                <w:rFonts w:ascii="Arial" w:hAnsi="Arial" w:cs="Arial"/>
                <w:sz w:val="22"/>
                <w:szCs w:val="22"/>
              </w:rPr>
              <w:t xml:space="preserve">Critères d’Evaluation et de </w:t>
            </w:r>
            <w:r w:rsidR="00232D97" w:rsidRPr="00F24B2B">
              <w:rPr>
                <w:rFonts w:ascii="Arial" w:hAnsi="Arial" w:cs="Arial"/>
                <w:sz w:val="22"/>
                <w:szCs w:val="22"/>
              </w:rPr>
              <w:t>Qualification,</w:t>
            </w:r>
            <w:r w:rsidRPr="00F24B2B">
              <w:rPr>
                <w:rFonts w:ascii="Arial" w:hAnsi="Arial" w:cs="Arial"/>
                <w:sz w:val="22"/>
                <w:szCs w:val="22"/>
              </w:rPr>
              <w:t xml:space="preserve"> </w:t>
            </w:r>
            <w:r w:rsidR="00073835" w:rsidRPr="00F24B2B">
              <w:rPr>
                <w:rFonts w:ascii="Arial" w:hAnsi="Arial" w:cs="Arial"/>
                <w:sz w:val="22"/>
                <w:szCs w:val="22"/>
              </w:rPr>
              <w:t xml:space="preserve">la qualification est appliquée selon les dispositions de la Clause 4.5 des IS et le </w:t>
            </w:r>
            <w:r w:rsidR="00022C93" w:rsidRPr="00F24B2B">
              <w:rPr>
                <w:rFonts w:ascii="Arial" w:hAnsi="Arial" w:cs="Arial"/>
                <w:sz w:val="22"/>
                <w:szCs w:val="22"/>
              </w:rPr>
              <w:t>Soumissionnaire</w:t>
            </w:r>
            <w:r w:rsidR="00073835" w:rsidRPr="00F24B2B">
              <w:rPr>
                <w:rFonts w:ascii="Arial" w:hAnsi="Arial" w:cs="Arial"/>
                <w:sz w:val="22"/>
                <w:szCs w:val="22"/>
              </w:rPr>
              <w:t xml:space="preserve"> devra fournir les informations</w:t>
            </w:r>
            <w:r w:rsidR="00232D97" w:rsidRPr="00F24B2B">
              <w:rPr>
                <w:rFonts w:ascii="Arial" w:hAnsi="Arial" w:cs="Arial"/>
                <w:sz w:val="22"/>
                <w:szCs w:val="22"/>
              </w:rPr>
              <w:t xml:space="preserve"> suivantes</w:t>
            </w:r>
            <w:r w:rsidR="00073835" w:rsidRPr="00F24B2B">
              <w:rPr>
                <w:rFonts w:ascii="Arial" w:hAnsi="Arial" w:cs="Arial"/>
                <w:sz w:val="22"/>
                <w:szCs w:val="22"/>
              </w:rPr>
              <w:t xml:space="preserve"> </w:t>
            </w:r>
            <w:r w:rsidR="00232D97" w:rsidRPr="00F24B2B">
              <w:rPr>
                <w:rFonts w:ascii="Arial" w:hAnsi="Arial" w:cs="Arial"/>
                <w:sz w:val="22"/>
                <w:szCs w:val="22"/>
              </w:rPr>
              <w:t xml:space="preserve">comme </w:t>
            </w:r>
            <w:r w:rsidR="00073835" w:rsidRPr="00F24B2B">
              <w:rPr>
                <w:rFonts w:ascii="Arial" w:hAnsi="Arial" w:cs="Arial"/>
                <w:sz w:val="22"/>
                <w:szCs w:val="22"/>
              </w:rPr>
              <w:t xml:space="preserve">demandé dans les formulaires d’informations de la </w:t>
            </w:r>
            <w:r w:rsidRPr="00F24B2B">
              <w:rPr>
                <w:rFonts w:ascii="Arial" w:hAnsi="Arial" w:cs="Arial"/>
                <w:sz w:val="22"/>
                <w:szCs w:val="22"/>
              </w:rPr>
              <w:t>Section IV</w:t>
            </w:r>
            <w:r w:rsidR="005776C9" w:rsidRPr="00F24B2B">
              <w:rPr>
                <w:rFonts w:ascii="Arial" w:hAnsi="Arial" w:cs="Arial"/>
                <w:sz w:val="22"/>
                <w:szCs w:val="22"/>
              </w:rPr>
              <w:t>, Formulaires de Soumission et de Qualification</w:t>
            </w:r>
            <w:r w:rsidR="00613CD2" w:rsidRPr="00F24B2B">
              <w:rPr>
                <w:rFonts w:ascii="Arial" w:hAnsi="Arial" w:cs="Arial"/>
                <w:sz w:val="22"/>
                <w:szCs w:val="22"/>
              </w:rPr>
              <w:t xml:space="preserve">, sauf indication contraire dans les </w:t>
            </w:r>
            <w:r w:rsidR="00613CD2" w:rsidRPr="00F24B2B">
              <w:rPr>
                <w:rFonts w:ascii="Arial" w:hAnsi="Arial" w:cs="Arial"/>
                <w:b/>
                <w:sz w:val="22"/>
                <w:szCs w:val="22"/>
              </w:rPr>
              <w:t>DPAO</w:t>
            </w:r>
            <w:r w:rsidRPr="00F24B2B">
              <w:rPr>
                <w:rFonts w:ascii="Arial" w:hAnsi="Arial" w:cs="Arial"/>
                <w:sz w:val="22"/>
                <w:szCs w:val="22"/>
              </w:rPr>
              <w:t>.</w:t>
            </w:r>
          </w:p>
          <w:p w14:paraId="19650046" w14:textId="77777777" w:rsidR="00741B65" w:rsidRPr="00F24B2B" w:rsidRDefault="0092683D" w:rsidP="00564204">
            <w:pPr>
              <w:pStyle w:val="Heading21"/>
              <w:rPr>
                <w:noProof w:val="0"/>
                <w:lang w:val="fr-FR"/>
              </w:rPr>
            </w:pPr>
            <w:r w:rsidRPr="00F24B2B">
              <w:rPr>
                <w:noProof w:val="0"/>
                <w:lang w:val="fr-FR"/>
              </w:rPr>
              <w:t>copies des documents originaux définissant la constitution ou le statut juridique, le lieu d'enregistrement et l'établissement principal du Soumissionnaire ; procuration écrite du signataire de l'</w:t>
            </w:r>
            <w:r w:rsidR="00232D97" w:rsidRPr="00F24B2B">
              <w:rPr>
                <w:noProof w:val="0"/>
                <w:lang w:val="fr-FR"/>
              </w:rPr>
              <w:t>O</w:t>
            </w:r>
            <w:r w:rsidRPr="00F24B2B">
              <w:rPr>
                <w:noProof w:val="0"/>
                <w:lang w:val="fr-FR"/>
              </w:rPr>
              <w:t>ffre pour engager le Soumissionnaire.</w:t>
            </w:r>
          </w:p>
          <w:p w14:paraId="52C8316E" w14:textId="77777777" w:rsidR="00741B65" w:rsidRPr="00F24B2B" w:rsidRDefault="0092683D" w:rsidP="00564204">
            <w:pPr>
              <w:pStyle w:val="Heading21"/>
              <w:rPr>
                <w:noProof w:val="0"/>
                <w:lang w:val="fr-FR"/>
              </w:rPr>
            </w:pPr>
            <w:r w:rsidRPr="00F24B2B">
              <w:rPr>
                <w:noProof w:val="0"/>
                <w:lang w:val="fr-FR"/>
              </w:rPr>
              <w:t>la valeur monétaire totale des travaux de construction exécutés au cours de chacune des cinq dernières années.</w:t>
            </w:r>
          </w:p>
          <w:p w14:paraId="651D250C" w14:textId="77777777" w:rsidR="00741B65" w:rsidRPr="00F24B2B" w:rsidRDefault="0092683D" w:rsidP="00564204">
            <w:pPr>
              <w:pStyle w:val="Heading21"/>
              <w:rPr>
                <w:noProof w:val="0"/>
                <w:lang w:val="fr-FR"/>
              </w:rPr>
            </w:pPr>
            <w:r w:rsidRPr="00F24B2B">
              <w:rPr>
                <w:noProof w:val="0"/>
                <w:lang w:val="fr-FR"/>
              </w:rPr>
              <w:t>l'expérience dans des travaux de nature et de taille similaires pour chacune des cinq dernières années, ainsi que les détails des travaux en cours ou engagés contractuellement ; et les clients qui peuvent être contactés pour obtenir des informations complémentaires sur ces contrats.</w:t>
            </w:r>
          </w:p>
          <w:p w14:paraId="2A232044" w14:textId="77777777" w:rsidR="00741B65" w:rsidRPr="00F24B2B" w:rsidRDefault="0092683D" w:rsidP="00564204">
            <w:pPr>
              <w:pStyle w:val="Heading21"/>
              <w:rPr>
                <w:noProof w:val="0"/>
                <w:lang w:val="fr-FR"/>
              </w:rPr>
            </w:pPr>
            <w:r w:rsidRPr="00F24B2B">
              <w:rPr>
                <w:noProof w:val="0"/>
                <w:lang w:val="fr-FR"/>
              </w:rPr>
              <w:t>les principaux éléments d'équipement de construction proposés pour l'exécution du Marché.</w:t>
            </w:r>
          </w:p>
          <w:p w14:paraId="2099A18E" w14:textId="77777777" w:rsidR="00741B65" w:rsidRPr="00F24B2B" w:rsidRDefault="0092683D" w:rsidP="00564204">
            <w:pPr>
              <w:pStyle w:val="Heading21"/>
              <w:rPr>
                <w:noProof w:val="0"/>
                <w:lang w:val="fr-FR"/>
              </w:rPr>
            </w:pPr>
            <w:r w:rsidRPr="00F24B2B">
              <w:rPr>
                <w:noProof w:val="0"/>
                <w:lang w:val="fr-FR"/>
              </w:rPr>
              <w:t>les qualifications et l'expérience du personnel clé de gestion du site et du personnel technique proposés pour le Marché.</w:t>
            </w:r>
          </w:p>
          <w:p w14:paraId="40D777B0" w14:textId="77777777" w:rsidR="00741B65" w:rsidRPr="00F24B2B" w:rsidRDefault="0092683D" w:rsidP="00564204">
            <w:pPr>
              <w:pStyle w:val="Heading21"/>
              <w:rPr>
                <w:noProof w:val="0"/>
                <w:lang w:val="fr-FR"/>
              </w:rPr>
            </w:pPr>
            <w:r w:rsidRPr="00F24B2B">
              <w:rPr>
                <w:noProof w:val="0"/>
                <w:lang w:val="fr-FR"/>
              </w:rPr>
              <w:t xml:space="preserve">les rapports sur la situation financière du Soumissionnaire, tels que les </w:t>
            </w:r>
            <w:r w:rsidR="00D94B86" w:rsidRPr="00F24B2B">
              <w:rPr>
                <w:noProof w:val="0"/>
                <w:lang w:val="fr-FR"/>
              </w:rPr>
              <w:t xml:space="preserve">comptes de </w:t>
            </w:r>
            <w:r w:rsidR="00756355" w:rsidRPr="00F24B2B">
              <w:rPr>
                <w:noProof w:val="0"/>
                <w:lang w:val="fr-FR"/>
              </w:rPr>
              <w:t>résultats et</w:t>
            </w:r>
            <w:r w:rsidRPr="00F24B2B">
              <w:rPr>
                <w:noProof w:val="0"/>
                <w:lang w:val="fr-FR"/>
              </w:rPr>
              <w:t xml:space="preserve"> les rapports </w:t>
            </w:r>
            <w:r w:rsidR="00D94B86" w:rsidRPr="00F24B2B">
              <w:rPr>
                <w:noProof w:val="0"/>
                <w:lang w:val="fr-FR"/>
              </w:rPr>
              <w:t>des commissaires aux comptes</w:t>
            </w:r>
            <w:r w:rsidRPr="00F24B2B">
              <w:rPr>
                <w:noProof w:val="0"/>
                <w:lang w:val="fr-FR"/>
              </w:rPr>
              <w:t xml:space="preserve"> pour les cinq dernières années</w:t>
            </w:r>
            <w:r w:rsidR="00D94B86" w:rsidRPr="00F24B2B">
              <w:rPr>
                <w:noProof w:val="0"/>
                <w:lang w:val="fr-FR"/>
              </w:rPr>
              <w:t>.</w:t>
            </w:r>
          </w:p>
          <w:p w14:paraId="25177022" w14:textId="77777777" w:rsidR="00741B65" w:rsidRPr="00F24B2B" w:rsidRDefault="00D94B86" w:rsidP="00564204">
            <w:pPr>
              <w:pStyle w:val="Heading21"/>
              <w:rPr>
                <w:noProof w:val="0"/>
                <w:lang w:val="fr-FR"/>
              </w:rPr>
            </w:pPr>
            <w:r w:rsidRPr="00F24B2B">
              <w:rPr>
                <w:noProof w:val="0"/>
                <w:lang w:val="fr-FR"/>
              </w:rPr>
              <w:t>la preuve de l'adéquation du fond</w:t>
            </w:r>
            <w:r w:rsidR="002C1D93" w:rsidRPr="00F24B2B">
              <w:rPr>
                <w:noProof w:val="0"/>
                <w:lang w:val="fr-FR"/>
              </w:rPr>
              <w:t>s de roulement pour le présent M</w:t>
            </w:r>
            <w:r w:rsidRPr="00F24B2B">
              <w:rPr>
                <w:noProof w:val="0"/>
                <w:lang w:val="fr-FR"/>
              </w:rPr>
              <w:t>arché (accès à une ou plusieurs lignes de crédit et disponibilité d'autres ressources financières).</w:t>
            </w:r>
          </w:p>
          <w:p w14:paraId="0F358FFC" w14:textId="77777777" w:rsidR="00741B65" w:rsidRPr="00F24B2B" w:rsidRDefault="00D94B86" w:rsidP="00564204">
            <w:pPr>
              <w:pStyle w:val="Heading21"/>
              <w:rPr>
                <w:noProof w:val="0"/>
                <w:lang w:val="fr-FR"/>
              </w:rPr>
            </w:pPr>
            <w:r w:rsidRPr="00F24B2B">
              <w:rPr>
                <w:noProof w:val="0"/>
                <w:lang w:val="fr-FR"/>
              </w:rPr>
              <w:t>le pouvoir de demander des références auprès des banquiers du Soumissionnaire.</w:t>
            </w:r>
          </w:p>
          <w:p w14:paraId="14E182E7" w14:textId="77777777" w:rsidR="00741B65" w:rsidRPr="00F24B2B" w:rsidRDefault="00D94B86" w:rsidP="00564204">
            <w:pPr>
              <w:pStyle w:val="Heading21"/>
              <w:rPr>
                <w:noProof w:val="0"/>
                <w:lang w:val="fr-FR"/>
              </w:rPr>
            </w:pPr>
            <w:r w:rsidRPr="00F24B2B">
              <w:rPr>
                <w:noProof w:val="0"/>
                <w:lang w:val="fr-FR"/>
              </w:rPr>
              <w:lastRenderedPageBreak/>
              <w:t xml:space="preserve">les informations relatives à tout litige, en cours ou survenu au cours des cinq dernières années, dans lequel le Soumissionnaire était ou est impliqué, les parties concernées et les montants contestés ; et les </w:t>
            </w:r>
            <w:r w:rsidR="00AF398F" w:rsidRPr="00F24B2B">
              <w:rPr>
                <w:noProof w:val="0"/>
                <w:lang w:val="fr-FR"/>
              </w:rPr>
              <w:t>attributions</w:t>
            </w:r>
            <w:r w:rsidRPr="00F24B2B">
              <w:rPr>
                <w:noProof w:val="0"/>
                <w:lang w:val="fr-FR"/>
              </w:rPr>
              <w:t>.</w:t>
            </w:r>
          </w:p>
          <w:p w14:paraId="2A678EEB" w14:textId="77777777" w:rsidR="00175B77" w:rsidRPr="00F24B2B" w:rsidRDefault="00D94B86" w:rsidP="00564204">
            <w:pPr>
              <w:pStyle w:val="Heading21"/>
              <w:rPr>
                <w:noProof w:val="0"/>
                <w:lang w:val="fr-FR"/>
              </w:rPr>
            </w:pPr>
            <w:r w:rsidRPr="00F24B2B">
              <w:rPr>
                <w:noProof w:val="0"/>
                <w:lang w:val="fr-FR"/>
              </w:rPr>
              <w:t xml:space="preserve">les propositions de sous-traitance d'éléments des </w:t>
            </w:r>
            <w:r w:rsidR="00AF398F" w:rsidRPr="00F24B2B">
              <w:rPr>
                <w:noProof w:val="0"/>
                <w:lang w:val="fr-FR"/>
              </w:rPr>
              <w:t>T</w:t>
            </w:r>
            <w:r w:rsidRPr="00F24B2B">
              <w:rPr>
                <w:noProof w:val="0"/>
                <w:lang w:val="fr-FR"/>
              </w:rPr>
              <w:t xml:space="preserve">ravaux représentant plus de 10 % du </w:t>
            </w:r>
            <w:r w:rsidR="00AF398F" w:rsidRPr="00F24B2B">
              <w:rPr>
                <w:noProof w:val="0"/>
                <w:lang w:val="fr-FR"/>
              </w:rPr>
              <w:t>P</w:t>
            </w:r>
            <w:r w:rsidRPr="00F24B2B">
              <w:rPr>
                <w:noProof w:val="0"/>
                <w:lang w:val="fr-FR"/>
              </w:rPr>
              <w:t>rix</w:t>
            </w:r>
            <w:r w:rsidR="00AF398F" w:rsidRPr="00F24B2B">
              <w:rPr>
                <w:noProof w:val="0"/>
                <w:lang w:val="fr-FR"/>
              </w:rPr>
              <w:t xml:space="preserve"> du Marché</w:t>
            </w:r>
            <w:r w:rsidRPr="00F24B2B">
              <w:rPr>
                <w:noProof w:val="0"/>
                <w:lang w:val="fr-FR"/>
              </w:rPr>
              <w:t xml:space="preserve">. Le plafond de participation des sous-traitants est indiqué dans le </w:t>
            </w:r>
            <w:r w:rsidRPr="00F24B2B">
              <w:rPr>
                <w:b/>
                <w:noProof w:val="0"/>
                <w:lang w:val="fr-FR"/>
              </w:rPr>
              <w:t>DPAO</w:t>
            </w:r>
            <w:r w:rsidRPr="00F24B2B">
              <w:rPr>
                <w:noProof w:val="0"/>
                <w:lang w:val="fr-FR"/>
              </w:rPr>
              <w:t>.</w:t>
            </w:r>
          </w:p>
        </w:tc>
      </w:tr>
      <w:tr w:rsidR="0081127C" w:rsidRPr="00F24B2B" w14:paraId="369A4980" w14:textId="77777777" w:rsidTr="00564204">
        <w:tc>
          <w:tcPr>
            <w:tcW w:w="2472" w:type="dxa"/>
          </w:tcPr>
          <w:p w14:paraId="4B530109" w14:textId="77777777" w:rsidR="0081127C" w:rsidRPr="00F24B2B" w:rsidRDefault="00232D97" w:rsidP="00CA4A3A">
            <w:pPr>
              <w:pStyle w:val="UG-Heading1"/>
              <w:spacing w:after="142"/>
              <w:rPr>
                <w:rFonts w:ascii="Arial" w:hAnsi="Arial" w:cs="Arial"/>
                <w:sz w:val="22"/>
                <w:szCs w:val="22"/>
              </w:rPr>
            </w:pPr>
            <w:bookmarkStart w:id="189" w:name="_Toc514051010"/>
            <w:bookmarkStart w:id="190" w:name="_Toc527649347"/>
            <w:r w:rsidRPr="00F24B2B">
              <w:rPr>
                <w:rFonts w:ascii="Arial" w:hAnsi="Arial" w:cs="Arial"/>
                <w:sz w:val="22"/>
                <w:szCs w:val="22"/>
              </w:rPr>
              <w:lastRenderedPageBreak/>
              <w:t>Documents constituant la proposition technique</w:t>
            </w:r>
            <w:bookmarkEnd w:id="189"/>
            <w:bookmarkEnd w:id="190"/>
          </w:p>
        </w:tc>
        <w:tc>
          <w:tcPr>
            <w:tcW w:w="6780" w:type="dxa"/>
          </w:tcPr>
          <w:p w14:paraId="4A5B961A" w14:textId="77777777" w:rsidR="0081127C" w:rsidRPr="00F24B2B" w:rsidRDefault="00232D97" w:rsidP="00116648">
            <w:pPr>
              <w:numPr>
                <w:ilvl w:val="1"/>
                <w:numId w:val="81"/>
              </w:numPr>
              <w:tabs>
                <w:tab w:val="left" w:pos="576"/>
                <w:tab w:val="left" w:pos="1152"/>
              </w:tabs>
              <w:suppressAutoHyphens w:val="0"/>
              <w:spacing w:after="142"/>
              <w:ind w:left="525" w:hanging="525"/>
              <w:rPr>
                <w:rFonts w:ascii="Arial" w:hAnsi="Arial" w:cs="Arial"/>
                <w:sz w:val="22"/>
                <w:szCs w:val="22"/>
              </w:rPr>
            </w:pPr>
            <w:r w:rsidRPr="00F24B2B">
              <w:rPr>
                <w:rFonts w:ascii="Arial" w:hAnsi="Arial" w:cs="Arial"/>
                <w:sz w:val="22"/>
                <w:szCs w:val="22"/>
              </w:rPr>
              <w:t>Le Soumissionnaire devra fournir une proposition technique incluant un programme des travaux et les méthodes d’exécution prévues, la liste du matériel, du personnel, le calendrier d’exécution et tout autre renseignement demandé à la Section IV, Formulaires de Soumission et de Qualification. La proposition technique devra inclure tous les éléments permettant d’établir que l’Offre du Soumissionnaire est conforme aux exigences des Spécifications et du Calendrier des Travaux.</w:t>
            </w:r>
          </w:p>
        </w:tc>
      </w:tr>
      <w:tr w:rsidR="00175B77" w:rsidRPr="00F24B2B" w14:paraId="6FD38713" w14:textId="77777777" w:rsidTr="00564204">
        <w:trPr>
          <w:trHeight w:val="1530"/>
        </w:trPr>
        <w:tc>
          <w:tcPr>
            <w:tcW w:w="2472" w:type="dxa"/>
          </w:tcPr>
          <w:p w14:paraId="5802761C" w14:textId="77777777" w:rsidR="00175B77" w:rsidRPr="00F24B2B" w:rsidRDefault="00A61549" w:rsidP="00CA4A3A">
            <w:pPr>
              <w:pStyle w:val="UG-Heading1"/>
              <w:spacing w:after="142"/>
              <w:rPr>
                <w:rFonts w:ascii="Arial" w:hAnsi="Arial" w:cs="Arial"/>
                <w:sz w:val="22"/>
                <w:szCs w:val="22"/>
              </w:rPr>
            </w:pPr>
            <w:bookmarkStart w:id="191" w:name="_Toc438438841"/>
            <w:bookmarkStart w:id="192" w:name="_Toc438532604"/>
            <w:bookmarkStart w:id="193" w:name="_Toc438733985"/>
            <w:bookmarkStart w:id="194" w:name="_Toc438907024"/>
            <w:bookmarkStart w:id="195" w:name="_Toc438907223"/>
            <w:bookmarkStart w:id="196" w:name="_Toc156373301"/>
            <w:bookmarkStart w:id="197" w:name="_Toc376961928"/>
            <w:bookmarkStart w:id="198" w:name="_Toc527649348"/>
            <w:r w:rsidRPr="00F24B2B">
              <w:rPr>
                <w:rFonts w:ascii="Arial" w:hAnsi="Arial" w:cs="Arial"/>
                <w:sz w:val="22"/>
                <w:szCs w:val="22"/>
              </w:rPr>
              <w:t xml:space="preserve">Période de validité des </w:t>
            </w:r>
            <w:r w:rsidR="00AA5388" w:rsidRPr="00F24B2B">
              <w:rPr>
                <w:rFonts w:ascii="Arial" w:hAnsi="Arial" w:cs="Arial"/>
                <w:sz w:val="22"/>
                <w:szCs w:val="22"/>
              </w:rPr>
              <w:t>Offres</w:t>
            </w:r>
            <w:bookmarkEnd w:id="191"/>
            <w:bookmarkEnd w:id="192"/>
            <w:bookmarkEnd w:id="193"/>
            <w:bookmarkEnd w:id="194"/>
            <w:bookmarkEnd w:id="195"/>
            <w:bookmarkEnd w:id="196"/>
            <w:bookmarkEnd w:id="197"/>
            <w:bookmarkEnd w:id="198"/>
          </w:p>
        </w:tc>
        <w:tc>
          <w:tcPr>
            <w:tcW w:w="6780" w:type="dxa"/>
          </w:tcPr>
          <w:p w14:paraId="7179FC5E" w14:textId="77777777" w:rsidR="00175B77" w:rsidRPr="00F24B2B" w:rsidRDefault="00A61549" w:rsidP="00CA4A3A">
            <w:pPr>
              <w:spacing w:after="142"/>
              <w:ind w:left="576" w:hanging="576"/>
              <w:rPr>
                <w:rFonts w:ascii="Arial" w:hAnsi="Arial" w:cs="Arial"/>
                <w:szCs w:val="22"/>
              </w:rPr>
            </w:pPr>
            <w:r w:rsidRPr="00F24B2B">
              <w:rPr>
                <w:rFonts w:ascii="Arial" w:hAnsi="Arial" w:cs="Arial"/>
                <w:sz w:val="22"/>
                <w:szCs w:val="22"/>
              </w:rPr>
              <w:t>18.1</w:t>
            </w:r>
            <w:r w:rsidRPr="00F24B2B">
              <w:rPr>
                <w:rFonts w:ascii="Arial" w:hAnsi="Arial" w:cs="Arial"/>
                <w:sz w:val="22"/>
                <w:szCs w:val="22"/>
              </w:rPr>
              <w:tab/>
              <w:t xml:space="preserve">Les </w:t>
            </w:r>
            <w:r w:rsidR="00AA5388" w:rsidRPr="00F24B2B">
              <w:rPr>
                <w:rFonts w:ascii="Arial" w:hAnsi="Arial" w:cs="Arial"/>
                <w:sz w:val="22"/>
                <w:szCs w:val="22"/>
              </w:rPr>
              <w:t>Offres</w:t>
            </w:r>
            <w:r w:rsidR="00175B77" w:rsidRPr="00F24B2B">
              <w:rPr>
                <w:rFonts w:ascii="Arial" w:hAnsi="Arial" w:cs="Arial"/>
                <w:sz w:val="22"/>
                <w:szCs w:val="22"/>
              </w:rPr>
              <w:t xml:space="preserve"> demeureront valides pendant la période spécifiée dans les </w:t>
            </w:r>
            <w:r w:rsidR="00613CD2" w:rsidRPr="00F24B2B">
              <w:rPr>
                <w:rFonts w:ascii="Arial" w:hAnsi="Arial" w:cs="Arial"/>
                <w:b/>
                <w:sz w:val="22"/>
                <w:szCs w:val="22"/>
              </w:rPr>
              <w:t>DPAO</w:t>
            </w:r>
            <w:r w:rsidR="00175B77" w:rsidRPr="00F24B2B">
              <w:rPr>
                <w:rFonts w:ascii="Arial" w:hAnsi="Arial" w:cs="Arial"/>
                <w:sz w:val="22"/>
                <w:szCs w:val="22"/>
              </w:rPr>
              <w:t xml:space="preserve"> </w:t>
            </w:r>
            <w:r w:rsidRPr="00F24B2B">
              <w:rPr>
                <w:rFonts w:ascii="Arial" w:hAnsi="Arial" w:cs="Arial"/>
                <w:sz w:val="22"/>
                <w:szCs w:val="22"/>
              </w:rPr>
              <w:t>qui court</w:t>
            </w:r>
            <w:r w:rsidR="00175B77" w:rsidRPr="00F24B2B">
              <w:rPr>
                <w:rFonts w:ascii="Arial" w:hAnsi="Arial" w:cs="Arial"/>
                <w:sz w:val="22"/>
                <w:szCs w:val="22"/>
              </w:rPr>
              <w:t xml:space="preserve"> à partir de la Date limite de dépôt des </w:t>
            </w:r>
            <w:r w:rsidR="00AA5388" w:rsidRPr="00F24B2B">
              <w:rPr>
                <w:rFonts w:ascii="Arial" w:hAnsi="Arial" w:cs="Arial"/>
                <w:sz w:val="22"/>
                <w:szCs w:val="22"/>
              </w:rPr>
              <w:t>Offres</w:t>
            </w:r>
            <w:r w:rsidR="00175B77" w:rsidRPr="00F24B2B">
              <w:rPr>
                <w:rFonts w:ascii="Arial" w:hAnsi="Arial" w:cs="Arial"/>
                <w:sz w:val="22"/>
                <w:szCs w:val="22"/>
              </w:rPr>
              <w:t xml:space="preserve"> fixée par le Maître d’Ouvrage</w:t>
            </w:r>
            <w:r w:rsidRPr="00F24B2B">
              <w:rPr>
                <w:rFonts w:ascii="Arial" w:hAnsi="Arial" w:cs="Arial"/>
                <w:sz w:val="22"/>
                <w:szCs w:val="22"/>
              </w:rPr>
              <w:t xml:space="preserve"> conformément à </w:t>
            </w:r>
            <w:r w:rsidR="00E64AD9" w:rsidRPr="00F24B2B">
              <w:rPr>
                <w:rFonts w:ascii="Arial" w:hAnsi="Arial" w:cs="Arial"/>
                <w:sz w:val="22"/>
                <w:szCs w:val="22"/>
              </w:rPr>
              <w:t>la Clause</w:t>
            </w:r>
            <w:r w:rsidRPr="00F24B2B">
              <w:rPr>
                <w:rFonts w:ascii="Arial" w:hAnsi="Arial" w:cs="Arial"/>
                <w:sz w:val="22"/>
                <w:szCs w:val="22"/>
              </w:rPr>
              <w:t> </w:t>
            </w:r>
            <w:r w:rsidR="00175B77" w:rsidRPr="00F24B2B">
              <w:rPr>
                <w:rFonts w:ascii="Arial" w:hAnsi="Arial" w:cs="Arial"/>
                <w:sz w:val="22"/>
                <w:szCs w:val="22"/>
              </w:rPr>
              <w:t xml:space="preserve">22.1 des IS. Une </w:t>
            </w:r>
            <w:r w:rsidR="00463F32" w:rsidRPr="00F24B2B">
              <w:rPr>
                <w:rFonts w:ascii="Arial" w:hAnsi="Arial" w:cs="Arial"/>
                <w:sz w:val="22"/>
                <w:szCs w:val="22"/>
              </w:rPr>
              <w:t>Offre</w:t>
            </w:r>
            <w:r w:rsidR="00175B77" w:rsidRPr="00F24B2B">
              <w:rPr>
                <w:rFonts w:ascii="Arial" w:hAnsi="Arial" w:cs="Arial"/>
                <w:sz w:val="22"/>
                <w:szCs w:val="22"/>
              </w:rPr>
              <w:t xml:space="preserve"> valide pour une période plus courte sera considérée comme non conforme et sera rejetée par le Maître d’Ouvrage.</w:t>
            </w:r>
          </w:p>
        </w:tc>
      </w:tr>
      <w:tr w:rsidR="00175B77" w:rsidRPr="00F24B2B" w14:paraId="221AF751" w14:textId="77777777" w:rsidTr="00564204">
        <w:trPr>
          <w:trHeight w:val="2880"/>
        </w:trPr>
        <w:tc>
          <w:tcPr>
            <w:tcW w:w="2472" w:type="dxa"/>
          </w:tcPr>
          <w:p w14:paraId="20F1D785" w14:textId="77777777" w:rsidR="00175B77" w:rsidRPr="00F24B2B" w:rsidRDefault="00175B77" w:rsidP="00CA4A3A">
            <w:pPr>
              <w:spacing w:after="142"/>
              <w:rPr>
                <w:rFonts w:ascii="Arial" w:hAnsi="Arial" w:cs="Arial"/>
                <w:szCs w:val="22"/>
              </w:rPr>
            </w:pPr>
          </w:p>
        </w:tc>
        <w:tc>
          <w:tcPr>
            <w:tcW w:w="6780" w:type="dxa"/>
          </w:tcPr>
          <w:p w14:paraId="78E5C747" w14:textId="77777777" w:rsidR="00175B77" w:rsidRPr="00F24B2B" w:rsidRDefault="00175B77" w:rsidP="00613CD2">
            <w:pPr>
              <w:spacing w:after="142"/>
              <w:ind w:left="576" w:hanging="576"/>
              <w:rPr>
                <w:rFonts w:ascii="Arial" w:hAnsi="Arial" w:cs="Arial"/>
                <w:spacing w:val="-4"/>
                <w:szCs w:val="22"/>
              </w:rPr>
            </w:pPr>
            <w:r w:rsidRPr="00F24B2B">
              <w:rPr>
                <w:rFonts w:ascii="Arial" w:hAnsi="Arial" w:cs="Arial"/>
                <w:spacing w:val="-4"/>
                <w:sz w:val="22"/>
                <w:szCs w:val="22"/>
              </w:rPr>
              <w:t>18.2</w:t>
            </w:r>
            <w:r w:rsidRPr="00F24B2B">
              <w:rPr>
                <w:rFonts w:ascii="Arial" w:hAnsi="Arial" w:cs="Arial"/>
                <w:spacing w:val="-4"/>
                <w:sz w:val="22"/>
                <w:szCs w:val="22"/>
              </w:rPr>
              <w:tab/>
              <w:t>E</w:t>
            </w:r>
            <w:r w:rsidRPr="00F24B2B">
              <w:rPr>
                <w:rFonts w:ascii="Arial" w:hAnsi="Arial" w:cs="Arial"/>
                <w:sz w:val="22"/>
                <w:szCs w:val="22"/>
              </w:rPr>
              <w:t>xceptionnellement, avant l’expiration de la P</w:t>
            </w:r>
            <w:r w:rsidR="00A61549" w:rsidRPr="00F24B2B">
              <w:rPr>
                <w:rFonts w:ascii="Arial" w:hAnsi="Arial" w:cs="Arial"/>
                <w:sz w:val="22"/>
                <w:szCs w:val="22"/>
              </w:rPr>
              <w:t xml:space="preserve">ériode de validité des </w:t>
            </w:r>
            <w:r w:rsidR="00AA5388" w:rsidRPr="00F24B2B">
              <w:rPr>
                <w:rFonts w:ascii="Arial" w:hAnsi="Arial" w:cs="Arial"/>
                <w:sz w:val="22"/>
                <w:szCs w:val="22"/>
              </w:rPr>
              <w:t>Offres</w:t>
            </w:r>
            <w:r w:rsidRPr="00F24B2B">
              <w:rPr>
                <w:rFonts w:ascii="Arial" w:hAnsi="Arial" w:cs="Arial"/>
                <w:sz w:val="22"/>
                <w:szCs w:val="22"/>
              </w:rPr>
              <w:t xml:space="preserve">, le Maître d’Ouvrage peut demander aux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de proroger la durée de validité de leur Offre. La demande et les réponses seront formulées par écrit. Lorsqu’une Garantie de </w:t>
            </w:r>
            <w:r w:rsidR="00E34EA0" w:rsidRPr="00F24B2B">
              <w:rPr>
                <w:rFonts w:ascii="Arial" w:hAnsi="Arial" w:cs="Arial"/>
                <w:sz w:val="22"/>
                <w:szCs w:val="22"/>
              </w:rPr>
              <w:t>Soumission</w:t>
            </w:r>
            <w:r w:rsidRPr="00F24B2B">
              <w:rPr>
                <w:rFonts w:ascii="Arial" w:hAnsi="Arial" w:cs="Arial"/>
                <w:sz w:val="22"/>
                <w:szCs w:val="22"/>
              </w:rPr>
              <w:t xml:space="preserve"> est exigée en application de </w:t>
            </w:r>
            <w:r w:rsidR="00E64AD9" w:rsidRPr="00F24B2B">
              <w:rPr>
                <w:rFonts w:ascii="Arial" w:hAnsi="Arial" w:cs="Arial"/>
                <w:sz w:val="22"/>
                <w:szCs w:val="22"/>
              </w:rPr>
              <w:t>la Clause</w:t>
            </w:r>
            <w:r w:rsidR="00A61549" w:rsidRPr="00F24B2B">
              <w:rPr>
                <w:rFonts w:ascii="Arial" w:hAnsi="Arial" w:cs="Arial"/>
                <w:sz w:val="22"/>
                <w:szCs w:val="22"/>
              </w:rPr>
              <w:t> </w:t>
            </w:r>
            <w:r w:rsidRPr="00F24B2B">
              <w:rPr>
                <w:rFonts w:ascii="Arial" w:hAnsi="Arial" w:cs="Arial"/>
                <w:sz w:val="22"/>
                <w:szCs w:val="22"/>
              </w:rPr>
              <w:t xml:space="preserve">19 des IS, sa validité sera prolongée pour une durée de </w:t>
            </w:r>
            <w:r w:rsidR="00613CD2" w:rsidRPr="00F24B2B">
              <w:rPr>
                <w:rFonts w:ascii="Arial" w:hAnsi="Arial" w:cs="Arial"/>
                <w:sz w:val="22"/>
                <w:szCs w:val="22"/>
              </w:rPr>
              <w:t>vingt-huit</w:t>
            </w:r>
            <w:r w:rsidR="00A61549" w:rsidRPr="00F24B2B">
              <w:rPr>
                <w:rFonts w:ascii="Arial" w:hAnsi="Arial" w:cs="Arial"/>
                <w:sz w:val="22"/>
                <w:szCs w:val="22"/>
              </w:rPr>
              <w:t xml:space="preserve"> (</w:t>
            </w:r>
            <w:r w:rsidR="00613CD2" w:rsidRPr="00F24B2B">
              <w:rPr>
                <w:rFonts w:ascii="Arial" w:hAnsi="Arial" w:cs="Arial"/>
                <w:sz w:val="22"/>
                <w:szCs w:val="22"/>
              </w:rPr>
              <w:t>28</w:t>
            </w:r>
            <w:r w:rsidR="00A61549" w:rsidRPr="00F24B2B">
              <w:rPr>
                <w:rFonts w:ascii="Arial" w:hAnsi="Arial" w:cs="Arial"/>
                <w:sz w:val="22"/>
                <w:szCs w:val="22"/>
              </w:rPr>
              <w:t>)</w:t>
            </w:r>
            <w:r w:rsidRPr="00F24B2B">
              <w:rPr>
                <w:rFonts w:ascii="Arial" w:hAnsi="Arial" w:cs="Arial"/>
                <w:sz w:val="22"/>
                <w:szCs w:val="22"/>
              </w:rPr>
              <w:t xml:space="preserve"> jours au</w:t>
            </w:r>
            <w:r w:rsidR="00A61549" w:rsidRPr="00F24B2B">
              <w:rPr>
                <w:rFonts w:ascii="Arial" w:hAnsi="Arial" w:cs="Arial"/>
                <w:sz w:val="22"/>
                <w:szCs w:val="22"/>
              </w:rPr>
              <w:noBreakHyphen/>
            </w:r>
            <w:r w:rsidRPr="00F24B2B">
              <w:rPr>
                <w:rFonts w:ascii="Arial" w:hAnsi="Arial" w:cs="Arial"/>
                <w:sz w:val="22"/>
                <w:szCs w:val="22"/>
              </w:rPr>
              <w:t xml:space="preserve">delà de la nouvelle </w:t>
            </w:r>
            <w:r w:rsidR="00A61549" w:rsidRPr="00F24B2B">
              <w:rPr>
                <w:rFonts w:ascii="Arial" w:hAnsi="Arial" w:cs="Arial"/>
                <w:sz w:val="22"/>
                <w:szCs w:val="22"/>
              </w:rPr>
              <w:t xml:space="preserve">date limite de validité des </w:t>
            </w:r>
            <w:r w:rsidR="00AA5388" w:rsidRPr="00F24B2B">
              <w:rPr>
                <w:rFonts w:ascii="Arial" w:hAnsi="Arial" w:cs="Arial"/>
                <w:sz w:val="22"/>
                <w:szCs w:val="22"/>
              </w:rPr>
              <w:t>Offres</w:t>
            </w:r>
            <w:r w:rsidRPr="00F24B2B">
              <w:rPr>
                <w:rFonts w:ascii="Arial" w:hAnsi="Arial" w:cs="Arial"/>
                <w:sz w:val="22"/>
                <w:szCs w:val="22"/>
              </w:rPr>
              <w:t xml:space="preserve">. Un </w:t>
            </w:r>
            <w:r w:rsidR="00022C93" w:rsidRPr="00F24B2B">
              <w:rPr>
                <w:rFonts w:ascii="Arial" w:hAnsi="Arial" w:cs="Arial"/>
                <w:sz w:val="22"/>
                <w:szCs w:val="22"/>
              </w:rPr>
              <w:t>Soumissionnaire</w:t>
            </w:r>
            <w:r w:rsidRPr="00F24B2B">
              <w:rPr>
                <w:rFonts w:ascii="Arial" w:hAnsi="Arial" w:cs="Arial"/>
                <w:sz w:val="22"/>
                <w:szCs w:val="22"/>
              </w:rPr>
              <w:t xml:space="preserve"> peut refuser </w:t>
            </w:r>
            <w:r w:rsidR="00A61549" w:rsidRPr="00F24B2B">
              <w:rPr>
                <w:rFonts w:ascii="Arial" w:hAnsi="Arial" w:cs="Arial"/>
                <w:sz w:val="22"/>
                <w:szCs w:val="22"/>
              </w:rPr>
              <w:t>de proroger la validité de son O</w:t>
            </w:r>
            <w:r w:rsidRPr="00F24B2B">
              <w:rPr>
                <w:rFonts w:ascii="Arial" w:hAnsi="Arial" w:cs="Arial"/>
                <w:sz w:val="22"/>
                <w:szCs w:val="22"/>
              </w:rPr>
              <w:t xml:space="preserve">ffre sans perdre sa Garantie de </w:t>
            </w:r>
            <w:r w:rsidR="00E34EA0" w:rsidRPr="00F24B2B">
              <w:rPr>
                <w:rFonts w:ascii="Arial" w:hAnsi="Arial" w:cs="Arial"/>
                <w:sz w:val="22"/>
                <w:szCs w:val="22"/>
              </w:rPr>
              <w:t>Soumission</w:t>
            </w:r>
            <w:r w:rsidRPr="00F24B2B">
              <w:rPr>
                <w:rFonts w:ascii="Arial" w:hAnsi="Arial" w:cs="Arial"/>
                <w:sz w:val="22"/>
                <w:szCs w:val="22"/>
              </w:rPr>
              <w:t xml:space="preserve">. Un </w:t>
            </w:r>
            <w:r w:rsidR="00022C93" w:rsidRPr="00F24B2B">
              <w:rPr>
                <w:rFonts w:ascii="Arial" w:hAnsi="Arial" w:cs="Arial"/>
                <w:sz w:val="22"/>
                <w:szCs w:val="22"/>
              </w:rPr>
              <w:t>Soumissionnaire</w:t>
            </w:r>
            <w:r w:rsidRPr="00F24B2B">
              <w:rPr>
                <w:rFonts w:ascii="Arial" w:hAnsi="Arial" w:cs="Arial"/>
                <w:sz w:val="22"/>
                <w:szCs w:val="22"/>
              </w:rPr>
              <w:t xml:space="preserve"> qui consent à cette prorogation ne se verra pas demander de modifier son Offre, ni ne sera autorisé à le faire</w:t>
            </w:r>
            <w:r w:rsidR="00E73A11" w:rsidRPr="00F24B2B">
              <w:rPr>
                <w:rFonts w:ascii="Arial" w:hAnsi="Arial" w:cs="Arial"/>
                <w:sz w:val="22"/>
                <w:szCs w:val="22"/>
              </w:rPr>
              <w:t>.</w:t>
            </w:r>
            <w:r w:rsidRPr="00F24B2B">
              <w:rPr>
                <w:rFonts w:ascii="Arial" w:hAnsi="Arial" w:cs="Arial"/>
                <w:sz w:val="22"/>
                <w:szCs w:val="22"/>
              </w:rPr>
              <w:t xml:space="preserve"> </w:t>
            </w:r>
          </w:p>
        </w:tc>
      </w:tr>
      <w:tr w:rsidR="00175B77" w:rsidRPr="00F24B2B" w14:paraId="7C35C7FC" w14:textId="77777777" w:rsidTr="00564204">
        <w:trPr>
          <w:trHeight w:val="1377"/>
        </w:trPr>
        <w:tc>
          <w:tcPr>
            <w:tcW w:w="2472" w:type="dxa"/>
          </w:tcPr>
          <w:p w14:paraId="7F8E901A" w14:textId="77777777" w:rsidR="00175B77" w:rsidRPr="00F24B2B" w:rsidRDefault="00175B77" w:rsidP="00CA4A3A">
            <w:pPr>
              <w:pStyle w:val="UG-Heading1"/>
              <w:spacing w:after="142"/>
              <w:rPr>
                <w:rFonts w:ascii="Arial" w:hAnsi="Arial" w:cs="Arial"/>
                <w:sz w:val="22"/>
                <w:szCs w:val="22"/>
              </w:rPr>
            </w:pPr>
            <w:bookmarkStart w:id="199" w:name="_Toc156373302"/>
            <w:bookmarkStart w:id="200" w:name="_Toc376961929"/>
            <w:bookmarkStart w:id="201" w:name="_Toc527649349"/>
            <w:r w:rsidRPr="00F24B2B">
              <w:rPr>
                <w:rFonts w:ascii="Arial" w:hAnsi="Arial" w:cs="Arial"/>
                <w:sz w:val="22"/>
                <w:szCs w:val="22"/>
              </w:rPr>
              <w:t xml:space="preserve">Garantie </w:t>
            </w:r>
            <w:bookmarkEnd w:id="199"/>
            <w:r w:rsidRPr="00F24B2B">
              <w:rPr>
                <w:rFonts w:ascii="Arial" w:hAnsi="Arial" w:cs="Arial"/>
                <w:sz w:val="22"/>
                <w:szCs w:val="22"/>
              </w:rPr>
              <w:t xml:space="preserve">de </w:t>
            </w:r>
            <w:r w:rsidR="00E34EA0" w:rsidRPr="00F24B2B">
              <w:rPr>
                <w:rFonts w:ascii="Arial" w:hAnsi="Arial" w:cs="Arial"/>
                <w:sz w:val="22"/>
                <w:szCs w:val="22"/>
              </w:rPr>
              <w:t>Soumission</w:t>
            </w:r>
            <w:bookmarkEnd w:id="200"/>
            <w:bookmarkEnd w:id="201"/>
          </w:p>
        </w:tc>
        <w:tc>
          <w:tcPr>
            <w:tcW w:w="6780" w:type="dxa"/>
          </w:tcPr>
          <w:p w14:paraId="1B3B1FB2" w14:textId="77777777" w:rsidR="00175B77" w:rsidRPr="00F24B2B" w:rsidRDefault="00175B77" w:rsidP="00CA4A3A">
            <w:pPr>
              <w:spacing w:after="142"/>
              <w:ind w:left="576" w:hanging="576"/>
              <w:rPr>
                <w:rFonts w:ascii="Arial" w:hAnsi="Arial" w:cs="Arial"/>
                <w:szCs w:val="22"/>
              </w:rPr>
            </w:pPr>
            <w:r w:rsidRPr="00F24B2B">
              <w:rPr>
                <w:rFonts w:ascii="Arial" w:hAnsi="Arial" w:cs="Arial"/>
                <w:sz w:val="22"/>
                <w:szCs w:val="22"/>
              </w:rPr>
              <w:t>19.1</w:t>
            </w:r>
            <w:r w:rsidRPr="00F24B2B">
              <w:rPr>
                <w:rFonts w:ascii="Arial" w:hAnsi="Arial" w:cs="Arial"/>
                <w:sz w:val="22"/>
                <w:szCs w:val="22"/>
              </w:rPr>
              <w:tab/>
              <w:t xml:space="preserve">Conformément aux dispositions des </w:t>
            </w:r>
            <w:r w:rsidR="00613CD2" w:rsidRPr="00F24B2B">
              <w:rPr>
                <w:rFonts w:ascii="Arial" w:hAnsi="Arial" w:cs="Arial"/>
                <w:b/>
                <w:sz w:val="22"/>
                <w:szCs w:val="22"/>
              </w:rPr>
              <w:t>DPAO</w:t>
            </w:r>
            <w:r w:rsidRPr="00F24B2B">
              <w:rPr>
                <w:rFonts w:ascii="Arial" w:hAnsi="Arial" w:cs="Arial"/>
                <w:sz w:val="22"/>
                <w:szCs w:val="22"/>
              </w:rPr>
              <w:t xml:space="preserve">, le </w:t>
            </w:r>
            <w:r w:rsidR="00022C93" w:rsidRPr="00F24B2B">
              <w:rPr>
                <w:rFonts w:ascii="Arial" w:hAnsi="Arial" w:cs="Arial"/>
                <w:sz w:val="22"/>
                <w:szCs w:val="22"/>
              </w:rPr>
              <w:t>Soumissionnaire</w:t>
            </w:r>
            <w:r w:rsidRPr="00F24B2B">
              <w:rPr>
                <w:rFonts w:ascii="Arial" w:hAnsi="Arial" w:cs="Arial"/>
                <w:sz w:val="22"/>
                <w:szCs w:val="22"/>
              </w:rPr>
              <w:t xml:space="preserve"> fournira l’original d’une Garantie de </w:t>
            </w:r>
            <w:r w:rsidR="00E34EA0" w:rsidRPr="00F24B2B">
              <w:rPr>
                <w:rFonts w:ascii="Arial" w:hAnsi="Arial" w:cs="Arial"/>
                <w:sz w:val="22"/>
                <w:szCs w:val="22"/>
              </w:rPr>
              <w:t>Soumission</w:t>
            </w:r>
            <w:r w:rsidRPr="00F24B2B">
              <w:rPr>
                <w:rFonts w:ascii="Arial" w:hAnsi="Arial" w:cs="Arial"/>
                <w:sz w:val="22"/>
                <w:szCs w:val="22"/>
              </w:rPr>
              <w:t xml:space="preserve">, qui fera partie intégrante de son Offre. </w:t>
            </w:r>
            <w:r w:rsidR="00A54D60" w:rsidRPr="00F24B2B">
              <w:rPr>
                <w:rFonts w:ascii="Arial" w:hAnsi="Arial" w:cs="Arial"/>
                <w:sz w:val="22"/>
                <w:szCs w:val="22"/>
              </w:rPr>
              <w:t xml:space="preserve">Le </w:t>
            </w:r>
            <w:r w:rsidRPr="00F24B2B">
              <w:rPr>
                <w:rFonts w:ascii="Arial" w:hAnsi="Arial" w:cs="Arial"/>
                <w:sz w:val="22"/>
                <w:szCs w:val="22"/>
              </w:rPr>
              <w:t xml:space="preserve">montant de la Garantie de </w:t>
            </w:r>
            <w:r w:rsidR="00E34EA0" w:rsidRPr="00F24B2B">
              <w:rPr>
                <w:rFonts w:ascii="Arial" w:hAnsi="Arial" w:cs="Arial"/>
                <w:sz w:val="22"/>
                <w:szCs w:val="22"/>
              </w:rPr>
              <w:t>Soumission</w:t>
            </w:r>
            <w:r w:rsidRPr="00F24B2B">
              <w:rPr>
                <w:rFonts w:ascii="Arial" w:hAnsi="Arial" w:cs="Arial"/>
                <w:sz w:val="22"/>
                <w:szCs w:val="22"/>
              </w:rPr>
              <w:t xml:space="preserve"> et la </w:t>
            </w:r>
            <w:r w:rsidR="006D2C24" w:rsidRPr="00F24B2B">
              <w:rPr>
                <w:rFonts w:ascii="Arial" w:hAnsi="Arial" w:cs="Arial"/>
                <w:sz w:val="22"/>
                <w:szCs w:val="22"/>
              </w:rPr>
              <w:t xml:space="preserve">devise </w:t>
            </w:r>
            <w:r w:rsidRPr="00F24B2B">
              <w:rPr>
                <w:rFonts w:ascii="Arial" w:hAnsi="Arial" w:cs="Arial"/>
                <w:sz w:val="22"/>
                <w:szCs w:val="22"/>
              </w:rPr>
              <w:t xml:space="preserve">dans laquelle elle doit être libellée seront indiqués dans les </w:t>
            </w:r>
            <w:r w:rsidR="00613CD2" w:rsidRPr="00F24B2B">
              <w:rPr>
                <w:rFonts w:ascii="Arial" w:hAnsi="Arial" w:cs="Arial"/>
                <w:b/>
                <w:sz w:val="22"/>
                <w:szCs w:val="22"/>
              </w:rPr>
              <w:t>DPAO</w:t>
            </w:r>
            <w:r w:rsidRPr="00F24B2B">
              <w:rPr>
                <w:rFonts w:ascii="Arial" w:hAnsi="Arial" w:cs="Arial"/>
                <w:b/>
                <w:sz w:val="22"/>
                <w:szCs w:val="22"/>
              </w:rPr>
              <w:t>.</w:t>
            </w:r>
          </w:p>
          <w:p w14:paraId="463BB905" w14:textId="77777777" w:rsidR="00175B77" w:rsidRPr="00F24B2B" w:rsidRDefault="00175B77" w:rsidP="00FE33E3">
            <w:pPr>
              <w:spacing w:after="142"/>
              <w:ind w:left="576" w:hanging="576"/>
              <w:rPr>
                <w:rFonts w:ascii="Arial" w:hAnsi="Arial" w:cs="Arial"/>
                <w:szCs w:val="22"/>
              </w:rPr>
            </w:pPr>
            <w:r w:rsidRPr="00F24B2B">
              <w:rPr>
                <w:rFonts w:ascii="Arial" w:hAnsi="Arial" w:cs="Arial"/>
                <w:sz w:val="22"/>
                <w:szCs w:val="22"/>
              </w:rPr>
              <w:t>19.2</w:t>
            </w:r>
            <w:r w:rsidRPr="00F24B2B">
              <w:rPr>
                <w:rFonts w:ascii="Arial" w:hAnsi="Arial" w:cs="Arial"/>
                <w:sz w:val="22"/>
                <w:szCs w:val="22"/>
              </w:rPr>
              <w:tab/>
            </w:r>
            <w:r w:rsidR="000B2696" w:rsidRPr="00F24B2B">
              <w:rPr>
                <w:rFonts w:ascii="Arial" w:hAnsi="Arial" w:cs="Arial"/>
                <w:sz w:val="22"/>
                <w:szCs w:val="22"/>
              </w:rPr>
              <w:t>Réserve</w:t>
            </w:r>
            <w:r w:rsidRPr="00F24B2B">
              <w:rPr>
                <w:rFonts w:ascii="Arial" w:hAnsi="Arial" w:cs="Arial"/>
                <w:sz w:val="22"/>
                <w:szCs w:val="22"/>
              </w:rPr>
              <w:t>.</w:t>
            </w:r>
          </w:p>
        </w:tc>
      </w:tr>
      <w:tr w:rsidR="00175B77" w:rsidRPr="00F24B2B" w14:paraId="5BA082B4" w14:textId="77777777" w:rsidTr="00564204">
        <w:trPr>
          <w:trHeight w:val="630"/>
        </w:trPr>
        <w:tc>
          <w:tcPr>
            <w:tcW w:w="2472" w:type="dxa"/>
          </w:tcPr>
          <w:p w14:paraId="36460037" w14:textId="77777777" w:rsidR="00175B77" w:rsidRPr="00F24B2B" w:rsidRDefault="00175B77" w:rsidP="00CA4A3A">
            <w:pPr>
              <w:spacing w:after="142"/>
              <w:rPr>
                <w:rFonts w:ascii="Arial" w:hAnsi="Arial" w:cs="Arial"/>
                <w:szCs w:val="22"/>
              </w:rPr>
            </w:pPr>
            <w:bookmarkStart w:id="202" w:name="_Toc438532606"/>
            <w:bookmarkEnd w:id="202"/>
          </w:p>
        </w:tc>
        <w:tc>
          <w:tcPr>
            <w:tcW w:w="6780" w:type="dxa"/>
          </w:tcPr>
          <w:p w14:paraId="36830696" w14:textId="77777777" w:rsidR="00175B77" w:rsidRPr="00F24B2B" w:rsidRDefault="00175B77" w:rsidP="005776C9">
            <w:pPr>
              <w:spacing w:after="142"/>
              <w:ind w:left="576" w:hanging="576"/>
              <w:rPr>
                <w:rFonts w:ascii="Arial" w:hAnsi="Arial" w:cs="Arial"/>
                <w:szCs w:val="22"/>
              </w:rPr>
            </w:pPr>
            <w:r w:rsidRPr="00F24B2B">
              <w:rPr>
                <w:rFonts w:ascii="Arial" w:hAnsi="Arial" w:cs="Arial"/>
                <w:sz w:val="22"/>
                <w:szCs w:val="22"/>
              </w:rPr>
              <w:t>19.3</w:t>
            </w:r>
            <w:r w:rsidRPr="00F24B2B">
              <w:rPr>
                <w:rFonts w:ascii="Arial" w:hAnsi="Arial" w:cs="Arial"/>
                <w:sz w:val="22"/>
                <w:szCs w:val="22"/>
              </w:rPr>
              <w:tab/>
            </w:r>
            <w:r w:rsidR="000B2696" w:rsidRPr="00F24B2B">
              <w:rPr>
                <w:rFonts w:ascii="Arial" w:hAnsi="Arial" w:cs="Arial"/>
                <w:sz w:val="22"/>
                <w:szCs w:val="22"/>
              </w:rPr>
              <w:t>L</w:t>
            </w:r>
            <w:r w:rsidRPr="00F24B2B">
              <w:rPr>
                <w:rFonts w:ascii="Arial" w:hAnsi="Arial" w:cs="Arial"/>
                <w:sz w:val="22"/>
                <w:szCs w:val="22"/>
              </w:rPr>
              <w:t xml:space="preserve">a Garantie de </w:t>
            </w:r>
            <w:r w:rsidR="00E34EA0" w:rsidRPr="00F24B2B">
              <w:rPr>
                <w:rFonts w:ascii="Arial" w:hAnsi="Arial" w:cs="Arial"/>
                <w:sz w:val="22"/>
                <w:szCs w:val="22"/>
              </w:rPr>
              <w:t>Soumission</w:t>
            </w:r>
            <w:r w:rsidRPr="00F24B2B">
              <w:rPr>
                <w:rFonts w:ascii="Arial" w:hAnsi="Arial" w:cs="Arial"/>
                <w:sz w:val="22"/>
                <w:szCs w:val="22"/>
              </w:rPr>
              <w:t xml:space="preserve"> se présenter</w:t>
            </w:r>
            <w:r w:rsidR="000B2696" w:rsidRPr="00F24B2B">
              <w:rPr>
                <w:rFonts w:ascii="Arial" w:hAnsi="Arial" w:cs="Arial"/>
                <w:sz w:val="22"/>
                <w:szCs w:val="22"/>
              </w:rPr>
              <w:t>a sous la forme d’une garantie inconditionnelle émise par une banque ou une institution financière (assurance, société de garantie ou de cautionnement</w:t>
            </w:r>
            <w:r w:rsidR="00D3706B" w:rsidRPr="00F24B2B">
              <w:rPr>
                <w:rFonts w:ascii="Arial" w:hAnsi="Arial" w:cs="Arial"/>
                <w:sz w:val="22"/>
                <w:szCs w:val="22"/>
              </w:rPr>
              <w:t xml:space="preserve">) </w:t>
            </w:r>
            <w:r w:rsidRPr="00F24B2B">
              <w:rPr>
                <w:rFonts w:ascii="Arial" w:hAnsi="Arial" w:cs="Arial"/>
                <w:sz w:val="22"/>
                <w:szCs w:val="22"/>
              </w:rPr>
              <w:t>en provenance d’une source reconnue, établie dans un pays satisfaisant aux critères d’origine</w:t>
            </w:r>
            <w:r w:rsidR="00155516" w:rsidRPr="00F24B2B">
              <w:rPr>
                <w:rFonts w:ascii="Arial" w:hAnsi="Arial" w:cs="Arial"/>
                <w:sz w:val="22"/>
                <w:szCs w:val="22"/>
              </w:rPr>
              <w:t xml:space="preserve"> figurant à la Section V </w:t>
            </w:r>
            <w:r w:rsidR="00155516" w:rsidRPr="00F24B2B">
              <w:rPr>
                <w:rFonts w:ascii="Arial" w:hAnsi="Arial" w:cs="Arial"/>
                <w:sz w:val="22"/>
                <w:szCs w:val="22"/>
              </w:rPr>
              <w:noBreakHyphen/>
              <w:t> </w:t>
            </w:r>
            <w:r w:rsidRPr="00F24B2B">
              <w:rPr>
                <w:rFonts w:ascii="Arial" w:hAnsi="Arial" w:cs="Arial"/>
                <w:sz w:val="22"/>
                <w:szCs w:val="22"/>
              </w:rPr>
              <w:t xml:space="preserve">Critères d’éligibilité. Si la Garantie de </w:t>
            </w:r>
            <w:r w:rsidR="00E34EA0" w:rsidRPr="00F24B2B">
              <w:rPr>
                <w:rFonts w:ascii="Arial" w:hAnsi="Arial" w:cs="Arial"/>
                <w:sz w:val="22"/>
                <w:szCs w:val="22"/>
              </w:rPr>
              <w:t>Soumission</w:t>
            </w:r>
            <w:r w:rsidRPr="00F24B2B">
              <w:rPr>
                <w:rFonts w:ascii="Arial" w:hAnsi="Arial" w:cs="Arial"/>
                <w:sz w:val="22"/>
                <w:szCs w:val="22"/>
              </w:rPr>
              <w:t xml:space="preserve"> fournie par le </w:t>
            </w:r>
            <w:r w:rsidR="00022C93" w:rsidRPr="00F24B2B">
              <w:rPr>
                <w:rFonts w:ascii="Arial" w:hAnsi="Arial" w:cs="Arial"/>
                <w:sz w:val="22"/>
                <w:szCs w:val="22"/>
              </w:rPr>
              <w:t>Soumissionnaire</w:t>
            </w:r>
            <w:r w:rsidRPr="00F24B2B">
              <w:rPr>
                <w:rFonts w:ascii="Arial" w:hAnsi="Arial" w:cs="Arial"/>
                <w:sz w:val="22"/>
                <w:szCs w:val="22"/>
              </w:rPr>
              <w:t xml:space="preserve"> est sous forme d’une garantie </w:t>
            </w:r>
            <w:r w:rsidR="00D3706B" w:rsidRPr="00F24B2B">
              <w:rPr>
                <w:rFonts w:ascii="Arial" w:hAnsi="Arial" w:cs="Arial"/>
                <w:sz w:val="22"/>
                <w:szCs w:val="22"/>
              </w:rPr>
              <w:t xml:space="preserve">inconditionnelle </w:t>
            </w:r>
            <w:r w:rsidRPr="00F24B2B">
              <w:rPr>
                <w:rFonts w:ascii="Arial" w:hAnsi="Arial" w:cs="Arial"/>
                <w:sz w:val="22"/>
                <w:szCs w:val="22"/>
              </w:rPr>
              <w:t xml:space="preserve">émise par une société </w:t>
            </w:r>
            <w:r w:rsidRPr="00F24B2B">
              <w:rPr>
                <w:rFonts w:ascii="Arial" w:hAnsi="Arial" w:cs="Arial"/>
                <w:sz w:val="22"/>
                <w:szCs w:val="22"/>
              </w:rPr>
              <w:lastRenderedPageBreak/>
              <w:t xml:space="preserve">d’assurance ou un organisme de caution situé en dehors du pays du Maître d’Ouvrage, l’institution émettrice devra avoir une institution financière correspondante dans le pays du Maître d’Ouvrage afin d’en permettre l’exécution, le cas échéant. La Garantie de </w:t>
            </w:r>
            <w:r w:rsidR="00E34EA0" w:rsidRPr="00F24B2B">
              <w:rPr>
                <w:rFonts w:ascii="Arial" w:hAnsi="Arial" w:cs="Arial"/>
                <w:sz w:val="22"/>
                <w:szCs w:val="22"/>
              </w:rPr>
              <w:t>Soumission</w:t>
            </w:r>
            <w:r w:rsidRPr="00F24B2B">
              <w:rPr>
                <w:rFonts w:ascii="Arial" w:hAnsi="Arial" w:cs="Arial"/>
                <w:sz w:val="22"/>
                <w:szCs w:val="22"/>
              </w:rPr>
              <w:t xml:space="preserve"> sera établie conformément au formulaire figurant à la Section IV</w:t>
            </w:r>
            <w:r w:rsidR="005776C9" w:rsidRPr="00F24B2B">
              <w:rPr>
                <w:rFonts w:ascii="Arial" w:hAnsi="Arial" w:cs="Arial"/>
                <w:sz w:val="22"/>
                <w:szCs w:val="22"/>
              </w:rPr>
              <w:t>, Formulaires de Soumission et de Qualification</w:t>
            </w:r>
            <w:r w:rsidRPr="00F24B2B">
              <w:rPr>
                <w:rFonts w:ascii="Arial" w:hAnsi="Arial" w:cs="Arial"/>
                <w:sz w:val="22"/>
                <w:szCs w:val="22"/>
              </w:rPr>
              <w:t xml:space="preserve">, ou dans une autre forme similaire en substance et approuvée par le Maître d’Ouvrage avant le dépôt de l’Offre. La Garantie de </w:t>
            </w:r>
            <w:r w:rsidR="00E34EA0" w:rsidRPr="00F24B2B">
              <w:rPr>
                <w:rFonts w:ascii="Arial" w:hAnsi="Arial" w:cs="Arial"/>
                <w:sz w:val="22"/>
                <w:szCs w:val="22"/>
              </w:rPr>
              <w:t>Soumission</w:t>
            </w:r>
            <w:r w:rsidRPr="00F24B2B">
              <w:rPr>
                <w:rFonts w:ascii="Arial" w:hAnsi="Arial" w:cs="Arial"/>
                <w:sz w:val="22"/>
                <w:szCs w:val="22"/>
              </w:rPr>
              <w:t xml:space="preserve"> devra demeurer valide pour une période excédant de</w:t>
            </w:r>
            <w:r w:rsidR="001A23B9" w:rsidRPr="00F24B2B">
              <w:rPr>
                <w:rFonts w:ascii="Arial" w:hAnsi="Arial" w:cs="Arial"/>
                <w:sz w:val="22"/>
                <w:szCs w:val="22"/>
              </w:rPr>
              <w:t xml:space="preserve"> </w:t>
            </w:r>
            <w:r w:rsidR="0075082A" w:rsidRPr="00F24B2B">
              <w:rPr>
                <w:rFonts w:ascii="Arial" w:hAnsi="Arial" w:cs="Arial"/>
                <w:sz w:val="22"/>
                <w:szCs w:val="22"/>
              </w:rPr>
              <w:t>quarante-</w:t>
            </w:r>
            <w:r w:rsidR="00E73A11" w:rsidRPr="00F24B2B">
              <w:rPr>
                <w:rFonts w:ascii="Arial" w:hAnsi="Arial" w:cs="Arial"/>
                <w:sz w:val="22"/>
                <w:szCs w:val="22"/>
              </w:rPr>
              <w:t>deux</w:t>
            </w:r>
            <w:r w:rsidR="001A23B9" w:rsidRPr="00F24B2B">
              <w:rPr>
                <w:rFonts w:ascii="Arial" w:hAnsi="Arial" w:cs="Arial"/>
                <w:sz w:val="22"/>
                <w:szCs w:val="22"/>
              </w:rPr>
              <w:t xml:space="preserve"> </w:t>
            </w:r>
            <w:r w:rsidR="00155516" w:rsidRPr="00F24B2B">
              <w:rPr>
                <w:rFonts w:ascii="Arial" w:hAnsi="Arial" w:cs="Arial"/>
                <w:sz w:val="22"/>
                <w:szCs w:val="22"/>
              </w:rPr>
              <w:t>(</w:t>
            </w:r>
            <w:r w:rsidR="00E73A11" w:rsidRPr="00F24B2B">
              <w:rPr>
                <w:rFonts w:ascii="Arial" w:hAnsi="Arial" w:cs="Arial"/>
                <w:sz w:val="22"/>
                <w:szCs w:val="22"/>
              </w:rPr>
              <w:t>42</w:t>
            </w:r>
            <w:r w:rsidR="00155516" w:rsidRPr="00F24B2B">
              <w:rPr>
                <w:rFonts w:ascii="Arial" w:hAnsi="Arial" w:cs="Arial"/>
                <w:sz w:val="22"/>
                <w:szCs w:val="22"/>
              </w:rPr>
              <w:t xml:space="preserve">) </w:t>
            </w:r>
            <w:r w:rsidR="001A23B9" w:rsidRPr="00F24B2B">
              <w:rPr>
                <w:rFonts w:ascii="Arial" w:hAnsi="Arial" w:cs="Arial"/>
                <w:sz w:val="22"/>
                <w:szCs w:val="22"/>
              </w:rPr>
              <w:t xml:space="preserve">jours </w:t>
            </w:r>
            <w:r w:rsidRPr="00F24B2B">
              <w:rPr>
                <w:rFonts w:ascii="Arial" w:hAnsi="Arial" w:cs="Arial"/>
                <w:sz w:val="22"/>
                <w:szCs w:val="22"/>
              </w:rPr>
              <w:t xml:space="preserve">la durée initiale de validité de l’Offre et, le cas échéant, être prorogée selon les dispositions de </w:t>
            </w:r>
            <w:r w:rsidR="00E64AD9" w:rsidRPr="00F24B2B">
              <w:rPr>
                <w:rFonts w:ascii="Arial" w:hAnsi="Arial" w:cs="Arial"/>
                <w:sz w:val="22"/>
                <w:szCs w:val="22"/>
              </w:rPr>
              <w:t>la Clause</w:t>
            </w:r>
            <w:r w:rsidR="00155516" w:rsidRPr="00F24B2B">
              <w:rPr>
                <w:rFonts w:ascii="Arial" w:hAnsi="Arial" w:cs="Arial"/>
                <w:sz w:val="22"/>
                <w:szCs w:val="22"/>
              </w:rPr>
              <w:t> </w:t>
            </w:r>
            <w:r w:rsidRPr="00F24B2B">
              <w:rPr>
                <w:rFonts w:ascii="Arial" w:hAnsi="Arial" w:cs="Arial"/>
                <w:sz w:val="22"/>
                <w:szCs w:val="22"/>
              </w:rPr>
              <w:t>18.2 des IS.</w:t>
            </w:r>
          </w:p>
        </w:tc>
      </w:tr>
      <w:tr w:rsidR="00175B77" w:rsidRPr="00F24B2B" w14:paraId="11131DF1" w14:textId="77777777" w:rsidTr="00564204">
        <w:trPr>
          <w:trHeight w:val="426"/>
        </w:trPr>
        <w:tc>
          <w:tcPr>
            <w:tcW w:w="2472" w:type="dxa"/>
          </w:tcPr>
          <w:p w14:paraId="37C327E8" w14:textId="77777777" w:rsidR="00175B77" w:rsidRPr="00F24B2B" w:rsidRDefault="00175B77" w:rsidP="00CA4A3A">
            <w:pPr>
              <w:spacing w:after="142"/>
              <w:rPr>
                <w:rFonts w:ascii="Arial" w:hAnsi="Arial" w:cs="Arial"/>
                <w:szCs w:val="22"/>
              </w:rPr>
            </w:pPr>
            <w:bookmarkStart w:id="203" w:name="_Toc438532607"/>
            <w:bookmarkEnd w:id="203"/>
          </w:p>
        </w:tc>
        <w:tc>
          <w:tcPr>
            <w:tcW w:w="6780" w:type="dxa"/>
          </w:tcPr>
          <w:p w14:paraId="54DEB411" w14:textId="77777777" w:rsidR="00175B77" w:rsidRPr="00F24B2B" w:rsidRDefault="00175B77" w:rsidP="00CA4A3A">
            <w:pPr>
              <w:spacing w:after="142"/>
              <w:ind w:left="576" w:hanging="576"/>
              <w:rPr>
                <w:rFonts w:ascii="Arial" w:hAnsi="Arial" w:cs="Arial"/>
                <w:szCs w:val="22"/>
              </w:rPr>
            </w:pPr>
            <w:r w:rsidRPr="00F24B2B">
              <w:rPr>
                <w:rFonts w:ascii="Arial" w:hAnsi="Arial" w:cs="Arial"/>
                <w:sz w:val="22"/>
                <w:szCs w:val="22"/>
              </w:rPr>
              <w:t>19.4</w:t>
            </w:r>
            <w:r w:rsidRPr="00F24B2B">
              <w:rPr>
                <w:rFonts w:ascii="Arial" w:hAnsi="Arial" w:cs="Arial"/>
                <w:sz w:val="22"/>
                <w:szCs w:val="22"/>
              </w:rPr>
              <w:tab/>
              <w:t xml:space="preserve">Toute </w:t>
            </w:r>
            <w:r w:rsidR="00463F32" w:rsidRPr="00F24B2B">
              <w:rPr>
                <w:rFonts w:ascii="Arial" w:hAnsi="Arial" w:cs="Arial"/>
                <w:sz w:val="22"/>
                <w:szCs w:val="22"/>
              </w:rPr>
              <w:t>Offre</w:t>
            </w:r>
            <w:r w:rsidR="00F346E3" w:rsidRPr="00F24B2B">
              <w:rPr>
                <w:rFonts w:ascii="Arial" w:hAnsi="Arial" w:cs="Arial"/>
                <w:sz w:val="22"/>
                <w:szCs w:val="22"/>
              </w:rPr>
              <w:t xml:space="preserve"> non accompagnée d’une G</w:t>
            </w:r>
            <w:r w:rsidRPr="00F24B2B">
              <w:rPr>
                <w:rFonts w:ascii="Arial" w:hAnsi="Arial" w:cs="Arial"/>
                <w:sz w:val="22"/>
                <w:szCs w:val="22"/>
              </w:rPr>
              <w:t xml:space="preserve">arantie </w:t>
            </w:r>
            <w:r w:rsidR="00F346E3" w:rsidRPr="00F24B2B">
              <w:rPr>
                <w:rFonts w:ascii="Arial" w:hAnsi="Arial" w:cs="Arial"/>
                <w:sz w:val="22"/>
                <w:szCs w:val="22"/>
              </w:rPr>
              <w:t xml:space="preserve">de Soumission </w:t>
            </w:r>
            <w:r w:rsidRPr="00F24B2B">
              <w:rPr>
                <w:rFonts w:ascii="Arial" w:hAnsi="Arial" w:cs="Arial"/>
                <w:sz w:val="22"/>
                <w:szCs w:val="22"/>
              </w:rPr>
              <w:t>substantiellement conforme</w:t>
            </w:r>
            <w:r w:rsidR="00DE10BF" w:rsidRPr="00F24B2B">
              <w:rPr>
                <w:rFonts w:ascii="Arial" w:hAnsi="Arial" w:cs="Arial"/>
                <w:sz w:val="22"/>
                <w:szCs w:val="22"/>
              </w:rPr>
              <w:t xml:space="preserve"> sera rejetée par le Maître d</w:t>
            </w:r>
            <w:r w:rsidRPr="00F24B2B">
              <w:rPr>
                <w:rFonts w:ascii="Arial" w:hAnsi="Arial" w:cs="Arial"/>
                <w:sz w:val="22"/>
                <w:szCs w:val="22"/>
              </w:rPr>
              <w:t xml:space="preserve">’Ouvrage comme étant non conforme. </w:t>
            </w:r>
          </w:p>
          <w:p w14:paraId="7EAEC045" w14:textId="77777777" w:rsidR="00175B77" w:rsidRPr="00F24B2B" w:rsidRDefault="00175B77" w:rsidP="00CA4A3A">
            <w:pPr>
              <w:spacing w:after="142"/>
              <w:ind w:left="576" w:hanging="576"/>
              <w:rPr>
                <w:rFonts w:ascii="Arial" w:hAnsi="Arial" w:cs="Arial"/>
                <w:szCs w:val="22"/>
              </w:rPr>
            </w:pPr>
            <w:r w:rsidRPr="00F24B2B">
              <w:rPr>
                <w:rFonts w:ascii="Arial" w:hAnsi="Arial" w:cs="Arial"/>
                <w:sz w:val="22"/>
                <w:szCs w:val="22"/>
              </w:rPr>
              <w:t>19.5</w:t>
            </w:r>
            <w:r w:rsidRPr="00F24B2B">
              <w:rPr>
                <w:rFonts w:ascii="Arial" w:hAnsi="Arial" w:cs="Arial"/>
                <w:sz w:val="22"/>
                <w:szCs w:val="22"/>
              </w:rPr>
              <w:tab/>
              <w:t xml:space="preserve">Les Garanties de </w:t>
            </w:r>
            <w:r w:rsidR="00E34EA0" w:rsidRPr="00F24B2B">
              <w:rPr>
                <w:rFonts w:ascii="Arial" w:hAnsi="Arial" w:cs="Arial"/>
                <w:sz w:val="22"/>
                <w:szCs w:val="22"/>
              </w:rPr>
              <w:t>Soumission</w:t>
            </w:r>
            <w:r w:rsidRPr="00F24B2B">
              <w:rPr>
                <w:rFonts w:ascii="Arial" w:hAnsi="Arial" w:cs="Arial"/>
                <w:sz w:val="22"/>
                <w:szCs w:val="22"/>
              </w:rPr>
              <w:t xml:space="preserve"> des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non retenus leur seront restituées dans les meilleurs délais après que le </w:t>
            </w:r>
            <w:r w:rsidR="00022C93" w:rsidRPr="00F24B2B">
              <w:rPr>
                <w:rFonts w:ascii="Arial" w:hAnsi="Arial" w:cs="Arial"/>
                <w:sz w:val="22"/>
                <w:szCs w:val="22"/>
              </w:rPr>
              <w:t>Soumissionnaire</w:t>
            </w:r>
            <w:r w:rsidRPr="00F24B2B">
              <w:rPr>
                <w:rFonts w:ascii="Arial" w:hAnsi="Arial" w:cs="Arial"/>
                <w:sz w:val="22"/>
                <w:szCs w:val="22"/>
              </w:rPr>
              <w:t xml:space="preserve"> retenu aura signé le Marché et fourni la Garantie de bonne exécution prescrite à </w:t>
            </w:r>
            <w:r w:rsidR="00E64AD9" w:rsidRPr="00F24B2B">
              <w:rPr>
                <w:rFonts w:ascii="Arial" w:hAnsi="Arial" w:cs="Arial"/>
                <w:sz w:val="22"/>
                <w:szCs w:val="22"/>
              </w:rPr>
              <w:t>la Clause</w:t>
            </w:r>
            <w:r w:rsidR="00155516" w:rsidRPr="00F24B2B">
              <w:rPr>
                <w:rFonts w:ascii="Arial" w:hAnsi="Arial" w:cs="Arial"/>
                <w:sz w:val="22"/>
                <w:szCs w:val="22"/>
              </w:rPr>
              <w:t> </w:t>
            </w:r>
            <w:r w:rsidRPr="00F24B2B">
              <w:rPr>
                <w:rFonts w:ascii="Arial" w:hAnsi="Arial" w:cs="Arial"/>
                <w:sz w:val="22"/>
                <w:szCs w:val="22"/>
              </w:rPr>
              <w:t>4</w:t>
            </w:r>
            <w:r w:rsidR="00AF398F" w:rsidRPr="00F24B2B">
              <w:rPr>
                <w:rFonts w:ascii="Arial" w:hAnsi="Arial" w:cs="Arial"/>
                <w:sz w:val="22"/>
                <w:szCs w:val="22"/>
              </w:rPr>
              <w:t>3</w:t>
            </w:r>
            <w:r w:rsidRPr="00F24B2B">
              <w:rPr>
                <w:rFonts w:ascii="Arial" w:hAnsi="Arial" w:cs="Arial"/>
                <w:sz w:val="22"/>
                <w:szCs w:val="22"/>
              </w:rPr>
              <w:t xml:space="preserve"> des IS.</w:t>
            </w:r>
          </w:p>
        </w:tc>
      </w:tr>
      <w:tr w:rsidR="00175B77" w:rsidRPr="00F24B2B" w14:paraId="252179FF" w14:textId="77777777" w:rsidTr="00564204">
        <w:trPr>
          <w:trHeight w:val="983"/>
        </w:trPr>
        <w:tc>
          <w:tcPr>
            <w:tcW w:w="2472" w:type="dxa"/>
          </w:tcPr>
          <w:p w14:paraId="2570583B" w14:textId="77777777" w:rsidR="00175B77" w:rsidRPr="00F24B2B" w:rsidRDefault="00175B77" w:rsidP="00CA4A3A">
            <w:pPr>
              <w:spacing w:after="142"/>
              <w:rPr>
                <w:rFonts w:ascii="Arial" w:hAnsi="Arial" w:cs="Arial"/>
                <w:szCs w:val="22"/>
              </w:rPr>
            </w:pPr>
            <w:bookmarkStart w:id="204" w:name="_Toc438532608"/>
            <w:bookmarkEnd w:id="204"/>
          </w:p>
        </w:tc>
        <w:tc>
          <w:tcPr>
            <w:tcW w:w="6780" w:type="dxa"/>
          </w:tcPr>
          <w:p w14:paraId="61F59351" w14:textId="77777777" w:rsidR="00175B77" w:rsidRPr="00F24B2B" w:rsidRDefault="00175B77" w:rsidP="00CA4A3A">
            <w:pPr>
              <w:spacing w:after="142"/>
              <w:ind w:left="576" w:hanging="576"/>
              <w:rPr>
                <w:rFonts w:ascii="Arial" w:hAnsi="Arial" w:cs="Arial"/>
                <w:szCs w:val="22"/>
              </w:rPr>
            </w:pPr>
            <w:r w:rsidRPr="00F24B2B">
              <w:rPr>
                <w:rFonts w:ascii="Arial" w:hAnsi="Arial" w:cs="Arial"/>
                <w:sz w:val="22"/>
                <w:szCs w:val="22"/>
              </w:rPr>
              <w:t>19.6</w:t>
            </w:r>
            <w:r w:rsidRPr="00F24B2B">
              <w:rPr>
                <w:rFonts w:ascii="Arial" w:hAnsi="Arial" w:cs="Arial"/>
                <w:sz w:val="22"/>
                <w:szCs w:val="22"/>
              </w:rPr>
              <w:tab/>
              <w:t xml:space="preserve">La Garantie de </w:t>
            </w:r>
            <w:r w:rsidR="00E34EA0" w:rsidRPr="00F24B2B">
              <w:rPr>
                <w:rFonts w:ascii="Arial" w:hAnsi="Arial" w:cs="Arial"/>
                <w:sz w:val="22"/>
                <w:szCs w:val="22"/>
              </w:rPr>
              <w:t>Soumission</w:t>
            </w:r>
            <w:r w:rsidRPr="00F24B2B">
              <w:rPr>
                <w:rFonts w:ascii="Arial" w:hAnsi="Arial" w:cs="Arial"/>
                <w:sz w:val="22"/>
                <w:szCs w:val="22"/>
              </w:rPr>
              <w:t xml:space="preserve"> du </w:t>
            </w:r>
            <w:r w:rsidR="00022C93" w:rsidRPr="00F24B2B">
              <w:rPr>
                <w:rFonts w:ascii="Arial" w:hAnsi="Arial" w:cs="Arial"/>
                <w:sz w:val="22"/>
                <w:szCs w:val="22"/>
              </w:rPr>
              <w:t>Soumissionnaire</w:t>
            </w:r>
            <w:r w:rsidRPr="00F24B2B">
              <w:rPr>
                <w:rFonts w:ascii="Arial" w:hAnsi="Arial" w:cs="Arial"/>
                <w:sz w:val="22"/>
                <w:szCs w:val="22"/>
              </w:rPr>
              <w:t xml:space="preserve"> retenu lui sera restituée dans les meilleurs délais après la signature du Marché, contre remise de la Garantie de bonne exécution requise.</w:t>
            </w:r>
          </w:p>
        </w:tc>
      </w:tr>
      <w:tr w:rsidR="00175B77" w:rsidRPr="00F24B2B" w14:paraId="416046AF" w14:textId="77777777" w:rsidTr="00564204">
        <w:tc>
          <w:tcPr>
            <w:tcW w:w="2472" w:type="dxa"/>
          </w:tcPr>
          <w:p w14:paraId="1051F0E0" w14:textId="77777777" w:rsidR="00175B77" w:rsidRPr="00F24B2B" w:rsidRDefault="00175B77" w:rsidP="00CA4A3A">
            <w:pPr>
              <w:spacing w:after="142"/>
              <w:rPr>
                <w:rFonts w:ascii="Arial" w:hAnsi="Arial" w:cs="Arial"/>
                <w:szCs w:val="22"/>
              </w:rPr>
            </w:pPr>
            <w:bookmarkStart w:id="205" w:name="_Toc438532609"/>
            <w:bookmarkEnd w:id="205"/>
          </w:p>
        </w:tc>
        <w:tc>
          <w:tcPr>
            <w:tcW w:w="6780" w:type="dxa"/>
          </w:tcPr>
          <w:p w14:paraId="32926E8F" w14:textId="77777777" w:rsidR="00175B77" w:rsidRPr="00F24B2B" w:rsidRDefault="00175B77" w:rsidP="00CA4A3A">
            <w:pPr>
              <w:spacing w:after="142"/>
              <w:ind w:left="576" w:hanging="576"/>
              <w:rPr>
                <w:rFonts w:ascii="Arial" w:hAnsi="Arial" w:cs="Arial"/>
                <w:szCs w:val="22"/>
              </w:rPr>
            </w:pPr>
            <w:r w:rsidRPr="00F24B2B">
              <w:rPr>
                <w:rFonts w:ascii="Arial" w:hAnsi="Arial" w:cs="Arial"/>
                <w:sz w:val="22"/>
                <w:szCs w:val="22"/>
              </w:rPr>
              <w:t>19.7</w:t>
            </w:r>
            <w:r w:rsidRPr="00F24B2B">
              <w:rPr>
                <w:rFonts w:ascii="Arial" w:hAnsi="Arial" w:cs="Arial"/>
                <w:sz w:val="22"/>
                <w:szCs w:val="22"/>
              </w:rPr>
              <w:tab/>
              <w:t xml:space="preserve">La Garantie de </w:t>
            </w:r>
            <w:r w:rsidR="00E34EA0" w:rsidRPr="00F24B2B">
              <w:rPr>
                <w:rFonts w:ascii="Arial" w:hAnsi="Arial" w:cs="Arial"/>
                <w:sz w:val="22"/>
                <w:szCs w:val="22"/>
              </w:rPr>
              <w:t>Soumission</w:t>
            </w:r>
            <w:r w:rsidRPr="00F24B2B">
              <w:rPr>
                <w:rFonts w:ascii="Arial" w:hAnsi="Arial" w:cs="Arial"/>
                <w:sz w:val="22"/>
                <w:szCs w:val="22"/>
              </w:rPr>
              <w:t xml:space="preserve"> peut être </w:t>
            </w:r>
            <w:r w:rsidR="002F761D" w:rsidRPr="00F24B2B">
              <w:rPr>
                <w:rFonts w:ascii="Arial" w:hAnsi="Arial" w:cs="Arial"/>
                <w:sz w:val="22"/>
                <w:szCs w:val="22"/>
              </w:rPr>
              <w:t>saisie :</w:t>
            </w:r>
            <w:r w:rsidRPr="00F24B2B">
              <w:rPr>
                <w:rFonts w:ascii="Arial" w:hAnsi="Arial" w:cs="Arial"/>
                <w:sz w:val="22"/>
                <w:szCs w:val="22"/>
              </w:rPr>
              <w:t xml:space="preserve"> </w:t>
            </w:r>
          </w:p>
          <w:p w14:paraId="36A82BBB" w14:textId="77777777" w:rsidR="00175B77" w:rsidRPr="00F24B2B" w:rsidRDefault="00175B77" w:rsidP="00714B9B">
            <w:pPr>
              <w:pStyle w:val="Textkrper2"/>
              <w:numPr>
                <w:ilvl w:val="0"/>
                <w:numId w:val="6"/>
              </w:numPr>
              <w:tabs>
                <w:tab w:val="left" w:pos="576"/>
                <w:tab w:val="left" w:pos="1152"/>
              </w:tabs>
              <w:spacing w:after="142"/>
              <w:ind w:left="1152" w:hanging="576"/>
              <w:rPr>
                <w:rFonts w:ascii="Arial" w:hAnsi="Arial" w:cs="Arial"/>
                <w:szCs w:val="22"/>
                <w:lang w:val="fr-FR" w:eastAsia="en-US"/>
              </w:rPr>
            </w:pPr>
            <w:r w:rsidRPr="00F24B2B">
              <w:rPr>
                <w:rFonts w:ascii="Arial" w:hAnsi="Arial" w:cs="Arial"/>
                <w:sz w:val="22"/>
                <w:szCs w:val="22"/>
                <w:lang w:val="fr-FR" w:eastAsia="en-US"/>
              </w:rPr>
              <w:t xml:space="preserve">si le </w:t>
            </w:r>
            <w:r w:rsidR="00022C93" w:rsidRPr="00F24B2B">
              <w:rPr>
                <w:rFonts w:ascii="Arial" w:hAnsi="Arial" w:cs="Arial"/>
                <w:sz w:val="22"/>
                <w:szCs w:val="22"/>
                <w:lang w:val="fr-FR" w:eastAsia="en-US"/>
              </w:rPr>
              <w:t>Soumissionnaire</w:t>
            </w:r>
            <w:r w:rsidRPr="00F24B2B">
              <w:rPr>
                <w:rFonts w:ascii="Arial" w:hAnsi="Arial" w:cs="Arial"/>
                <w:sz w:val="22"/>
                <w:szCs w:val="22"/>
                <w:lang w:val="fr-FR" w:eastAsia="en-US"/>
              </w:rPr>
              <w:t xml:space="preserve"> retire son Offre pendant le délai de validité qu’il aura spécifié dans sa</w:t>
            </w:r>
            <w:r w:rsidR="00E73A11" w:rsidRPr="00F24B2B">
              <w:rPr>
                <w:rFonts w:ascii="Arial" w:hAnsi="Arial" w:cs="Arial"/>
                <w:sz w:val="22"/>
                <w:szCs w:val="22"/>
                <w:lang w:val="fr-FR" w:eastAsia="en-US"/>
              </w:rPr>
              <w:t xml:space="preserve"> Lettre de</w:t>
            </w:r>
            <w:r w:rsidRPr="00F24B2B">
              <w:rPr>
                <w:rFonts w:ascii="Arial" w:hAnsi="Arial" w:cs="Arial"/>
                <w:sz w:val="22"/>
                <w:szCs w:val="22"/>
                <w:lang w:val="fr-FR" w:eastAsia="en-US"/>
              </w:rPr>
              <w:t xml:space="preserve"> </w:t>
            </w:r>
            <w:r w:rsidR="00E34EA0" w:rsidRPr="00F24B2B">
              <w:rPr>
                <w:rFonts w:ascii="Arial" w:hAnsi="Arial" w:cs="Arial"/>
                <w:sz w:val="22"/>
                <w:szCs w:val="22"/>
                <w:lang w:val="fr-FR" w:eastAsia="en-US"/>
              </w:rPr>
              <w:t>Soumission</w:t>
            </w:r>
            <w:r w:rsidRPr="00F24B2B">
              <w:rPr>
                <w:rFonts w:ascii="Arial" w:hAnsi="Arial" w:cs="Arial"/>
                <w:sz w:val="22"/>
                <w:szCs w:val="22"/>
                <w:lang w:val="fr-FR" w:eastAsia="en-US"/>
              </w:rPr>
              <w:t xml:space="preserve">, ou toute prorogation </w:t>
            </w:r>
            <w:r w:rsidR="00E73A11" w:rsidRPr="00F24B2B">
              <w:rPr>
                <w:rFonts w:ascii="Arial" w:hAnsi="Arial" w:cs="Arial"/>
                <w:sz w:val="22"/>
                <w:szCs w:val="22"/>
                <w:lang w:val="fr-FR" w:eastAsia="en-US"/>
              </w:rPr>
              <w:t xml:space="preserve">du délai accordée par le </w:t>
            </w:r>
            <w:r w:rsidR="002F761D" w:rsidRPr="00F24B2B">
              <w:rPr>
                <w:rFonts w:ascii="Arial" w:hAnsi="Arial" w:cs="Arial"/>
                <w:sz w:val="22"/>
                <w:szCs w:val="22"/>
                <w:lang w:val="fr-FR" w:eastAsia="en-US"/>
              </w:rPr>
              <w:t>Soumissionnaire ;</w:t>
            </w:r>
            <w:r w:rsidRPr="00F24B2B">
              <w:rPr>
                <w:rFonts w:ascii="Arial" w:hAnsi="Arial" w:cs="Arial"/>
                <w:sz w:val="22"/>
                <w:szCs w:val="22"/>
                <w:lang w:val="fr-FR" w:eastAsia="en-US"/>
              </w:rPr>
              <w:t xml:space="preserve"> ou</w:t>
            </w:r>
          </w:p>
          <w:p w14:paraId="6CA27F38" w14:textId="77777777" w:rsidR="00175B77" w:rsidRPr="00F24B2B" w:rsidRDefault="00175B77" w:rsidP="00714B9B">
            <w:pPr>
              <w:numPr>
                <w:ilvl w:val="0"/>
                <w:numId w:val="6"/>
              </w:numPr>
              <w:tabs>
                <w:tab w:val="left" w:pos="576"/>
                <w:tab w:val="left" w:pos="1152"/>
              </w:tabs>
              <w:suppressAutoHyphens w:val="0"/>
              <w:spacing w:after="142"/>
              <w:ind w:left="1152" w:hanging="576"/>
              <w:rPr>
                <w:rFonts w:ascii="Arial" w:hAnsi="Arial" w:cs="Arial"/>
                <w:szCs w:val="22"/>
              </w:rPr>
            </w:pPr>
            <w:r w:rsidRPr="00F24B2B">
              <w:rPr>
                <w:rFonts w:ascii="Arial" w:hAnsi="Arial" w:cs="Arial"/>
                <w:sz w:val="22"/>
                <w:szCs w:val="22"/>
              </w:rPr>
              <w:t xml:space="preserve">s’agissant du </w:t>
            </w:r>
            <w:r w:rsidR="00022C93" w:rsidRPr="00F24B2B">
              <w:rPr>
                <w:rFonts w:ascii="Arial" w:hAnsi="Arial" w:cs="Arial"/>
                <w:sz w:val="22"/>
                <w:szCs w:val="22"/>
              </w:rPr>
              <w:t>Soumissionnaire</w:t>
            </w:r>
            <w:r w:rsidRPr="00F24B2B">
              <w:rPr>
                <w:rFonts w:ascii="Arial" w:hAnsi="Arial" w:cs="Arial"/>
                <w:sz w:val="22"/>
                <w:szCs w:val="22"/>
              </w:rPr>
              <w:t xml:space="preserve"> retenu, si ce dernier :</w:t>
            </w:r>
          </w:p>
          <w:p w14:paraId="30F782D4" w14:textId="77777777" w:rsidR="00175B77" w:rsidRPr="00F24B2B" w:rsidRDefault="00175B77" w:rsidP="00714B9B">
            <w:pPr>
              <w:numPr>
                <w:ilvl w:val="0"/>
                <w:numId w:val="7"/>
              </w:numPr>
              <w:tabs>
                <w:tab w:val="left" w:pos="576"/>
                <w:tab w:val="left" w:pos="1152"/>
              </w:tabs>
              <w:suppressAutoHyphens w:val="0"/>
              <w:spacing w:after="142"/>
              <w:ind w:left="1728" w:hanging="576"/>
              <w:rPr>
                <w:rFonts w:ascii="Arial" w:hAnsi="Arial" w:cs="Arial"/>
                <w:szCs w:val="22"/>
              </w:rPr>
            </w:pPr>
            <w:r w:rsidRPr="00F24B2B">
              <w:rPr>
                <w:rFonts w:ascii="Arial" w:hAnsi="Arial" w:cs="Arial"/>
                <w:sz w:val="22"/>
                <w:szCs w:val="22"/>
              </w:rPr>
              <w:t xml:space="preserve">manque à son obligation de signer le Marché en application de </w:t>
            </w:r>
            <w:r w:rsidR="00E64AD9" w:rsidRPr="00F24B2B">
              <w:rPr>
                <w:rFonts w:ascii="Arial" w:hAnsi="Arial" w:cs="Arial"/>
                <w:sz w:val="22"/>
                <w:szCs w:val="22"/>
              </w:rPr>
              <w:t>la Clause</w:t>
            </w:r>
            <w:r w:rsidR="00155516" w:rsidRPr="00F24B2B">
              <w:rPr>
                <w:rFonts w:ascii="Arial" w:hAnsi="Arial" w:cs="Arial"/>
                <w:sz w:val="22"/>
                <w:szCs w:val="22"/>
              </w:rPr>
              <w:t> </w:t>
            </w:r>
            <w:r w:rsidR="00613CD2" w:rsidRPr="00F24B2B">
              <w:rPr>
                <w:rFonts w:ascii="Arial" w:hAnsi="Arial" w:cs="Arial"/>
                <w:sz w:val="22"/>
                <w:szCs w:val="22"/>
              </w:rPr>
              <w:t>42</w:t>
            </w:r>
            <w:r w:rsidRPr="00F24B2B">
              <w:rPr>
                <w:rFonts w:ascii="Arial" w:hAnsi="Arial" w:cs="Arial"/>
                <w:sz w:val="22"/>
                <w:szCs w:val="22"/>
              </w:rPr>
              <w:t xml:space="preserve"> des IS ; ou </w:t>
            </w:r>
          </w:p>
          <w:p w14:paraId="2262BFAE" w14:textId="77777777" w:rsidR="00175B77" w:rsidRPr="00F24B2B" w:rsidRDefault="00175B77" w:rsidP="00714B9B">
            <w:pPr>
              <w:numPr>
                <w:ilvl w:val="0"/>
                <w:numId w:val="7"/>
              </w:numPr>
              <w:tabs>
                <w:tab w:val="left" w:pos="576"/>
                <w:tab w:val="left" w:pos="1152"/>
              </w:tabs>
              <w:suppressAutoHyphens w:val="0"/>
              <w:spacing w:after="142"/>
              <w:ind w:left="1728" w:hanging="576"/>
              <w:rPr>
                <w:rFonts w:ascii="Arial" w:hAnsi="Arial" w:cs="Arial"/>
                <w:szCs w:val="22"/>
              </w:rPr>
            </w:pPr>
            <w:r w:rsidRPr="00F24B2B">
              <w:rPr>
                <w:rFonts w:ascii="Arial" w:hAnsi="Arial" w:cs="Arial"/>
                <w:sz w:val="22"/>
                <w:szCs w:val="22"/>
              </w:rPr>
              <w:t xml:space="preserve">manque à son obligation de fournir la Garantie de bonne exécution en application de </w:t>
            </w:r>
            <w:r w:rsidR="00E64AD9" w:rsidRPr="00F24B2B">
              <w:rPr>
                <w:rFonts w:ascii="Arial" w:hAnsi="Arial" w:cs="Arial"/>
                <w:sz w:val="22"/>
                <w:szCs w:val="22"/>
              </w:rPr>
              <w:t>la Clause</w:t>
            </w:r>
            <w:r w:rsidR="00155516" w:rsidRPr="00F24B2B">
              <w:rPr>
                <w:rFonts w:ascii="Arial" w:hAnsi="Arial" w:cs="Arial"/>
                <w:sz w:val="22"/>
                <w:szCs w:val="22"/>
              </w:rPr>
              <w:t> </w:t>
            </w:r>
            <w:r w:rsidR="00613CD2" w:rsidRPr="00F24B2B">
              <w:rPr>
                <w:rFonts w:ascii="Arial" w:hAnsi="Arial" w:cs="Arial"/>
                <w:sz w:val="22"/>
                <w:szCs w:val="22"/>
              </w:rPr>
              <w:t>43</w:t>
            </w:r>
            <w:r w:rsidRPr="00F24B2B">
              <w:rPr>
                <w:rFonts w:ascii="Arial" w:hAnsi="Arial" w:cs="Arial"/>
                <w:sz w:val="22"/>
                <w:szCs w:val="22"/>
              </w:rPr>
              <w:t xml:space="preserve"> des IS.</w:t>
            </w:r>
          </w:p>
        </w:tc>
      </w:tr>
      <w:tr w:rsidR="00175B77" w:rsidRPr="00F24B2B" w14:paraId="560CCA82" w14:textId="77777777" w:rsidTr="00564204">
        <w:tc>
          <w:tcPr>
            <w:tcW w:w="2472" w:type="dxa"/>
          </w:tcPr>
          <w:p w14:paraId="25848490" w14:textId="77777777" w:rsidR="00175B77" w:rsidRPr="00F24B2B" w:rsidRDefault="00175B77" w:rsidP="00CA4A3A">
            <w:pPr>
              <w:pStyle w:val="Outline"/>
              <w:spacing w:before="0" w:after="142"/>
              <w:rPr>
                <w:rFonts w:ascii="Arial" w:hAnsi="Arial" w:cs="Arial"/>
                <w:kern w:val="0"/>
                <w:szCs w:val="22"/>
              </w:rPr>
            </w:pPr>
            <w:bookmarkStart w:id="206" w:name="_Toc438532610"/>
            <w:bookmarkStart w:id="207" w:name="_Toc438532611"/>
            <w:bookmarkEnd w:id="206"/>
            <w:bookmarkEnd w:id="207"/>
          </w:p>
        </w:tc>
        <w:tc>
          <w:tcPr>
            <w:tcW w:w="6780" w:type="dxa"/>
          </w:tcPr>
          <w:p w14:paraId="67DE4BBF" w14:textId="77777777" w:rsidR="00175B77" w:rsidRPr="00F24B2B" w:rsidRDefault="00175B77" w:rsidP="002F761D">
            <w:pPr>
              <w:spacing w:after="142"/>
              <w:ind w:left="576" w:hanging="576"/>
              <w:rPr>
                <w:rFonts w:ascii="Arial" w:hAnsi="Arial" w:cs="Arial"/>
                <w:szCs w:val="22"/>
              </w:rPr>
            </w:pPr>
            <w:r w:rsidRPr="00F24B2B">
              <w:rPr>
                <w:rFonts w:ascii="Arial" w:hAnsi="Arial" w:cs="Arial"/>
                <w:sz w:val="22"/>
                <w:szCs w:val="22"/>
              </w:rPr>
              <w:t>19.8</w:t>
            </w:r>
            <w:r w:rsidRPr="00F24B2B">
              <w:rPr>
                <w:rFonts w:ascii="Arial" w:hAnsi="Arial" w:cs="Arial"/>
                <w:sz w:val="22"/>
                <w:szCs w:val="22"/>
              </w:rPr>
              <w:tab/>
              <w:t xml:space="preserve">La Garantie de </w:t>
            </w:r>
            <w:r w:rsidR="00E34EA0" w:rsidRPr="00F24B2B">
              <w:rPr>
                <w:rFonts w:ascii="Arial" w:hAnsi="Arial" w:cs="Arial"/>
                <w:sz w:val="22"/>
                <w:szCs w:val="22"/>
              </w:rPr>
              <w:t>Soumission</w:t>
            </w:r>
            <w:r w:rsidRPr="00F24B2B">
              <w:rPr>
                <w:rFonts w:ascii="Arial" w:hAnsi="Arial" w:cs="Arial"/>
                <w:sz w:val="22"/>
                <w:szCs w:val="22"/>
              </w:rPr>
              <w:t xml:space="preserve"> soumise par des entreprises groupées sera libellée au nom du groupement qui a soumis l’Offre. Lorsqu’un groupement n’a pas été formellement constitué lors du dépôt de l’Offre, la Garantie de </w:t>
            </w:r>
            <w:r w:rsidR="00E34EA0" w:rsidRPr="00F24B2B">
              <w:rPr>
                <w:rFonts w:ascii="Arial" w:hAnsi="Arial" w:cs="Arial"/>
                <w:sz w:val="22"/>
                <w:szCs w:val="22"/>
              </w:rPr>
              <w:t>Soumission</w:t>
            </w:r>
            <w:r w:rsidRPr="00F24B2B">
              <w:rPr>
                <w:rFonts w:ascii="Arial" w:hAnsi="Arial" w:cs="Arial"/>
                <w:sz w:val="22"/>
                <w:szCs w:val="22"/>
              </w:rPr>
              <w:t xml:space="preserve"> de ce groupement sera libellée au nom de tous les futurs membres du groupement, conformément au libellé du projet d’accord de groupement </w:t>
            </w:r>
            <w:r w:rsidR="00DC3B52" w:rsidRPr="00F24B2B">
              <w:rPr>
                <w:rFonts w:ascii="Arial" w:hAnsi="Arial" w:cs="Arial"/>
                <w:sz w:val="22"/>
                <w:szCs w:val="22"/>
              </w:rPr>
              <w:t xml:space="preserve">(lettre d’intention) </w:t>
            </w:r>
            <w:r w:rsidRPr="00F24B2B">
              <w:rPr>
                <w:rFonts w:ascii="Arial" w:hAnsi="Arial" w:cs="Arial"/>
                <w:sz w:val="22"/>
                <w:szCs w:val="22"/>
              </w:rPr>
              <w:t xml:space="preserve">mentionné aux </w:t>
            </w:r>
            <w:r w:rsidR="00E64AD9" w:rsidRPr="00F24B2B">
              <w:rPr>
                <w:rFonts w:ascii="Arial" w:hAnsi="Arial" w:cs="Arial"/>
                <w:sz w:val="22"/>
                <w:szCs w:val="22"/>
              </w:rPr>
              <w:t>Clauses</w:t>
            </w:r>
            <w:r w:rsidR="00AF398F" w:rsidRPr="00F24B2B">
              <w:rPr>
                <w:rFonts w:ascii="Arial" w:hAnsi="Arial" w:cs="Arial"/>
                <w:sz w:val="22"/>
                <w:szCs w:val="22"/>
              </w:rPr>
              <w:t xml:space="preserve"> </w:t>
            </w:r>
            <w:r w:rsidRPr="00F24B2B">
              <w:rPr>
                <w:rFonts w:ascii="Arial" w:hAnsi="Arial" w:cs="Arial"/>
                <w:sz w:val="22"/>
                <w:szCs w:val="22"/>
              </w:rPr>
              <w:t>4.1 et 11.2 des IS.</w:t>
            </w:r>
          </w:p>
        </w:tc>
      </w:tr>
      <w:tr w:rsidR="00175B77" w:rsidRPr="00F24B2B" w14:paraId="28E49636" w14:textId="77777777" w:rsidTr="00564204">
        <w:trPr>
          <w:trHeight w:val="426"/>
        </w:trPr>
        <w:tc>
          <w:tcPr>
            <w:tcW w:w="2472" w:type="dxa"/>
          </w:tcPr>
          <w:p w14:paraId="43C1BB30" w14:textId="77777777" w:rsidR="00175B77" w:rsidRPr="00F24B2B" w:rsidRDefault="00155516" w:rsidP="00CA4A3A">
            <w:pPr>
              <w:pStyle w:val="UG-Heading1"/>
              <w:spacing w:after="142"/>
              <w:rPr>
                <w:rFonts w:ascii="Arial" w:hAnsi="Arial" w:cs="Arial"/>
                <w:sz w:val="22"/>
                <w:szCs w:val="22"/>
              </w:rPr>
            </w:pPr>
            <w:bookmarkStart w:id="208" w:name="_Toc438438843"/>
            <w:bookmarkStart w:id="209" w:name="_Toc438532612"/>
            <w:bookmarkStart w:id="210" w:name="_Toc438733987"/>
            <w:bookmarkStart w:id="211" w:name="_Toc438907026"/>
            <w:bookmarkStart w:id="212" w:name="_Toc438907225"/>
            <w:bookmarkStart w:id="213" w:name="_Toc156373304"/>
            <w:bookmarkStart w:id="214" w:name="_Toc376961930"/>
            <w:bookmarkStart w:id="215" w:name="_Toc527649350"/>
            <w:r w:rsidRPr="00F24B2B">
              <w:rPr>
                <w:rFonts w:ascii="Arial" w:hAnsi="Arial" w:cs="Arial"/>
                <w:sz w:val="22"/>
                <w:szCs w:val="22"/>
              </w:rPr>
              <w:t>Forme et signature de l’O</w:t>
            </w:r>
            <w:r w:rsidR="00175B77" w:rsidRPr="00F24B2B">
              <w:rPr>
                <w:rFonts w:ascii="Arial" w:hAnsi="Arial" w:cs="Arial"/>
                <w:sz w:val="22"/>
                <w:szCs w:val="22"/>
              </w:rPr>
              <w:t>ffre</w:t>
            </w:r>
            <w:bookmarkEnd w:id="208"/>
            <w:bookmarkEnd w:id="209"/>
            <w:bookmarkEnd w:id="210"/>
            <w:bookmarkEnd w:id="211"/>
            <w:bookmarkEnd w:id="212"/>
            <w:bookmarkEnd w:id="213"/>
            <w:bookmarkEnd w:id="214"/>
            <w:bookmarkEnd w:id="215"/>
          </w:p>
        </w:tc>
        <w:tc>
          <w:tcPr>
            <w:tcW w:w="6780" w:type="dxa"/>
          </w:tcPr>
          <w:p w14:paraId="7A36F1BB" w14:textId="77777777" w:rsidR="00175B77" w:rsidRPr="00F24B2B" w:rsidRDefault="00175B77" w:rsidP="00BE4CF3">
            <w:pPr>
              <w:spacing w:after="142"/>
              <w:ind w:left="576" w:hanging="576"/>
              <w:rPr>
                <w:rFonts w:ascii="Arial" w:hAnsi="Arial" w:cs="Arial"/>
                <w:szCs w:val="22"/>
              </w:rPr>
            </w:pPr>
            <w:r w:rsidRPr="00F24B2B">
              <w:rPr>
                <w:rFonts w:ascii="Arial" w:hAnsi="Arial" w:cs="Arial"/>
                <w:sz w:val="22"/>
                <w:szCs w:val="22"/>
              </w:rPr>
              <w:t>20.1</w:t>
            </w:r>
            <w:r w:rsidRPr="00F24B2B">
              <w:rPr>
                <w:rFonts w:ascii="Arial" w:hAnsi="Arial" w:cs="Arial"/>
                <w:sz w:val="22"/>
                <w:szCs w:val="22"/>
              </w:rPr>
              <w:tab/>
              <w:t xml:space="preserve">Le </w:t>
            </w:r>
            <w:r w:rsidR="00022C93" w:rsidRPr="00F24B2B">
              <w:rPr>
                <w:rFonts w:ascii="Arial" w:hAnsi="Arial" w:cs="Arial"/>
                <w:sz w:val="22"/>
                <w:szCs w:val="22"/>
              </w:rPr>
              <w:t>Soumissionnaire</w:t>
            </w:r>
            <w:r w:rsidRPr="00F24B2B">
              <w:rPr>
                <w:rFonts w:ascii="Arial" w:hAnsi="Arial" w:cs="Arial"/>
                <w:sz w:val="22"/>
                <w:szCs w:val="22"/>
              </w:rPr>
              <w:t xml:space="preserve"> préparera un</w:t>
            </w:r>
            <w:r w:rsidR="006D2C24" w:rsidRPr="00F24B2B">
              <w:rPr>
                <w:rFonts w:ascii="Arial" w:hAnsi="Arial" w:cs="Arial"/>
                <w:sz w:val="22"/>
                <w:szCs w:val="22"/>
              </w:rPr>
              <w:t>e version</w:t>
            </w:r>
            <w:r w:rsidRPr="00F24B2B">
              <w:rPr>
                <w:rFonts w:ascii="Arial" w:hAnsi="Arial" w:cs="Arial"/>
                <w:sz w:val="22"/>
                <w:szCs w:val="22"/>
              </w:rPr>
              <w:t xml:space="preserve"> original</w:t>
            </w:r>
            <w:r w:rsidR="006D2C24" w:rsidRPr="00F24B2B">
              <w:rPr>
                <w:rFonts w:ascii="Arial" w:hAnsi="Arial" w:cs="Arial"/>
                <w:sz w:val="22"/>
                <w:szCs w:val="22"/>
              </w:rPr>
              <w:t>e</w:t>
            </w:r>
            <w:r w:rsidR="009E6551" w:rsidRPr="00F24B2B">
              <w:rPr>
                <w:rFonts w:ascii="Arial" w:hAnsi="Arial" w:cs="Arial"/>
                <w:sz w:val="22"/>
                <w:szCs w:val="22"/>
              </w:rPr>
              <w:t xml:space="preserve"> </w:t>
            </w:r>
            <w:r w:rsidRPr="00F24B2B">
              <w:rPr>
                <w:rFonts w:ascii="Arial" w:hAnsi="Arial" w:cs="Arial"/>
                <w:sz w:val="22"/>
                <w:szCs w:val="22"/>
              </w:rPr>
              <w:t>de l’Offre tel</w:t>
            </w:r>
            <w:r w:rsidR="00AF398F" w:rsidRPr="00F24B2B">
              <w:rPr>
                <w:rFonts w:ascii="Arial" w:hAnsi="Arial" w:cs="Arial"/>
                <w:sz w:val="22"/>
                <w:szCs w:val="22"/>
              </w:rPr>
              <w:t>le</w:t>
            </w:r>
            <w:r w:rsidRPr="00F24B2B">
              <w:rPr>
                <w:rFonts w:ascii="Arial" w:hAnsi="Arial" w:cs="Arial"/>
                <w:sz w:val="22"/>
                <w:szCs w:val="22"/>
              </w:rPr>
              <w:t xml:space="preserve"> que décrit</w:t>
            </w:r>
            <w:r w:rsidR="00AF398F" w:rsidRPr="00F24B2B">
              <w:rPr>
                <w:rFonts w:ascii="Arial" w:hAnsi="Arial" w:cs="Arial"/>
                <w:sz w:val="22"/>
                <w:szCs w:val="22"/>
              </w:rPr>
              <w:t>e</w:t>
            </w:r>
            <w:r w:rsidRPr="00F24B2B">
              <w:rPr>
                <w:rFonts w:ascii="Arial" w:hAnsi="Arial" w:cs="Arial"/>
                <w:sz w:val="22"/>
                <w:szCs w:val="22"/>
              </w:rPr>
              <w:t xml:space="preserve"> à </w:t>
            </w:r>
            <w:r w:rsidR="00E64AD9" w:rsidRPr="00F24B2B">
              <w:rPr>
                <w:rFonts w:ascii="Arial" w:hAnsi="Arial" w:cs="Arial"/>
                <w:sz w:val="22"/>
                <w:szCs w:val="22"/>
              </w:rPr>
              <w:t>la Clause</w:t>
            </w:r>
            <w:r w:rsidRPr="00F24B2B">
              <w:rPr>
                <w:rFonts w:ascii="Arial" w:hAnsi="Arial" w:cs="Arial"/>
                <w:sz w:val="22"/>
                <w:szCs w:val="22"/>
              </w:rPr>
              <w:t xml:space="preserve"> 11 des IS, en ind</w:t>
            </w:r>
            <w:r w:rsidR="00155516" w:rsidRPr="00F24B2B">
              <w:rPr>
                <w:rFonts w:ascii="Arial" w:hAnsi="Arial" w:cs="Arial"/>
                <w:sz w:val="22"/>
                <w:szCs w:val="22"/>
              </w:rPr>
              <w:t>iquant clairement la mention « </w:t>
            </w:r>
            <w:r w:rsidRPr="00F24B2B">
              <w:rPr>
                <w:rFonts w:ascii="Arial" w:hAnsi="Arial" w:cs="Arial"/>
                <w:sz w:val="22"/>
                <w:szCs w:val="22"/>
              </w:rPr>
              <w:t xml:space="preserve">ORIGINAL ». Une </w:t>
            </w:r>
            <w:r w:rsidR="00463F32" w:rsidRPr="00F24B2B">
              <w:rPr>
                <w:rFonts w:ascii="Arial" w:hAnsi="Arial" w:cs="Arial"/>
                <w:sz w:val="22"/>
                <w:szCs w:val="22"/>
              </w:rPr>
              <w:t>Offre</w:t>
            </w:r>
            <w:r w:rsidR="00AA70C9" w:rsidRPr="00F24B2B">
              <w:rPr>
                <w:rFonts w:ascii="Arial" w:hAnsi="Arial" w:cs="Arial"/>
                <w:sz w:val="22"/>
                <w:szCs w:val="22"/>
              </w:rPr>
              <w:t xml:space="preserve"> variante, </w:t>
            </w:r>
            <w:r w:rsidR="00756355" w:rsidRPr="00F24B2B">
              <w:rPr>
                <w:rFonts w:ascii="Arial" w:hAnsi="Arial" w:cs="Arial"/>
                <w:sz w:val="22"/>
                <w:szCs w:val="22"/>
              </w:rPr>
              <w:t>lorsqu’elle</w:t>
            </w:r>
            <w:r w:rsidRPr="00F24B2B">
              <w:rPr>
                <w:rFonts w:ascii="Arial" w:hAnsi="Arial" w:cs="Arial"/>
                <w:sz w:val="22"/>
                <w:szCs w:val="22"/>
              </w:rPr>
              <w:t xml:space="preserve"> est recevable, en application de </w:t>
            </w:r>
            <w:r w:rsidR="00E64AD9" w:rsidRPr="00F24B2B">
              <w:rPr>
                <w:rFonts w:ascii="Arial" w:hAnsi="Arial" w:cs="Arial"/>
                <w:sz w:val="22"/>
                <w:szCs w:val="22"/>
              </w:rPr>
              <w:t>la Clause</w:t>
            </w:r>
            <w:r w:rsidRPr="00F24B2B">
              <w:rPr>
                <w:rFonts w:ascii="Arial" w:hAnsi="Arial" w:cs="Arial"/>
                <w:sz w:val="22"/>
                <w:szCs w:val="22"/>
              </w:rPr>
              <w:t xml:space="preserve"> 13 des IS p</w:t>
            </w:r>
            <w:r w:rsidR="00155516" w:rsidRPr="00F24B2B">
              <w:rPr>
                <w:rFonts w:ascii="Arial" w:hAnsi="Arial" w:cs="Arial"/>
                <w:sz w:val="22"/>
                <w:szCs w:val="22"/>
              </w:rPr>
              <w:t>ortera clairement la mention « </w:t>
            </w:r>
            <w:r w:rsidRPr="00F24B2B">
              <w:rPr>
                <w:rFonts w:ascii="Arial" w:hAnsi="Arial" w:cs="Arial"/>
                <w:sz w:val="22"/>
                <w:szCs w:val="22"/>
              </w:rPr>
              <w:t xml:space="preserve">VARIANTE ». Par ailleurs, </w:t>
            </w:r>
            <w:r w:rsidRPr="00F24B2B">
              <w:rPr>
                <w:rFonts w:ascii="Arial" w:hAnsi="Arial" w:cs="Arial"/>
                <w:sz w:val="22"/>
                <w:szCs w:val="22"/>
              </w:rPr>
              <w:lastRenderedPageBreak/>
              <w:t xml:space="preserve">le </w:t>
            </w:r>
            <w:r w:rsidR="00022C93" w:rsidRPr="00F24B2B">
              <w:rPr>
                <w:rFonts w:ascii="Arial" w:hAnsi="Arial" w:cs="Arial"/>
                <w:sz w:val="22"/>
                <w:szCs w:val="22"/>
              </w:rPr>
              <w:t>Soumissionnaire</w:t>
            </w:r>
            <w:r w:rsidRPr="00F24B2B">
              <w:rPr>
                <w:rFonts w:ascii="Arial" w:hAnsi="Arial" w:cs="Arial"/>
                <w:sz w:val="22"/>
                <w:szCs w:val="22"/>
              </w:rPr>
              <w:t xml:space="preserve"> soumettra le nombre d’exemplaires supplémentaires </w:t>
            </w:r>
            <w:r w:rsidR="009E6551" w:rsidRPr="00F24B2B">
              <w:rPr>
                <w:rFonts w:ascii="Arial" w:hAnsi="Arial" w:cs="Arial"/>
                <w:sz w:val="22"/>
                <w:szCs w:val="22"/>
              </w:rPr>
              <w:t>de</w:t>
            </w:r>
            <w:r w:rsidRPr="00F24B2B">
              <w:rPr>
                <w:rFonts w:ascii="Arial" w:hAnsi="Arial" w:cs="Arial"/>
                <w:sz w:val="22"/>
                <w:szCs w:val="22"/>
              </w:rPr>
              <w:t xml:space="preserve"> son Offre tel qu’il est indiqué dans les </w:t>
            </w:r>
            <w:r w:rsidR="00613CD2" w:rsidRPr="00F24B2B">
              <w:rPr>
                <w:rFonts w:ascii="Arial" w:hAnsi="Arial" w:cs="Arial"/>
                <w:b/>
                <w:sz w:val="22"/>
                <w:szCs w:val="22"/>
              </w:rPr>
              <w:t>DPAO</w:t>
            </w:r>
            <w:r w:rsidRPr="00F24B2B">
              <w:rPr>
                <w:rFonts w:ascii="Arial" w:hAnsi="Arial" w:cs="Arial"/>
                <w:sz w:val="22"/>
                <w:szCs w:val="22"/>
              </w:rPr>
              <w:t>, en mentionnant clairement sur ces exemplaires « COPIE ». En cas de différences entre les copies et l’original, l’original fera foi.</w:t>
            </w:r>
          </w:p>
        </w:tc>
      </w:tr>
      <w:tr w:rsidR="00175B77" w:rsidRPr="00F24B2B" w14:paraId="26A94B99" w14:textId="77777777" w:rsidTr="00564204">
        <w:trPr>
          <w:trHeight w:val="1854"/>
        </w:trPr>
        <w:tc>
          <w:tcPr>
            <w:tcW w:w="2472" w:type="dxa"/>
          </w:tcPr>
          <w:p w14:paraId="64635215" w14:textId="77777777" w:rsidR="00175B77" w:rsidRPr="00F24B2B" w:rsidRDefault="00175B77" w:rsidP="00CA4A3A">
            <w:pPr>
              <w:spacing w:after="142"/>
              <w:rPr>
                <w:rFonts w:ascii="Arial" w:hAnsi="Arial" w:cs="Arial"/>
                <w:szCs w:val="22"/>
              </w:rPr>
            </w:pPr>
          </w:p>
        </w:tc>
        <w:tc>
          <w:tcPr>
            <w:tcW w:w="6780" w:type="dxa"/>
          </w:tcPr>
          <w:p w14:paraId="5150DFDF" w14:textId="77777777" w:rsidR="00175B77" w:rsidRPr="00F24B2B" w:rsidRDefault="00175B77" w:rsidP="00BE4CF3">
            <w:pPr>
              <w:spacing w:after="142"/>
              <w:ind w:left="576" w:hanging="576"/>
              <w:rPr>
                <w:rFonts w:ascii="Arial" w:hAnsi="Arial" w:cs="Arial"/>
                <w:szCs w:val="22"/>
              </w:rPr>
            </w:pPr>
            <w:r w:rsidRPr="00F24B2B">
              <w:rPr>
                <w:rFonts w:ascii="Arial" w:hAnsi="Arial" w:cs="Arial"/>
                <w:sz w:val="22"/>
                <w:szCs w:val="22"/>
              </w:rPr>
              <w:t>20.2</w:t>
            </w:r>
            <w:r w:rsidRPr="00F24B2B">
              <w:rPr>
                <w:rFonts w:ascii="Arial" w:hAnsi="Arial" w:cs="Arial"/>
                <w:sz w:val="22"/>
                <w:szCs w:val="22"/>
              </w:rPr>
              <w:tab/>
              <w:t xml:space="preserve">L’original et toutes les copies </w:t>
            </w:r>
            <w:r w:rsidR="009E6551" w:rsidRPr="00F24B2B">
              <w:rPr>
                <w:rFonts w:ascii="Arial" w:hAnsi="Arial" w:cs="Arial"/>
                <w:sz w:val="22"/>
                <w:szCs w:val="22"/>
              </w:rPr>
              <w:t>de</w:t>
            </w:r>
            <w:r w:rsidRPr="00F24B2B">
              <w:rPr>
                <w:rFonts w:ascii="Arial" w:hAnsi="Arial" w:cs="Arial"/>
                <w:sz w:val="22"/>
                <w:szCs w:val="22"/>
              </w:rPr>
              <w:t xml:space="preserve"> l’Offre seront dactylographiés</w:t>
            </w:r>
            <w:r w:rsidR="00155516" w:rsidRPr="00F24B2B">
              <w:rPr>
                <w:rFonts w:ascii="Arial" w:hAnsi="Arial" w:cs="Arial"/>
                <w:sz w:val="22"/>
                <w:szCs w:val="22"/>
              </w:rPr>
              <w:t xml:space="preserve"> ou écrits à l’encre indélébile </w:t>
            </w:r>
            <w:r w:rsidRPr="00F24B2B">
              <w:rPr>
                <w:rFonts w:ascii="Arial" w:hAnsi="Arial" w:cs="Arial"/>
                <w:sz w:val="22"/>
                <w:szCs w:val="22"/>
              </w:rPr>
              <w:t xml:space="preserve">et seront signés par une personne dûment habilitée à signer au nom du </w:t>
            </w:r>
            <w:r w:rsidR="00022C93" w:rsidRPr="00F24B2B">
              <w:rPr>
                <w:rFonts w:ascii="Arial" w:hAnsi="Arial" w:cs="Arial"/>
                <w:sz w:val="22"/>
                <w:szCs w:val="22"/>
              </w:rPr>
              <w:t>Soumissionnaire</w:t>
            </w:r>
            <w:r w:rsidRPr="00F24B2B">
              <w:rPr>
                <w:rFonts w:ascii="Arial" w:hAnsi="Arial" w:cs="Arial"/>
                <w:sz w:val="22"/>
                <w:szCs w:val="22"/>
              </w:rPr>
              <w:t xml:space="preserve">. Cette habilitation sera établie </w:t>
            </w:r>
            <w:r w:rsidR="00DC3B52" w:rsidRPr="00F24B2B">
              <w:rPr>
                <w:rFonts w:ascii="Arial" w:hAnsi="Arial" w:cs="Arial"/>
                <w:sz w:val="22"/>
                <w:szCs w:val="22"/>
              </w:rPr>
              <w:t>par écrit comme</w:t>
            </w:r>
            <w:r w:rsidRPr="00F24B2B">
              <w:rPr>
                <w:rFonts w:ascii="Arial" w:hAnsi="Arial" w:cs="Arial"/>
                <w:sz w:val="22"/>
                <w:szCs w:val="22"/>
              </w:rPr>
              <w:t xml:space="preserve"> spécifiée dans les</w:t>
            </w:r>
            <w:r w:rsidRPr="00F24B2B">
              <w:rPr>
                <w:rFonts w:ascii="Arial" w:hAnsi="Arial" w:cs="Arial"/>
                <w:b/>
                <w:sz w:val="22"/>
                <w:szCs w:val="22"/>
              </w:rPr>
              <w:t xml:space="preserve"> </w:t>
            </w:r>
            <w:r w:rsidR="00613CD2" w:rsidRPr="00F24B2B">
              <w:rPr>
                <w:rFonts w:ascii="Arial" w:hAnsi="Arial" w:cs="Arial"/>
                <w:b/>
                <w:sz w:val="22"/>
                <w:szCs w:val="22"/>
              </w:rPr>
              <w:t>DPAO</w:t>
            </w:r>
            <w:r w:rsidR="009E6551" w:rsidRPr="00F24B2B">
              <w:rPr>
                <w:rFonts w:ascii="Arial" w:hAnsi="Arial" w:cs="Arial"/>
                <w:sz w:val="22"/>
                <w:szCs w:val="22"/>
              </w:rPr>
              <w:t xml:space="preserve">, et jointe </w:t>
            </w:r>
            <w:r w:rsidR="00613CD2" w:rsidRPr="00F24B2B">
              <w:rPr>
                <w:rFonts w:ascii="Arial" w:hAnsi="Arial" w:cs="Arial"/>
                <w:sz w:val="22"/>
                <w:szCs w:val="22"/>
              </w:rPr>
              <w:t>à l’Offre</w:t>
            </w:r>
            <w:r w:rsidRPr="00F24B2B">
              <w:rPr>
                <w:rFonts w:ascii="Arial" w:hAnsi="Arial" w:cs="Arial"/>
                <w:sz w:val="22"/>
                <w:szCs w:val="22"/>
              </w:rPr>
              <w:t>. Le nom et le titre de chaque signataire devront être dactylographiés ou imprimés sous l</w:t>
            </w:r>
            <w:r w:rsidR="009E6551" w:rsidRPr="00F24B2B">
              <w:rPr>
                <w:rFonts w:ascii="Arial" w:hAnsi="Arial" w:cs="Arial"/>
                <w:sz w:val="22"/>
                <w:szCs w:val="22"/>
              </w:rPr>
              <w:t>a signature. Toutes les pages de</w:t>
            </w:r>
            <w:r w:rsidRPr="00F24B2B">
              <w:rPr>
                <w:rFonts w:ascii="Arial" w:hAnsi="Arial" w:cs="Arial"/>
                <w:sz w:val="22"/>
                <w:szCs w:val="22"/>
              </w:rPr>
              <w:t xml:space="preserve"> l’Offre,</w:t>
            </w:r>
            <w:r w:rsidR="00DC3B52" w:rsidRPr="00F24B2B">
              <w:rPr>
                <w:rFonts w:ascii="Arial" w:hAnsi="Arial" w:cs="Arial"/>
                <w:sz w:val="22"/>
                <w:szCs w:val="22"/>
              </w:rPr>
              <w:t xml:space="preserve"> qui ont subi des ajouts ou des modifications</w:t>
            </w:r>
            <w:r w:rsidRPr="00F24B2B">
              <w:rPr>
                <w:rFonts w:ascii="Arial" w:hAnsi="Arial" w:cs="Arial"/>
                <w:sz w:val="22"/>
                <w:szCs w:val="22"/>
              </w:rPr>
              <w:t xml:space="preserve">, seront </w:t>
            </w:r>
            <w:r w:rsidR="00DC3B52" w:rsidRPr="00F24B2B">
              <w:rPr>
                <w:rFonts w:ascii="Arial" w:hAnsi="Arial" w:cs="Arial"/>
                <w:sz w:val="22"/>
                <w:szCs w:val="22"/>
              </w:rPr>
              <w:t xml:space="preserve">signées ou </w:t>
            </w:r>
            <w:r w:rsidRPr="00F24B2B">
              <w:rPr>
                <w:rFonts w:ascii="Arial" w:hAnsi="Arial" w:cs="Arial"/>
                <w:sz w:val="22"/>
                <w:szCs w:val="22"/>
              </w:rPr>
              <w:t>paraphées par la personne signataire de l’Offre.</w:t>
            </w:r>
            <w:r w:rsidR="00D3706B" w:rsidRPr="00F24B2B">
              <w:rPr>
                <w:rFonts w:ascii="Arial" w:hAnsi="Arial" w:cs="Arial"/>
                <w:sz w:val="22"/>
                <w:szCs w:val="22"/>
              </w:rPr>
              <w:t xml:space="preserve"> Si la personne qui signe au nom du </w:t>
            </w:r>
            <w:r w:rsidR="00022C93" w:rsidRPr="00F24B2B">
              <w:rPr>
                <w:rFonts w:ascii="Arial" w:hAnsi="Arial" w:cs="Arial"/>
                <w:sz w:val="22"/>
                <w:szCs w:val="22"/>
              </w:rPr>
              <w:t>Soumissionnaire</w:t>
            </w:r>
            <w:r w:rsidR="00D3706B" w:rsidRPr="00F24B2B">
              <w:rPr>
                <w:rFonts w:ascii="Arial" w:hAnsi="Arial" w:cs="Arial"/>
                <w:sz w:val="22"/>
                <w:szCs w:val="22"/>
              </w:rPr>
              <w:t xml:space="preserve"> est le propriétaire, un membre ou le directeur du </w:t>
            </w:r>
            <w:r w:rsidR="00022C93" w:rsidRPr="00F24B2B">
              <w:rPr>
                <w:rFonts w:ascii="Arial" w:hAnsi="Arial" w:cs="Arial"/>
                <w:sz w:val="22"/>
                <w:szCs w:val="22"/>
              </w:rPr>
              <w:t>Soumissionnaire</w:t>
            </w:r>
            <w:r w:rsidR="00D3706B" w:rsidRPr="00F24B2B">
              <w:rPr>
                <w:rFonts w:ascii="Arial" w:hAnsi="Arial" w:cs="Arial"/>
                <w:sz w:val="22"/>
                <w:szCs w:val="22"/>
              </w:rPr>
              <w:t xml:space="preserve">, si le </w:t>
            </w:r>
            <w:r w:rsidR="00022C93" w:rsidRPr="00F24B2B">
              <w:rPr>
                <w:rFonts w:ascii="Arial" w:hAnsi="Arial" w:cs="Arial"/>
                <w:sz w:val="22"/>
                <w:szCs w:val="22"/>
              </w:rPr>
              <w:t>Soumissionnaire</w:t>
            </w:r>
            <w:r w:rsidR="00D3706B" w:rsidRPr="00F24B2B">
              <w:rPr>
                <w:rFonts w:ascii="Arial" w:hAnsi="Arial" w:cs="Arial"/>
                <w:sz w:val="22"/>
                <w:szCs w:val="22"/>
              </w:rPr>
              <w:t xml:space="preserve"> est une entité simple ou le</w:t>
            </w:r>
            <w:r w:rsidR="00D11E44" w:rsidRPr="00F24B2B">
              <w:rPr>
                <w:rFonts w:ascii="Arial" w:hAnsi="Arial" w:cs="Arial"/>
                <w:sz w:val="22"/>
                <w:szCs w:val="22"/>
              </w:rPr>
              <w:t xml:space="preserve"> chef de file </w:t>
            </w:r>
            <w:r w:rsidR="00D3706B" w:rsidRPr="00F24B2B">
              <w:rPr>
                <w:rFonts w:ascii="Arial" w:hAnsi="Arial" w:cs="Arial"/>
                <w:sz w:val="22"/>
                <w:szCs w:val="22"/>
              </w:rPr>
              <w:t xml:space="preserve">du GE dans le cas </w:t>
            </w:r>
            <w:r w:rsidR="00756355" w:rsidRPr="00F24B2B">
              <w:rPr>
                <w:rFonts w:ascii="Arial" w:hAnsi="Arial" w:cs="Arial"/>
                <w:sz w:val="22"/>
                <w:szCs w:val="22"/>
              </w:rPr>
              <w:t>où</w:t>
            </w:r>
            <w:r w:rsidR="00D3706B" w:rsidRPr="00F24B2B">
              <w:rPr>
                <w:rFonts w:ascii="Arial" w:hAnsi="Arial" w:cs="Arial"/>
                <w:sz w:val="22"/>
                <w:szCs w:val="22"/>
              </w:rPr>
              <w:t xml:space="preserve"> le </w:t>
            </w:r>
            <w:r w:rsidR="00022C93" w:rsidRPr="00F24B2B">
              <w:rPr>
                <w:rFonts w:ascii="Arial" w:hAnsi="Arial" w:cs="Arial"/>
                <w:sz w:val="22"/>
                <w:szCs w:val="22"/>
              </w:rPr>
              <w:t>Soumissionnaire</w:t>
            </w:r>
            <w:r w:rsidR="00D3706B" w:rsidRPr="00F24B2B">
              <w:rPr>
                <w:rFonts w:ascii="Arial" w:hAnsi="Arial" w:cs="Arial"/>
                <w:sz w:val="22"/>
                <w:szCs w:val="22"/>
              </w:rPr>
              <w:t xml:space="preserve"> est un GE, aucune autorisation n’est requise.</w:t>
            </w:r>
          </w:p>
        </w:tc>
      </w:tr>
      <w:tr w:rsidR="00175B77" w:rsidRPr="00F24B2B" w14:paraId="6D339CFE" w14:textId="77777777" w:rsidTr="00564204">
        <w:tc>
          <w:tcPr>
            <w:tcW w:w="2472" w:type="dxa"/>
          </w:tcPr>
          <w:p w14:paraId="47C60167" w14:textId="77777777" w:rsidR="00175B77" w:rsidRPr="00F24B2B" w:rsidRDefault="00175B77" w:rsidP="00CA4A3A">
            <w:pPr>
              <w:spacing w:after="142"/>
              <w:rPr>
                <w:rFonts w:ascii="Arial" w:hAnsi="Arial" w:cs="Arial"/>
                <w:szCs w:val="22"/>
              </w:rPr>
            </w:pPr>
          </w:p>
        </w:tc>
        <w:tc>
          <w:tcPr>
            <w:tcW w:w="6780" w:type="dxa"/>
          </w:tcPr>
          <w:p w14:paraId="12309793" w14:textId="77777777" w:rsidR="00175B77" w:rsidRPr="00F24B2B" w:rsidRDefault="00613CD2" w:rsidP="00BE4CF3">
            <w:pPr>
              <w:spacing w:after="142"/>
              <w:ind w:left="576" w:hanging="576"/>
              <w:rPr>
                <w:rFonts w:ascii="Arial" w:hAnsi="Arial" w:cs="Arial"/>
                <w:szCs w:val="22"/>
              </w:rPr>
            </w:pPr>
            <w:r w:rsidRPr="00F24B2B">
              <w:rPr>
                <w:rFonts w:ascii="Arial" w:hAnsi="Arial" w:cs="Arial"/>
                <w:sz w:val="22"/>
                <w:szCs w:val="22"/>
              </w:rPr>
              <w:t>20.3</w:t>
            </w:r>
            <w:r w:rsidRPr="00F24B2B">
              <w:rPr>
                <w:rFonts w:ascii="Arial" w:hAnsi="Arial" w:cs="Arial"/>
                <w:sz w:val="22"/>
                <w:szCs w:val="22"/>
              </w:rPr>
              <w:tab/>
              <w:t>L</w:t>
            </w:r>
            <w:r w:rsidR="00DB291A" w:rsidRPr="00F24B2B">
              <w:rPr>
                <w:rFonts w:ascii="Arial" w:hAnsi="Arial" w:cs="Arial"/>
                <w:sz w:val="22"/>
                <w:szCs w:val="22"/>
              </w:rPr>
              <w:t>es</w:t>
            </w:r>
            <w:r w:rsidR="00155516" w:rsidRPr="00F24B2B">
              <w:rPr>
                <w:rFonts w:ascii="Arial" w:hAnsi="Arial" w:cs="Arial"/>
                <w:sz w:val="22"/>
                <w:szCs w:val="22"/>
              </w:rPr>
              <w:t xml:space="preserve"> </w:t>
            </w:r>
            <w:r w:rsidR="00AA5388" w:rsidRPr="00F24B2B">
              <w:rPr>
                <w:rFonts w:ascii="Arial" w:hAnsi="Arial" w:cs="Arial"/>
                <w:sz w:val="22"/>
                <w:szCs w:val="22"/>
              </w:rPr>
              <w:t>Offres</w:t>
            </w:r>
            <w:r w:rsidR="00175B77" w:rsidRPr="00F24B2B">
              <w:rPr>
                <w:rFonts w:ascii="Arial" w:hAnsi="Arial" w:cs="Arial"/>
                <w:sz w:val="22"/>
                <w:szCs w:val="22"/>
              </w:rPr>
              <w:t xml:space="preserve"> soumises par des entreprises groupées devront être signées au nom du groupement par un représentant habilité du groupement de manière à engager tous les membres du groupement et inclure le pouvoir du mandataire du groupement signé par les personnes habilitées à signer au nom du groupement.</w:t>
            </w:r>
            <w:r w:rsidR="0040458C" w:rsidRPr="00F24B2B">
              <w:rPr>
                <w:rFonts w:ascii="Arial" w:hAnsi="Arial" w:cs="Arial"/>
                <w:sz w:val="22"/>
                <w:szCs w:val="22"/>
              </w:rPr>
              <w:t xml:space="preserve"> Si au moment de la soumission</w:t>
            </w:r>
            <w:r w:rsidR="00DB291A" w:rsidRPr="00F24B2B">
              <w:rPr>
                <w:rFonts w:ascii="Arial" w:hAnsi="Arial" w:cs="Arial"/>
                <w:sz w:val="22"/>
                <w:szCs w:val="22"/>
              </w:rPr>
              <w:t xml:space="preserve"> </w:t>
            </w:r>
            <w:r w:rsidR="0040458C" w:rsidRPr="00F24B2B">
              <w:rPr>
                <w:rFonts w:ascii="Arial" w:hAnsi="Arial" w:cs="Arial"/>
                <w:sz w:val="22"/>
                <w:szCs w:val="22"/>
              </w:rPr>
              <w:t>de l’Offre, le groupement n’a pas encore d’existence juridique, l’Offre doit alors être signée par chacun des membres du groupement proposé.</w:t>
            </w:r>
            <w:r w:rsidR="00B23E9C" w:rsidRPr="00F24B2B">
              <w:rPr>
                <w:rFonts w:ascii="Arial" w:hAnsi="Arial" w:cs="Arial"/>
                <w:sz w:val="22"/>
                <w:szCs w:val="22"/>
              </w:rPr>
              <w:t xml:space="preserve"> </w:t>
            </w:r>
          </w:p>
        </w:tc>
      </w:tr>
      <w:tr w:rsidR="00175B77" w:rsidRPr="00F24B2B" w14:paraId="130E9435" w14:textId="77777777" w:rsidTr="00564204">
        <w:trPr>
          <w:trHeight w:val="832"/>
        </w:trPr>
        <w:tc>
          <w:tcPr>
            <w:tcW w:w="2472" w:type="dxa"/>
          </w:tcPr>
          <w:p w14:paraId="701ABE1F" w14:textId="77777777" w:rsidR="00175B77" w:rsidRPr="00F24B2B" w:rsidRDefault="00175B77" w:rsidP="00CA4A3A">
            <w:pPr>
              <w:spacing w:after="142"/>
              <w:rPr>
                <w:rFonts w:ascii="Arial" w:hAnsi="Arial" w:cs="Arial"/>
                <w:szCs w:val="22"/>
              </w:rPr>
            </w:pPr>
          </w:p>
        </w:tc>
        <w:tc>
          <w:tcPr>
            <w:tcW w:w="6780" w:type="dxa"/>
          </w:tcPr>
          <w:p w14:paraId="4CFCA339" w14:textId="77777777" w:rsidR="00DE59D9" w:rsidRPr="00F24B2B" w:rsidRDefault="00175B77" w:rsidP="00613CD2">
            <w:pPr>
              <w:spacing w:after="142"/>
              <w:ind w:left="576" w:hanging="576"/>
              <w:rPr>
                <w:rFonts w:ascii="Arial" w:hAnsi="Arial" w:cs="Arial"/>
                <w:sz w:val="22"/>
                <w:szCs w:val="22"/>
              </w:rPr>
            </w:pPr>
            <w:r w:rsidRPr="00F24B2B">
              <w:rPr>
                <w:rFonts w:ascii="Arial" w:hAnsi="Arial" w:cs="Arial"/>
                <w:sz w:val="22"/>
                <w:szCs w:val="22"/>
              </w:rPr>
              <w:t>20.4</w:t>
            </w:r>
            <w:r w:rsidRPr="00F24B2B">
              <w:rPr>
                <w:rFonts w:ascii="Arial" w:hAnsi="Arial" w:cs="Arial"/>
                <w:sz w:val="22"/>
                <w:szCs w:val="22"/>
              </w:rPr>
              <w:tab/>
              <w:t>Tout ajout entre les lignes, rature ou surcharge, pour être valable, devra être signé ou paraphé par la personne signataire</w:t>
            </w:r>
            <w:r w:rsidR="00613CD2" w:rsidRPr="00F24B2B">
              <w:rPr>
                <w:rFonts w:ascii="Arial" w:hAnsi="Arial" w:cs="Arial"/>
                <w:sz w:val="22"/>
                <w:szCs w:val="22"/>
              </w:rPr>
              <w:t xml:space="preserve"> </w:t>
            </w:r>
            <w:r w:rsidR="00D939B5" w:rsidRPr="00F24B2B">
              <w:rPr>
                <w:rFonts w:ascii="Arial" w:hAnsi="Arial" w:cs="Arial"/>
                <w:sz w:val="22"/>
                <w:szCs w:val="22"/>
              </w:rPr>
              <w:t>de l’Offre</w:t>
            </w:r>
            <w:r w:rsidRPr="00F24B2B">
              <w:rPr>
                <w:rFonts w:ascii="Arial" w:hAnsi="Arial" w:cs="Arial"/>
                <w:sz w:val="22"/>
                <w:szCs w:val="22"/>
              </w:rPr>
              <w:t>.</w:t>
            </w:r>
            <w:r w:rsidRPr="00F24B2B" w:rsidDel="00455C2A">
              <w:rPr>
                <w:rFonts w:ascii="Arial" w:hAnsi="Arial" w:cs="Arial"/>
                <w:sz w:val="22"/>
                <w:szCs w:val="22"/>
              </w:rPr>
              <w:t xml:space="preserve"> </w:t>
            </w:r>
          </w:p>
        </w:tc>
      </w:tr>
      <w:tr w:rsidR="00175B77" w:rsidRPr="00F24B2B" w14:paraId="2028F177" w14:textId="77777777" w:rsidTr="00564204">
        <w:tc>
          <w:tcPr>
            <w:tcW w:w="2472" w:type="dxa"/>
          </w:tcPr>
          <w:p w14:paraId="31586835" w14:textId="77777777" w:rsidR="00175B77" w:rsidRPr="00F24B2B" w:rsidRDefault="00175B77" w:rsidP="00CA4A3A">
            <w:pPr>
              <w:spacing w:after="142"/>
              <w:rPr>
                <w:rFonts w:ascii="Arial" w:hAnsi="Arial" w:cs="Arial"/>
              </w:rPr>
            </w:pPr>
          </w:p>
        </w:tc>
        <w:tc>
          <w:tcPr>
            <w:tcW w:w="6780" w:type="dxa"/>
          </w:tcPr>
          <w:p w14:paraId="27A28083" w14:textId="77777777" w:rsidR="00175B77" w:rsidRPr="00F24B2B" w:rsidRDefault="00175B77" w:rsidP="00613CD2">
            <w:pPr>
              <w:pStyle w:val="UG-Heading2"/>
              <w:spacing w:after="142"/>
              <w:rPr>
                <w:rFonts w:ascii="Arial" w:hAnsi="Arial" w:cs="Arial"/>
              </w:rPr>
            </w:pPr>
            <w:bookmarkStart w:id="216" w:name="_Toc438438844"/>
            <w:bookmarkStart w:id="217" w:name="_Toc438532613"/>
            <w:bookmarkStart w:id="218" w:name="_Toc438733988"/>
            <w:bookmarkStart w:id="219" w:name="_Toc438962070"/>
            <w:bookmarkStart w:id="220" w:name="_Toc461939619"/>
            <w:bookmarkStart w:id="221" w:name="_Toc376961931"/>
            <w:bookmarkStart w:id="222" w:name="_Toc527649351"/>
            <w:r w:rsidRPr="00F24B2B">
              <w:rPr>
                <w:rFonts w:ascii="Arial" w:hAnsi="Arial" w:cs="Arial"/>
              </w:rPr>
              <w:t xml:space="preserve">D. </w:t>
            </w:r>
            <w:r w:rsidRPr="00F24B2B">
              <w:rPr>
                <w:rFonts w:ascii="Arial" w:hAnsi="Arial" w:cs="Arial"/>
              </w:rPr>
              <w:tab/>
              <w:t xml:space="preserve">Remise </w:t>
            </w:r>
            <w:r w:rsidR="00471D7B" w:rsidRPr="00F24B2B">
              <w:rPr>
                <w:rFonts w:ascii="Arial" w:hAnsi="Arial" w:cs="Arial"/>
              </w:rPr>
              <w:t xml:space="preserve">des </w:t>
            </w:r>
            <w:r w:rsidR="00AA5388" w:rsidRPr="00F24B2B">
              <w:rPr>
                <w:rFonts w:ascii="Arial" w:hAnsi="Arial" w:cs="Arial"/>
              </w:rPr>
              <w:t>Offres</w:t>
            </w:r>
            <w:r w:rsidRPr="00F24B2B">
              <w:rPr>
                <w:rFonts w:ascii="Arial" w:hAnsi="Arial" w:cs="Arial"/>
              </w:rPr>
              <w:t xml:space="preserve"> et Ouverture des plis</w:t>
            </w:r>
            <w:bookmarkEnd w:id="216"/>
            <w:bookmarkEnd w:id="217"/>
            <w:bookmarkEnd w:id="218"/>
            <w:bookmarkEnd w:id="219"/>
            <w:bookmarkEnd w:id="220"/>
            <w:bookmarkEnd w:id="221"/>
            <w:bookmarkEnd w:id="222"/>
          </w:p>
        </w:tc>
      </w:tr>
      <w:tr w:rsidR="00175B77" w:rsidRPr="00F24B2B" w14:paraId="6222F16D" w14:textId="77777777" w:rsidTr="00564204">
        <w:trPr>
          <w:trHeight w:val="1928"/>
        </w:trPr>
        <w:tc>
          <w:tcPr>
            <w:tcW w:w="2472" w:type="dxa"/>
          </w:tcPr>
          <w:p w14:paraId="5DC42DD5" w14:textId="77777777" w:rsidR="00175B77" w:rsidRPr="00F24B2B" w:rsidRDefault="00155516" w:rsidP="00613CD2">
            <w:pPr>
              <w:pStyle w:val="UG-Heading1"/>
              <w:spacing w:after="142"/>
              <w:rPr>
                <w:rFonts w:ascii="Arial" w:hAnsi="Arial" w:cs="Arial"/>
                <w:sz w:val="22"/>
                <w:szCs w:val="22"/>
              </w:rPr>
            </w:pPr>
            <w:bookmarkStart w:id="223" w:name="_Toc156373305"/>
            <w:bookmarkStart w:id="224" w:name="_Toc376961932"/>
            <w:bookmarkStart w:id="225" w:name="_Toc527649352"/>
            <w:bookmarkStart w:id="226" w:name="_Toc438438845"/>
            <w:bookmarkStart w:id="227" w:name="_Toc438532614"/>
            <w:bookmarkStart w:id="228" w:name="_Toc438733989"/>
            <w:bookmarkStart w:id="229" w:name="_Toc438907027"/>
            <w:bookmarkStart w:id="230" w:name="_Toc438907226"/>
            <w:r w:rsidRPr="00F24B2B">
              <w:rPr>
                <w:rFonts w:ascii="Arial" w:hAnsi="Arial" w:cs="Arial"/>
                <w:sz w:val="22"/>
                <w:szCs w:val="22"/>
              </w:rPr>
              <w:t xml:space="preserve">Cachetage et </w:t>
            </w:r>
            <w:r w:rsidR="00DC3B52" w:rsidRPr="00F24B2B">
              <w:rPr>
                <w:rFonts w:ascii="Arial" w:hAnsi="Arial" w:cs="Arial"/>
                <w:sz w:val="22"/>
                <w:szCs w:val="22"/>
              </w:rPr>
              <w:t>M</w:t>
            </w:r>
            <w:r w:rsidRPr="00F24B2B">
              <w:rPr>
                <w:rFonts w:ascii="Arial" w:hAnsi="Arial" w:cs="Arial"/>
                <w:sz w:val="22"/>
                <w:szCs w:val="22"/>
              </w:rPr>
              <w:t xml:space="preserve">arquage </w:t>
            </w:r>
            <w:r w:rsidR="00471D7B" w:rsidRPr="00F24B2B">
              <w:rPr>
                <w:rFonts w:ascii="Arial" w:hAnsi="Arial" w:cs="Arial"/>
                <w:sz w:val="22"/>
                <w:szCs w:val="22"/>
              </w:rPr>
              <w:t>des</w:t>
            </w:r>
            <w:r w:rsidRPr="00F24B2B">
              <w:rPr>
                <w:rFonts w:ascii="Arial" w:hAnsi="Arial" w:cs="Arial"/>
                <w:sz w:val="22"/>
                <w:szCs w:val="22"/>
              </w:rPr>
              <w:t xml:space="preserve"> </w:t>
            </w:r>
            <w:r w:rsidR="00AA5388" w:rsidRPr="00F24B2B">
              <w:rPr>
                <w:rFonts w:ascii="Arial" w:hAnsi="Arial" w:cs="Arial"/>
                <w:sz w:val="22"/>
                <w:szCs w:val="22"/>
              </w:rPr>
              <w:t>Offres</w:t>
            </w:r>
            <w:bookmarkEnd w:id="223"/>
            <w:bookmarkEnd w:id="224"/>
            <w:bookmarkEnd w:id="225"/>
            <w:r w:rsidR="00175B77" w:rsidRPr="00F24B2B">
              <w:rPr>
                <w:rFonts w:ascii="Arial" w:hAnsi="Arial" w:cs="Arial"/>
                <w:sz w:val="22"/>
                <w:szCs w:val="22"/>
              </w:rPr>
              <w:t xml:space="preserve"> </w:t>
            </w:r>
            <w:bookmarkEnd w:id="226"/>
            <w:bookmarkEnd w:id="227"/>
            <w:bookmarkEnd w:id="228"/>
            <w:bookmarkEnd w:id="229"/>
            <w:bookmarkEnd w:id="230"/>
          </w:p>
        </w:tc>
        <w:tc>
          <w:tcPr>
            <w:tcW w:w="6780" w:type="dxa"/>
          </w:tcPr>
          <w:p w14:paraId="4A1F28C8" w14:textId="77777777" w:rsidR="002F1202" w:rsidRPr="00F24B2B" w:rsidRDefault="00175B77" w:rsidP="0068580D">
            <w:pPr>
              <w:spacing w:after="142"/>
              <w:ind w:left="576" w:hanging="576"/>
              <w:rPr>
                <w:rFonts w:ascii="Arial" w:hAnsi="Arial" w:cs="Arial"/>
                <w:sz w:val="22"/>
                <w:szCs w:val="22"/>
              </w:rPr>
            </w:pPr>
            <w:r w:rsidRPr="00F24B2B">
              <w:rPr>
                <w:rFonts w:ascii="Arial" w:hAnsi="Arial" w:cs="Arial"/>
                <w:sz w:val="22"/>
                <w:szCs w:val="22"/>
              </w:rPr>
              <w:t>21.1</w:t>
            </w:r>
            <w:r w:rsidRPr="00F24B2B">
              <w:rPr>
                <w:rFonts w:ascii="Arial" w:hAnsi="Arial" w:cs="Arial"/>
                <w:sz w:val="22"/>
                <w:szCs w:val="22"/>
              </w:rPr>
              <w:tab/>
              <w:t xml:space="preserve">Le </w:t>
            </w:r>
            <w:r w:rsidR="00022C93" w:rsidRPr="00F24B2B">
              <w:rPr>
                <w:rFonts w:ascii="Arial" w:hAnsi="Arial" w:cs="Arial"/>
                <w:sz w:val="22"/>
                <w:szCs w:val="22"/>
              </w:rPr>
              <w:t>Soumissionnaire</w:t>
            </w:r>
            <w:r w:rsidR="00155516" w:rsidRPr="00F24B2B">
              <w:rPr>
                <w:rFonts w:ascii="Arial" w:hAnsi="Arial" w:cs="Arial"/>
                <w:sz w:val="22"/>
                <w:szCs w:val="22"/>
              </w:rPr>
              <w:t xml:space="preserve"> placera l’original de son O</w:t>
            </w:r>
            <w:r w:rsidRPr="00F24B2B">
              <w:rPr>
                <w:rFonts w:ascii="Arial" w:hAnsi="Arial" w:cs="Arial"/>
                <w:sz w:val="22"/>
                <w:szCs w:val="22"/>
              </w:rPr>
              <w:t xml:space="preserve">ffre et toutes les copies, y compris les variantes éventuellement autorisées en application de </w:t>
            </w:r>
            <w:r w:rsidR="00E64AD9" w:rsidRPr="00F24B2B">
              <w:rPr>
                <w:rFonts w:ascii="Arial" w:hAnsi="Arial" w:cs="Arial"/>
                <w:sz w:val="22"/>
                <w:szCs w:val="22"/>
              </w:rPr>
              <w:t>la Clause</w:t>
            </w:r>
            <w:r w:rsidRPr="00F24B2B">
              <w:rPr>
                <w:rFonts w:ascii="Arial" w:hAnsi="Arial" w:cs="Arial"/>
                <w:sz w:val="22"/>
                <w:szCs w:val="22"/>
              </w:rPr>
              <w:t xml:space="preserve"> 13 des IS, dans des enveloppes séparées et cachetées, portant la mention </w:t>
            </w:r>
            <w:r w:rsidR="0068580D" w:rsidRPr="00F24B2B">
              <w:rPr>
                <w:rFonts w:ascii="Arial" w:hAnsi="Arial" w:cs="Arial"/>
                <w:sz w:val="22"/>
                <w:szCs w:val="22"/>
              </w:rPr>
              <w:t>« Offre – Original », « Offre – Variante » et « Offre – Copie ».</w:t>
            </w:r>
          </w:p>
          <w:p w14:paraId="286C69C8" w14:textId="77777777" w:rsidR="00175B77" w:rsidRPr="00F24B2B" w:rsidRDefault="00175B77" w:rsidP="00564204">
            <w:pPr>
              <w:spacing w:after="142"/>
              <w:ind w:left="576" w:firstLine="10"/>
              <w:rPr>
                <w:rFonts w:ascii="Arial" w:hAnsi="Arial" w:cs="Arial"/>
                <w:szCs w:val="22"/>
              </w:rPr>
            </w:pPr>
            <w:r w:rsidRPr="00F24B2B">
              <w:rPr>
                <w:rFonts w:ascii="Arial" w:hAnsi="Arial" w:cs="Arial"/>
                <w:sz w:val="22"/>
                <w:szCs w:val="22"/>
              </w:rPr>
              <w:t>Toutes ces enveloppes seront elles-mêmes placées dans une même enveloppe extérieure cachetée</w:t>
            </w:r>
            <w:r w:rsidR="0068580D" w:rsidRPr="00F24B2B">
              <w:rPr>
                <w:rFonts w:ascii="Arial" w:hAnsi="Arial" w:cs="Arial"/>
                <w:sz w:val="22"/>
                <w:szCs w:val="22"/>
              </w:rPr>
              <w:t xml:space="preserve"> portant la mention « Offre »</w:t>
            </w:r>
            <w:r w:rsidRPr="00F24B2B">
              <w:rPr>
                <w:rFonts w:ascii="Arial" w:hAnsi="Arial" w:cs="Arial"/>
                <w:sz w:val="22"/>
                <w:szCs w:val="22"/>
              </w:rPr>
              <w:t xml:space="preserve">. </w:t>
            </w:r>
          </w:p>
        </w:tc>
      </w:tr>
      <w:tr w:rsidR="00175B77" w:rsidRPr="00F24B2B" w14:paraId="6790C50F" w14:textId="77777777" w:rsidTr="00564204">
        <w:tc>
          <w:tcPr>
            <w:tcW w:w="2472" w:type="dxa"/>
          </w:tcPr>
          <w:p w14:paraId="7194BF48" w14:textId="77777777" w:rsidR="00175B77" w:rsidRPr="00F24B2B" w:rsidRDefault="00175B77" w:rsidP="00CA4A3A">
            <w:pPr>
              <w:spacing w:after="142"/>
              <w:rPr>
                <w:rFonts w:ascii="Arial" w:hAnsi="Arial" w:cs="Arial"/>
                <w:szCs w:val="22"/>
              </w:rPr>
            </w:pPr>
            <w:bookmarkStart w:id="231" w:name="_Toc438532615"/>
            <w:bookmarkEnd w:id="231"/>
          </w:p>
        </w:tc>
        <w:tc>
          <w:tcPr>
            <w:tcW w:w="6780" w:type="dxa"/>
          </w:tcPr>
          <w:p w14:paraId="727B2171" w14:textId="77777777" w:rsidR="00175B77" w:rsidRPr="00F24B2B" w:rsidRDefault="00175B77" w:rsidP="00CA4A3A">
            <w:pPr>
              <w:suppressAutoHyphens w:val="0"/>
              <w:spacing w:after="142"/>
              <w:ind w:left="612" w:hanging="576"/>
              <w:rPr>
                <w:rFonts w:ascii="Arial" w:hAnsi="Arial" w:cs="Arial"/>
                <w:szCs w:val="22"/>
              </w:rPr>
            </w:pPr>
            <w:r w:rsidRPr="00F24B2B">
              <w:rPr>
                <w:rFonts w:ascii="Arial" w:hAnsi="Arial" w:cs="Arial"/>
                <w:sz w:val="22"/>
                <w:szCs w:val="22"/>
              </w:rPr>
              <w:t>21.2</w:t>
            </w:r>
            <w:r w:rsidRPr="00F24B2B">
              <w:rPr>
                <w:rFonts w:ascii="Arial" w:hAnsi="Arial" w:cs="Arial"/>
                <w:sz w:val="22"/>
                <w:szCs w:val="22"/>
              </w:rPr>
              <w:tab/>
              <w:t>Les enveloppes intérieures et extérieures</w:t>
            </w:r>
            <w:r w:rsidR="00155516" w:rsidRPr="00F24B2B">
              <w:rPr>
                <w:rFonts w:ascii="Arial" w:hAnsi="Arial" w:cs="Arial"/>
                <w:sz w:val="22"/>
                <w:szCs w:val="22"/>
              </w:rPr>
              <w:t xml:space="preserve"> </w:t>
            </w:r>
            <w:r w:rsidRPr="00F24B2B">
              <w:rPr>
                <w:rFonts w:ascii="Arial" w:hAnsi="Arial" w:cs="Arial"/>
                <w:sz w:val="22"/>
                <w:szCs w:val="22"/>
              </w:rPr>
              <w:t>devront</w:t>
            </w:r>
            <w:r w:rsidR="00155516" w:rsidRPr="00F24B2B">
              <w:rPr>
                <w:rFonts w:ascii="Arial" w:hAnsi="Arial" w:cs="Arial"/>
                <w:sz w:val="22"/>
                <w:szCs w:val="22"/>
              </w:rPr>
              <w:t> </w:t>
            </w:r>
            <w:r w:rsidRPr="00F24B2B">
              <w:rPr>
                <w:rFonts w:ascii="Arial" w:hAnsi="Arial" w:cs="Arial"/>
                <w:sz w:val="22"/>
                <w:szCs w:val="22"/>
              </w:rPr>
              <w:t>:</w:t>
            </w:r>
          </w:p>
          <w:p w14:paraId="78BEE8A7" w14:textId="77777777" w:rsidR="00175B77" w:rsidRPr="00F24B2B" w:rsidRDefault="00175B77" w:rsidP="00714B9B">
            <w:pPr>
              <w:numPr>
                <w:ilvl w:val="0"/>
                <w:numId w:val="20"/>
              </w:numPr>
              <w:tabs>
                <w:tab w:val="left" w:pos="1152"/>
              </w:tabs>
              <w:suppressAutoHyphens w:val="0"/>
              <w:spacing w:after="142"/>
              <w:ind w:left="1152" w:hanging="540"/>
              <w:rPr>
                <w:rFonts w:ascii="Arial" w:hAnsi="Arial" w:cs="Arial"/>
                <w:szCs w:val="22"/>
              </w:rPr>
            </w:pPr>
            <w:r w:rsidRPr="00F24B2B">
              <w:rPr>
                <w:rFonts w:ascii="Arial" w:hAnsi="Arial" w:cs="Arial"/>
                <w:sz w:val="22"/>
                <w:szCs w:val="22"/>
              </w:rPr>
              <w:t xml:space="preserve">comporter le nom et l’adresse du </w:t>
            </w:r>
            <w:r w:rsidR="00022C93" w:rsidRPr="00F24B2B">
              <w:rPr>
                <w:rFonts w:ascii="Arial" w:hAnsi="Arial" w:cs="Arial"/>
                <w:sz w:val="22"/>
                <w:szCs w:val="22"/>
              </w:rPr>
              <w:t>Soumissionnaire</w:t>
            </w:r>
            <w:r w:rsidRPr="00F24B2B">
              <w:rPr>
                <w:rFonts w:ascii="Arial" w:hAnsi="Arial" w:cs="Arial"/>
                <w:sz w:val="22"/>
                <w:szCs w:val="22"/>
              </w:rPr>
              <w:t> ;</w:t>
            </w:r>
          </w:p>
          <w:p w14:paraId="4EF05191" w14:textId="77777777" w:rsidR="00175B77" w:rsidRPr="00F24B2B" w:rsidRDefault="00DE10BF" w:rsidP="00714B9B">
            <w:pPr>
              <w:numPr>
                <w:ilvl w:val="0"/>
                <w:numId w:val="20"/>
              </w:numPr>
              <w:tabs>
                <w:tab w:val="left" w:pos="1152"/>
              </w:tabs>
              <w:suppressAutoHyphens w:val="0"/>
              <w:spacing w:after="142"/>
              <w:ind w:left="1152" w:hanging="540"/>
              <w:rPr>
                <w:rFonts w:ascii="Arial" w:hAnsi="Arial" w:cs="Arial"/>
                <w:szCs w:val="22"/>
              </w:rPr>
            </w:pPr>
            <w:r w:rsidRPr="00F24B2B">
              <w:rPr>
                <w:rFonts w:ascii="Arial" w:hAnsi="Arial" w:cs="Arial"/>
                <w:sz w:val="22"/>
                <w:szCs w:val="22"/>
              </w:rPr>
              <w:t>être adressées au Maître d</w:t>
            </w:r>
            <w:r w:rsidR="00175B77" w:rsidRPr="00F24B2B">
              <w:rPr>
                <w:rFonts w:ascii="Arial" w:hAnsi="Arial" w:cs="Arial"/>
                <w:sz w:val="22"/>
                <w:szCs w:val="22"/>
              </w:rPr>
              <w:t xml:space="preserve">’Ouvrage conformément à </w:t>
            </w:r>
            <w:r w:rsidR="00E64AD9" w:rsidRPr="00F24B2B">
              <w:rPr>
                <w:rFonts w:ascii="Arial" w:hAnsi="Arial" w:cs="Arial"/>
                <w:sz w:val="22"/>
                <w:szCs w:val="22"/>
              </w:rPr>
              <w:t>la Clause</w:t>
            </w:r>
            <w:r w:rsidR="00175B77" w:rsidRPr="00F24B2B">
              <w:rPr>
                <w:rFonts w:ascii="Arial" w:hAnsi="Arial" w:cs="Arial"/>
                <w:sz w:val="22"/>
                <w:szCs w:val="22"/>
              </w:rPr>
              <w:t xml:space="preserve"> 22.1 des IS ;</w:t>
            </w:r>
          </w:p>
          <w:p w14:paraId="74760E1A" w14:textId="77777777" w:rsidR="00175B77" w:rsidRPr="00F24B2B" w:rsidRDefault="00175B77" w:rsidP="00714B9B">
            <w:pPr>
              <w:pStyle w:val="2AutoList1"/>
              <w:numPr>
                <w:ilvl w:val="0"/>
                <w:numId w:val="20"/>
              </w:numPr>
              <w:tabs>
                <w:tab w:val="clear" w:pos="504"/>
                <w:tab w:val="left" w:pos="1152"/>
              </w:tabs>
              <w:spacing w:after="142"/>
              <w:ind w:left="1152" w:hanging="540"/>
              <w:rPr>
                <w:rFonts w:ascii="Arial" w:hAnsi="Arial" w:cs="Arial"/>
                <w:szCs w:val="22"/>
                <w:lang w:val="fr-FR"/>
              </w:rPr>
            </w:pPr>
            <w:r w:rsidRPr="00F24B2B">
              <w:rPr>
                <w:rFonts w:ascii="Arial" w:hAnsi="Arial" w:cs="Arial"/>
                <w:sz w:val="22"/>
                <w:szCs w:val="22"/>
                <w:lang w:val="fr-FR"/>
              </w:rPr>
              <w:t>comporter l’identification de l’Appel d’</w:t>
            </w:r>
            <w:r w:rsidR="00AA5388" w:rsidRPr="00F24B2B">
              <w:rPr>
                <w:rFonts w:ascii="Arial" w:hAnsi="Arial" w:cs="Arial"/>
                <w:sz w:val="22"/>
                <w:szCs w:val="22"/>
                <w:lang w:val="fr-FR"/>
              </w:rPr>
              <w:t>Offres</w:t>
            </w:r>
            <w:r w:rsidRPr="00F24B2B">
              <w:rPr>
                <w:rFonts w:ascii="Arial" w:hAnsi="Arial" w:cs="Arial"/>
                <w:sz w:val="22"/>
                <w:szCs w:val="22"/>
                <w:lang w:val="fr-FR"/>
              </w:rPr>
              <w:t xml:space="preserve"> conformément à </w:t>
            </w:r>
            <w:r w:rsidR="00E64AD9" w:rsidRPr="00F24B2B">
              <w:rPr>
                <w:rFonts w:ascii="Arial" w:hAnsi="Arial" w:cs="Arial"/>
                <w:sz w:val="22"/>
                <w:szCs w:val="22"/>
                <w:lang w:val="fr-FR"/>
              </w:rPr>
              <w:t>la Clause</w:t>
            </w:r>
            <w:r w:rsidRPr="00F24B2B">
              <w:rPr>
                <w:rFonts w:ascii="Arial" w:hAnsi="Arial" w:cs="Arial"/>
                <w:sz w:val="22"/>
                <w:szCs w:val="22"/>
                <w:lang w:val="fr-FR"/>
              </w:rPr>
              <w:t xml:space="preserve"> 1.1 des </w:t>
            </w:r>
            <w:r w:rsidR="00613CD2" w:rsidRPr="00F24B2B">
              <w:rPr>
                <w:rFonts w:ascii="Arial" w:hAnsi="Arial" w:cs="Arial"/>
                <w:b/>
                <w:sz w:val="22"/>
                <w:szCs w:val="22"/>
                <w:lang w:val="fr-FR"/>
              </w:rPr>
              <w:t>DPAO</w:t>
            </w:r>
            <w:r w:rsidR="00BF5A7F" w:rsidRPr="00F24B2B">
              <w:rPr>
                <w:rFonts w:ascii="Arial" w:hAnsi="Arial" w:cs="Arial"/>
                <w:sz w:val="22"/>
                <w:szCs w:val="22"/>
                <w:lang w:val="fr-FR"/>
              </w:rPr>
              <w:t> </w:t>
            </w:r>
            <w:r w:rsidRPr="00F24B2B">
              <w:rPr>
                <w:rFonts w:ascii="Arial" w:hAnsi="Arial" w:cs="Arial"/>
                <w:sz w:val="22"/>
                <w:szCs w:val="22"/>
                <w:lang w:val="fr-FR"/>
              </w:rPr>
              <w:t>;</w:t>
            </w:r>
          </w:p>
          <w:p w14:paraId="7007E0E5" w14:textId="77777777" w:rsidR="00175B77" w:rsidRPr="00F24B2B" w:rsidRDefault="00175B77" w:rsidP="00714B9B">
            <w:pPr>
              <w:pStyle w:val="2AutoList1"/>
              <w:numPr>
                <w:ilvl w:val="0"/>
                <w:numId w:val="20"/>
              </w:numPr>
              <w:tabs>
                <w:tab w:val="clear" w:pos="504"/>
                <w:tab w:val="left" w:pos="1152"/>
              </w:tabs>
              <w:spacing w:after="142"/>
              <w:ind w:left="1152" w:hanging="540"/>
              <w:rPr>
                <w:rFonts w:ascii="Arial" w:hAnsi="Arial" w:cs="Arial"/>
                <w:szCs w:val="22"/>
                <w:lang w:val="fr-FR"/>
              </w:rPr>
            </w:pPr>
            <w:r w:rsidRPr="00F24B2B">
              <w:rPr>
                <w:rFonts w:ascii="Arial" w:hAnsi="Arial" w:cs="Arial"/>
                <w:sz w:val="22"/>
                <w:szCs w:val="22"/>
                <w:lang w:val="fr-FR"/>
              </w:rPr>
              <w:t xml:space="preserve">comporter la mention de ne pas les ouvrir avant la date </w:t>
            </w:r>
            <w:r w:rsidRPr="00F24B2B">
              <w:rPr>
                <w:rFonts w:ascii="Arial" w:hAnsi="Arial" w:cs="Arial"/>
                <w:sz w:val="22"/>
                <w:szCs w:val="22"/>
                <w:lang w:val="fr-FR"/>
              </w:rPr>
              <w:lastRenderedPageBreak/>
              <w:t>et l’heure fixées pour l’ouverture des plis.</w:t>
            </w:r>
          </w:p>
          <w:p w14:paraId="794BAF4B" w14:textId="77777777" w:rsidR="00175B77" w:rsidRPr="00F24B2B" w:rsidRDefault="00175B77" w:rsidP="00BE4CF3">
            <w:pPr>
              <w:spacing w:after="142"/>
              <w:ind w:left="662" w:hanging="662"/>
              <w:rPr>
                <w:rFonts w:ascii="Arial" w:hAnsi="Arial" w:cs="Arial"/>
                <w:szCs w:val="22"/>
              </w:rPr>
            </w:pPr>
            <w:r w:rsidRPr="00F24B2B">
              <w:rPr>
                <w:rFonts w:ascii="Arial" w:hAnsi="Arial" w:cs="Arial"/>
                <w:sz w:val="22"/>
                <w:szCs w:val="22"/>
              </w:rPr>
              <w:t>21.3</w:t>
            </w:r>
            <w:r w:rsidRPr="00F24B2B">
              <w:rPr>
                <w:rFonts w:ascii="Arial" w:hAnsi="Arial" w:cs="Arial"/>
                <w:sz w:val="22"/>
                <w:szCs w:val="22"/>
              </w:rPr>
              <w:tab/>
              <w:t>Si les enveloppes ne sont pas cachetées et marquées comme il est mentionné ci-dessus, le Maître d’Ouvrage ne sera pas tenu responsable si</w:t>
            </w:r>
            <w:r w:rsidR="0068580D" w:rsidRPr="00F24B2B">
              <w:rPr>
                <w:rFonts w:ascii="Arial" w:hAnsi="Arial" w:cs="Arial"/>
                <w:sz w:val="22"/>
                <w:szCs w:val="22"/>
              </w:rPr>
              <w:t xml:space="preserve"> </w:t>
            </w:r>
            <w:r w:rsidRPr="00F24B2B">
              <w:rPr>
                <w:rFonts w:ascii="Arial" w:hAnsi="Arial" w:cs="Arial"/>
                <w:sz w:val="22"/>
                <w:szCs w:val="22"/>
              </w:rPr>
              <w:t>l’</w:t>
            </w:r>
            <w:r w:rsidR="00463F32" w:rsidRPr="00F24B2B">
              <w:rPr>
                <w:rFonts w:ascii="Arial" w:hAnsi="Arial" w:cs="Arial"/>
                <w:sz w:val="22"/>
                <w:szCs w:val="22"/>
              </w:rPr>
              <w:t>Offre</w:t>
            </w:r>
            <w:r w:rsidRPr="00F24B2B">
              <w:rPr>
                <w:rFonts w:ascii="Arial" w:hAnsi="Arial" w:cs="Arial"/>
                <w:sz w:val="22"/>
                <w:szCs w:val="22"/>
              </w:rPr>
              <w:t xml:space="preserve"> </w:t>
            </w:r>
            <w:r w:rsidR="007C3CBD" w:rsidRPr="00F24B2B">
              <w:rPr>
                <w:rFonts w:ascii="Arial" w:hAnsi="Arial" w:cs="Arial"/>
                <w:sz w:val="22"/>
                <w:szCs w:val="22"/>
              </w:rPr>
              <w:t xml:space="preserve">est </w:t>
            </w:r>
            <w:r w:rsidR="0068580D" w:rsidRPr="00F24B2B">
              <w:rPr>
                <w:rFonts w:ascii="Arial" w:hAnsi="Arial" w:cs="Arial"/>
                <w:sz w:val="22"/>
                <w:szCs w:val="22"/>
              </w:rPr>
              <w:t>égaré</w:t>
            </w:r>
            <w:r w:rsidR="007C3CBD" w:rsidRPr="00F24B2B">
              <w:rPr>
                <w:rFonts w:ascii="Arial" w:hAnsi="Arial" w:cs="Arial"/>
                <w:sz w:val="22"/>
                <w:szCs w:val="22"/>
              </w:rPr>
              <w:t>e</w:t>
            </w:r>
            <w:r w:rsidR="0068580D" w:rsidRPr="00F24B2B">
              <w:rPr>
                <w:rFonts w:ascii="Arial" w:hAnsi="Arial" w:cs="Arial"/>
                <w:sz w:val="22"/>
                <w:szCs w:val="22"/>
              </w:rPr>
              <w:t xml:space="preserve"> ou ouvert</w:t>
            </w:r>
            <w:r w:rsidR="007C3CBD" w:rsidRPr="00F24B2B">
              <w:rPr>
                <w:rFonts w:ascii="Arial" w:hAnsi="Arial" w:cs="Arial"/>
                <w:sz w:val="22"/>
                <w:szCs w:val="22"/>
              </w:rPr>
              <w:t>e</w:t>
            </w:r>
            <w:r w:rsidRPr="00F24B2B">
              <w:rPr>
                <w:rFonts w:ascii="Arial" w:hAnsi="Arial" w:cs="Arial"/>
                <w:sz w:val="22"/>
                <w:szCs w:val="22"/>
              </w:rPr>
              <w:t xml:space="preserve"> prématurément.</w:t>
            </w:r>
          </w:p>
        </w:tc>
      </w:tr>
      <w:tr w:rsidR="00175B77" w:rsidRPr="00F24B2B" w14:paraId="151931B4" w14:textId="77777777" w:rsidTr="00564204">
        <w:tc>
          <w:tcPr>
            <w:tcW w:w="2472" w:type="dxa"/>
          </w:tcPr>
          <w:p w14:paraId="37E4B12F" w14:textId="77777777" w:rsidR="00175B77" w:rsidRPr="00F24B2B" w:rsidRDefault="00175B77" w:rsidP="00613CD2">
            <w:pPr>
              <w:pStyle w:val="UG-Heading1"/>
              <w:spacing w:after="142"/>
              <w:rPr>
                <w:rFonts w:ascii="Arial" w:hAnsi="Arial" w:cs="Arial"/>
                <w:sz w:val="22"/>
                <w:szCs w:val="22"/>
              </w:rPr>
            </w:pPr>
            <w:bookmarkStart w:id="232" w:name="_Toc438532616"/>
            <w:bookmarkStart w:id="233" w:name="_Toc438532617"/>
            <w:bookmarkStart w:id="234" w:name="_Toc156373306"/>
            <w:bookmarkStart w:id="235" w:name="_Toc376961933"/>
            <w:bookmarkStart w:id="236" w:name="_Toc527649353"/>
            <w:bookmarkStart w:id="237" w:name="_Toc424009124"/>
            <w:bookmarkStart w:id="238" w:name="_Toc438438846"/>
            <w:bookmarkStart w:id="239" w:name="_Toc438532618"/>
            <w:bookmarkStart w:id="240" w:name="_Toc438733990"/>
            <w:bookmarkStart w:id="241" w:name="_Toc438907028"/>
            <w:bookmarkStart w:id="242" w:name="_Toc438907227"/>
            <w:bookmarkEnd w:id="232"/>
            <w:bookmarkEnd w:id="233"/>
            <w:r w:rsidRPr="00F24B2B">
              <w:rPr>
                <w:rFonts w:ascii="Arial" w:hAnsi="Arial" w:cs="Arial"/>
                <w:sz w:val="22"/>
                <w:szCs w:val="22"/>
              </w:rPr>
              <w:lastRenderedPageBreak/>
              <w:t>Date</w:t>
            </w:r>
            <w:r w:rsidR="00155516" w:rsidRPr="00F24B2B">
              <w:rPr>
                <w:rFonts w:ascii="Arial" w:hAnsi="Arial" w:cs="Arial"/>
                <w:sz w:val="22"/>
                <w:szCs w:val="22"/>
              </w:rPr>
              <w:t xml:space="preserve"> limite de remise </w:t>
            </w:r>
            <w:r w:rsidR="00BF5A7F" w:rsidRPr="00F24B2B">
              <w:rPr>
                <w:rFonts w:ascii="Arial" w:hAnsi="Arial" w:cs="Arial"/>
                <w:sz w:val="22"/>
                <w:szCs w:val="22"/>
              </w:rPr>
              <w:t xml:space="preserve">des </w:t>
            </w:r>
            <w:r w:rsidR="00AA5388" w:rsidRPr="00F24B2B">
              <w:rPr>
                <w:rFonts w:ascii="Arial" w:hAnsi="Arial" w:cs="Arial"/>
                <w:sz w:val="22"/>
                <w:szCs w:val="22"/>
              </w:rPr>
              <w:t>Offres</w:t>
            </w:r>
            <w:bookmarkEnd w:id="234"/>
            <w:bookmarkEnd w:id="235"/>
            <w:bookmarkEnd w:id="236"/>
            <w:r w:rsidRPr="00F24B2B">
              <w:rPr>
                <w:rFonts w:ascii="Arial" w:hAnsi="Arial" w:cs="Arial"/>
                <w:sz w:val="22"/>
                <w:szCs w:val="22"/>
              </w:rPr>
              <w:t xml:space="preserve"> </w:t>
            </w:r>
            <w:bookmarkEnd w:id="237"/>
            <w:bookmarkEnd w:id="238"/>
            <w:bookmarkEnd w:id="239"/>
            <w:bookmarkEnd w:id="240"/>
            <w:bookmarkEnd w:id="241"/>
            <w:bookmarkEnd w:id="242"/>
          </w:p>
        </w:tc>
        <w:tc>
          <w:tcPr>
            <w:tcW w:w="6780" w:type="dxa"/>
          </w:tcPr>
          <w:p w14:paraId="5B6E1EA8" w14:textId="77777777" w:rsidR="00175B77" w:rsidRPr="00F24B2B" w:rsidRDefault="00155516" w:rsidP="00714B9B">
            <w:pPr>
              <w:numPr>
                <w:ilvl w:val="0"/>
                <w:numId w:val="8"/>
              </w:numPr>
              <w:spacing w:after="142"/>
              <w:ind w:left="662" w:hanging="662"/>
              <w:rPr>
                <w:rFonts w:ascii="Arial" w:hAnsi="Arial" w:cs="Arial"/>
                <w:szCs w:val="22"/>
              </w:rPr>
            </w:pPr>
            <w:r w:rsidRPr="00F24B2B">
              <w:rPr>
                <w:rFonts w:ascii="Arial" w:hAnsi="Arial" w:cs="Arial"/>
                <w:sz w:val="22"/>
                <w:szCs w:val="22"/>
              </w:rPr>
              <w:t xml:space="preserve">Les </w:t>
            </w:r>
            <w:r w:rsidR="00AA5388" w:rsidRPr="00F24B2B">
              <w:rPr>
                <w:rFonts w:ascii="Arial" w:hAnsi="Arial" w:cs="Arial"/>
                <w:sz w:val="22"/>
                <w:szCs w:val="22"/>
              </w:rPr>
              <w:t>Offres</w:t>
            </w:r>
            <w:r w:rsidR="0068580D" w:rsidRPr="00F24B2B">
              <w:rPr>
                <w:rFonts w:ascii="Arial" w:hAnsi="Arial" w:cs="Arial"/>
                <w:sz w:val="22"/>
                <w:szCs w:val="22"/>
              </w:rPr>
              <w:t xml:space="preserve"> doivent être reçu</w:t>
            </w:r>
            <w:r w:rsidR="00613CD2" w:rsidRPr="00F24B2B">
              <w:rPr>
                <w:rFonts w:ascii="Arial" w:hAnsi="Arial" w:cs="Arial"/>
                <w:sz w:val="22"/>
                <w:szCs w:val="22"/>
              </w:rPr>
              <w:t>e</w:t>
            </w:r>
            <w:r w:rsidR="00175B77" w:rsidRPr="00F24B2B">
              <w:rPr>
                <w:rFonts w:ascii="Arial" w:hAnsi="Arial" w:cs="Arial"/>
                <w:sz w:val="22"/>
                <w:szCs w:val="22"/>
              </w:rPr>
              <w:t>s par le Maître d’Ouvrage</w:t>
            </w:r>
            <w:r w:rsidR="003F1F5E" w:rsidRPr="00F24B2B">
              <w:rPr>
                <w:rFonts w:ascii="Arial" w:hAnsi="Arial" w:cs="Arial"/>
                <w:sz w:val="22"/>
                <w:szCs w:val="22"/>
              </w:rPr>
              <w:t>, conformément aux instructions,</w:t>
            </w:r>
            <w:r w:rsidR="00175B77" w:rsidRPr="00F24B2B">
              <w:rPr>
                <w:rFonts w:ascii="Arial" w:hAnsi="Arial" w:cs="Arial"/>
                <w:sz w:val="22"/>
                <w:szCs w:val="22"/>
              </w:rPr>
              <w:t xml:space="preserve"> à l’adresse indiquée dans les </w:t>
            </w:r>
            <w:r w:rsidR="00613CD2" w:rsidRPr="00F24B2B">
              <w:rPr>
                <w:rFonts w:ascii="Arial" w:hAnsi="Arial" w:cs="Arial"/>
                <w:b/>
                <w:sz w:val="22"/>
                <w:szCs w:val="22"/>
              </w:rPr>
              <w:t>DPAO</w:t>
            </w:r>
            <w:r w:rsidR="00175B77" w:rsidRPr="00F24B2B">
              <w:rPr>
                <w:rFonts w:ascii="Arial" w:hAnsi="Arial" w:cs="Arial"/>
                <w:sz w:val="22"/>
                <w:szCs w:val="22"/>
              </w:rPr>
              <w:t>.</w:t>
            </w:r>
          </w:p>
          <w:p w14:paraId="2A9AF0EB" w14:textId="77777777" w:rsidR="00175B77" w:rsidRPr="00F24B2B" w:rsidRDefault="00175B77" w:rsidP="00613CD2">
            <w:pPr>
              <w:numPr>
                <w:ilvl w:val="0"/>
                <w:numId w:val="8"/>
              </w:numPr>
              <w:spacing w:after="142"/>
              <w:ind w:left="662" w:hanging="662"/>
              <w:rPr>
                <w:rFonts w:ascii="Arial" w:hAnsi="Arial" w:cs="Arial"/>
                <w:szCs w:val="22"/>
              </w:rPr>
            </w:pPr>
            <w:r w:rsidRPr="00F24B2B">
              <w:rPr>
                <w:rFonts w:ascii="Arial" w:hAnsi="Arial" w:cs="Arial"/>
                <w:sz w:val="22"/>
                <w:szCs w:val="22"/>
              </w:rPr>
              <w:t>Le Maître d’Ouvrage peut, s’il le juge bon, reporte</w:t>
            </w:r>
            <w:r w:rsidR="00155516" w:rsidRPr="00F24B2B">
              <w:rPr>
                <w:rFonts w:ascii="Arial" w:hAnsi="Arial" w:cs="Arial"/>
                <w:sz w:val="22"/>
                <w:szCs w:val="22"/>
              </w:rPr>
              <w:t xml:space="preserve">r la date limite de remise </w:t>
            </w:r>
            <w:r w:rsidR="0068580D" w:rsidRPr="00F24B2B">
              <w:rPr>
                <w:rFonts w:ascii="Arial" w:hAnsi="Arial" w:cs="Arial"/>
                <w:sz w:val="22"/>
                <w:szCs w:val="22"/>
              </w:rPr>
              <w:t xml:space="preserve">des </w:t>
            </w:r>
            <w:r w:rsidR="00AA5388" w:rsidRPr="00F24B2B">
              <w:rPr>
                <w:rFonts w:ascii="Arial" w:hAnsi="Arial" w:cs="Arial"/>
                <w:sz w:val="22"/>
                <w:szCs w:val="22"/>
              </w:rPr>
              <w:t>Offres</w:t>
            </w:r>
            <w:r w:rsidRPr="00F24B2B">
              <w:rPr>
                <w:rFonts w:ascii="Arial" w:hAnsi="Arial" w:cs="Arial"/>
                <w:sz w:val="22"/>
                <w:szCs w:val="22"/>
              </w:rPr>
              <w:t xml:space="preserve"> en modifiant le</w:t>
            </w:r>
            <w:r w:rsidR="003C1EAF" w:rsidRPr="00F24B2B">
              <w:rPr>
                <w:rFonts w:ascii="Arial" w:hAnsi="Arial" w:cs="Arial"/>
                <w:sz w:val="22"/>
                <w:szCs w:val="22"/>
              </w:rPr>
              <w:t>s</w:t>
            </w:r>
            <w:r w:rsidRPr="00F24B2B">
              <w:rPr>
                <w:rFonts w:ascii="Arial" w:hAnsi="Arial" w:cs="Arial"/>
                <w:sz w:val="22"/>
                <w:szCs w:val="22"/>
              </w:rPr>
              <w:t xml:space="preserve"> </w:t>
            </w:r>
            <w:r w:rsidR="0068580D" w:rsidRPr="00F24B2B">
              <w:rPr>
                <w:rFonts w:ascii="Arial" w:hAnsi="Arial" w:cs="Arial"/>
                <w:sz w:val="22"/>
                <w:szCs w:val="22"/>
              </w:rPr>
              <w:t xml:space="preserve">Documents </w:t>
            </w:r>
            <w:r w:rsidRPr="00F24B2B">
              <w:rPr>
                <w:rFonts w:ascii="Arial" w:hAnsi="Arial" w:cs="Arial"/>
                <w:sz w:val="22"/>
                <w:szCs w:val="22"/>
              </w:rPr>
              <w:t>d’Appel d’</w:t>
            </w:r>
            <w:r w:rsidR="00AA5388" w:rsidRPr="00F24B2B">
              <w:rPr>
                <w:rFonts w:ascii="Arial" w:hAnsi="Arial" w:cs="Arial"/>
                <w:sz w:val="22"/>
                <w:szCs w:val="22"/>
              </w:rPr>
              <w:t>Offres</w:t>
            </w:r>
            <w:r w:rsidRPr="00F24B2B">
              <w:rPr>
                <w:rFonts w:ascii="Arial" w:hAnsi="Arial" w:cs="Arial"/>
                <w:sz w:val="22"/>
                <w:szCs w:val="22"/>
              </w:rPr>
              <w:t xml:space="preserve"> en application de </w:t>
            </w:r>
            <w:r w:rsidR="00E64AD9" w:rsidRPr="00F24B2B">
              <w:rPr>
                <w:rFonts w:ascii="Arial" w:hAnsi="Arial" w:cs="Arial"/>
                <w:sz w:val="22"/>
                <w:szCs w:val="22"/>
              </w:rPr>
              <w:t>la Clause</w:t>
            </w:r>
            <w:r w:rsidRPr="00F24B2B">
              <w:rPr>
                <w:rFonts w:ascii="Arial" w:hAnsi="Arial" w:cs="Arial"/>
                <w:sz w:val="22"/>
                <w:szCs w:val="22"/>
              </w:rPr>
              <w:t xml:space="preserve"> 8 des IS, auquel cas, tous les droits et obligations du Maître d’Ouvrage et des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régis par la date limite précédente seront régis par la nouvelle date limite. </w:t>
            </w:r>
          </w:p>
        </w:tc>
      </w:tr>
      <w:tr w:rsidR="00175B77" w:rsidRPr="00F24B2B" w14:paraId="176AD7B0" w14:textId="77777777" w:rsidTr="00564204">
        <w:trPr>
          <w:cantSplit/>
        </w:trPr>
        <w:tc>
          <w:tcPr>
            <w:tcW w:w="2472" w:type="dxa"/>
          </w:tcPr>
          <w:p w14:paraId="02948110" w14:textId="77777777" w:rsidR="00175B77" w:rsidRPr="00F24B2B" w:rsidRDefault="00B92505" w:rsidP="00BF5A7F">
            <w:pPr>
              <w:pStyle w:val="UG-Heading1"/>
              <w:spacing w:after="142"/>
              <w:rPr>
                <w:rFonts w:ascii="Arial" w:hAnsi="Arial" w:cs="Arial"/>
                <w:sz w:val="22"/>
                <w:szCs w:val="22"/>
              </w:rPr>
            </w:pPr>
            <w:bookmarkStart w:id="243" w:name="_Toc438438847"/>
            <w:bookmarkStart w:id="244" w:name="_Toc438532619"/>
            <w:bookmarkStart w:id="245" w:name="_Toc438733991"/>
            <w:bookmarkStart w:id="246" w:name="_Toc438907029"/>
            <w:bookmarkStart w:id="247" w:name="_Toc438907228"/>
            <w:bookmarkStart w:id="248" w:name="_Toc156373307"/>
            <w:bookmarkStart w:id="249" w:name="_Toc376961934"/>
            <w:bookmarkStart w:id="250" w:name="_Toc527649354"/>
            <w:r w:rsidRPr="00F24B2B">
              <w:rPr>
                <w:rFonts w:ascii="Arial" w:hAnsi="Arial" w:cs="Arial"/>
                <w:sz w:val="22"/>
                <w:szCs w:val="22"/>
              </w:rPr>
              <w:t>Soumissions</w:t>
            </w:r>
            <w:r w:rsidR="00175B77" w:rsidRPr="00F24B2B">
              <w:rPr>
                <w:rFonts w:ascii="Arial" w:hAnsi="Arial" w:cs="Arial"/>
                <w:sz w:val="22"/>
                <w:szCs w:val="22"/>
              </w:rPr>
              <w:t xml:space="preserve"> hors délai</w:t>
            </w:r>
            <w:bookmarkEnd w:id="243"/>
            <w:bookmarkEnd w:id="244"/>
            <w:bookmarkEnd w:id="245"/>
            <w:bookmarkEnd w:id="246"/>
            <w:bookmarkEnd w:id="247"/>
            <w:bookmarkEnd w:id="248"/>
            <w:bookmarkEnd w:id="249"/>
            <w:bookmarkEnd w:id="250"/>
            <w:r w:rsidRPr="00F24B2B">
              <w:rPr>
                <w:rFonts w:ascii="Arial" w:hAnsi="Arial" w:cs="Arial"/>
                <w:sz w:val="22"/>
                <w:szCs w:val="22"/>
              </w:rPr>
              <w:t xml:space="preserve"> </w:t>
            </w:r>
          </w:p>
        </w:tc>
        <w:tc>
          <w:tcPr>
            <w:tcW w:w="6780" w:type="dxa"/>
          </w:tcPr>
          <w:p w14:paraId="1627FEE8" w14:textId="77777777" w:rsidR="00175B77" w:rsidRPr="00F24B2B" w:rsidRDefault="00175B77" w:rsidP="00A07ED0">
            <w:pPr>
              <w:tabs>
                <w:tab w:val="left" w:pos="1152"/>
              </w:tabs>
              <w:spacing w:after="142"/>
              <w:ind w:left="662" w:hanging="662"/>
              <w:rPr>
                <w:rFonts w:ascii="Arial" w:hAnsi="Arial" w:cs="Arial"/>
                <w:szCs w:val="22"/>
              </w:rPr>
            </w:pPr>
            <w:r w:rsidRPr="00F24B2B">
              <w:rPr>
                <w:rFonts w:ascii="Arial" w:hAnsi="Arial" w:cs="Arial"/>
                <w:sz w:val="22"/>
                <w:szCs w:val="22"/>
              </w:rPr>
              <w:t>23.1</w:t>
            </w:r>
            <w:r w:rsidRPr="00F24B2B">
              <w:rPr>
                <w:rFonts w:ascii="Arial" w:hAnsi="Arial" w:cs="Arial"/>
                <w:sz w:val="22"/>
                <w:szCs w:val="22"/>
              </w:rPr>
              <w:tab/>
              <w:t>Le Maître d</w:t>
            </w:r>
            <w:r w:rsidR="00155516" w:rsidRPr="00F24B2B">
              <w:rPr>
                <w:rFonts w:ascii="Arial" w:hAnsi="Arial" w:cs="Arial"/>
                <w:sz w:val="22"/>
                <w:szCs w:val="22"/>
              </w:rPr>
              <w:t>’Ouvrage n’acceptera aucune O</w:t>
            </w:r>
            <w:r w:rsidRPr="00F24B2B">
              <w:rPr>
                <w:rFonts w:ascii="Arial" w:hAnsi="Arial" w:cs="Arial"/>
                <w:sz w:val="22"/>
                <w:szCs w:val="22"/>
              </w:rPr>
              <w:t>ffre arrivé</w:t>
            </w:r>
            <w:r w:rsidR="00613CD2" w:rsidRPr="00F24B2B">
              <w:rPr>
                <w:rFonts w:ascii="Arial" w:hAnsi="Arial" w:cs="Arial"/>
                <w:sz w:val="22"/>
                <w:szCs w:val="22"/>
              </w:rPr>
              <w:t>e</w:t>
            </w:r>
            <w:r w:rsidRPr="00F24B2B">
              <w:rPr>
                <w:rFonts w:ascii="Arial" w:hAnsi="Arial" w:cs="Arial"/>
                <w:sz w:val="22"/>
                <w:szCs w:val="22"/>
              </w:rPr>
              <w:t xml:space="preserve"> après l’exp</w:t>
            </w:r>
            <w:r w:rsidR="00155516" w:rsidRPr="00F24B2B">
              <w:rPr>
                <w:rFonts w:ascii="Arial" w:hAnsi="Arial" w:cs="Arial"/>
                <w:sz w:val="22"/>
                <w:szCs w:val="22"/>
              </w:rPr>
              <w:t xml:space="preserve">iration du délai de remise </w:t>
            </w:r>
            <w:r w:rsidR="00B92505" w:rsidRPr="00F24B2B">
              <w:rPr>
                <w:rFonts w:ascii="Arial" w:hAnsi="Arial" w:cs="Arial"/>
                <w:sz w:val="22"/>
                <w:szCs w:val="22"/>
              </w:rPr>
              <w:t xml:space="preserve">des </w:t>
            </w:r>
            <w:r w:rsidR="00AA5388" w:rsidRPr="00F24B2B">
              <w:rPr>
                <w:rFonts w:ascii="Arial" w:hAnsi="Arial" w:cs="Arial"/>
                <w:sz w:val="22"/>
                <w:szCs w:val="22"/>
              </w:rPr>
              <w:t>Offres</w:t>
            </w:r>
            <w:r w:rsidRPr="00F24B2B">
              <w:rPr>
                <w:rFonts w:ascii="Arial" w:hAnsi="Arial" w:cs="Arial"/>
                <w:sz w:val="22"/>
                <w:szCs w:val="22"/>
              </w:rPr>
              <w:t xml:space="preserve"> arrêté conformémen</w:t>
            </w:r>
            <w:r w:rsidR="00155516" w:rsidRPr="00F24B2B">
              <w:rPr>
                <w:rFonts w:ascii="Arial" w:hAnsi="Arial" w:cs="Arial"/>
                <w:sz w:val="22"/>
                <w:szCs w:val="22"/>
              </w:rPr>
              <w:t xml:space="preserve">t à </w:t>
            </w:r>
            <w:r w:rsidR="00E64AD9" w:rsidRPr="00F24B2B">
              <w:rPr>
                <w:rFonts w:ascii="Arial" w:hAnsi="Arial" w:cs="Arial"/>
                <w:sz w:val="22"/>
                <w:szCs w:val="22"/>
              </w:rPr>
              <w:t>la Clause</w:t>
            </w:r>
            <w:r w:rsidR="00155516" w:rsidRPr="00F24B2B">
              <w:rPr>
                <w:rFonts w:ascii="Arial" w:hAnsi="Arial" w:cs="Arial"/>
                <w:sz w:val="22"/>
                <w:szCs w:val="22"/>
              </w:rPr>
              <w:t xml:space="preserve"> 22 des IS. </w:t>
            </w:r>
            <w:r w:rsidR="00B92505" w:rsidRPr="00F24B2B">
              <w:rPr>
                <w:rFonts w:ascii="Arial" w:hAnsi="Arial" w:cs="Arial"/>
                <w:sz w:val="22"/>
                <w:szCs w:val="22"/>
              </w:rPr>
              <w:t>Tout</w:t>
            </w:r>
            <w:r w:rsidR="00A07ED0" w:rsidRPr="00F24B2B">
              <w:rPr>
                <w:rFonts w:ascii="Arial" w:hAnsi="Arial" w:cs="Arial"/>
                <w:sz w:val="22"/>
                <w:szCs w:val="22"/>
              </w:rPr>
              <w:t>e</w:t>
            </w:r>
            <w:r w:rsidR="00B92505" w:rsidRPr="00F24B2B">
              <w:rPr>
                <w:rFonts w:ascii="Arial" w:hAnsi="Arial" w:cs="Arial"/>
                <w:sz w:val="22"/>
                <w:szCs w:val="22"/>
              </w:rPr>
              <w:t xml:space="preserve"> </w:t>
            </w:r>
            <w:r w:rsidR="00155516" w:rsidRPr="00F24B2B">
              <w:rPr>
                <w:rFonts w:ascii="Arial" w:hAnsi="Arial" w:cs="Arial"/>
                <w:sz w:val="22"/>
                <w:szCs w:val="22"/>
              </w:rPr>
              <w:t>O</w:t>
            </w:r>
            <w:r w:rsidR="00A07ED0" w:rsidRPr="00F24B2B">
              <w:rPr>
                <w:rFonts w:ascii="Arial" w:hAnsi="Arial" w:cs="Arial"/>
                <w:sz w:val="22"/>
                <w:szCs w:val="22"/>
              </w:rPr>
              <w:t>ffre reçue</w:t>
            </w:r>
            <w:r w:rsidRPr="00F24B2B">
              <w:rPr>
                <w:rFonts w:ascii="Arial" w:hAnsi="Arial" w:cs="Arial"/>
                <w:sz w:val="22"/>
                <w:szCs w:val="22"/>
              </w:rPr>
              <w:t xml:space="preserve"> par le Maître d’Ouvrage après la date </w:t>
            </w:r>
            <w:r w:rsidR="00155516" w:rsidRPr="00F24B2B">
              <w:rPr>
                <w:rFonts w:ascii="Arial" w:hAnsi="Arial" w:cs="Arial"/>
                <w:sz w:val="22"/>
                <w:szCs w:val="22"/>
              </w:rPr>
              <w:t xml:space="preserve">et l’heure limite de dépôt </w:t>
            </w:r>
            <w:r w:rsidR="00BF5A7F" w:rsidRPr="00F24B2B">
              <w:rPr>
                <w:rFonts w:ascii="Arial" w:hAnsi="Arial" w:cs="Arial"/>
                <w:sz w:val="22"/>
                <w:szCs w:val="22"/>
              </w:rPr>
              <w:t>des</w:t>
            </w:r>
            <w:r w:rsidR="00155516" w:rsidRPr="00F24B2B">
              <w:rPr>
                <w:rFonts w:ascii="Arial" w:hAnsi="Arial" w:cs="Arial"/>
                <w:sz w:val="22"/>
                <w:szCs w:val="22"/>
              </w:rPr>
              <w:t xml:space="preserve"> </w:t>
            </w:r>
            <w:r w:rsidR="00AA5388" w:rsidRPr="00F24B2B">
              <w:rPr>
                <w:rFonts w:ascii="Arial" w:hAnsi="Arial" w:cs="Arial"/>
                <w:sz w:val="22"/>
                <w:szCs w:val="22"/>
              </w:rPr>
              <w:t>Offres</w:t>
            </w:r>
            <w:r w:rsidR="00A07ED0" w:rsidRPr="00F24B2B">
              <w:rPr>
                <w:rFonts w:ascii="Arial" w:hAnsi="Arial" w:cs="Arial"/>
                <w:sz w:val="22"/>
                <w:szCs w:val="22"/>
              </w:rPr>
              <w:t xml:space="preserve"> sera déclarée hors délai, écartée, et renvoyée</w:t>
            </w:r>
            <w:r w:rsidRPr="00F24B2B">
              <w:rPr>
                <w:rFonts w:ascii="Arial" w:hAnsi="Arial" w:cs="Arial"/>
                <w:sz w:val="22"/>
                <w:szCs w:val="22"/>
              </w:rPr>
              <w:t xml:space="preserve"> au </w:t>
            </w:r>
            <w:r w:rsidR="00022C93" w:rsidRPr="00F24B2B">
              <w:rPr>
                <w:rFonts w:ascii="Arial" w:hAnsi="Arial" w:cs="Arial"/>
                <w:sz w:val="22"/>
                <w:szCs w:val="22"/>
              </w:rPr>
              <w:t>Soumissionnaire</w:t>
            </w:r>
            <w:r w:rsidR="00A07ED0" w:rsidRPr="00F24B2B">
              <w:rPr>
                <w:rFonts w:ascii="Arial" w:hAnsi="Arial" w:cs="Arial"/>
                <w:sz w:val="22"/>
                <w:szCs w:val="22"/>
              </w:rPr>
              <w:t xml:space="preserve"> sans avoir été ouverte</w:t>
            </w:r>
            <w:r w:rsidRPr="00F24B2B">
              <w:rPr>
                <w:rFonts w:ascii="Arial" w:hAnsi="Arial" w:cs="Arial"/>
                <w:sz w:val="22"/>
                <w:szCs w:val="22"/>
              </w:rPr>
              <w:t>.</w:t>
            </w:r>
          </w:p>
        </w:tc>
      </w:tr>
      <w:tr w:rsidR="00175B77" w:rsidRPr="00F24B2B" w14:paraId="540C812B" w14:textId="77777777" w:rsidTr="00564204">
        <w:tc>
          <w:tcPr>
            <w:tcW w:w="2472" w:type="dxa"/>
          </w:tcPr>
          <w:p w14:paraId="78E13767" w14:textId="77777777" w:rsidR="00175B77" w:rsidRPr="00F24B2B" w:rsidRDefault="00175B77" w:rsidP="00A07ED0">
            <w:pPr>
              <w:pStyle w:val="UG-Heading1"/>
              <w:spacing w:after="142"/>
              <w:rPr>
                <w:rFonts w:ascii="Arial" w:hAnsi="Arial" w:cs="Arial"/>
                <w:sz w:val="22"/>
                <w:szCs w:val="22"/>
              </w:rPr>
            </w:pPr>
            <w:bookmarkStart w:id="251" w:name="_Toc424009126"/>
            <w:bookmarkStart w:id="252" w:name="_Toc438438848"/>
            <w:bookmarkStart w:id="253" w:name="_Toc438532620"/>
            <w:bookmarkStart w:id="254" w:name="_Toc438733992"/>
            <w:bookmarkStart w:id="255" w:name="_Toc438907030"/>
            <w:bookmarkStart w:id="256" w:name="_Toc438907229"/>
            <w:bookmarkStart w:id="257" w:name="_Toc156373308"/>
            <w:bookmarkStart w:id="258" w:name="_Toc376961935"/>
            <w:bookmarkStart w:id="259" w:name="_Toc527649355"/>
            <w:r w:rsidRPr="00F24B2B">
              <w:rPr>
                <w:rFonts w:ascii="Arial" w:hAnsi="Arial" w:cs="Arial"/>
                <w:sz w:val="22"/>
                <w:szCs w:val="22"/>
              </w:rPr>
              <w:t>Retrait, substitution et modif</w:t>
            </w:r>
            <w:r w:rsidR="00155516" w:rsidRPr="00F24B2B">
              <w:rPr>
                <w:rFonts w:ascii="Arial" w:hAnsi="Arial" w:cs="Arial"/>
                <w:sz w:val="22"/>
                <w:szCs w:val="22"/>
              </w:rPr>
              <w:t xml:space="preserve">ication </w:t>
            </w:r>
            <w:r w:rsidR="00311F84" w:rsidRPr="00F24B2B">
              <w:rPr>
                <w:rFonts w:ascii="Arial" w:hAnsi="Arial" w:cs="Arial"/>
                <w:sz w:val="22"/>
                <w:szCs w:val="22"/>
              </w:rPr>
              <w:t>des</w:t>
            </w:r>
            <w:r w:rsidR="00155516" w:rsidRPr="00F24B2B">
              <w:rPr>
                <w:rFonts w:ascii="Arial" w:hAnsi="Arial" w:cs="Arial"/>
                <w:sz w:val="22"/>
                <w:szCs w:val="22"/>
              </w:rPr>
              <w:t xml:space="preserve"> </w:t>
            </w:r>
            <w:r w:rsidR="00AA5388" w:rsidRPr="00F24B2B">
              <w:rPr>
                <w:rFonts w:ascii="Arial" w:hAnsi="Arial" w:cs="Arial"/>
                <w:sz w:val="22"/>
                <w:szCs w:val="22"/>
              </w:rPr>
              <w:t>Offres</w:t>
            </w:r>
            <w:bookmarkEnd w:id="251"/>
            <w:bookmarkEnd w:id="252"/>
            <w:bookmarkEnd w:id="253"/>
            <w:bookmarkEnd w:id="254"/>
            <w:bookmarkEnd w:id="255"/>
            <w:bookmarkEnd w:id="256"/>
            <w:bookmarkEnd w:id="257"/>
            <w:bookmarkEnd w:id="258"/>
            <w:bookmarkEnd w:id="259"/>
            <w:r w:rsidRPr="00F24B2B">
              <w:rPr>
                <w:rFonts w:ascii="Arial" w:hAnsi="Arial" w:cs="Arial"/>
                <w:sz w:val="22"/>
                <w:szCs w:val="22"/>
              </w:rPr>
              <w:t xml:space="preserve"> </w:t>
            </w:r>
          </w:p>
        </w:tc>
        <w:tc>
          <w:tcPr>
            <w:tcW w:w="6780" w:type="dxa"/>
          </w:tcPr>
          <w:p w14:paraId="73175AA8" w14:textId="77777777" w:rsidR="00175B77" w:rsidRPr="00F24B2B" w:rsidRDefault="00175B77" w:rsidP="00D939B5">
            <w:pPr>
              <w:pStyle w:val="Header3-Paragraph"/>
              <w:numPr>
                <w:ilvl w:val="1"/>
                <w:numId w:val="12"/>
              </w:numPr>
              <w:tabs>
                <w:tab w:val="clear" w:pos="420"/>
                <w:tab w:val="clear" w:pos="504"/>
                <w:tab w:val="left" w:pos="719"/>
              </w:tabs>
              <w:suppressAutoHyphens/>
              <w:spacing w:after="142"/>
              <w:ind w:left="719" w:hanging="577"/>
              <w:rPr>
                <w:rFonts w:ascii="Arial" w:hAnsi="Arial" w:cs="Arial"/>
                <w:szCs w:val="22"/>
                <w:lang w:val="fr-FR"/>
              </w:rPr>
            </w:pPr>
            <w:r w:rsidRPr="00F24B2B">
              <w:rPr>
                <w:rFonts w:ascii="Arial" w:hAnsi="Arial" w:cs="Arial"/>
                <w:sz w:val="22"/>
                <w:szCs w:val="22"/>
                <w:lang w:val="fr-FR"/>
              </w:rPr>
              <w:t xml:space="preserve">Un </w:t>
            </w:r>
            <w:r w:rsidR="00022C93" w:rsidRPr="00F24B2B">
              <w:rPr>
                <w:rFonts w:ascii="Arial" w:hAnsi="Arial" w:cs="Arial"/>
                <w:sz w:val="22"/>
                <w:szCs w:val="22"/>
                <w:lang w:val="fr-FR"/>
              </w:rPr>
              <w:t>Soumissionnaire</w:t>
            </w:r>
            <w:r w:rsidRPr="00F24B2B">
              <w:rPr>
                <w:rFonts w:ascii="Arial" w:hAnsi="Arial" w:cs="Arial"/>
                <w:sz w:val="22"/>
                <w:szCs w:val="22"/>
                <w:lang w:val="fr-FR"/>
              </w:rPr>
              <w:t xml:space="preserve"> peut retir</w:t>
            </w:r>
            <w:r w:rsidR="00155516" w:rsidRPr="00F24B2B">
              <w:rPr>
                <w:rFonts w:ascii="Arial" w:hAnsi="Arial" w:cs="Arial"/>
                <w:sz w:val="22"/>
                <w:szCs w:val="22"/>
                <w:lang w:val="fr-FR"/>
              </w:rPr>
              <w:t xml:space="preserve">er, remplacer, ou modifier </w:t>
            </w:r>
            <w:r w:rsidR="00B92505" w:rsidRPr="00F24B2B">
              <w:rPr>
                <w:rFonts w:ascii="Arial" w:hAnsi="Arial" w:cs="Arial"/>
                <w:sz w:val="22"/>
                <w:szCs w:val="22"/>
                <w:lang w:val="fr-FR"/>
              </w:rPr>
              <w:t xml:space="preserve">son </w:t>
            </w:r>
            <w:r w:rsidR="00155516" w:rsidRPr="00F24B2B">
              <w:rPr>
                <w:rFonts w:ascii="Arial" w:hAnsi="Arial" w:cs="Arial"/>
                <w:sz w:val="22"/>
                <w:szCs w:val="22"/>
                <w:lang w:val="fr-FR"/>
              </w:rPr>
              <w:t>O</w:t>
            </w:r>
            <w:r w:rsidR="00A07ED0" w:rsidRPr="00F24B2B">
              <w:rPr>
                <w:rFonts w:ascii="Arial" w:hAnsi="Arial" w:cs="Arial"/>
                <w:sz w:val="22"/>
                <w:szCs w:val="22"/>
                <w:lang w:val="fr-FR"/>
              </w:rPr>
              <w:t>ffre après l’</w:t>
            </w:r>
            <w:r w:rsidR="00B92505" w:rsidRPr="00F24B2B">
              <w:rPr>
                <w:rFonts w:ascii="Arial" w:hAnsi="Arial" w:cs="Arial"/>
                <w:sz w:val="22"/>
                <w:szCs w:val="22"/>
                <w:lang w:val="fr-FR"/>
              </w:rPr>
              <w:t>avoir remis</w:t>
            </w:r>
            <w:r w:rsidR="00A07ED0" w:rsidRPr="00F24B2B">
              <w:rPr>
                <w:rFonts w:ascii="Arial" w:hAnsi="Arial" w:cs="Arial"/>
                <w:sz w:val="22"/>
                <w:szCs w:val="22"/>
                <w:lang w:val="fr-FR"/>
              </w:rPr>
              <w:t>e</w:t>
            </w:r>
            <w:r w:rsidRPr="00F24B2B">
              <w:rPr>
                <w:rFonts w:ascii="Arial" w:hAnsi="Arial" w:cs="Arial"/>
                <w:sz w:val="22"/>
                <w:szCs w:val="22"/>
                <w:lang w:val="fr-FR"/>
              </w:rPr>
              <w:t>, par voie de no</w:t>
            </w:r>
            <w:r w:rsidR="00A07ED0" w:rsidRPr="00F24B2B">
              <w:rPr>
                <w:rFonts w:ascii="Arial" w:hAnsi="Arial" w:cs="Arial"/>
                <w:sz w:val="22"/>
                <w:szCs w:val="22"/>
                <w:lang w:val="fr-FR"/>
              </w:rPr>
              <w:t>tification écrite, dûment signée</w:t>
            </w:r>
            <w:r w:rsidRPr="00F24B2B">
              <w:rPr>
                <w:rFonts w:ascii="Arial" w:hAnsi="Arial" w:cs="Arial"/>
                <w:sz w:val="22"/>
                <w:szCs w:val="22"/>
                <w:lang w:val="fr-FR"/>
              </w:rPr>
              <w:t xml:space="preserve"> par un</w:t>
            </w:r>
            <w:r w:rsidR="00B92505" w:rsidRPr="00F24B2B">
              <w:rPr>
                <w:rFonts w:ascii="Arial" w:hAnsi="Arial" w:cs="Arial"/>
                <w:sz w:val="22"/>
                <w:szCs w:val="22"/>
                <w:lang w:val="fr-FR"/>
              </w:rPr>
              <w:t xml:space="preserve"> représentant habilité, assorti</w:t>
            </w:r>
            <w:r w:rsidR="00A07ED0" w:rsidRPr="00F24B2B">
              <w:rPr>
                <w:rFonts w:ascii="Arial" w:hAnsi="Arial" w:cs="Arial"/>
                <w:sz w:val="22"/>
                <w:szCs w:val="22"/>
                <w:lang w:val="fr-FR"/>
              </w:rPr>
              <w:t>e</w:t>
            </w:r>
            <w:r w:rsidRPr="00F24B2B">
              <w:rPr>
                <w:rFonts w:ascii="Arial" w:hAnsi="Arial" w:cs="Arial"/>
                <w:sz w:val="22"/>
                <w:szCs w:val="22"/>
                <w:lang w:val="fr-FR"/>
              </w:rPr>
              <w:t xml:space="preserve"> d’une copie de l’habilitation en application de </w:t>
            </w:r>
            <w:r w:rsidR="00E64AD9" w:rsidRPr="00F24B2B">
              <w:rPr>
                <w:rFonts w:ascii="Arial" w:hAnsi="Arial" w:cs="Arial"/>
                <w:sz w:val="22"/>
                <w:szCs w:val="22"/>
                <w:lang w:val="fr-FR"/>
              </w:rPr>
              <w:t>la Clause</w:t>
            </w:r>
            <w:r w:rsidRPr="00F24B2B">
              <w:rPr>
                <w:rFonts w:ascii="Arial" w:hAnsi="Arial" w:cs="Arial"/>
                <w:sz w:val="22"/>
                <w:szCs w:val="22"/>
                <w:lang w:val="fr-FR"/>
              </w:rPr>
              <w:t xml:space="preserve"> 20.2</w:t>
            </w:r>
            <w:r w:rsidR="00155516" w:rsidRPr="00F24B2B">
              <w:rPr>
                <w:rFonts w:ascii="Arial" w:hAnsi="Arial" w:cs="Arial"/>
                <w:sz w:val="22"/>
                <w:szCs w:val="22"/>
                <w:lang w:val="fr-FR"/>
              </w:rPr>
              <w:t xml:space="preserve"> des IS. La modification</w:t>
            </w:r>
            <w:r w:rsidR="007A7A3D" w:rsidRPr="00F24B2B">
              <w:rPr>
                <w:rFonts w:ascii="Arial" w:hAnsi="Arial" w:cs="Arial"/>
                <w:sz w:val="22"/>
                <w:szCs w:val="22"/>
                <w:lang w:val="fr-FR"/>
              </w:rPr>
              <w:t xml:space="preserve"> ou le remplacement</w:t>
            </w:r>
            <w:r w:rsidR="00155516" w:rsidRPr="00F24B2B">
              <w:rPr>
                <w:rFonts w:ascii="Arial" w:hAnsi="Arial" w:cs="Arial"/>
                <w:sz w:val="22"/>
                <w:szCs w:val="22"/>
                <w:lang w:val="fr-FR"/>
              </w:rPr>
              <w:t xml:space="preserve"> </w:t>
            </w:r>
            <w:r w:rsidR="007A7A3D" w:rsidRPr="00F24B2B">
              <w:rPr>
                <w:rFonts w:ascii="Arial" w:hAnsi="Arial" w:cs="Arial"/>
                <w:sz w:val="22"/>
                <w:szCs w:val="22"/>
                <w:lang w:val="fr-FR"/>
              </w:rPr>
              <w:t xml:space="preserve">de </w:t>
            </w:r>
            <w:r w:rsidR="00155516" w:rsidRPr="00F24B2B">
              <w:rPr>
                <w:rFonts w:ascii="Arial" w:hAnsi="Arial" w:cs="Arial"/>
                <w:sz w:val="22"/>
                <w:szCs w:val="22"/>
                <w:lang w:val="fr-FR"/>
              </w:rPr>
              <w:t>l’O</w:t>
            </w:r>
            <w:r w:rsidRPr="00F24B2B">
              <w:rPr>
                <w:rFonts w:ascii="Arial" w:hAnsi="Arial" w:cs="Arial"/>
                <w:sz w:val="22"/>
                <w:szCs w:val="22"/>
                <w:lang w:val="fr-FR"/>
              </w:rPr>
              <w:t xml:space="preserve">ffre </w:t>
            </w:r>
            <w:r w:rsidR="007A7A3D" w:rsidRPr="00F24B2B">
              <w:rPr>
                <w:rFonts w:ascii="Arial" w:hAnsi="Arial" w:cs="Arial"/>
                <w:sz w:val="22"/>
                <w:szCs w:val="22"/>
                <w:lang w:val="fr-FR"/>
              </w:rPr>
              <w:t>doivent</w:t>
            </w:r>
            <w:r w:rsidRPr="00F24B2B">
              <w:rPr>
                <w:rFonts w:ascii="Arial" w:hAnsi="Arial" w:cs="Arial"/>
                <w:sz w:val="22"/>
                <w:szCs w:val="22"/>
                <w:lang w:val="fr-FR"/>
              </w:rPr>
              <w:t xml:space="preserve"> être jointe</w:t>
            </w:r>
            <w:r w:rsidR="007A7A3D" w:rsidRPr="00F24B2B">
              <w:rPr>
                <w:rFonts w:ascii="Arial" w:hAnsi="Arial" w:cs="Arial"/>
                <w:sz w:val="22"/>
                <w:szCs w:val="22"/>
                <w:lang w:val="fr-FR"/>
              </w:rPr>
              <w:t>s</w:t>
            </w:r>
            <w:r w:rsidRPr="00F24B2B">
              <w:rPr>
                <w:rFonts w:ascii="Arial" w:hAnsi="Arial" w:cs="Arial"/>
                <w:sz w:val="22"/>
                <w:szCs w:val="22"/>
                <w:lang w:val="fr-FR"/>
              </w:rPr>
              <w:t xml:space="preserve"> à la notification écrite. Toutes les notifications devront être :</w:t>
            </w:r>
          </w:p>
          <w:p w14:paraId="61FDE321" w14:textId="77777777" w:rsidR="00175B77" w:rsidRPr="00F24B2B" w:rsidRDefault="00175B77" w:rsidP="00714B9B">
            <w:pPr>
              <w:numPr>
                <w:ilvl w:val="0"/>
                <w:numId w:val="9"/>
              </w:numPr>
              <w:tabs>
                <w:tab w:val="left" w:pos="576"/>
                <w:tab w:val="left" w:pos="1152"/>
              </w:tabs>
              <w:suppressAutoHyphens w:val="0"/>
              <w:spacing w:after="142"/>
              <w:ind w:left="1152" w:hanging="576"/>
              <w:rPr>
                <w:rFonts w:ascii="Arial" w:hAnsi="Arial" w:cs="Arial"/>
                <w:spacing w:val="-4"/>
                <w:szCs w:val="22"/>
              </w:rPr>
            </w:pPr>
            <w:r w:rsidRPr="00F24B2B">
              <w:rPr>
                <w:rFonts w:ascii="Arial" w:hAnsi="Arial" w:cs="Arial"/>
                <w:spacing w:val="-4"/>
                <w:sz w:val="22"/>
                <w:szCs w:val="22"/>
              </w:rPr>
              <w:t xml:space="preserve">préparées et délivrées en application des </w:t>
            </w:r>
            <w:r w:rsidR="00E64AD9" w:rsidRPr="00F24B2B">
              <w:rPr>
                <w:rFonts w:ascii="Arial" w:hAnsi="Arial" w:cs="Arial"/>
                <w:spacing w:val="-4"/>
                <w:sz w:val="22"/>
                <w:szCs w:val="22"/>
              </w:rPr>
              <w:t>Clauses</w:t>
            </w:r>
            <w:r w:rsidR="006D2C24" w:rsidRPr="00F24B2B">
              <w:rPr>
                <w:rFonts w:ascii="Arial" w:hAnsi="Arial" w:cs="Arial"/>
                <w:spacing w:val="-4"/>
                <w:sz w:val="22"/>
                <w:szCs w:val="22"/>
              </w:rPr>
              <w:t xml:space="preserve"> </w:t>
            </w:r>
            <w:r w:rsidRPr="00F24B2B">
              <w:rPr>
                <w:rFonts w:ascii="Arial" w:hAnsi="Arial" w:cs="Arial"/>
                <w:spacing w:val="-4"/>
                <w:sz w:val="22"/>
                <w:szCs w:val="22"/>
              </w:rPr>
              <w:t>20 et 21 des IS (</w:t>
            </w:r>
            <w:r w:rsidR="006D2C24" w:rsidRPr="00F24B2B">
              <w:rPr>
                <w:rFonts w:ascii="Arial" w:hAnsi="Arial" w:cs="Arial"/>
                <w:spacing w:val="-4"/>
                <w:sz w:val="22"/>
                <w:szCs w:val="22"/>
              </w:rPr>
              <w:t>à l’exception</w:t>
            </w:r>
            <w:r w:rsidRPr="00F24B2B">
              <w:rPr>
                <w:rFonts w:ascii="Arial" w:hAnsi="Arial" w:cs="Arial"/>
                <w:spacing w:val="-4"/>
                <w:sz w:val="22"/>
                <w:szCs w:val="22"/>
              </w:rPr>
              <w:t xml:space="preserve"> des notifications de retrait</w:t>
            </w:r>
            <w:r w:rsidR="006D2C24" w:rsidRPr="00F24B2B">
              <w:rPr>
                <w:rFonts w:ascii="Arial" w:hAnsi="Arial" w:cs="Arial"/>
                <w:spacing w:val="-4"/>
                <w:sz w:val="22"/>
                <w:szCs w:val="22"/>
              </w:rPr>
              <w:t>,</w:t>
            </w:r>
            <w:r w:rsidRPr="00F24B2B">
              <w:rPr>
                <w:rFonts w:ascii="Arial" w:hAnsi="Arial" w:cs="Arial"/>
                <w:spacing w:val="-4"/>
                <w:sz w:val="22"/>
                <w:szCs w:val="22"/>
              </w:rPr>
              <w:t xml:space="preserve"> qui ne nécessitent pas de copies). Par ailleurs, les enveloppes doivent porter clairement, selon le cas, la mention « </w:t>
            </w:r>
            <w:r w:rsidRPr="00F24B2B">
              <w:rPr>
                <w:rFonts w:ascii="Arial" w:hAnsi="Arial" w:cs="Arial"/>
                <w:smallCaps/>
                <w:spacing w:val="-4"/>
                <w:sz w:val="22"/>
                <w:szCs w:val="22"/>
              </w:rPr>
              <w:t>Retrait</w:t>
            </w:r>
            <w:r w:rsidRPr="00F24B2B">
              <w:rPr>
                <w:rFonts w:ascii="Arial" w:hAnsi="Arial" w:cs="Arial"/>
                <w:spacing w:val="-4"/>
                <w:sz w:val="22"/>
                <w:szCs w:val="22"/>
              </w:rPr>
              <w:t> », « </w:t>
            </w:r>
            <w:r w:rsidRPr="00F24B2B">
              <w:rPr>
                <w:rFonts w:ascii="Arial" w:hAnsi="Arial" w:cs="Arial"/>
                <w:smallCaps/>
                <w:spacing w:val="-4"/>
                <w:sz w:val="22"/>
                <w:szCs w:val="22"/>
              </w:rPr>
              <w:t>Offre de Remplacement</w:t>
            </w:r>
            <w:r w:rsidRPr="00F24B2B">
              <w:rPr>
                <w:rFonts w:ascii="Arial" w:hAnsi="Arial" w:cs="Arial"/>
                <w:spacing w:val="-4"/>
                <w:sz w:val="22"/>
                <w:szCs w:val="22"/>
              </w:rPr>
              <w:t xml:space="preserve"> » ou </w:t>
            </w:r>
            <w:r w:rsidRPr="00F24B2B">
              <w:rPr>
                <w:rFonts w:ascii="Arial" w:hAnsi="Arial" w:cs="Arial"/>
                <w:sz w:val="22"/>
                <w:szCs w:val="22"/>
              </w:rPr>
              <w:t>« </w:t>
            </w:r>
            <w:r w:rsidRPr="00F24B2B">
              <w:rPr>
                <w:rFonts w:ascii="Arial" w:hAnsi="Arial" w:cs="Arial"/>
                <w:smallCaps/>
                <w:spacing w:val="-4"/>
                <w:sz w:val="22"/>
                <w:szCs w:val="22"/>
              </w:rPr>
              <w:t>Modification</w:t>
            </w:r>
            <w:r w:rsidRPr="00F24B2B">
              <w:rPr>
                <w:rFonts w:ascii="Arial" w:hAnsi="Arial" w:cs="Arial"/>
                <w:sz w:val="22"/>
                <w:szCs w:val="22"/>
              </w:rPr>
              <w:t> »</w:t>
            </w:r>
            <w:r w:rsidRPr="00F24B2B">
              <w:rPr>
                <w:rFonts w:ascii="Arial" w:hAnsi="Arial" w:cs="Arial"/>
                <w:spacing w:val="-4"/>
                <w:sz w:val="22"/>
                <w:szCs w:val="22"/>
              </w:rPr>
              <w:t xml:space="preserve"> ; et </w:t>
            </w:r>
          </w:p>
          <w:p w14:paraId="63FF4BD1" w14:textId="77777777" w:rsidR="00175B77" w:rsidRPr="00F24B2B" w:rsidRDefault="00175B77" w:rsidP="00714B9B">
            <w:pPr>
              <w:numPr>
                <w:ilvl w:val="0"/>
                <w:numId w:val="9"/>
              </w:numPr>
              <w:tabs>
                <w:tab w:val="left" w:pos="576"/>
                <w:tab w:val="left" w:pos="1152"/>
              </w:tabs>
              <w:suppressAutoHyphens w:val="0"/>
              <w:spacing w:after="142"/>
              <w:ind w:left="1152" w:hanging="576"/>
              <w:rPr>
                <w:rFonts w:ascii="Arial" w:hAnsi="Arial" w:cs="Arial"/>
                <w:spacing w:val="-4"/>
                <w:szCs w:val="22"/>
              </w:rPr>
            </w:pPr>
            <w:r w:rsidRPr="00F24B2B">
              <w:rPr>
                <w:rFonts w:ascii="Arial" w:hAnsi="Arial" w:cs="Arial"/>
                <w:spacing w:val="-4"/>
                <w:sz w:val="22"/>
                <w:szCs w:val="22"/>
              </w:rPr>
              <w:t xml:space="preserve">reçues par le Maître d’Ouvrage avant la date et l’heure </w:t>
            </w:r>
            <w:r w:rsidR="006D2C24" w:rsidRPr="00F24B2B">
              <w:rPr>
                <w:rFonts w:ascii="Arial" w:hAnsi="Arial" w:cs="Arial"/>
                <w:spacing w:val="-4"/>
                <w:sz w:val="22"/>
                <w:szCs w:val="22"/>
              </w:rPr>
              <w:t xml:space="preserve">de clôture </w:t>
            </w:r>
            <w:r w:rsidRPr="00F24B2B">
              <w:rPr>
                <w:rFonts w:ascii="Arial" w:hAnsi="Arial" w:cs="Arial"/>
                <w:spacing w:val="-4"/>
                <w:sz w:val="22"/>
                <w:szCs w:val="22"/>
              </w:rPr>
              <w:t xml:space="preserve">de remise des </w:t>
            </w:r>
            <w:r w:rsidR="00AA5388" w:rsidRPr="00F24B2B">
              <w:rPr>
                <w:rFonts w:ascii="Arial" w:hAnsi="Arial" w:cs="Arial"/>
                <w:spacing w:val="-4"/>
                <w:sz w:val="22"/>
                <w:szCs w:val="22"/>
              </w:rPr>
              <w:t>Offres</w:t>
            </w:r>
            <w:r w:rsidRPr="00F24B2B">
              <w:rPr>
                <w:rFonts w:ascii="Arial" w:hAnsi="Arial" w:cs="Arial"/>
                <w:spacing w:val="-4"/>
                <w:sz w:val="22"/>
                <w:szCs w:val="22"/>
              </w:rPr>
              <w:t xml:space="preserve"> conformément à </w:t>
            </w:r>
            <w:r w:rsidR="00E64AD9" w:rsidRPr="00F24B2B">
              <w:rPr>
                <w:rFonts w:ascii="Arial" w:hAnsi="Arial" w:cs="Arial"/>
                <w:spacing w:val="-4"/>
                <w:sz w:val="22"/>
                <w:szCs w:val="22"/>
              </w:rPr>
              <w:t>la Clause</w:t>
            </w:r>
            <w:r w:rsidRPr="00F24B2B">
              <w:rPr>
                <w:rFonts w:ascii="Arial" w:hAnsi="Arial" w:cs="Arial"/>
                <w:spacing w:val="-4"/>
                <w:sz w:val="22"/>
                <w:szCs w:val="22"/>
              </w:rPr>
              <w:t xml:space="preserve"> 22 des IS.</w:t>
            </w:r>
          </w:p>
        </w:tc>
      </w:tr>
      <w:tr w:rsidR="00175B77" w:rsidRPr="00F24B2B" w14:paraId="37821E0E" w14:textId="77777777" w:rsidTr="00564204">
        <w:trPr>
          <w:trHeight w:val="962"/>
        </w:trPr>
        <w:tc>
          <w:tcPr>
            <w:tcW w:w="2472" w:type="dxa"/>
          </w:tcPr>
          <w:p w14:paraId="7EC42C34" w14:textId="77777777" w:rsidR="00175B77" w:rsidRPr="00F24B2B" w:rsidRDefault="00175B77" w:rsidP="00CA4A3A">
            <w:pPr>
              <w:spacing w:after="142"/>
              <w:rPr>
                <w:rFonts w:ascii="Arial" w:hAnsi="Arial" w:cs="Arial"/>
                <w:szCs w:val="22"/>
              </w:rPr>
            </w:pPr>
            <w:bookmarkStart w:id="260" w:name="_Toc438532621"/>
            <w:bookmarkEnd w:id="260"/>
          </w:p>
        </w:tc>
        <w:tc>
          <w:tcPr>
            <w:tcW w:w="6780" w:type="dxa"/>
          </w:tcPr>
          <w:p w14:paraId="46E0C213" w14:textId="77777777" w:rsidR="00175B77" w:rsidRPr="00F24B2B" w:rsidRDefault="00155516" w:rsidP="00A07ED0">
            <w:pPr>
              <w:pStyle w:val="Header3-Paragraph"/>
              <w:numPr>
                <w:ilvl w:val="1"/>
                <w:numId w:val="12"/>
              </w:numPr>
              <w:tabs>
                <w:tab w:val="clear" w:pos="420"/>
                <w:tab w:val="clear" w:pos="504"/>
                <w:tab w:val="left" w:pos="719"/>
              </w:tabs>
              <w:suppressAutoHyphens/>
              <w:spacing w:after="142"/>
              <w:ind w:left="662" w:hanging="662"/>
              <w:rPr>
                <w:rFonts w:ascii="Arial" w:hAnsi="Arial" w:cs="Arial"/>
                <w:szCs w:val="22"/>
                <w:lang w:val="fr-FR"/>
              </w:rPr>
            </w:pPr>
            <w:r w:rsidRPr="00F24B2B">
              <w:rPr>
                <w:rFonts w:ascii="Arial" w:hAnsi="Arial" w:cs="Arial"/>
                <w:sz w:val="22"/>
                <w:szCs w:val="22"/>
                <w:lang w:val="fr-FR"/>
              </w:rPr>
              <w:t xml:space="preserve">Les </w:t>
            </w:r>
            <w:r w:rsidR="00AA5388" w:rsidRPr="00F24B2B">
              <w:rPr>
                <w:rFonts w:ascii="Arial" w:hAnsi="Arial" w:cs="Arial"/>
                <w:sz w:val="22"/>
                <w:szCs w:val="22"/>
                <w:lang w:val="fr-FR"/>
              </w:rPr>
              <w:t>Offres</w:t>
            </w:r>
            <w:r w:rsidR="00175B77" w:rsidRPr="00F24B2B">
              <w:rPr>
                <w:rFonts w:ascii="Arial" w:hAnsi="Arial" w:cs="Arial"/>
                <w:sz w:val="22"/>
                <w:szCs w:val="22"/>
                <w:lang w:val="fr-FR"/>
              </w:rPr>
              <w:t xml:space="preserve"> dont les </w:t>
            </w:r>
            <w:r w:rsidR="00022C93" w:rsidRPr="00F24B2B">
              <w:rPr>
                <w:rFonts w:ascii="Arial" w:hAnsi="Arial" w:cs="Arial"/>
                <w:sz w:val="22"/>
                <w:szCs w:val="22"/>
                <w:lang w:val="fr-FR"/>
              </w:rPr>
              <w:t>Soumissionnaire</w:t>
            </w:r>
            <w:r w:rsidR="00AA5388" w:rsidRPr="00F24B2B">
              <w:rPr>
                <w:rFonts w:ascii="Arial" w:hAnsi="Arial" w:cs="Arial"/>
                <w:sz w:val="22"/>
                <w:szCs w:val="22"/>
                <w:lang w:val="fr-FR"/>
              </w:rPr>
              <w:t>s</w:t>
            </w:r>
            <w:r w:rsidR="00175B77" w:rsidRPr="00F24B2B">
              <w:rPr>
                <w:rFonts w:ascii="Arial" w:hAnsi="Arial" w:cs="Arial"/>
                <w:sz w:val="22"/>
                <w:szCs w:val="22"/>
                <w:lang w:val="fr-FR"/>
              </w:rPr>
              <w:t xml:space="preserve"> demandent le retrait en application de </w:t>
            </w:r>
            <w:r w:rsidR="00E64AD9" w:rsidRPr="00F24B2B">
              <w:rPr>
                <w:rFonts w:ascii="Arial" w:hAnsi="Arial" w:cs="Arial"/>
                <w:sz w:val="22"/>
                <w:szCs w:val="22"/>
                <w:lang w:val="fr-FR"/>
              </w:rPr>
              <w:t>la Clause</w:t>
            </w:r>
            <w:r w:rsidR="00175B77" w:rsidRPr="00F24B2B">
              <w:rPr>
                <w:rFonts w:ascii="Arial" w:hAnsi="Arial" w:cs="Arial"/>
                <w:sz w:val="22"/>
                <w:szCs w:val="22"/>
                <w:lang w:val="fr-FR"/>
              </w:rPr>
              <w:t xml:space="preserve"> 24.</w:t>
            </w:r>
            <w:r w:rsidR="007A7A3D" w:rsidRPr="00F24B2B">
              <w:rPr>
                <w:rFonts w:ascii="Arial" w:hAnsi="Arial" w:cs="Arial"/>
                <w:sz w:val="22"/>
                <w:szCs w:val="22"/>
                <w:lang w:val="fr-FR"/>
              </w:rPr>
              <w:t>1 ci-dessus leur seront renvoyé</w:t>
            </w:r>
            <w:r w:rsidR="00A07ED0" w:rsidRPr="00F24B2B">
              <w:rPr>
                <w:rFonts w:ascii="Arial" w:hAnsi="Arial" w:cs="Arial"/>
                <w:sz w:val="22"/>
                <w:szCs w:val="22"/>
                <w:lang w:val="fr-FR"/>
              </w:rPr>
              <w:t>e</w:t>
            </w:r>
            <w:r w:rsidR="007A7A3D" w:rsidRPr="00F24B2B">
              <w:rPr>
                <w:rFonts w:ascii="Arial" w:hAnsi="Arial" w:cs="Arial"/>
                <w:sz w:val="22"/>
                <w:szCs w:val="22"/>
                <w:lang w:val="fr-FR"/>
              </w:rPr>
              <w:t>s sans avoir être ouvert</w:t>
            </w:r>
            <w:r w:rsidR="00A07ED0" w:rsidRPr="00F24B2B">
              <w:rPr>
                <w:rFonts w:ascii="Arial" w:hAnsi="Arial" w:cs="Arial"/>
                <w:sz w:val="22"/>
                <w:szCs w:val="22"/>
                <w:lang w:val="fr-FR"/>
              </w:rPr>
              <w:t>e</w:t>
            </w:r>
            <w:r w:rsidR="00175B77" w:rsidRPr="00F24B2B">
              <w:rPr>
                <w:rFonts w:ascii="Arial" w:hAnsi="Arial" w:cs="Arial"/>
                <w:sz w:val="22"/>
                <w:szCs w:val="22"/>
                <w:lang w:val="fr-FR"/>
              </w:rPr>
              <w:t>s.</w:t>
            </w:r>
          </w:p>
        </w:tc>
      </w:tr>
      <w:tr w:rsidR="00175B77" w:rsidRPr="00F24B2B" w14:paraId="60D92391" w14:textId="77777777" w:rsidTr="00564204">
        <w:tc>
          <w:tcPr>
            <w:tcW w:w="2472" w:type="dxa"/>
          </w:tcPr>
          <w:p w14:paraId="15C7E00C" w14:textId="77777777" w:rsidR="00175B77" w:rsidRPr="00F24B2B" w:rsidRDefault="00175B77" w:rsidP="00CA4A3A">
            <w:pPr>
              <w:spacing w:after="142"/>
              <w:rPr>
                <w:rFonts w:ascii="Arial" w:hAnsi="Arial" w:cs="Arial"/>
                <w:szCs w:val="22"/>
              </w:rPr>
            </w:pPr>
            <w:bookmarkStart w:id="261" w:name="_Toc438532622"/>
            <w:bookmarkEnd w:id="261"/>
          </w:p>
        </w:tc>
        <w:tc>
          <w:tcPr>
            <w:tcW w:w="6780" w:type="dxa"/>
          </w:tcPr>
          <w:p w14:paraId="2FEAE17C" w14:textId="77777777" w:rsidR="00175B77" w:rsidRPr="00F24B2B" w:rsidRDefault="00A07ED0" w:rsidP="00A07ED0">
            <w:pPr>
              <w:pStyle w:val="Header3-Paragraph"/>
              <w:numPr>
                <w:ilvl w:val="1"/>
                <w:numId w:val="12"/>
              </w:numPr>
              <w:tabs>
                <w:tab w:val="clear" w:pos="420"/>
                <w:tab w:val="clear" w:pos="504"/>
                <w:tab w:val="left" w:pos="719"/>
              </w:tabs>
              <w:suppressAutoHyphens/>
              <w:spacing w:after="142"/>
              <w:ind w:left="662" w:hanging="662"/>
              <w:rPr>
                <w:rFonts w:ascii="Arial" w:hAnsi="Arial" w:cs="Arial"/>
                <w:szCs w:val="22"/>
                <w:lang w:val="fr-FR"/>
              </w:rPr>
            </w:pPr>
            <w:r w:rsidRPr="00F24B2B">
              <w:rPr>
                <w:rFonts w:ascii="Arial" w:hAnsi="Arial" w:cs="Arial"/>
                <w:sz w:val="22"/>
                <w:szCs w:val="22"/>
                <w:lang w:val="fr-FR"/>
              </w:rPr>
              <w:t xml:space="preserve">Aucune </w:t>
            </w:r>
            <w:r w:rsidR="00155516" w:rsidRPr="00F24B2B">
              <w:rPr>
                <w:rFonts w:ascii="Arial" w:hAnsi="Arial" w:cs="Arial"/>
                <w:sz w:val="22"/>
                <w:szCs w:val="22"/>
                <w:lang w:val="fr-FR"/>
              </w:rPr>
              <w:t>O</w:t>
            </w:r>
            <w:r w:rsidR="007A7A3D" w:rsidRPr="00F24B2B">
              <w:rPr>
                <w:rFonts w:ascii="Arial" w:hAnsi="Arial" w:cs="Arial"/>
                <w:sz w:val="22"/>
                <w:szCs w:val="22"/>
                <w:lang w:val="fr-FR"/>
              </w:rPr>
              <w:t>ffre ne peut être retiré</w:t>
            </w:r>
            <w:r w:rsidRPr="00F24B2B">
              <w:rPr>
                <w:rFonts w:ascii="Arial" w:hAnsi="Arial" w:cs="Arial"/>
                <w:sz w:val="22"/>
                <w:szCs w:val="22"/>
                <w:lang w:val="fr-FR"/>
              </w:rPr>
              <w:t>e</w:t>
            </w:r>
            <w:r w:rsidR="007A7A3D" w:rsidRPr="00F24B2B">
              <w:rPr>
                <w:rFonts w:ascii="Arial" w:hAnsi="Arial" w:cs="Arial"/>
                <w:sz w:val="22"/>
                <w:szCs w:val="22"/>
                <w:lang w:val="fr-FR"/>
              </w:rPr>
              <w:t>, remplacé</w:t>
            </w:r>
            <w:r w:rsidRPr="00F24B2B">
              <w:rPr>
                <w:rFonts w:ascii="Arial" w:hAnsi="Arial" w:cs="Arial"/>
                <w:sz w:val="22"/>
                <w:szCs w:val="22"/>
                <w:lang w:val="fr-FR"/>
              </w:rPr>
              <w:t>e</w:t>
            </w:r>
            <w:r w:rsidR="007A7A3D" w:rsidRPr="00F24B2B">
              <w:rPr>
                <w:rFonts w:ascii="Arial" w:hAnsi="Arial" w:cs="Arial"/>
                <w:sz w:val="22"/>
                <w:szCs w:val="22"/>
                <w:lang w:val="fr-FR"/>
              </w:rPr>
              <w:t xml:space="preserve"> ou modifié</w:t>
            </w:r>
            <w:r w:rsidRPr="00F24B2B">
              <w:rPr>
                <w:rFonts w:ascii="Arial" w:hAnsi="Arial" w:cs="Arial"/>
                <w:sz w:val="22"/>
                <w:szCs w:val="22"/>
                <w:lang w:val="fr-FR"/>
              </w:rPr>
              <w:t>e</w:t>
            </w:r>
            <w:r w:rsidR="00175B77" w:rsidRPr="00F24B2B">
              <w:rPr>
                <w:rFonts w:ascii="Arial" w:hAnsi="Arial" w:cs="Arial"/>
                <w:sz w:val="22"/>
                <w:szCs w:val="22"/>
                <w:lang w:val="fr-FR"/>
              </w:rPr>
              <w:t xml:space="preserve"> entre la date </w:t>
            </w:r>
            <w:r w:rsidR="00155516" w:rsidRPr="00F24B2B">
              <w:rPr>
                <w:rFonts w:ascii="Arial" w:hAnsi="Arial" w:cs="Arial"/>
                <w:sz w:val="22"/>
                <w:szCs w:val="22"/>
                <w:lang w:val="fr-FR"/>
              </w:rPr>
              <w:t xml:space="preserve">et l’heure limite de dépôt des </w:t>
            </w:r>
            <w:r w:rsidR="00AA5388" w:rsidRPr="00F24B2B">
              <w:rPr>
                <w:rFonts w:ascii="Arial" w:hAnsi="Arial" w:cs="Arial"/>
                <w:sz w:val="22"/>
                <w:szCs w:val="22"/>
                <w:lang w:val="fr-FR"/>
              </w:rPr>
              <w:t>Offres</w:t>
            </w:r>
            <w:r w:rsidR="00175B77" w:rsidRPr="00F24B2B">
              <w:rPr>
                <w:rFonts w:ascii="Arial" w:hAnsi="Arial" w:cs="Arial"/>
                <w:sz w:val="22"/>
                <w:szCs w:val="22"/>
                <w:lang w:val="fr-FR"/>
              </w:rPr>
              <w:t xml:space="preserve"> et la date d’expiration de la validité spécifiée par le </w:t>
            </w:r>
            <w:r w:rsidR="00022C93" w:rsidRPr="00F24B2B">
              <w:rPr>
                <w:rFonts w:ascii="Arial" w:hAnsi="Arial" w:cs="Arial"/>
                <w:sz w:val="22"/>
                <w:szCs w:val="22"/>
                <w:lang w:val="fr-FR"/>
              </w:rPr>
              <w:t>Soumissionnaire</w:t>
            </w:r>
            <w:r w:rsidR="00175B77" w:rsidRPr="00F24B2B">
              <w:rPr>
                <w:rFonts w:ascii="Arial" w:hAnsi="Arial" w:cs="Arial"/>
                <w:sz w:val="22"/>
                <w:szCs w:val="22"/>
                <w:lang w:val="fr-FR"/>
              </w:rPr>
              <w:t xml:space="preserve"> dans sa </w:t>
            </w:r>
            <w:r w:rsidR="00E34EA0" w:rsidRPr="00F24B2B">
              <w:rPr>
                <w:rFonts w:ascii="Arial" w:hAnsi="Arial" w:cs="Arial"/>
                <w:sz w:val="22"/>
                <w:szCs w:val="22"/>
                <w:lang w:val="fr-FR"/>
              </w:rPr>
              <w:t>Soumission</w:t>
            </w:r>
            <w:r w:rsidR="00175B77" w:rsidRPr="00F24B2B">
              <w:rPr>
                <w:rFonts w:ascii="Arial" w:hAnsi="Arial" w:cs="Arial"/>
                <w:sz w:val="22"/>
                <w:szCs w:val="22"/>
                <w:lang w:val="fr-FR"/>
              </w:rPr>
              <w:t>, ou la date d’expiration de la période de prorogation de la validité.</w:t>
            </w:r>
          </w:p>
        </w:tc>
      </w:tr>
      <w:tr w:rsidR="00175B77" w:rsidRPr="00F24B2B" w14:paraId="46B6A887" w14:textId="77777777" w:rsidTr="00564204">
        <w:tc>
          <w:tcPr>
            <w:tcW w:w="2472" w:type="dxa"/>
          </w:tcPr>
          <w:p w14:paraId="0536637F" w14:textId="77777777" w:rsidR="00175B77" w:rsidRPr="00F24B2B" w:rsidRDefault="00175B77" w:rsidP="00CA4A3A">
            <w:pPr>
              <w:pStyle w:val="UG-Heading1"/>
              <w:spacing w:after="142"/>
              <w:rPr>
                <w:rFonts w:ascii="Arial" w:hAnsi="Arial" w:cs="Arial"/>
                <w:sz w:val="22"/>
                <w:szCs w:val="22"/>
              </w:rPr>
            </w:pPr>
            <w:bookmarkStart w:id="262" w:name="_Toc156373309"/>
            <w:bookmarkStart w:id="263" w:name="_Toc376961936"/>
            <w:bookmarkStart w:id="264" w:name="_Toc527649356"/>
            <w:r w:rsidRPr="00F24B2B">
              <w:rPr>
                <w:rFonts w:ascii="Arial" w:hAnsi="Arial" w:cs="Arial"/>
                <w:sz w:val="22"/>
                <w:szCs w:val="22"/>
              </w:rPr>
              <w:t>Ouverture des plis</w:t>
            </w:r>
            <w:bookmarkEnd w:id="262"/>
            <w:bookmarkEnd w:id="263"/>
            <w:bookmarkEnd w:id="264"/>
            <w:r w:rsidRPr="00F24B2B">
              <w:rPr>
                <w:rFonts w:ascii="Arial" w:hAnsi="Arial" w:cs="Arial"/>
                <w:sz w:val="22"/>
                <w:szCs w:val="22"/>
              </w:rPr>
              <w:t xml:space="preserve"> </w:t>
            </w:r>
          </w:p>
        </w:tc>
        <w:tc>
          <w:tcPr>
            <w:tcW w:w="6780" w:type="dxa"/>
          </w:tcPr>
          <w:p w14:paraId="1293AF3E" w14:textId="77777777" w:rsidR="00175B77" w:rsidRPr="00F24B2B" w:rsidRDefault="00175B77" w:rsidP="00BE4CF3">
            <w:pPr>
              <w:tabs>
                <w:tab w:val="left" w:pos="1152"/>
              </w:tabs>
              <w:spacing w:after="142"/>
              <w:ind w:left="662" w:hanging="662"/>
              <w:rPr>
                <w:rFonts w:ascii="Arial" w:hAnsi="Arial" w:cs="Arial"/>
                <w:szCs w:val="22"/>
              </w:rPr>
            </w:pPr>
            <w:r w:rsidRPr="00F24B2B">
              <w:rPr>
                <w:rFonts w:ascii="Arial" w:hAnsi="Arial" w:cs="Arial"/>
                <w:sz w:val="22"/>
                <w:szCs w:val="22"/>
              </w:rPr>
              <w:t>25.1</w:t>
            </w:r>
            <w:r w:rsidRPr="00F24B2B">
              <w:rPr>
                <w:rFonts w:ascii="Arial" w:hAnsi="Arial" w:cs="Arial"/>
                <w:sz w:val="22"/>
                <w:szCs w:val="22"/>
              </w:rPr>
              <w:tab/>
              <w:t xml:space="preserve">Sous réserve des dispositions figurant aux </w:t>
            </w:r>
            <w:r w:rsidR="00E64AD9" w:rsidRPr="00F24B2B">
              <w:rPr>
                <w:rFonts w:ascii="Arial" w:hAnsi="Arial" w:cs="Arial"/>
                <w:sz w:val="22"/>
                <w:szCs w:val="22"/>
              </w:rPr>
              <w:t>Clauses</w:t>
            </w:r>
            <w:r w:rsidR="002136CE" w:rsidRPr="00F24B2B">
              <w:rPr>
                <w:rFonts w:ascii="Arial" w:hAnsi="Arial" w:cs="Arial"/>
                <w:sz w:val="22"/>
                <w:szCs w:val="22"/>
              </w:rPr>
              <w:t xml:space="preserve"> </w:t>
            </w:r>
            <w:r w:rsidRPr="00F24B2B">
              <w:rPr>
                <w:rFonts w:ascii="Arial" w:hAnsi="Arial" w:cs="Arial"/>
                <w:sz w:val="22"/>
                <w:szCs w:val="22"/>
              </w:rPr>
              <w:t xml:space="preserve">23 et 24 des IS, à la date, heure et à l’adresse indiquées dans les </w:t>
            </w:r>
            <w:r w:rsidR="00613CD2" w:rsidRPr="00F24B2B">
              <w:rPr>
                <w:rFonts w:ascii="Arial" w:hAnsi="Arial" w:cs="Arial"/>
                <w:b/>
                <w:sz w:val="22"/>
                <w:szCs w:val="22"/>
              </w:rPr>
              <w:t>DPAO</w:t>
            </w:r>
            <w:r w:rsidRPr="00F24B2B" w:rsidDel="00C03B1C">
              <w:rPr>
                <w:rFonts w:ascii="Arial" w:hAnsi="Arial" w:cs="Arial"/>
                <w:sz w:val="22"/>
                <w:szCs w:val="22"/>
              </w:rPr>
              <w:t xml:space="preserve"> </w:t>
            </w:r>
            <w:r w:rsidRPr="00F24B2B">
              <w:rPr>
                <w:rFonts w:ascii="Arial" w:hAnsi="Arial" w:cs="Arial"/>
                <w:sz w:val="22"/>
                <w:szCs w:val="22"/>
              </w:rPr>
              <w:t>le Maître d’Ouvrage procédera</w:t>
            </w:r>
            <w:r w:rsidR="00E83C2F" w:rsidRPr="00F24B2B">
              <w:rPr>
                <w:rFonts w:ascii="Arial" w:hAnsi="Arial" w:cs="Arial"/>
                <w:sz w:val="22"/>
                <w:szCs w:val="22"/>
              </w:rPr>
              <w:t xml:space="preserve">, en accord avec les dispositions de </w:t>
            </w:r>
            <w:r w:rsidR="00E64AD9" w:rsidRPr="00F24B2B">
              <w:rPr>
                <w:rFonts w:ascii="Arial" w:hAnsi="Arial" w:cs="Arial"/>
                <w:sz w:val="22"/>
                <w:szCs w:val="22"/>
              </w:rPr>
              <w:t>la Clause</w:t>
            </w:r>
            <w:r w:rsidR="00E83C2F" w:rsidRPr="00F24B2B">
              <w:rPr>
                <w:rFonts w:ascii="Arial" w:hAnsi="Arial" w:cs="Arial"/>
                <w:sz w:val="22"/>
                <w:szCs w:val="22"/>
              </w:rPr>
              <w:t xml:space="preserve"> 25 des IS,</w:t>
            </w:r>
            <w:r w:rsidRPr="00F24B2B">
              <w:rPr>
                <w:rFonts w:ascii="Arial" w:hAnsi="Arial" w:cs="Arial"/>
                <w:sz w:val="22"/>
                <w:szCs w:val="22"/>
              </w:rPr>
              <w:t xml:space="preserve"> à l’ouv</w:t>
            </w:r>
            <w:r w:rsidR="00155516" w:rsidRPr="00F24B2B">
              <w:rPr>
                <w:rFonts w:ascii="Arial" w:hAnsi="Arial" w:cs="Arial"/>
                <w:sz w:val="22"/>
                <w:szCs w:val="22"/>
              </w:rPr>
              <w:t xml:space="preserve">erture en public de </w:t>
            </w:r>
            <w:r w:rsidR="00A07ED0" w:rsidRPr="00F24B2B">
              <w:rPr>
                <w:rFonts w:ascii="Arial" w:hAnsi="Arial" w:cs="Arial"/>
                <w:sz w:val="22"/>
                <w:szCs w:val="22"/>
              </w:rPr>
              <w:t>toutes les offres</w:t>
            </w:r>
            <w:r w:rsidRPr="00F24B2B">
              <w:rPr>
                <w:rFonts w:ascii="Arial" w:hAnsi="Arial" w:cs="Arial"/>
                <w:sz w:val="22"/>
                <w:szCs w:val="22"/>
              </w:rPr>
              <w:t xml:space="preserve"> reçu</w:t>
            </w:r>
            <w:r w:rsidR="00A07ED0" w:rsidRPr="00F24B2B">
              <w:rPr>
                <w:rFonts w:ascii="Arial" w:hAnsi="Arial" w:cs="Arial"/>
                <w:sz w:val="22"/>
                <w:szCs w:val="22"/>
              </w:rPr>
              <w:t>e</w:t>
            </w:r>
            <w:r w:rsidRPr="00F24B2B">
              <w:rPr>
                <w:rFonts w:ascii="Arial" w:hAnsi="Arial" w:cs="Arial"/>
                <w:sz w:val="22"/>
                <w:szCs w:val="22"/>
              </w:rPr>
              <w:t xml:space="preserve">s </w:t>
            </w:r>
            <w:r w:rsidRPr="00F24B2B">
              <w:rPr>
                <w:rFonts w:ascii="Arial" w:hAnsi="Arial" w:cs="Arial"/>
                <w:spacing w:val="-4"/>
                <w:sz w:val="22"/>
                <w:szCs w:val="22"/>
              </w:rPr>
              <w:t xml:space="preserve">avant la date et l’heure limites </w:t>
            </w:r>
            <w:r w:rsidRPr="00F24B2B">
              <w:rPr>
                <w:rFonts w:ascii="Arial" w:hAnsi="Arial" w:cs="Arial"/>
                <w:sz w:val="22"/>
                <w:szCs w:val="22"/>
              </w:rPr>
              <w:lastRenderedPageBreak/>
              <w:t>(quel que soit</w:t>
            </w:r>
            <w:r w:rsidR="00155516" w:rsidRPr="00F24B2B">
              <w:rPr>
                <w:rFonts w:ascii="Arial" w:hAnsi="Arial" w:cs="Arial"/>
                <w:sz w:val="22"/>
                <w:szCs w:val="22"/>
              </w:rPr>
              <w:t xml:space="preserve"> le nombre d’</w:t>
            </w:r>
            <w:r w:rsidR="00AA5388" w:rsidRPr="00F24B2B">
              <w:rPr>
                <w:rFonts w:ascii="Arial" w:hAnsi="Arial" w:cs="Arial"/>
                <w:sz w:val="22"/>
                <w:szCs w:val="22"/>
              </w:rPr>
              <w:t>Offres</w:t>
            </w:r>
            <w:r w:rsidR="00155516" w:rsidRPr="00F24B2B">
              <w:rPr>
                <w:rFonts w:ascii="Arial" w:hAnsi="Arial" w:cs="Arial"/>
                <w:sz w:val="22"/>
                <w:szCs w:val="22"/>
              </w:rPr>
              <w:t xml:space="preserve"> reçues) </w:t>
            </w:r>
            <w:r w:rsidRPr="00F24B2B">
              <w:rPr>
                <w:rFonts w:ascii="Arial" w:hAnsi="Arial" w:cs="Arial"/>
                <w:sz w:val="22"/>
                <w:szCs w:val="22"/>
              </w:rPr>
              <w:t xml:space="preserve">en présence des représentants </w:t>
            </w:r>
            <w:r w:rsidR="00DB19ED" w:rsidRPr="00F24B2B">
              <w:rPr>
                <w:rFonts w:ascii="Arial" w:hAnsi="Arial" w:cs="Arial"/>
                <w:sz w:val="22"/>
                <w:szCs w:val="22"/>
              </w:rPr>
              <w:t xml:space="preserve">autorisés </w:t>
            </w:r>
            <w:r w:rsidRPr="00F24B2B">
              <w:rPr>
                <w:rFonts w:ascii="Arial" w:hAnsi="Arial" w:cs="Arial"/>
                <w:sz w:val="22"/>
                <w:szCs w:val="22"/>
              </w:rPr>
              <w:t xml:space="preserve">des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w:t>
            </w:r>
          </w:p>
        </w:tc>
      </w:tr>
      <w:tr w:rsidR="00175B77" w:rsidRPr="00F24B2B" w14:paraId="10FFD991" w14:textId="77777777" w:rsidTr="00564204">
        <w:tc>
          <w:tcPr>
            <w:tcW w:w="2472" w:type="dxa"/>
          </w:tcPr>
          <w:p w14:paraId="686C1610" w14:textId="77777777" w:rsidR="00175B77" w:rsidRPr="00F24B2B" w:rsidRDefault="00175B77" w:rsidP="00CA4A3A">
            <w:pPr>
              <w:spacing w:after="142"/>
              <w:rPr>
                <w:rFonts w:ascii="Arial" w:hAnsi="Arial" w:cs="Arial"/>
                <w:szCs w:val="22"/>
              </w:rPr>
            </w:pPr>
            <w:bookmarkStart w:id="265" w:name="_Toc438532624"/>
            <w:bookmarkStart w:id="266" w:name="_Toc438532625"/>
            <w:bookmarkEnd w:id="265"/>
            <w:bookmarkEnd w:id="266"/>
          </w:p>
        </w:tc>
        <w:tc>
          <w:tcPr>
            <w:tcW w:w="6780" w:type="dxa"/>
          </w:tcPr>
          <w:p w14:paraId="1597478C" w14:textId="77777777" w:rsidR="00175B77" w:rsidRPr="00F24B2B" w:rsidRDefault="00175B77" w:rsidP="00AC5887">
            <w:pPr>
              <w:tabs>
                <w:tab w:val="left" w:pos="601"/>
                <w:tab w:val="left" w:pos="1152"/>
              </w:tabs>
              <w:spacing w:after="142"/>
              <w:ind w:left="662" w:hanging="662"/>
              <w:rPr>
                <w:rFonts w:ascii="Arial" w:hAnsi="Arial" w:cs="Arial"/>
                <w:sz w:val="22"/>
                <w:szCs w:val="22"/>
              </w:rPr>
            </w:pPr>
            <w:r w:rsidRPr="00F24B2B">
              <w:rPr>
                <w:rFonts w:ascii="Arial" w:hAnsi="Arial" w:cs="Arial"/>
                <w:sz w:val="22"/>
                <w:szCs w:val="22"/>
              </w:rPr>
              <w:t>25.2</w:t>
            </w:r>
            <w:r w:rsidRPr="00F24B2B">
              <w:rPr>
                <w:rFonts w:ascii="Arial" w:hAnsi="Arial" w:cs="Arial"/>
                <w:sz w:val="22"/>
                <w:szCs w:val="22"/>
              </w:rPr>
              <w:tab/>
              <w:t>Dans un premier temps, les enveloppes marquées « </w:t>
            </w:r>
            <w:r w:rsidR="00761412" w:rsidRPr="00F24B2B">
              <w:rPr>
                <w:rFonts w:ascii="Arial" w:hAnsi="Arial" w:cs="Arial"/>
                <w:smallCaps/>
                <w:spacing w:val="-4"/>
                <w:sz w:val="22"/>
                <w:szCs w:val="22"/>
              </w:rPr>
              <w:t>Retrait</w:t>
            </w:r>
            <w:r w:rsidRPr="00F24B2B">
              <w:rPr>
                <w:rFonts w:ascii="Arial" w:hAnsi="Arial" w:cs="Arial"/>
                <w:sz w:val="22"/>
                <w:szCs w:val="22"/>
              </w:rPr>
              <w:t> » seront ouvertes et leur contenu annoncé à haute vo</w:t>
            </w:r>
            <w:r w:rsidR="00463F32" w:rsidRPr="00F24B2B">
              <w:rPr>
                <w:rFonts w:ascii="Arial" w:hAnsi="Arial" w:cs="Arial"/>
                <w:sz w:val="22"/>
                <w:szCs w:val="22"/>
              </w:rPr>
              <w:t>ix, et l’enveloppe contenant l’O</w:t>
            </w:r>
            <w:r w:rsidR="00761412" w:rsidRPr="00F24B2B">
              <w:rPr>
                <w:rFonts w:ascii="Arial" w:hAnsi="Arial" w:cs="Arial"/>
                <w:sz w:val="22"/>
                <w:szCs w:val="22"/>
              </w:rPr>
              <w:t>ffre correspondante</w:t>
            </w:r>
            <w:r w:rsidRPr="00F24B2B">
              <w:rPr>
                <w:rFonts w:ascii="Arial" w:hAnsi="Arial" w:cs="Arial"/>
                <w:sz w:val="22"/>
                <w:szCs w:val="22"/>
              </w:rPr>
              <w:t xml:space="preserve"> sera renvoyée au </w:t>
            </w:r>
            <w:r w:rsidR="00022C93" w:rsidRPr="00F24B2B">
              <w:rPr>
                <w:rFonts w:ascii="Arial" w:hAnsi="Arial" w:cs="Arial"/>
                <w:sz w:val="22"/>
                <w:szCs w:val="22"/>
              </w:rPr>
              <w:t>Soumissionnaire</w:t>
            </w:r>
            <w:r w:rsidRPr="00F24B2B">
              <w:rPr>
                <w:rFonts w:ascii="Arial" w:hAnsi="Arial" w:cs="Arial"/>
                <w:sz w:val="22"/>
                <w:szCs w:val="22"/>
              </w:rPr>
              <w:t xml:space="preserve"> sans avo</w:t>
            </w:r>
            <w:r w:rsidR="00761412" w:rsidRPr="00F24B2B">
              <w:rPr>
                <w:rFonts w:ascii="Arial" w:hAnsi="Arial" w:cs="Arial"/>
                <w:sz w:val="22"/>
                <w:szCs w:val="22"/>
              </w:rPr>
              <w:t>ir été ouverte. Le retrait d’une</w:t>
            </w:r>
            <w:r w:rsidRPr="00F24B2B">
              <w:rPr>
                <w:rFonts w:ascii="Arial" w:hAnsi="Arial" w:cs="Arial"/>
                <w:sz w:val="22"/>
                <w:szCs w:val="22"/>
              </w:rPr>
              <w:t xml:space="preserve"> </w:t>
            </w:r>
            <w:r w:rsidR="00463F32" w:rsidRPr="00F24B2B">
              <w:rPr>
                <w:rFonts w:ascii="Arial" w:hAnsi="Arial" w:cs="Arial"/>
                <w:sz w:val="22"/>
                <w:szCs w:val="22"/>
              </w:rPr>
              <w:t>O</w:t>
            </w:r>
            <w:r w:rsidRPr="00F24B2B">
              <w:rPr>
                <w:rFonts w:ascii="Arial" w:hAnsi="Arial" w:cs="Arial"/>
                <w:sz w:val="22"/>
                <w:szCs w:val="22"/>
              </w:rPr>
              <w:t>ffre ne sera autorisé que si la notification correspondante contient une habilitation valide du signataire à demander le retrait et si cette notification est lue à haute voix. Ensuite, les enveloppes marquées « </w:t>
            </w:r>
            <w:r w:rsidRPr="00F24B2B">
              <w:rPr>
                <w:rFonts w:ascii="Arial" w:hAnsi="Arial" w:cs="Arial"/>
                <w:smallCaps/>
                <w:spacing w:val="-4"/>
                <w:sz w:val="22"/>
                <w:szCs w:val="22"/>
              </w:rPr>
              <w:t>Offre de Remplacement</w:t>
            </w:r>
            <w:r w:rsidRPr="00F24B2B">
              <w:rPr>
                <w:rFonts w:ascii="Arial" w:hAnsi="Arial" w:cs="Arial"/>
                <w:sz w:val="22"/>
                <w:szCs w:val="22"/>
              </w:rPr>
              <w:t> » seront ouvertes et annoncé</w:t>
            </w:r>
            <w:r w:rsidR="00463F32" w:rsidRPr="00F24B2B">
              <w:rPr>
                <w:rFonts w:ascii="Arial" w:hAnsi="Arial" w:cs="Arial"/>
                <w:sz w:val="22"/>
                <w:szCs w:val="22"/>
              </w:rPr>
              <w:t xml:space="preserve">es à haute voix et </w:t>
            </w:r>
            <w:r w:rsidR="00A07ED0" w:rsidRPr="00F24B2B">
              <w:rPr>
                <w:rFonts w:ascii="Arial" w:hAnsi="Arial" w:cs="Arial"/>
                <w:sz w:val="22"/>
                <w:szCs w:val="22"/>
              </w:rPr>
              <w:t>l’Offre correspondante substituée</w:t>
            </w:r>
            <w:r w:rsidR="00AC5887" w:rsidRPr="00F24B2B">
              <w:rPr>
                <w:rFonts w:ascii="Arial" w:hAnsi="Arial" w:cs="Arial"/>
                <w:sz w:val="22"/>
                <w:szCs w:val="22"/>
              </w:rPr>
              <w:t xml:space="preserve"> aux précédent</w:t>
            </w:r>
            <w:r w:rsidR="00A07ED0" w:rsidRPr="00F24B2B">
              <w:rPr>
                <w:rFonts w:ascii="Arial" w:hAnsi="Arial" w:cs="Arial"/>
                <w:sz w:val="22"/>
                <w:szCs w:val="22"/>
              </w:rPr>
              <w:t>e</w:t>
            </w:r>
            <w:r w:rsidR="00AC5887" w:rsidRPr="00F24B2B">
              <w:rPr>
                <w:rFonts w:ascii="Arial" w:hAnsi="Arial" w:cs="Arial"/>
                <w:sz w:val="22"/>
                <w:szCs w:val="22"/>
              </w:rPr>
              <w:t>s</w:t>
            </w:r>
            <w:r w:rsidRPr="00F24B2B">
              <w:rPr>
                <w:rFonts w:ascii="Arial" w:hAnsi="Arial" w:cs="Arial"/>
                <w:sz w:val="22"/>
                <w:szCs w:val="22"/>
              </w:rPr>
              <w:t xml:space="preserve">, qui </w:t>
            </w:r>
            <w:r w:rsidR="00A07ED0" w:rsidRPr="00F24B2B">
              <w:rPr>
                <w:rFonts w:ascii="Arial" w:hAnsi="Arial" w:cs="Arial"/>
                <w:sz w:val="22"/>
                <w:szCs w:val="22"/>
              </w:rPr>
              <w:t>elles</w:t>
            </w:r>
            <w:r w:rsidRPr="00F24B2B">
              <w:rPr>
                <w:rFonts w:ascii="Arial" w:hAnsi="Arial" w:cs="Arial"/>
                <w:sz w:val="22"/>
                <w:szCs w:val="22"/>
              </w:rPr>
              <w:t>-même</w:t>
            </w:r>
            <w:r w:rsidR="00AC5887" w:rsidRPr="00F24B2B">
              <w:rPr>
                <w:rFonts w:ascii="Arial" w:hAnsi="Arial" w:cs="Arial"/>
                <w:sz w:val="22"/>
                <w:szCs w:val="22"/>
              </w:rPr>
              <w:t>s seront renvoyé</w:t>
            </w:r>
            <w:r w:rsidR="00A07ED0" w:rsidRPr="00F24B2B">
              <w:rPr>
                <w:rFonts w:ascii="Arial" w:hAnsi="Arial" w:cs="Arial"/>
                <w:sz w:val="22"/>
                <w:szCs w:val="22"/>
              </w:rPr>
              <w:t>e</w:t>
            </w:r>
            <w:r w:rsidR="00AC5887" w:rsidRPr="00F24B2B">
              <w:rPr>
                <w:rFonts w:ascii="Arial" w:hAnsi="Arial" w:cs="Arial"/>
                <w:sz w:val="22"/>
                <w:szCs w:val="22"/>
              </w:rPr>
              <w:t>s</w:t>
            </w:r>
            <w:r w:rsidRPr="00F24B2B">
              <w:rPr>
                <w:rFonts w:ascii="Arial" w:hAnsi="Arial" w:cs="Arial"/>
                <w:sz w:val="22"/>
                <w:szCs w:val="22"/>
              </w:rPr>
              <w:t xml:space="preserve"> au </w:t>
            </w:r>
            <w:r w:rsidR="00022C93" w:rsidRPr="00F24B2B">
              <w:rPr>
                <w:rFonts w:ascii="Arial" w:hAnsi="Arial" w:cs="Arial"/>
                <w:sz w:val="22"/>
                <w:szCs w:val="22"/>
              </w:rPr>
              <w:t>Soumissionnaire</w:t>
            </w:r>
            <w:r w:rsidRPr="00F24B2B">
              <w:rPr>
                <w:rFonts w:ascii="Arial" w:hAnsi="Arial" w:cs="Arial"/>
                <w:sz w:val="22"/>
                <w:szCs w:val="22"/>
              </w:rPr>
              <w:t xml:space="preserve"> concerné sans avoir été </w:t>
            </w:r>
            <w:r w:rsidR="00AC5887" w:rsidRPr="00F24B2B">
              <w:rPr>
                <w:rFonts w:ascii="Arial" w:hAnsi="Arial" w:cs="Arial"/>
                <w:sz w:val="22"/>
                <w:szCs w:val="22"/>
              </w:rPr>
              <w:t>ouvert</w:t>
            </w:r>
            <w:r w:rsidR="00A07ED0" w:rsidRPr="00F24B2B">
              <w:rPr>
                <w:rFonts w:ascii="Arial" w:hAnsi="Arial" w:cs="Arial"/>
                <w:sz w:val="22"/>
                <w:szCs w:val="22"/>
              </w:rPr>
              <w:t>e</w:t>
            </w:r>
            <w:r w:rsidR="00AC5887" w:rsidRPr="00F24B2B">
              <w:rPr>
                <w:rFonts w:ascii="Arial" w:hAnsi="Arial" w:cs="Arial"/>
                <w:sz w:val="22"/>
                <w:szCs w:val="22"/>
              </w:rPr>
              <w:t>s</w:t>
            </w:r>
            <w:r w:rsidR="00463F32" w:rsidRPr="00F24B2B">
              <w:rPr>
                <w:rFonts w:ascii="Arial" w:hAnsi="Arial" w:cs="Arial"/>
                <w:sz w:val="22"/>
                <w:szCs w:val="22"/>
              </w:rPr>
              <w:t xml:space="preserve">. Le remplacement </w:t>
            </w:r>
            <w:r w:rsidR="00AC5887" w:rsidRPr="00F24B2B">
              <w:rPr>
                <w:rFonts w:ascii="Arial" w:hAnsi="Arial" w:cs="Arial"/>
                <w:sz w:val="22"/>
                <w:szCs w:val="22"/>
              </w:rPr>
              <w:t xml:space="preserve">d’une Offre </w:t>
            </w:r>
            <w:r w:rsidRPr="00F24B2B">
              <w:rPr>
                <w:rFonts w:ascii="Arial" w:hAnsi="Arial" w:cs="Arial"/>
                <w:sz w:val="22"/>
                <w:szCs w:val="22"/>
              </w:rPr>
              <w:t>ne sera autorisé que si la notification correspondante contient une habilitation valide du signataire à deman</w:t>
            </w:r>
            <w:r w:rsidR="00463F32" w:rsidRPr="00F24B2B">
              <w:rPr>
                <w:rFonts w:ascii="Arial" w:hAnsi="Arial" w:cs="Arial"/>
                <w:sz w:val="22"/>
                <w:szCs w:val="22"/>
              </w:rPr>
              <w:t xml:space="preserve">der le remplacement et qu’elle </w:t>
            </w:r>
            <w:r w:rsidRPr="00F24B2B">
              <w:rPr>
                <w:rFonts w:ascii="Arial" w:hAnsi="Arial" w:cs="Arial"/>
                <w:sz w:val="22"/>
                <w:szCs w:val="22"/>
              </w:rPr>
              <w:t>est lue à haute voix</w:t>
            </w:r>
            <w:r w:rsidR="00311F84" w:rsidRPr="00F24B2B">
              <w:rPr>
                <w:rFonts w:ascii="Arial" w:hAnsi="Arial" w:cs="Arial"/>
                <w:sz w:val="22"/>
                <w:szCs w:val="22"/>
              </w:rPr>
              <w:t xml:space="preserve"> lors de l’ouverture </w:t>
            </w:r>
            <w:r w:rsidR="00A07ED0" w:rsidRPr="00F24B2B">
              <w:rPr>
                <w:rFonts w:ascii="Arial" w:hAnsi="Arial" w:cs="Arial"/>
                <w:sz w:val="22"/>
                <w:szCs w:val="22"/>
              </w:rPr>
              <w:t>de l’Offre</w:t>
            </w:r>
            <w:r w:rsidRPr="00F24B2B">
              <w:rPr>
                <w:rFonts w:ascii="Arial" w:hAnsi="Arial" w:cs="Arial"/>
                <w:sz w:val="22"/>
                <w:szCs w:val="22"/>
              </w:rPr>
              <w:t>. Les enveloppes marquées « </w:t>
            </w:r>
            <w:r w:rsidRPr="00F24B2B">
              <w:rPr>
                <w:rFonts w:ascii="Arial" w:hAnsi="Arial" w:cs="Arial"/>
                <w:smallCaps/>
                <w:spacing w:val="-4"/>
                <w:sz w:val="22"/>
                <w:szCs w:val="22"/>
              </w:rPr>
              <w:t>modification</w:t>
            </w:r>
            <w:r w:rsidRPr="00F24B2B">
              <w:rPr>
                <w:rFonts w:ascii="Arial" w:hAnsi="Arial" w:cs="Arial"/>
                <w:sz w:val="22"/>
                <w:szCs w:val="22"/>
              </w:rPr>
              <w:t xml:space="preserve"> » seront ouvertes et leur </w:t>
            </w:r>
            <w:r w:rsidR="00463F32" w:rsidRPr="00F24B2B">
              <w:rPr>
                <w:rFonts w:ascii="Arial" w:hAnsi="Arial" w:cs="Arial"/>
                <w:sz w:val="22"/>
                <w:szCs w:val="22"/>
              </w:rPr>
              <w:t xml:space="preserve">contenu lu à haute voix avec </w:t>
            </w:r>
            <w:r w:rsidR="00AC5887" w:rsidRPr="00F24B2B">
              <w:rPr>
                <w:rFonts w:ascii="Arial" w:hAnsi="Arial" w:cs="Arial"/>
                <w:sz w:val="22"/>
                <w:szCs w:val="22"/>
              </w:rPr>
              <w:t>l’Offre correspon</w:t>
            </w:r>
            <w:r w:rsidR="001E43CC" w:rsidRPr="00F24B2B">
              <w:rPr>
                <w:rFonts w:ascii="Arial" w:hAnsi="Arial" w:cs="Arial"/>
                <w:sz w:val="22"/>
                <w:szCs w:val="22"/>
              </w:rPr>
              <w:t>d</w:t>
            </w:r>
            <w:r w:rsidR="00AC5887" w:rsidRPr="00F24B2B">
              <w:rPr>
                <w:rFonts w:ascii="Arial" w:hAnsi="Arial" w:cs="Arial"/>
                <w:sz w:val="22"/>
                <w:szCs w:val="22"/>
              </w:rPr>
              <w:t>ant</w:t>
            </w:r>
            <w:r w:rsidR="00A07ED0" w:rsidRPr="00F24B2B">
              <w:rPr>
                <w:rFonts w:ascii="Arial" w:hAnsi="Arial" w:cs="Arial"/>
                <w:sz w:val="22"/>
                <w:szCs w:val="22"/>
              </w:rPr>
              <w:t>e</w:t>
            </w:r>
            <w:r w:rsidRPr="00F24B2B">
              <w:rPr>
                <w:rFonts w:ascii="Arial" w:hAnsi="Arial" w:cs="Arial"/>
                <w:sz w:val="22"/>
                <w:szCs w:val="22"/>
              </w:rPr>
              <w:t xml:space="preserve">. La modification </w:t>
            </w:r>
            <w:r w:rsidR="00AC5887" w:rsidRPr="00F24B2B">
              <w:rPr>
                <w:rFonts w:ascii="Arial" w:hAnsi="Arial" w:cs="Arial"/>
                <w:sz w:val="22"/>
                <w:szCs w:val="22"/>
              </w:rPr>
              <w:t xml:space="preserve">d’une Offre </w:t>
            </w:r>
            <w:r w:rsidRPr="00F24B2B">
              <w:rPr>
                <w:rFonts w:ascii="Arial" w:hAnsi="Arial" w:cs="Arial"/>
                <w:sz w:val="22"/>
                <w:szCs w:val="22"/>
              </w:rPr>
              <w:t>ne sera autorisée que si la notification correspondante contient une habilitation valide du signataire à demander la modification et qu’elle est lue à haute voix</w:t>
            </w:r>
            <w:r w:rsidR="00DB19ED" w:rsidRPr="00F24B2B">
              <w:rPr>
                <w:rFonts w:ascii="Arial" w:hAnsi="Arial" w:cs="Arial"/>
                <w:sz w:val="22"/>
                <w:szCs w:val="22"/>
              </w:rPr>
              <w:t xml:space="preserve"> </w:t>
            </w:r>
            <w:r w:rsidR="00E55CC6" w:rsidRPr="00F24B2B">
              <w:rPr>
                <w:rFonts w:ascii="Arial" w:hAnsi="Arial" w:cs="Arial"/>
                <w:sz w:val="22"/>
                <w:szCs w:val="22"/>
              </w:rPr>
              <w:t>lors de</w:t>
            </w:r>
            <w:r w:rsidR="00DB19ED" w:rsidRPr="00F24B2B">
              <w:rPr>
                <w:rFonts w:ascii="Arial" w:hAnsi="Arial" w:cs="Arial"/>
                <w:sz w:val="22"/>
                <w:szCs w:val="22"/>
              </w:rPr>
              <w:t xml:space="preserve"> l</w:t>
            </w:r>
            <w:r w:rsidR="00E55CC6" w:rsidRPr="00F24B2B">
              <w:rPr>
                <w:rFonts w:ascii="Arial" w:hAnsi="Arial" w:cs="Arial"/>
                <w:sz w:val="22"/>
                <w:szCs w:val="22"/>
              </w:rPr>
              <w:t xml:space="preserve">’ouverture </w:t>
            </w:r>
            <w:r w:rsidR="00A07ED0" w:rsidRPr="00F24B2B">
              <w:rPr>
                <w:rFonts w:ascii="Arial" w:hAnsi="Arial" w:cs="Arial"/>
                <w:sz w:val="22"/>
                <w:szCs w:val="22"/>
              </w:rPr>
              <w:t>de l’Offre</w:t>
            </w:r>
            <w:r w:rsidRPr="00F24B2B">
              <w:rPr>
                <w:rFonts w:ascii="Arial" w:hAnsi="Arial" w:cs="Arial"/>
                <w:sz w:val="22"/>
                <w:szCs w:val="22"/>
              </w:rPr>
              <w:t xml:space="preserve">. Seuls </w:t>
            </w:r>
            <w:r w:rsidR="00E55CC6" w:rsidRPr="00F24B2B">
              <w:rPr>
                <w:rFonts w:ascii="Arial" w:hAnsi="Arial" w:cs="Arial"/>
                <w:sz w:val="22"/>
                <w:szCs w:val="22"/>
              </w:rPr>
              <w:t xml:space="preserve">les </w:t>
            </w:r>
            <w:r w:rsidR="00A07ED0" w:rsidRPr="00F24B2B">
              <w:rPr>
                <w:rFonts w:ascii="Arial" w:hAnsi="Arial" w:cs="Arial"/>
                <w:sz w:val="22"/>
                <w:szCs w:val="22"/>
              </w:rPr>
              <w:t>Offres</w:t>
            </w:r>
            <w:r w:rsidR="00AC5887" w:rsidRPr="00F24B2B">
              <w:rPr>
                <w:rFonts w:ascii="Arial" w:hAnsi="Arial" w:cs="Arial"/>
                <w:sz w:val="22"/>
                <w:szCs w:val="22"/>
              </w:rPr>
              <w:t xml:space="preserve"> qui ont été ouvert</w:t>
            </w:r>
            <w:r w:rsidR="00A07ED0" w:rsidRPr="00F24B2B">
              <w:rPr>
                <w:rFonts w:ascii="Arial" w:hAnsi="Arial" w:cs="Arial"/>
                <w:sz w:val="22"/>
                <w:szCs w:val="22"/>
              </w:rPr>
              <w:t>e</w:t>
            </w:r>
            <w:r w:rsidR="00AC5887" w:rsidRPr="00F24B2B">
              <w:rPr>
                <w:rFonts w:ascii="Arial" w:hAnsi="Arial" w:cs="Arial"/>
                <w:sz w:val="22"/>
                <w:szCs w:val="22"/>
              </w:rPr>
              <w:t>s et annoncé</w:t>
            </w:r>
            <w:r w:rsidR="00A07ED0" w:rsidRPr="00F24B2B">
              <w:rPr>
                <w:rFonts w:ascii="Arial" w:hAnsi="Arial" w:cs="Arial"/>
                <w:sz w:val="22"/>
                <w:szCs w:val="22"/>
              </w:rPr>
              <w:t>e</w:t>
            </w:r>
            <w:r w:rsidRPr="00F24B2B">
              <w:rPr>
                <w:rFonts w:ascii="Arial" w:hAnsi="Arial" w:cs="Arial"/>
                <w:sz w:val="22"/>
                <w:szCs w:val="22"/>
              </w:rPr>
              <w:t>s à haute voix lors de l’ouverture</w:t>
            </w:r>
            <w:r w:rsidR="00AC5887" w:rsidRPr="00F24B2B">
              <w:rPr>
                <w:rFonts w:ascii="Arial" w:hAnsi="Arial" w:cs="Arial"/>
                <w:sz w:val="22"/>
                <w:szCs w:val="22"/>
              </w:rPr>
              <w:t xml:space="preserve"> </w:t>
            </w:r>
            <w:r w:rsidR="001E43CC" w:rsidRPr="00F24B2B">
              <w:rPr>
                <w:rFonts w:ascii="Arial" w:hAnsi="Arial" w:cs="Arial"/>
                <w:sz w:val="22"/>
                <w:szCs w:val="22"/>
              </w:rPr>
              <w:t>de l’Offre</w:t>
            </w:r>
            <w:r w:rsidR="00E55CC6" w:rsidRPr="00F24B2B">
              <w:rPr>
                <w:rFonts w:ascii="Arial" w:hAnsi="Arial" w:cs="Arial"/>
                <w:sz w:val="22"/>
                <w:szCs w:val="22"/>
              </w:rPr>
              <w:t xml:space="preserve"> </w:t>
            </w:r>
            <w:r w:rsidR="00AC5887" w:rsidRPr="00F24B2B">
              <w:rPr>
                <w:rFonts w:ascii="Arial" w:hAnsi="Arial" w:cs="Arial"/>
                <w:sz w:val="22"/>
                <w:szCs w:val="22"/>
              </w:rPr>
              <w:t>seront ensuite évalué</w:t>
            </w:r>
            <w:r w:rsidR="00A07ED0" w:rsidRPr="00F24B2B">
              <w:rPr>
                <w:rFonts w:ascii="Arial" w:hAnsi="Arial" w:cs="Arial"/>
                <w:sz w:val="22"/>
                <w:szCs w:val="22"/>
              </w:rPr>
              <w:t>e</w:t>
            </w:r>
            <w:r w:rsidRPr="00F24B2B">
              <w:rPr>
                <w:rFonts w:ascii="Arial" w:hAnsi="Arial" w:cs="Arial"/>
                <w:sz w:val="22"/>
                <w:szCs w:val="22"/>
              </w:rPr>
              <w:t>s.</w:t>
            </w:r>
          </w:p>
          <w:p w14:paraId="67A07044" w14:textId="77777777" w:rsidR="00510B2D" w:rsidRPr="00F24B2B" w:rsidRDefault="00510B2D" w:rsidP="003846D2">
            <w:pPr>
              <w:tabs>
                <w:tab w:val="left" w:pos="601"/>
                <w:tab w:val="left" w:pos="1152"/>
              </w:tabs>
              <w:spacing w:after="142"/>
              <w:ind w:left="662" w:hanging="662"/>
              <w:rPr>
                <w:rFonts w:ascii="Arial" w:hAnsi="Arial" w:cs="Arial"/>
                <w:sz w:val="22"/>
                <w:szCs w:val="22"/>
              </w:rPr>
            </w:pPr>
            <w:r w:rsidRPr="00F24B2B">
              <w:rPr>
                <w:rFonts w:ascii="Arial" w:hAnsi="Arial" w:cs="Arial"/>
                <w:sz w:val="22"/>
                <w:szCs w:val="22"/>
              </w:rPr>
              <w:t>25.3</w:t>
            </w:r>
            <w:r w:rsidR="00A20F83" w:rsidRPr="00F24B2B">
              <w:rPr>
                <w:rFonts w:ascii="Arial" w:hAnsi="Arial" w:cs="Arial"/>
                <w:sz w:val="22"/>
                <w:szCs w:val="22"/>
              </w:rPr>
              <w:t xml:space="preserve">  </w:t>
            </w:r>
            <w:r w:rsidR="00A07ED0" w:rsidRPr="00F24B2B">
              <w:rPr>
                <w:rFonts w:ascii="Arial" w:hAnsi="Arial" w:cs="Arial"/>
                <w:sz w:val="22"/>
                <w:szCs w:val="22"/>
              </w:rPr>
              <w:t xml:space="preserve">Toutes les autres </w:t>
            </w:r>
            <w:r w:rsidR="00A20F83" w:rsidRPr="00F24B2B">
              <w:rPr>
                <w:rFonts w:ascii="Arial" w:hAnsi="Arial" w:cs="Arial"/>
                <w:sz w:val="22"/>
                <w:szCs w:val="22"/>
              </w:rPr>
              <w:t xml:space="preserve">enveloppes seront ouvertes l’une après l’autre et le nom du Soumissionnaire annoncé à haute voix, ainsi que la mention éventuelle d’une modification, le montant de l’Offre par lot le cas échéant, y compris les rabais et leurs modalités d’imputation, les variantes le cas échéant, l’existence ou l’absence </w:t>
            </w:r>
            <w:r w:rsidR="003846D2" w:rsidRPr="00F24B2B">
              <w:rPr>
                <w:rFonts w:ascii="Arial" w:hAnsi="Arial" w:cs="Arial"/>
                <w:sz w:val="22"/>
                <w:szCs w:val="22"/>
              </w:rPr>
              <w:t xml:space="preserve">d’une garantie, </w:t>
            </w:r>
            <w:r w:rsidR="00A20F83" w:rsidRPr="00F24B2B">
              <w:rPr>
                <w:rFonts w:ascii="Arial" w:hAnsi="Arial" w:cs="Arial"/>
                <w:sz w:val="22"/>
                <w:szCs w:val="22"/>
              </w:rPr>
              <w:t>d’une Lettre de Soumission</w:t>
            </w:r>
            <w:r w:rsidR="003846D2" w:rsidRPr="00F24B2B">
              <w:rPr>
                <w:rFonts w:ascii="Arial" w:hAnsi="Arial" w:cs="Arial"/>
                <w:sz w:val="22"/>
                <w:szCs w:val="22"/>
              </w:rPr>
              <w:t xml:space="preserve"> dûment signée, d’une procuration nommant le représentant autorisé du Soumissionnaire, d’une déclaration d’engagement</w:t>
            </w:r>
            <w:r w:rsidR="00A20F83" w:rsidRPr="00F24B2B">
              <w:rPr>
                <w:rFonts w:ascii="Arial" w:hAnsi="Arial" w:cs="Arial"/>
                <w:sz w:val="22"/>
                <w:szCs w:val="22"/>
              </w:rPr>
              <w:t>, et tout autre détail que le Maître d’Ouvrage jugera utile de mentionner. Seuls les rabais et variantes de l’Offre annoncés à haute voix lors de l’ouverture des plis seront soumis à évaluation. La Lettre de Soumission et les tableaux de prix seront paraphés par au minimum trois (3) représentants du Maître d’Ouvrage présents à la cérémonie d’ouverture des plis. Lors de l’ouverture des plis, le Maître d’Ouvrage ne doit ni se prononcer sur les mérites des Offres ni rejeter aucune des Offres (à l’exception des Offres reçues hors délais, en conformité avec la Clause 23.1 des IS)</w:t>
            </w:r>
          </w:p>
        </w:tc>
      </w:tr>
      <w:tr w:rsidR="00175B77" w:rsidRPr="00F24B2B" w14:paraId="0EE32C43" w14:textId="77777777" w:rsidTr="00564204">
        <w:trPr>
          <w:trHeight w:val="3088"/>
        </w:trPr>
        <w:tc>
          <w:tcPr>
            <w:tcW w:w="2472" w:type="dxa"/>
          </w:tcPr>
          <w:p w14:paraId="424A42A1" w14:textId="77777777" w:rsidR="00175B77" w:rsidRPr="00F24B2B" w:rsidRDefault="00175B77" w:rsidP="00CA4A3A">
            <w:pPr>
              <w:spacing w:after="142"/>
              <w:rPr>
                <w:rFonts w:ascii="Arial" w:hAnsi="Arial" w:cs="Arial"/>
                <w:szCs w:val="22"/>
              </w:rPr>
            </w:pPr>
            <w:bookmarkStart w:id="267" w:name="_Toc438532626"/>
            <w:bookmarkEnd w:id="267"/>
          </w:p>
        </w:tc>
        <w:tc>
          <w:tcPr>
            <w:tcW w:w="6780" w:type="dxa"/>
          </w:tcPr>
          <w:p w14:paraId="35EAE1BF" w14:textId="77777777" w:rsidR="00175B77" w:rsidRPr="00F24B2B" w:rsidRDefault="00175B77" w:rsidP="003846D2">
            <w:pPr>
              <w:tabs>
                <w:tab w:val="left" w:pos="612"/>
                <w:tab w:val="left" w:pos="1152"/>
              </w:tabs>
              <w:spacing w:after="142"/>
              <w:ind w:left="662" w:hanging="662"/>
              <w:rPr>
                <w:rFonts w:ascii="Arial" w:hAnsi="Arial" w:cs="Arial"/>
                <w:szCs w:val="22"/>
              </w:rPr>
            </w:pPr>
            <w:r w:rsidRPr="00F24B2B">
              <w:rPr>
                <w:rFonts w:ascii="Arial" w:hAnsi="Arial" w:cs="Arial"/>
                <w:sz w:val="22"/>
                <w:szCs w:val="22"/>
              </w:rPr>
              <w:t>25.</w:t>
            </w:r>
            <w:r w:rsidR="00E663D1" w:rsidRPr="00F24B2B">
              <w:rPr>
                <w:rFonts w:ascii="Arial" w:hAnsi="Arial" w:cs="Arial"/>
                <w:sz w:val="22"/>
                <w:szCs w:val="22"/>
              </w:rPr>
              <w:t>4</w:t>
            </w:r>
            <w:r w:rsidRPr="00F24B2B">
              <w:rPr>
                <w:rFonts w:ascii="Arial" w:hAnsi="Arial" w:cs="Arial"/>
                <w:sz w:val="22"/>
                <w:szCs w:val="22"/>
              </w:rPr>
              <w:tab/>
            </w:r>
            <w:r w:rsidR="00E663D1" w:rsidRPr="00F24B2B">
              <w:rPr>
                <w:rFonts w:ascii="Arial" w:hAnsi="Arial" w:cs="Arial"/>
                <w:sz w:val="22"/>
                <w:szCs w:val="22"/>
              </w:rPr>
              <w:t>Le Maître d’Ouvrage établira le procès-verbal de la séance d’ouverture des plis, qui comportera au minimum, pour chaque Offre : le nom du Soumissionnaire et, s’il y a retrait, remplacement de l’Offre ou modification, une procuration, nommant le représentant habilité du Soumissionnaire ou une Déclaration d’engagement. Il sera demandé aux représentants des Soumissionnaires présents de signer le procès-verbal d’ouverture des plis. L’absence de la signature d’un Soumissionnaire ne porte pas atteinte à la validité et au contenu du procès-verbal. Un exemplaire du procès-verbal sera distribué à tous les Soumissionnaires.</w:t>
            </w:r>
          </w:p>
        </w:tc>
      </w:tr>
      <w:tr w:rsidR="00175B77" w:rsidRPr="00F24B2B" w14:paraId="155505FA" w14:textId="77777777" w:rsidTr="00564204">
        <w:tc>
          <w:tcPr>
            <w:tcW w:w="2472" w:type="dxa"/>
          </w:tcPr>
          <w:p w14:paraId="3C25D1F1" w14:textId="77777777" w:rsidR="00175B77" w:rsidRPr="00F24B2B" w:rsidRDefault="00175B77" w:rsidP="00CA4A3A">
            <w:pPr>
              <w:spacing w:after="142"/>
              <w:rPr>
                <w:rFonts w:ascii="Arial" w:hAnsi="Arial" w:cs="Arial"/>
              </w:rPr>
            </w:pPr>
            <w:bookmarkStart w:id="268" w:name="_Toc438532627"/>
            <w:bookmarkEnd w:id="268"/>
          </w:p>
        </w:tc>
        <w:tc>
          <w:tcPr>
            <w:tcW w:w="6780" w:type="dxa"/>
          </w:tcPr>
          <w:p w14:paraId="11F3EEF5" w14:textId="77777777" w:rsidR="00CC65DB" w:rsidRPr="00F24B2B" w:rsidRDefault="00175B77" w:rsidP="00CC65DB">
            <w:pPr>
              <w:pStyle w:val="UG-Heading2"/>
              <w:spacing w:after="142"/>
              <w:rPr>
                <w:rFonts w:ascii="Arial" w:hAnsi="Arial" w:cs="Arial"/>
              </w:rPr>
            </w:pPr>
            <w:bookmarkStart w:id="269" w:name="_Toc438438850"/>
            <w:bookmarkStart w:id="270" w:name="_Toc438532629"/>
            <w:bookmarkStart w:id="271" w:name="_Toc438733994"/>
            <w:bookmarkStart w:id="272" w:name="_Toc438962076"/>
            <w:bookmarkStart w:id="273" w:name="_Toc461939620"/>
            <w:bookmarkStart w:id="274" w:name="_Toc376961937"/>
            <w:bookmarkStart w:id="275" w:name="_Toc527649357"/>
            <w:r w:rsidRPr="00F24B2B">
              <w:rPr>
                <w:rFonts w:ascii="Arial" w:hAnsi="Arial" w:cs="Arial"/>
              </w:rPr>
              <w:t xml:space="preserve">E. </w:t>
            </w:r>
            <w:r w:rsidRPr="00F24B2B">
              <w:rPr>
                <w:rFonts w:ascii="Arial" w:hAnsi="Arial" w:cs="Arial"/>
              </w:rPr>
              <w:tab/>
            </w:r>
            <w:bookmarkEnd w:id="269"/>
            <w:bookmarkEnd w:id="270"/>
            <w:bookmarkEnd w:id="271"/>
            <w:bookmarkEnd w:id="272"/>
            <w:bookmarkEnd w:id="273"/>
            <w:bookmarkEnd w:id="274"/>
            <w:r w:rsidR="00E663D1" w:rsidRPr="00F24B2B">
              <w:rPr>
                <w:rFonts w:ascii="Arial" w:hAnsi="Arial" w:cs="Arial"/>
              </w:rPr>
              <w:t>E</w:t>
            </w:r>
            <w:r w:rsidR="00E86DF6" w:rsidRPr="00F24B2B">
              <w:rPr>
                <w:rFonts w:ascii="Arial" w:hAnsi="Arial" w:cs="Arial"/>
              </w:rPr>
              <w:t xml:space="preserve">valuation et </w:t>
            </w:r>
            <w:r w:rsidR="00E663D1" w:rsidRPr="00F24B2B">
              <w:rPr>
                <w:rFonts w:ascii="Arial" w:hAnsi="Arial" w:cs="Arial"/>
              </w:rPr>
              <w:t>C</w:t>
            </w:r>
            <w:r w:rsidR="00E86DF6" w:rsidRPr="00F24B2B">
              <w:rPr>
                <w:rFonts w:ascii="Arial" w:hAnsi="Arial" w:cs="Arial"/>
              </w:rPr>
              <w:t xml:space="preserve">omparaison des </w:t>
            </w:r>
            <w:r w:rsidR="00E663D1" w:rsidRPr="00F24B2B">
              <w:rPr>
                <w:rFonts w:ascii="Arial" w:hAnsi="Arial" w:cs="Arial"/>
              </w:rPr>
              <w:t>O</w:t>
            </w:r>
            <w:r w:rsidR="00E86DF6" w:rsidRPr="00F24B2B">
              <w:rPr>
                <w:rFonts w:ascii="Arial" w:hAnsi="Arial" w:cs="Arial"/>
              </w:rPr>
              <w:t>f</w:t>
            </w:r>
            <w:r w:rsidR="00503F19" w:rsidRPr="00F24B2B">
              <w:rPr>
                <w:rFonts w:ascii="Arial" w:hAnsi="Arial" w:cs="Arial"/>
              </w:rPr>
              <w:t>f</w:t>
            </w:r>
            <w:r w:rsidR="00E86DF6" w:rsidRPr="00F24B2B">
              <w:rPr>
                <w:rFonts w:ascii="Arial" w:hAnsi="Arial" w:cs="Arial"/>
              </w:rPr>
              <w:t>res</w:t>
            </w:r>
            <w:bookmarkEnd w:id="275"/>
          </w:p>
          <w:p w14:paraId="5622EFC4" w14:textId="77777777" w:rsidR="00D169D4" w:rsidRPr="00F24B2B" w:rsidRDefault="00D169D4" w:rsidP="00D169D4"/>
        </w:tc>
      </w:tr>
      <w:tr w:rsidR="00175B77" w:rsidRPr="00F24B2B" w14:paraId="38976BCA" w14:textId="77777777" w:rsidTr="00564204">
        <w:tc>
          <w:tcPr>
            <w:tcW w:w="2472" w:type="dxa"/>
          </w:tcPr>
          <w:p w14:paraId="79D2FE24" w14:textId="77777777" w:rsidR="00E663D1" w:rsidRPr="00F24B2B" w:rsidRDefault="00E663D1" w:rsidP="00E663D1">
            <w:pPr>
              <w:pStyle w:val="UG-Heading1"/>
              <w:rPr>
                <w:rFonts w:ascii="Arial" w:hAnsi="Arial" w:cs="Arial"/>
              </w:rPr>
            </w:pPr>
            <w:bookmarkStart w:id="276" w:name="_Toc438532628"/>
            <w:bookmarkStart w:id="277" w:name="_Toc527649358"/>
            <w:bookmarkEnd w:id="276"/>
            <w:r w:rsidRPr="00F24B2B">
              <w:rPr>
                <w:rFonts w:ascii="Arial" w:hAnsi="Arial" w:cs="Arial"/>
              </w:rPr>
              <w:t>Confidentialité</w:t>
            </w:r>
            <w:bookmarkEnd w:id="277"/>
          </w:p>
          <w:p w14:paraId="2E6C9F5E" w14:textId="77777777" w:rsidR="00A1744D" w:rsidRPr="00F24B2B" w:rsidRDefault="00A1744D" w:rsidP="00E663D1">
            <w:pPr>
              <w:pStyle w:val="UG-Heading1"/>
              <w:numPr>
                <w:ilvl w:val="0"/>
                <w:numId w:val="0"/>
              </w:numPr>
              <w:rPr>
                <w:b w:val="0"/>
              </w:rPr>
            </w:pPr>
          </w:p>
        </w:tc>
        <w:tc>
          <w:tcPr>
            <w:tcW w:w="6780" w:type="dxa"/>
          </w:tcPr>
          <w:p w14:paraId="182AAF65" w14:textId="77777777" w:rsidR="00175B77" w:rsidRPr="00F24B2B" w:rsidRDefault="00175B77" w:rsidP="00E663D1">
            <w:pPr>
              <w:tabs>
                <w:tab w:val="left" w:pos="576"/>
                <w:tab w:val="left" w:pos="1152"/>
              </w:tabs>
              <w:spacing w:after="142"/>
              <w:ind w:left="662" w:hanging="662"/>
              <w:rPr>
                <w:rFonts w:ascii="Arial" w:hAnsi="Arial" w:cs="Arial"/>
                <w:szCs w:val="22"/>
              </w:rPr>
            </w:pPr>
            <w:r w:rsidRPr="00F24B2B">
              <w:rPr>
                <w:rFonts w:ascii="Arial" w:hAnsi="Arial" w:cs="Arial"/>
                <w:sz w:val="22"/>
                <w:szCs w:val="22"/>
              </w:rPr>
              <w:t>2</w:t>
            </w:r>
            <w:r w:rsidR="00E663D1" w:rsidRPr="00F24B2B">
              <w:rPr>
                <w:rFonts w:ascii="Arial" w:hAnsi="Arial" w:cs="Arial"/>
                <w:sz w:val="22"/>
                <w:szCs w:val="22"/>
              </w:rPr>
              <w:t>6</w:t>
            </w:r>
            <w:r w:rsidRPr="00F24B2B">
              <w:rPr>
                <w:rFonts w:ascii="Arial" w:hAnsi="Arial" w:cs="Arial"/>
                <w:sz w:val="22"/>
                <w:szCs w:val="22"/>
              </w:rPr>
              <w:t>.1</w:t>
            </w:r>
            <w:r w:rsidRPr="00F24B2B">
              <w:rPr>
                <w:rFonts w:ascii="Arial" w:hAnsi="Arial" w:cs="Arial"/>
                <w:sz w:val="22"/>
                <w:szCs w:val="22"/>
              </w:rPr>
              <w:tab/>
              <w:t xml:space="preserve">Aucune information relative à l’examen, à l’évaluation, à la comparaison des </w:t>
            </w:r>
            <w:r w:rsidR="00AA5388" w:rsidRPr="00F24B2B">
              <w:rPr>
                <w:rFonts w:ascii="Arial" w:hAnsi="Arial" w:cs="Arial"/>
                <w:sz w:val="22"/>
                <w:szCs w:val="22"/>
              </w:rPr>
              <w:t>Offres</w:t>
            </w:r>
            <w:r w:rsidR="00A1744D" w:rsidRPr="00F24B2B">
              <w:rPr>
                <w:rFonts w:ascii="Arial" w:hAnsi="Arial" w:cs="Arial"/>
                <w:sz w:val="22"/>
                <w:szCs w:val="22"/>
              </w:rPr>
              <w:t>,</w:t>
            </w:r>
            <w:r w:rsidR="005622C5" w:rsidRPr="00F24B2B">
              <w:rPr>
                <w:rFonts w:ascii="Arial" w:hAnsi="Arial" w:cs="Arial"/>
                <w:sz w:val="22"/>
                <w:szCs w:val="22"/>
              </w:rPr>
              <w:t xml:space="preserve"> </w:t>
            </w:r>
            <w:r w:rsidR="00A1744D" w:rsidRPr="00F24B2B">
              <w:rPr>
                <w:rFonts w:ascii="Arial" w:hAnsi="Arial" w:cs="Arial"/>
                <w:sz w:val="22"/>
                <w:szCs w:val="22"/>
              </w:rPr>
              <w:t>et à la recomman</w:t>
            </w:r>
            <w:r w:rsidRPr="00F24B2B">
              <w:rPr>
                <w:rFonts w:ascii="Arial" w:hAnsi="Arial" w:cs="Arial"/>
                <w:sz w:val="22"/>
                <w:szCs w:val="22"/>
              </w:rPr>
              <w:t xml:space="preserve">dation d’attribution du Marché ne sera fournie aux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ni à aucune autre personne qui n’ait pas à participer à titre officiel à la procédure d’</w:t>
            </w:r>
            <w:r w:rsidR="00463F32" w:rsidRPr="00F24B2B">
              <w:rPr>
                <w:rFonts w:ascii="Arial" w:hAnsi="Arial" w:cs="Arial"/>
                <w:sz w:val="22"/>
                <w:szCs w:val="22"/>
              </w:rPr>
              <w:t>Appel d’</w:t>
            </w:r>
            <w:r w:rsidR="00AA5388" w:rsidRPr="00F24B2B">
              <w:rPr>
                <w:rFonts w:ascii="Arial" w:hAnsi="Arial" w:cs="Arial"/>
                <w:sz w:val="22"/>
                <w:szCs w:val="22"/>
              </w:rPr>
              <w:t>Offres</w:t>
            </w:r>
            <w:r w:rsidRPr="00F24B2B">
              <w:rPr>
                <w:rFonts w:ascii="Arial" w:hAnsi="Arial" w:cs="Arial"/>
                <w:sz w:val="22"/>
                <w:szCs w:val="22"/>
              </w:rPr>
              <w:t xml:space="preserve"> aussi longtemps que l’attribution du Marché n’aura pas été notifiée aux </w:t>
            </w:r>
            <w:r w:rsidR="00022C93" w:rsidRPr="00F24B2B">
              <w:rPr>
                <w:rFonts w:ascii="Arial" w:hAnsi="Arial" w:cs="Arial"/>
                <w:sz w:val="22"/>
                <w:szCs w:val="22"/>
              </w:rPr>
              <w:t>Soumissionnaire</w:t>
            </w:r>
            <w:r w:rsidR="00AA5388" w:rsidRPr="00F24B2B">
              <w:rPr>
                <w:rFonts w:ascii="Arial" w:hAnsi="Arial" w:cs="Arial"/>
                <w:sz w:val="22"/>
                <w:szCs w:val="22"/>
              </w:rPr>
              <w:t>s</w:t>
            </w:r>
            <w:r w:rsidR="003F5889" w:rsidRPr="00F24B2B">
              <w:rPr>
                <w:rFonts w:ascii="Arial" w:hAnsi="Arial" w:cs="Arial"/>
                <w:sz w:val="22"/>
                <w:szCs w:val="22"/>
              </w:rPr>
              <w:t xml:space="preserve"> conformément à </w:t>
            </w:r>
            <w:r w:rsidR="00E64AD9" w:rsidRPr="00F24B2B">
              <w:rPr>
                <w:rFonts w:ascii="Arial" w:hAnsi="Arial" w:cs="Arial"/>
                <w:sz w:val="22"/>
                <w:szCs w:val="22"/>
              </w:rPr>
              <w:t>la Clause</w:t>
            </w:r>
            <w:r w:rsidR="003F5889" w:rsidRPr="00F24B2B">
              <w:rPr>
                <w:rFonts w:ascii="Arial" w:hAnsi="Arial" w:cs="Arial"/>
                <w:sz w:val="22"/>
                <w:szCs w:val="22"/>
              </w:rPr>
              <w:t> </w:t>
            </w:r>
            <w:r w:rsidR="003846D2" w:rsidRPr="00F24B2B">
              <w:rPr>
                <w:rFonts w:ascii="Arial" w:hAnsi="Arial" w:cs="Arial"/>
                <w:sz w:val="22"/>
                <w:szCs w:val="22"/>
              </w:rPr>
              <w:t>41</w:t>
            </w:r>
            <w:r w:rsidRPr="00F24B2B">
              <w:rPr>
                <w:rFonts w:ascii="Arial" w:hAnsi="Arial" w:cs="Arial"/>
                <w:sz w:val="22"/>
                <w:szCs w:val="22"/>
              </w:rPr>
              <w:t xml:space="preserve"> des IS. </w:t>
            </w:r>
          </w:p>
        </w:tc>
      </w:tr>
      <w:tr w:rsidR="00175B77" w:rsidRPr="00F24B2B" w14:paraId="612BD889" w14:textId="77777777" w:rsidTr="00564204">
        <w:tc>
          <w:tcPr>
            <w:tcW w:w="2472" w:type="dxa"/>
          </w:tcPr>
          <w:p w14:paraId="240F03C5" w14:textId="77777777" w:rsidR="00175B77" w:rsidRPr="00F24B2B" w:rsidRDefault="00175B77" w:rsidP="00CA4A3A">
            <w:pPr>
              <w:spacing w:after="142"/>
              <w:rPr>
                <w:rFonts w:ascii="Arial" w:hAnsi="Arial" w:cs="Arial"/>
                <w:szCs w:val="22"/>
              </w:rPr>
            </w:pPr>
          </w:p>
        </w:tc>
        <w:tc>
          <w:tcPr>
            <w:tcW w:w="6780" w:type="dxa"/>
          </w:tcPr>
          <w:p w14:paraId="6F1058CE" w14:textId="77777777" w:rsidR="00175B77" w:rsidRPr="00F24B2B" w:rsidRDefault="00E663D1" w:rsidP="00A24793">
            <w:pPr>
              <w:tabs>
                <w:tab w:val="left" w:pos="576"/>
                <w:tab w:val="left" w:pos="1152"/>
              </w:tabs>
              <w:spacing w:after="142"/>
              <w:ind w:left="662" w:hanging="662"/>
              <w:rPr>
                <w:rFonts w:ascii="Arial" w:hAnsi="Arial" w:cs="Arial"/>
                <w:szCs w:val="22"/>
              </w:rPr>
            </w:pPr>
            <w:r w:rsidRPr="00F24B2B">
              <w:rPr>
                <w:rFonts w:ascii="Arial" w:hAnsi="Arial" w:cs="Arial"/>
                <w:sz w:val="22"/>
                <w:szCs w:val="22"/>
              </w:rPr>
              <w:t>26</w:t>
            </w:r>
            <w:r w:rsidR="00175B77" w:rsidRPr="00F24B2B">
              <w:rPr>
                <w:rFonts w:ascii="Arial" w:hAnsi="Arial" w:cs="Arial"/>
                <w:sz w:val="22"/>
                <w:szCs w:val="22"/>
              </w:rPr>
              <w:t>.2</w:t>
            </w:r>
            <w:r w:rsidR="00175B77" w:rsidRPr="00F24B2B">
              <w:rPr>
                <w:rFonts w:ascii="Arial" w:hAnsi="Arial" w:cs="Arial"/>
                <w:sz w:val="22"/>
                <w:szCs w:val="22"/>
              </w:rPr>
              <w:tab/>
              <w:t xml:space="preserve">Toute tentative faite par un </w:t>
            </w:r>
            <w:r w:rsidR="00022C93" w:rsidRPr="00F24B2B">
              <w:rPr>
                <w:rFonts w:ascii="Arial" w:hAnsi="Arial" w:cs="Arial"/>
                <w:sz w:val="22"/>
                <w:szCs w:val="22"/>
              </w:rPr>
              <w:t>Soumissionnaire</w:t>
            </w:r>
            <w:r w:rsidR="00175B77" w:rsidRPr="00F24B2B">
              <w:rPr>
                <w:rFonts w:ascii="Arial" w:hAnsi="Arial" w:cs="Arial"/>
                <w:sz w:val="22"/>
                <w:szCs w:val="22"/>
              </w:rPr>
              <w:t xml:space="preserve"> pour influencer le Maître d’Ouvrage durant l’examen, l’évaluation, la comparaison des </w:t>
            </w:r>
            <w:r w:rsidR="00AA5388" w:rsidRPr="00F24B2B">
              <w:rPr>
                <w:rFonts w:ascii="Arial" w:hAnsi="Arial" w:cs="Arial"/>
                <w:sz w:val="22"/>
                <w:szCs w:val="22"/>
              </w:rPr>
              <w:t>Offres</w:t>
            </w:r>
            <w:r w:rsidR="00175B77" w:rsidRPr="00F24B2B">
              <w:rPr>
                <w:rFonts w:ascii="Arial" w:hAnsi="Arial" w:cs="Arial"/>
                <w:sz w:val="22"/>
                <w:szCs w:val="22"/>
              </w:rPr>
              <w:t xml:space="preserve"> et la vérification de la </w:t>
            </w:r>
            <w:r w:rsidR="00A24793" w:rsidRPr="00F24B2B">
              <w:rPr>
                <w:rFonts w:ascii="Arial" w:hAnsi="Arial" w:cs="Arial"/>
                <w:sz w:val="22"/>
                <w:szCs w:val="22"/>
              </w:rPr>
              <w:t>qualification</w:t>
            </w:r>
            <w:r w:rsidR="00175B77" w:rsidRPr="00F24B2B">
              <w:rPr>
                <w:rFonts w:ascii="Arial" w:hAnsi="Arial" w:cs="Arial"/>
                <w:sz w:val="22"/>
                <w:szCs w:val="22"/>
              </w:rPr>
              <w:t xml:space="preserve"> des </w:t>
            </w:r>
            <w:r w:rsidR="00022C93" w:rsidRPr="00F24B2B">
              <w:rPr>
                <w:rFonts w:ascii="Arial" w:hAnsi="Arial" w:cs="Arial"/>
                <w:sz w:val="22"/>
                <w:szCs w:val="22"/>
              </w:rPr>
              <w:t>Soumissionnaire</w:t>
            </w:r>
            <w:r w:rsidR="00AA5388" w:rsidRPr="00F24B2B">
              <w:rPr>
                <w:rFonts w:ascii="Arial" w:hAnsi="Arial" w:cs="Arial"/>
                <w:sz w:val="22"/>
                <w:szCs w:val="22"/>
              </w:rPr>
              <w:t>s</w:t>
            </w:r>
            <w:r w:rsidR="00175B77" w:rsidRPr="00F24B2B">
              <w:rPr>
                <w:rFonts w:ascii="Arial" w:hAnsi="Arial" w:cs="Arial"/>
                <w:sz w:val="22"/>
                <w:szCs w:val="22"/>
              </w:rPr>
              <w:t xml:space="preserve"> ou la prise de décision d’attribution peut entraîner le rejet de son Offre.</w:t>
            </w:r>
          </w:p>
        </w:tc>
      </w:tr>
      <w:tr w:rsidR="00175B77" w:rsidRPr="00F24B2B" w14:paraId="6182ECBD" w14:textId="77777777" w:rsidTr="00564204">
        <w:tc>
          <w:tcPr>
            <w:tcW w:w="2472" w:type="dxa"/>
          </w:tcPr>
          <w:p w14:paraId="6A1EE9CA" w14:textId="77777777" w:rsidR="00175B77" w:rsidRPr="00F24B2B" w:rsidRDefault="00175B77" w:rsidP="00CA4A3A">
            <w:pPr>
              <w:spacing w:after="142"/>
              <w:rPr>
                <w:rFonts w:ascii="Arial" w:hAnsi="Arial" w:cs="Arial"/>
                <w:szCs w:val="22"/>
              </w:rPr>
            </w:pPr>
          </w:p>
        </w:tc>
        <w:tc>
          <w:tcPr>
            <w:tcW w:w="6780" w:type="dxa"/>
          </w:tcPr>
          <w:p w14:paraId="3EFBEB69" w14:textId="77777777" w:rsidR="00175B77" w:rsidRPr="00F24B2B" w:rsidRDefault="00A1744D" w:rsidP="00E663D1">
            <w:pPr>
              <w:tabs>
                <w:tab w:val="left" w:pos="576"/>
                <w:tab w:val="left" w:pos="1152"/>
              </w:tabs>
              <w:spacing w:after="142"/>
              <w:ind w:left="662" w:hanging="662"/>
              <w:rPr>
                <w:rFonts w:ascii="Arial" w:hAnsi="Arial" w:cs="Arial"/>
                <w:szCs w:val="22"/>
              </w:rPr>
            </w:pPr>
            <w:r w:rsidRPr="00F24B2B">
              <w:rPr>
                <w:rFonts w:ascii="Arial" w:hAnsi="Arial" w:cs="Arial"/>
                <w:sz w:val="22"/>
                <w:szCs w:val="22"/>
              </w:rPr>
              <w:t>2</w:t>
            </w:r>
            <w:r w:rsidR="00E663D1" w:rsidRPr="00F24B2B">
              <w:rPr>
                <w:rFonts w:ascii="Arial" w:hAnsi="Arial" w:cs="Arial"/>
                <w:sz w:val="22"/>
                <w:szCs w:val="22"/>
              </w:rPr>
              <w:t>6</w:t>
            </w:r>
            <w:r w:rsidR="00175B77" w:rsidRPr="00F24B2B">
              <w:rPr>
                <w:rFonts w:ascii="Arial" w:hAnsi="Arial" w:cs="Arial"/>
                <w:sz w:val="22"/>
                <w:szCs w:val="22"/>
              </w:rPr>
              <w:t>.3</w:t>
            </w:r>
            <w:r w:rsidR="00175B77" w:rsidRPr="00F24B2B">
              <w:rPr>
                <w:rFonts w:ascii="Arial" w:hAnsi="Arial" w:cs="Arial"/>
                <w:sz w:val="22"/>
                <w:szCs w:val="22"/>
              </w:rPr>
              <w:tab/>
              <w:t xml:space="preserve">Nonobstant les dispositions de </w:t>
            </w:r>
            <w:r w:rsidR="00E64AD9" w:rsidRPr="00F24B2B">
              <w:rPr>
                <w:rFonts w:ascii="Arial" w:hAnsi="Arial" w:cs="Arial"/>
                <w:sz w:val="22"/>
                <w:szCs w:val="22"/>
              </w:rPr>
              <w:t>la Clause</w:t>
            </w:r>
            <w:r w:rsidR="003846D2" w:rsidRPr="00F24B2B">
              <w:rPr>
                <w:rFonts w:ascii="Arial" w:hAnsi="Arial" w:cs="Arial"/>
                <w:sz w:val="22"/>
                <w:szCs w:val="22"/>
              </w:rPr>
              <w:t xml:space="preserve"> 26</w:t>
            </w:r>
            <w:r w:rsidR="00175B77" w:rsidRPr="00F24B2B">
              <w:rPr>
                <w:rFonts w:ascii="Arial" w:hAnsi="Arial" w:cs="Arial"/>
                <w:sz w:val="22"/>
                <w:szCs w:val="22"/>
              </w:rPr>
              <w:t xml:space="preserve">.2 des IS, entre le moment où les plis seront ouverts et celui où le Marché est attribué, un </w:t>
            </w:r>
            <w:r w:rsidR="00022C93" w:rsidRPr="00F24B2B">
              <w:rPr>
                <w:rFonts w:ascii="Arial" w:hAnsi="Arial" w:cs="Arial"/>
                <w:sz w:val="22"/>
                <w:szCs w:val="22"/>
              </w:rPr>
              <w:t>Soumissionnaire</w:t>
            </w:r>
            <w:r w:rsidR="00175B77" w:rsidRPr="00F24B2B">
              <w:rPr>
                <w:rFonts w:ascii="Arial" w:hAnsi="Arial" w:cs="Arial"/>
                <w:sz w:val="22"/>
                <w:szCs w:val="22"/>
              </w:rPr>
              <w:t xml:space="preserve"> qui souhaite entrer en contact avec le Maître d’Ouvrage pour des motifs ayant trait à son Offre devra le faire uniquement par écrit.</w:t>
            </w:r>
          </w:p>
        </w:tc>
      </w:tr>
      <w:tr w:rsidR="00175B77" w:rsidRPr="00F24B2B" w14:paraId="513609B6" w14:textId="77777777" w:rsidTr="00564204">
        <w:tc>
          <w:tcPr>
            <w:tcW w:w="2472" w:type="dxa"/>
          </w:tcPr>
          <w:p w14:paraId="76C10771" w14:textId="77777777" w:rsidR="00175B77" w:rsidRPr="00F24B2B" w:rsidRDefault="005622C5" w:rsidP="00CA4A3A">
            <w:pPr>
              <w:pStyle w:val="UG-Heading1"/>
              <w:spacing w:after="142"/>
              <w:rPr>
                <w:rFonts w:ascii="Arial" w:hAnsi="Arial" w:cs="Arial"/>
                <w:sz w:val="22"/>
                <w:szCs w:val="22"/>
              </w:rPr>
            </w:pPr>
            <w:bookmarkStart w:id="278" w:name="_Toc424009129"/>
            <w:bookmarkStart w:id="279" w:name="_Toc438438852"/>
            <w:bookmarkStart w:id="280" w:name="_Toc438532631"/>
            <w:bookmarkStart w:id="281" w:name="_Toc438733996"/>
            <w:bookmarkStart w:id="282" w:name="_Toc438907033"/>
            <w:bookmarkStart w:id="283" w:name="_Toc438907232"/>
            <w:bookmarkStart w:id="284" w:name="_Toc156373311"/>
            <w:bookmarkStart w:id="285" w:name="_Toc376961939"/>
            <w:bookmarkStart w:id="286" w:name="_Toc527649359"/>
            <w:r w:rsidRPr="00F24B2B">
              <w:rPr>
                <w:rFonts w:ascii="Arial" w:hAnsi="Arial" w:cs="Arial"/>
                <w:sz w:val="22"/>
                <w:szCs w:val="22"/>
              </w:rPr>
              <w:t xml:space="preserve">Clarifications </w:t>
            </w:r>
            <w:r w:rsidR="00175B77" w:rsidRPr="00F24B2B">
              <w:rPr>
                <w:rFonts w:ascii="Arial" w:hAnsi="Arial" w:cs="Arial"/>
                <w:sz w:val="22"/>
                <w:szCs w:val="22"/>
              </w:rPr>
              <w:t xml:space="preserve">concernant les </w:t>
            </w:r>
            <w:r w:rsidR="00AA5388" w:rsidRPr="00F24B2B">
              <w:rPr>
                <w:rFonts w:ascii="Arial" w:hAnsi="Arial" w:cs="Arial"/>
                <w:sz w:val="22"/>
                <w:szCs w:val="22"/>
              </w:rPr>
              <w:t>Offres</w:t>
            </w:r>
            <w:bookmarkEnd w:id="278"/>
            <w:bookmarkEnd w:id="279"/>
            <w:bookmarkEnd w:id="280"/>
            <w:bookmarkEnd w:id="281"/>
            <w:bookmarkEnd w:id="282"/>
            <w:bookmarkEnd w:id="283"/>
            <w:bookmarkEnd w:id="284"/>
            <w:bookmarkEnd w:id="285"/>
            <w:bookmarkEnd w:id="286"/>
          </w:p>
        </w:tc>
        <w:tc>
          <w:tcPr>
            <w:tcW w:w="6780" w:type="dxa"/>
          </w:tcPr>
          <w:p w14:paraId="664772C2" w14:textId="77777777" w:rsidR="00175B77" w:rsidRPr="00F24B2B" w:rsidRDefault="00A1744D" w:rsidP="00CA4A3A">
            <w:pPr>
              <w:tabs>
                <w:tab w:val="left" w:pos="576"/>
                <w:tab w:val="left" w:pos="1152"/>
              </w:tabs>
              <w:spacing w:after="142"/>
              <w:ind w:left="662" w:hanging="662"/>
              <w:rPr>
                <w:rFonts w:ascii="Arial" w:hAnsi="Arial" w:cs="Arial"/>
                <w:szCs w:val="22"/>
              </w:rPr>
            </w:pPr>
            <w:r w:rsidRPr="00F24B2B">
              <w:rPr>
                <w:rFonts w:ascii="Arial" w:hAnsi="Arial" w:cs="Arial"/>
                <w:sz w:val="22"/>
                <w:szCs w:val="22"/>
              </w:rPr>
              <w:t>2</w:t>
            </w:r>
            <w:r w:rsidR="00BF59CE" w:rsidRPr="00F24B2B">
              <w:rPr>
                <w:rFonts w:ascii="Arial" w:hAnsi="Arial" w:cs="Arial"/>
                <w:sz w:val="22"/>
                <w:szCs w:val="22"/>
              </w:rPr>
              <w:t>7</w:t>
            </w:r>
            <w:r w:rsidR="00175B77" w:rsidRPr="00F24B2B">
              <w:rPr>
                <w:rFonts w:ascii="Arial" w:hAnsi="Arial" w:cs="Arial"/>
                <w:sz w:val="22"/>
                <w:szCs w:val="22"/>
              </w:rPr>
              <w:t>.1</w:t>
            </w:r>
            <w:r w:rsidR="00175B77" w:rsidRPr="00F24B2B">
              <w:rPr>
                <w:rFonts w:ascii="Arial" w:hAnsi="Arial" w:cs="Arial"/>
                <w:sz w:val="22"/>
                <w:szCs w:val="22"/>
              </w:rPr>
              <w:tab/>
              <w:t xml:space="preserve">Pour faciliter l’examen, l’évaluation, la comparaison des </w:t>
            </w:r>
            <w:r w:rsidR="00AA5388" w:rsidRPr="00F24B2B">
              <w:rPr>
                <w:rFonts w:ascii="Arial" w:hAnsi="Arial" w:cs="Arial"/>
                <w:sz w:val="22"/>
                <w:szCs w:val="22"/>
              </w:rPr>
              <w:t>Offres</w:t>
            </w:r>
            <w:r w:rsidR="00175B77" w:rsidRPr="00F24B2B">
              <w:rPr>
                <w:rFonts w:ascii="Arial" w:hAnsi="Arial" w:cs="Arial"/>
                <w:sz w:val="22"/>
                <w:szCs w:val="22"/>
              </w:rPr>
              <w:t xml:space="preserve"> et la vérification des qualifications des </w:t>
            </w:r>
            <w:r w:rsidR="00022C93" w:rsidRPr="00F24B2B">
              <w:rPr>
                <w:rFonts w:ascii="Arial" w:hAnsi="Arial" w:cs="Arial"/>
                <w:sz w:val="22"/>
                <w:szCs w:val="22"/>
              </w:rPr>
              <w:t>Soumissionnaire</w:t>
            </w:r>
            <w:r w:rsidR="00AA5388" w:rsidRPr="00F24B2B">
              <w:rPr>
                <w:rFonts w:ascii="Arial" w:hAnsi="Arial" w:cs="Arial"/>
                <w:sz w:val="22"/>
                <w:szCs w:val="22"/>
              </w:rPr>
              <w:t>s</w:t>
            </w:r>
            <w:r w:rsidR="00175B77" w:rsidRPr="00F24B2B">
              <w:rPr>
                <w:rFonts w:ascii="Arial" w:hAnsi="Arial" w:cs="Arial"/>
                <w:sz w:val="22"/>
                <w:szCs w:val="22"/>
              </w:rPr>
              <w:t xml:space="preserve">, le Maître d’Ouvrage a toute latitude pour demander à un </w:t>
            </w:r>
            <w:r w:rsidR="00022C93" w:rsidRPr="00F24B2B">
              <w:rPr>
                <w:rFonts w:ascii="Arial" w:hAnsi="Arial" w:cs="Arial"/>
                <w:sz w:val="22"/>
                <w:szCs w:val="22"/>
              </w:rPr>
              <w:t>Soumissionnaire</w:t>
            </w:r>
            <w:r w:rsidR="00175B77" w:rsidRPr="00F24B2B">
              <w:rPr>
                <w:rFonts w:ascii="Arial" w:hAnsi="Arial" w:cs="Arial"/>
                <w:sz w:val="22"/>
                <w:szCs w:val="22"/>
              </w:rPr>
              <w:t xml:space="preserve"> des </w:t>
            </w:r>
            <w:r w:rsidR="005622C5" w:rsidRPr="00F24B2B">
              <w:rPr>
                <w:rFonts w:ascii="Arial" w:hAnsi="Arial" w:cs="Arial"/>
                <w:sz w:val="22"/>
                <w:szCs w:val="22"/>
              </w:rPr>
              <w:t xml:space="preserve">clarifications </w:t>
            </w:r>
            <w:r w:rsidR="00175B77" w:rsidRPr="00F24B2B">
              <w:rPr>
                <w:rFonts w:ascii="Arial" w:hAnsi="Arial" w:cs="Arial"/>
                <w:sz w:val="22"/>
                <w:szCs w:val="22"/>
              </w:rPr>
              <w:t xml:space="preserve">sur son </w:t>
            </w:r>
            <w:r w:rsidR="00463F32" w:rsidRPr="00F24B2B">
              <w:rPr>
                <w:rFonts w:ascii="Arial" w:hAnsi="Arial" w:cs="Arial"/>
                <w:sz w:val="22"/>
                <w:szCs w:val="22"/>
              </w:rPr>
              <w:t>Offre</w:t>
            </w:r>
            <w:r w:rsidR="00175B77" w:rsidRPr="00F24B2B">
              <w:rPr>
                <w:rFonts w:ascii="Arial" w:hAnsi="Arial" w:cs="Arial"/>
                <w:sz w:val="22"/>
                <w:szCs w:val="22"/>
              </w:rPr>
              <w:t xml:space="preserve"> en allouant un délai de réponse raisonnable. Aucun</w:t>
            </w:r>
            <w:r w:rsidR="005622C5" w:rsidRPr="00F24B2B">
              <w:rPr>
                <w:rFonts w:ascii="Arial" w:hAnsi="Arial" w:cs="Arial"/>
                <w:sz w:val="22"/>
                <w:szCs w:val="22"/>
              </w:rPr>
              <w:t>e</w:t>
            </w:r>
            <w:r w:rsidR="00175B77" w:rsidRPr="00F24B2B">
              <w:rPr>
                <w:rFonts w:ascii="Arial" w:hAnsi="Arial" w:cs="Arial"/>
                <w:sz w:val="22"/>
                <w:szCs w:val="22"/>
              </w:rPr>
              <w:t xml:space="preserve"> </w:t>
            </w:r>
            <w:r w:rsidR="005622C5" w:rsidRPr="00F24B2B">
              <w:rPr>
                <w:rFonts w:ascii="Arial" w:hAnsi="Arial" w:cs="Arial"/>
                <w:sz w:val="22"/>
                <w:szCs w:val="22"/>
              </w:rPr>
              <w:t xml:space="preserve">clarification </w:t>
            </w:r>
            <w:r w:rsidR="00175B77" w:rsidRPr="00F24B2B">
              <w:rPr>
                <w:rFonts w:ascii="Arial" w:hAnsi="Arial" w:cs="Arial"/>
                <w:sz w:val="22"/>
                <w:szCs w:val="22"/>
              </w:rPr>
              <w:t xml:space="preserve">apporté par un </w:t>
            </w:r>
            <w:r w:rsidR="00022C93" w:rsidRPr="00F24B2B">
              <w:rPr>
                <w:rFonts w:ascii="Arial" w:hAnsi="Arial" w:cs="Arial"/>
                <w:sz w:val="22"/>
                <w:szCs w:val="22"/>
              </w:rPr>
              <w:t>Soumissionnaire</w:t>
            </w:r>
            <w:r w:rsidR="00175B77" w:rsidRPr="00F24B2B">
              <w:rPr>
                <w:rFonts w:ascii="Arial" w:hAnsi="Arial" w:cs="Arial"/>
                <w:sz w:val="22"/>
                <w:szCs w:val="22"/>
              </w:rPr>
              <w:t xml:space="preserve"> autrement qu’en réponse à une demande du Maître d’Ouvrage ne sera pris en compte. La demande d</w:t>
            </w:r>
            <w:r w:rsidR="005622C5" w:rsidRPr="00F24B2B">
              <w:rPr>
                <w:rFonts w:ascii="Arial" w:hAnsi="Arial" w:cs="Arial"/>
                <w:sz w:val="22"/>
                <w:szCs w:val="22"/>
              </w:rPr>
              <w:t>e clarification</w:t>
            </w:r>
            <w:r w:rsidR="00175B77" w:rsidRPr="00F24B2B">
              <w:rPr>
                <w:rFonts w:ascii="Arial" w:hAnsi="Arial" w:cs="Arial"/>
                <w:sz w:val="22"/>
                <w:szCs w:val="22"/>
              </w:rPr>
              <w:t xml:space="preserve"> du Maître d’Ouvrage ainsi que la réponse qui y sera apportée seront formulées par écrit. Aucune modification de prix, ni aucun changement substantiel de l’Offre (y compris un changement dans le Montant de son Offre fait à l’initiative du </w:t>
            </w:r>
            <w:r w:rsidR="00022C93" w:rsidRPr="00F24B2B">
              <w:rPr>
                <w:rFonts w:ascii="Arial" w:hAnsi="Arial" w:cs="Arial"/>
                <w:sz w:val="22"/>
                <w:szCs w:val="22"/>
              </w:rPr>
              <w:t>Soumissionnaire</w:t>
            </w:r>
            <w:r w:rsidR="00175B77" w:rsidRPr="00F24B2B">
              <w:rPr>
                <w:rFonts w:ascii="Arial" w:hAnsi="Arial" w:cs="Arial"/>
                <w:sz w:val="22"/>
                <w:szCs w:val="22"/>
              </w:rPr>
              <w:t xml:space="preserve">) ne seront demandés, offerts ou autorisés, si ce n’est pour confirmer la correction des erreurs arithmétiques découvertes par le Maître d’Ouvrage lors de l’évaluation des </w:t>
            </w:r>
            <w:r w:rsidR="00AA5388" w:rsidRPr="00F24B2B">
              <w:rPr>
                <w:rFonts w:ascii="Arial" w:hAnsi="Arial" w:cs="Arial"/>
                <w:sz w:val="22"/>
                <w:szCs w:val="22"/>
              </w:rPr>
              <w:t>Offres</w:t>
            </w:r>
            <w:r w:rsidR="002136CE" w:rsidRPr="00F24B2B">
              <w:rPr>
                <w:rFonts w:ascii="Arial" w:hAnsi="Arial" w:cs="Arial"/>
                <w:sz w:val="22"/>
                <w:szCs w:val="22"/>
              </w:rPr>
              <w:t>,</w:t>
            </w:r>
            <w:r w:rsidR="00175B77" w:rsidRPr="00F24B2B">
              <w:rPr>
                <w:rFonts w:ascii="Arial" w:hAnsi="Arial" w:cs="Arial"/>
                <w:sz w:val="22"/>
                <w:szCs w:val="22"/>
              </w:rPr>
              <w:t xml:space="preserve"> en application de </w:t>
            </w:r>
            <w:r w:rsidR="00E64AD9" w:rsidRPr="00F24B2B">
              <w:rPr>
                <w:rFonts w:ascii="Arial" w:hAnsi="Arial" w:cs="Arial"/>
                <w:sz w:val="22"/>
                <w:szCs w:val="22"/>
              </w:rPr>
              <w:t>la Clause</w:t>
            </w:r>
            <w:r w:rsidR="00175B77" w:rsidRPr="00F24B2B">
              <w:rPr>
                <w:rFonts w:ascii="Arial" w:hAnsi="Arial" w:cs="Arial"/>
                <w:sz w:val="22"/>
                <w:szCs w:val="22"/>
              </w:rPr>
              <w:t xml:space="preserve"> 31 des IS.</w:t>
            </w:r>
          </w:p>
          <w:p w14:paraId="5E0A6E4B" w14:textId="77777777" w:rsidR="00175B77" w:rsidRPr="00F24B2B" w:rsidRDefault="00A1744D" w:rsidP="00BF59CE">
            <w:pPr>
              <w:tabs>
                <w:tab w:val="left" w:pos="601"/>
                <w:tab w:val="left" w:pos="1152"/>
                <w:tab w:val="left" w:pos="2884"/>
              </w:tabs>
              <w:spacing w:after="142"/>
              <w:ind w:left="662" w:hanging="662"/>
              <w:rPr>
                <w:rFonts w:ascii="Arial" w:hAnsi="Arial" w:cs="Arial"/>
                <w:szCs w:val="22"/>
              </w:rPr>
            </w:pPr>
            <w:r w:rsidRPr="00F24B2B">
              <w:rPr>
                <w:rFonts w:ascii="Arial" w:hAnsi="Arial" w:cs="Arial"/>
                <w:sz w:val="22"/>
                <w:szCs w:val="22"/>
              </w:rPr>
              <w:t>2</w:t>
            </w:r>
            <w:r w:rsidR="00BF59CE" w:rsidRPr="00F24B2B">
              <w:rPr>
                <w:rFonts w:ascii="Arial" w:hAnsi="Arial" w:cs="Arial"/>
                <w:sz w:val="22"/>
                <w:szCs w:val="22"/>
              </w:rPr>
              <w:t>7</w:t>
            </w:r>
            <w:r w:rsidR="00175B77" w:rsidRPr="00F24B2B">
              <w:rPr>
                <w:rFonts w:ascii="Arial" w:hAnsi="Arial" w:cs="Arial"/>
                <w:sz w:val="22"/>
                <w:szCs w:val="22"/>
              </w:rPr>
              <w:t>.2</w:t>
            </w:r>
            <w:r w:rsidR="00175B77" w:rsidRPr="00F24B2B">
              <w:rPr>
                <w:rFonts w:ascii="Arial" w:hAnsi="Arial" w:cs="Arial"/>
                <w:sz w:val="22"/>
                <w:szCs w:val="22"/>
              </w:rPr>
              <w:tab/>
              <w:t>L’</w:t>
            </w:r>
            <w:r w:rsidR="00463F32" w:rsidRPr="00F24B2B">
              <w:rPr>
                <w:rFonts w:ascii="Arial" w:hAnsi="Arial" w:cs="Arial"/>
                <w:sz w:val="22"/>
                <w:szCs w:val="22"/>
              </w:rPr>
              <w:t>Offre</w:t>
            </w:r>
            <w:r w:rsidR="00175B77" w:rsidRPr="00F24B2B">
              <w:rPr>
                <w:rFonts w:ascii="Arial" w:hAnsi="Arial" w:cs="Arial"/>
                <w:sz w:val="22"/>
                <w:szCs w:val="22"/>
              </w:rPr>
              <w:t xml:space="preserve"> d’un </w:t>
            </w:r>
            <w:r w:rsidR="00022C93" w:rsidRPr="00F24B2B">
              <w:rPr>
                <w:rFonts w:ascii="Arial" w:hAnsi="Arial" w:cs="Arial"/>
                <w:sz w:val="22"/>
                <w:szCs w:val="22"/>
              </w:rPr>
              <w:t>Soumissionnaire</w:t>
            </w:r>
            <w:r w:rsidR="00175B77" w:rsidRPr="00F24B2B">
              <w:rPr>
                <w:rFonts w:ascii="Arial" w:hAnsi="Arial" w:cs="Arial"/>
                <w:sz w:val="22"/>
                <w:szCs w:val="22"/>
              </w:rPr>
              <w:t xml:space="preserve"> qui ne fournit pas les </w:t>
            </w:r>
            <w:r w:rsidR="005622C5" w:rsidRPr="00F24B2B">
              <w:rPr>
                <w:rFonts w:ascii="Arial" w:hAnsi="Arial" w:cs="Arial"/>
                <w:sz w:val="22"/>
                <w:szCs w:val="22"/>
              </w:rPr>
              <w:t xml:space="preserve">clarifications </w:t>
            </w:r>
            <w:r w:rsidR="00175B77" w:rsidRPr="00F24B2B">
              <w:rPr>
                <w:rFonts w:ascii="Arial" w:hAnsi="Arial" w:cs="Arial"/>
                <w:sz w:val="22"/>
                <w:szCs w:val="22"/>
              </w:rPr>
              <w:t xml:space="preserve">sur son Offre avant la date et l’heure spécifiée par le Maître d’Ouvrage dans sa demande </w:t>
            </w:r>
            <w:r w:rsidR="005622C5" w:rsidRPr="00F24B2B">
              <w:rPr>
                <w:rFonts w:ascii="Arial" w:hAnsi="Arial" w:cs="Arial"/>
                <w:sz w:val="22"/>
                <w:szCs w:val="22"/>
              </w:rPr>
              <w:t>de clarification</w:t>
            </w:r>
            <w:r w:rsidR="00175B77" w:rsidRPr="00F24B2B">
              <w:rPr>
                <w:rFonts w:ascii="Arial" w:hAnsi="Arial" w:cs="Arial"/>
                <w:sz w:val="22"/>
                <w:szCs w:val="22"/>
              </w:rPr>
              <w:t xml:space="preserve"> </w:t>
            </w:r>
            <w:r w:rsidR="00175B77" w:rsidRPr="00F24B2B">
              <w:rPr>
                <w:rFonts w:ascii="Arial" w:hAnsi="Arial" w:cs="Arial"/>
                <w:sz w:val="22"/>
                <w:szCs w:val="22"/>
              </w:rPr>
              <w:lastRenderedPageBreak/>
              <w:t>sera susceptible d’être rejetée.</w:t>
            </w:r>
          </w:p>
        </w:tc>
      </w:tr>
      <w:tr w:rsidR="00175B77" w:rsidRPr="00F24B2B" w14:paraId="36846872" w14:textId="77777777" w:rsidTr="00564204">
        <w:tc>
          <w:tcPr>
            <w:tcW w:w="2472" w:type="dxa"/>
          </w:tcPr>
          <w:p w14:paraId="211F7C7C" w14:textId="77777777" w:rsidR="00175B77" w:rsidRPr="00F24B2B" w:rsidRDefault="00175B77" w:rsidP="00F37EAF">
            <w:pPr>
              <w:pStyle w:val="UG-Heading1"/>
              <w:spacing w:after="142"/>
              <w:rPr>
                <w:rFonts w:ascii="Arial" w:hAnsi="Arial" w:cs="Arial"/>
                <w:sz w:val="22"/>
                <w:szCs w:val="22"/>
              </w:rPr>
            </w:pPr>
            <w:bookmarkStart w:id="287" w:name="_Toc156373312"/>
            <w:bookmarkStart w:id="288" w:name="_Toc376961940"/>
            <w:bookmarkStart w:id="289" w:name="_Toc527649360"/>
            <w:r w:rsidRPr="00F24B2B">
              <w:rPr>
                <w:rFonts w:ascii="Arial" w:hAnsi="Arial" w:cs="Arial"/>
                <w:sz w:val="22"/>
                <w:szCs w:val="22"/>
              </w:rPr>
              <w:lastRenderedPageBreak/>
              <w:t xml:space="preserve">Divergences, réserves </w:t>
            </w:r>
            <w:r w:rsidR="00F37EAF" w:rsidRPr="00F24B2B">
              <w:rPr>
                <w:rFonts w:ascii="Arial" w:hAnsi="Arial" w:cs="Arial"/>
                <w:sz w:val="22"/>
                <w:szCs w:val="22"/>
              </w:rPr>
              <w:t xml:space="preserve">et </w:t>
            </w:r>
            <w:r w:rsidRPr="00F24B2B">
              <w:rPr>
                <w:rFonts w:ascii="Arial" w:hAnsi="Arial" w:cs="Arial"/>
                <w:sz w:val="22"/>
                <w:szCs w:val="22"/>
              </w:rPr>
              <w:t>omissions</w:t>
            </w:r>
            <w:bookmarkEnd w:id="287"/>
            <w:bookmarkEnd w:id="288"/>
            <w:bookmarkEnd w:id="289"/>
            <w:r w:rsidRPr="00F24B2B">
              <w:rPr>
                <w:rFonts w:ascii="Arial" w:hAnsi="Arial" w:cs="Arial"/>
                <w:sz w:val="22"/>
                <w:szCs w:val="22"/>
              </w:rPr>
              <w:t xml:space="preserve"> </w:t>
            </w:r>
          </w:p>
        </w:tc>
        <w:tc>
          <w:tcPr>
            <w:tcW w:w="6780" w:type="dxa"/>
          </w:tcPr>
          <w:p w14:paraId="4FF77411" w14:textId="77777777" w:rsidR="00175B77" w:rsidRPr="00F24B2B" w:rsidRDefault="00A1744D" w:rsidP="00CA4A3A">
            <w:pPr>
              <w:tabs>
                <w:tab w:val="left" w:pos="576"/>
                <w:tab w:val="left" w:pos="1152"/>
              </w:tabs>
              <w:spacing w:after="142"/>
              <w:ind w:left="662" w:hanging="662"/>
              <w:rPr>
                <w:rFonts w:ascii="Arial" w:hAnsi="Arial" w:cs="Arial"/>
                <w:szCs w:val="22"/>
              </w:rPr>
            </w:pPr>
            <w:r w:rsidRPr="00F24B2B">
              <w:rPr>
                <w:rFonts w:ascii="Arial" w:hAnsi="Arial" w:cs="Arial"/>
                <w:sz w:val="22"/>
                <w:szCs w:val="22"/>
              </w:rPr>
              <w:t>2</w:t>
            </w:r>
            <w:r w:rsidR="00BF59CE" w:rsidRPr="00F24B2B">
              <w:rPr>
                <w:rFonts w:ascii="Arial" w:hAnsi="Arial" w:cs="Arial"/>
                <w:sz w:val="22"/>
                <w:szCs w:val="22"/>
              </w:rPr>
              <w:t>8</w:t>
            </w:r>
            <w:r w:rsidR="00175B77" w:rsidRPr="00F24B2B">
              <w:rPr>
                <w:rFonts w:ascii="Arial" w:hAnsi="Arial" w:cs="Arial"/>
                <w:sz w:val="22"/>
                <w:szCs w:val="22"/>
              </w:rPr>
              <w:t>.1</w:t>
            </w:r>
            <w:r w:rsidR="00175B77" w:rsidRPr="00F24B2B">
              <w:rPr>
                <w:rFonts w:ascii="Arial" w:hAnsi="Arial" w:cs="Arial"/>
                <w:sz w:val="22"/>
                <w:szCs w:val="22"/>
              </w:rPr>
              <w:tab/>
              <w:t xml:space="preserve">Aux fins de l’évaluation des </w:t>
            </w:r>
            <w:r w:rsidR="00AA5388" w:rsidRPr="00F24B2B">
              <w:rPr>
                <w:rFonts w:ascii="Arial" w:hAnsi="Arial" w:cs="Arial"/>
                <w:sz w:val="22"/>
                <w:szCs w:val="22"/>
              </w:rPr>
              <w:t>Offres</w:t>
            </w:r>
            <w:r w:rsidR="00175B77" w:rsidRPr="00F24B2B">
              <w:rPr>
                <w:rFonts w:ascii="Arial" w:hAnsi="Arial" w:cs="Arial"/>
                <w:sz w:val="22"/>
                <w:szCs w:val="22"/>
              </w:rPr>
              <w:t>, les définitions suivantes s’appliqueront :</w:t>
            </w:r>
          </w:p>
          <w:p w14:paraId="632C93E7" w14:textId="77777777" w:rsidR="00175B77" w:rsidRPr="00F24B2B" w:rsidRDefault="00175B77" w:rsidP="00714B9B">
            <w:pPr>
              <w:numPr>
                <w:ilvl w:val="0"/>
                <w:numId w:val="14"/>
              </w:numPr>
              <w:tabs>
                <w:tab w:val="left" w:pos="1152"/>
              </w:tabs>
              <w:suppressAutoHyphens w:val="0"/>
              <w:spacing w:after="142"/>
              <w:ind w:left="1152" w:hanging="576"/>
              <w:rPr>
                <w:rFonts w:ascii="Arial" w:hAnsi="Arial" w:cs="Arial"/>
                <w:szCs w:val="22"/>
              </w:rPr>
            </w:pPr>
            <w:r w:rsidRPr="00F24B2B">
              <w:rPr>
                <w:rFonts w:ascii="Arial" w:hAnsi="Arial" w:cs="Arial"/>
                <w:sz w:val="22"/>
                <w:szCs w:val="22"/>
              </w:rPr>
              <w:t xml:space="preserve">Une « divergence » est un écart par rapport aux stipulations </w:t>
            </w:r>
            <w:r w:rsidR="00490C83" w:rsidRPr="00F24B2B">
              <w:rPr>
                <w:rFonts w:ascii="Arial" w:hAnsi="Arial" w:cs="Arial"/>
                <w:sz w:val="22"/>
                <w:szCs w:val="22"/>
              </w:rPr>
              <w:t xml:space="preserve">des Documents </w:t>
            </w:r>
            <w:r w:rsidRPr="00F24B2B">
              <w:rPr>
                <w:rFonts w:ascii="Arial" w:hAnsi="Arial" w:cs="Arial"/>
                <w:sz w:val="22"/>
                <w:szCs w:val="22"/>
              </w:rPr>
              <w:t>d’Appel d’</w:t>
            </w:r>
            <w:r w:rsidR="00AA5388" w:rsidRPr="00F24B2B">
              <w:rPr>
                <w:rFonts w:ascii="Arial" w:hAnsi="Arial" w:cs="Arial"/>
                <w:sz w:val="22"/>
                <w:szCs w:val="22"/>
              </w:rPr>
              <w:t>Offres</w:t>
            </w:r>
            <w:r w:rsidR="00F77418" w:rsidRPr="00F24B2B">
              <w:rPr>
                <w:rFonts w:ascii="Arial" w:hAnsi="Arial" w:cs="Arial"/>
                <w:sz w:val="22"/>
                <w:szCs w:val="22"/>
              </w:rPr>
              <w:t xml:space="preserve"> </w:t>
            </w:r>
            <w:r w:rsidRPr="00F24B2B">
              <w:rPr>
                <w:rFonts w:ascii="Arial" w:hAnsi="Arial" w:cs="Arial"/>
                <w:sz w:val="22"/>
                <w:szCs w:val="22"/>
              </w:rPr>
              <w:t>;</w:t>
            </w:r>
          </w:p>
          <w:p w14:paraId="4032FC0E" w14:textId="77777777" w:rsidR="00175B77" w:rsidRPr="00F24B2B" w:rsidRDefault="00175B77" w:rsidP="00CA4A3A">
            <w:pPr>
              <w:tabs>
                <w:tab w:val="left" w:pos="1152"/>
              </w:tabs>
              <w:suppressAutoHyphens w:val="0"/>
              <w:spacing w:after="142"/>
              <w:ind w:left="1224" w:hanging="612"/>
              <w:rPr>
                <w:rFonts w:ascii="Arial" w:hAnsi="Arial" w:cs="Arial"/>
                <w:szCs w:val="22"/>
              </w:rPr>
            </w:pPr>
            <w:r w:rsidRPr="00F24B2B">
              <w:rPr>
                <w:rFonts w:ascii="Arial" w:hAnsi="Arial" w:cs="Arial"/>
                <w:szCs w:val="22"/>
              </w:rPr>
              <w:t>b)</w:t>
            </w:r>
            <w:r w:rsidRPr="00F24B2B">
              <w:rPr>
                <w:rFonts w:ascii="Arial" w:hAnsi="Arial" w:cs="Arial"/>
                <w:sz w:val="22"/>
                <w:szCs w:val="22"/>
              </w:rPr>
              <w:tab/>
              <w:t>Une « réserve » est la formulation d’une conditionnalité restrictive, ou la non acceptation d’une disposition requise par le</w:t>
            </w:r>
            <w:r w:rsidR="00490C83" w:rsidRPr="00F24B2B">
              <w:rPr>
                <w:rFonts w:ascii="Arial" w:hAnsi="Arial" w:cs="Arial"/>
                <w:sz w:val="22"/>
                <w:szCs w:val="22"/>
              </w:rPr>
              <w:t>s</w:t>
            </w:r>
            <w:r w:rsidRPr="00F24B2B">
              <w:rPr>
                <w:rFonts w:ascii="Arial" w:hAnsi="Arial" w:cs="Arial"/>
                <w:sz w:val="22"/>
                <w:szCs w:val="22"/>
              </w:rPr>
              <w:t xml:space="preserve"> </w:t>
            </w:r>
            <w:r w:rsidR="00490C83" w:rsidRPr="00F24B2B">
              <w:rPr>
                <w:rFonts w:ascii="Arial" w:hAnsi="Arial" w:cs="Arial"/>
                <w:sz w:val="22"/>
                <w:szCs w:val="22"/>
              </w:rPr>
              <w:t xml:space="preserve">Documents </w:t>
            </w:r>
            <w:r w:rsidRPr="00F24B2B">
              <w:rPr>
                <w:rFonts w:ascii="Arial" w:hAnsi="Arial" w:cs="Arial"/>
                <w:sz w:val="22"/>
                <w:szCs w:val="22"/>
              </w:rPr>
              <w:t>d’Appel d’</w:t>
            </w:r>
            <w:r w:rsidR="00AA5388" w:rsidRPr="00F24B2B">
              <w:rPr>
                <w:rFonts w:ascii="Arial" w:hAnsi="Arial" w:cs="Arial"/>
                <w:sz w:val="22"/>
                <w:szCs w:val="22"/>
              </w:rPr>
              <w:t>Offres</w:t>
            </w:r>
            <w:r w:rsidRPr="00F24B2B">
              <w:rPr>
                <w:rFonts w:ascii="Arial" w:hAnsi="Arial" w:cs="Arial"/>
                <w:sz w:val="22"/>
                <w:szCs w:val="22"/>
              </w:rPr>
              <w:t xml:space="preserve"> ; et </w:t>
            </w:r>
          </w:p>
          <w:p w14:paraId="7EFC7794" w14:textId="77777777" w:rsidR="00175B77" w:rsidRPr="00F24B2B" w:rsidRDefault="00175B77" w:rsidP="00714B9B">
            <w:pPr>
              <w:pStyle w:val="FarbigeListe-Akzent11"/>
              <w:numPr>
                <w:ilvl w:val="0"/>
                <w:numId w:val="9"/>
              </w:numPr>
              <w:spacing w:after="142"/>
              <w:ind w:left="1224" w:hanging="576"/>
              <w:contextualSpacing w:val="0"/>
              <w:rPr>
                <w:rFonts w:ascii="Arial" w:hAnsi="Arial" w:cs="Arial"/>
                <w:szCs w:val="22"/>
                <w:lang w:val="fr-FR" w:eastAsia="en-US"/>
              </w:rPr>
            </w:pPr>
            <w:r w:rsidRPr="00F24B2B">
              <w:rPr>
                <w:rFonts w:ascii="Arial" w:hAnsi="Arial" w:cs="Arial"/>
                <w:sz w:val="22"/>
                <w:szCs w:val="22"/>
                <w:lang w:val="fr-FR" w:eastAsia="en-US"/>
              </w:rPr>
              <w:t>Une « omission » est l’absence totale ou partielle des renseignements et documents exigés par le</w:t>
            </w:r>
            <w:r w:rsidR="00490C83" w:rsidRPr="00F24B2B">
              <w:rPr>
                <w:rFonts w:ascii="Arial" w:hAnsi="Arial" w:cs="Arial"/>
                <w:sz w:val="22"/>
                <w:szCs w:val="22"/>
                <w:lang w:val="fr-FR" w:eastAsia="en-US"/>
              </w:rPr>
              <w:t>s</w:t>
            </w:r>
            <w:r w:rsidRPr="00F24B2B">
              <w:rPr>
                <w:rFonts w:ascii="Arial" w:hAnsi="Arial" w:cs="Arial"/>
                <w:sz w:val="22"/>
                <w:szCs w:val="22"/>
                <w:lang w:val="fr-FR" w:eastAsia="en-US"/>
              </w:rPr>
              <w:t xml:space="preserve"> </w:t>
            </w:r>
            <w:r w:rsidR="00490C83" w:rsidRPr="00F24B2B">
              <w:rPr>
                <w:rFonts w:ascii="Arial" w:hAnsi="Arial" w:cs="Arial"/>
                <w:sz w:val="22"/>
                <w:szCs w:val="22"/>
                <w:lang w:val="fr-FR" w:eastAsia="en-US"/>
              </w:rPr>
              <w:t xml:space="preserve">Documents </w:t>
            </w:r>
            <w:r w:rsidRPr="00F24B2B">
              <w:rPr>
                <w:rFonts w:ascii="Arial" w:hAnsi="Arial" w:cs="Arial"/>
                <w:sz w:val="22"/>
                <w:szCs w:val="22"/>
                <w:lang w:val="fr-FR" w:eastAsia="en-US"/>
              </w:rPr>
              <w:t>d’Appel d’</w:t>
            </w:r>
            <w:r w:rsidR="00AA5388" w:rsidRPr="00F24B2B">
              <w:rPr>
                <w:rFonts w:ascii="Arial" w:hAnsi="Arial" w:cs="Arial"/>
                <w:sz w:val="22"/>
                <w:szCs w:val="22"/>
                <w:lang w:val="fr-FR" w:eastAsia="en-US"/>
              </w:rPr>
              <w:t>Offres</w:t>
            </w:r>
            <w:r w:rsidRPr="00F24B2B">
              <w:rPr>
                <w:rFonts w:ascii="Arial" w:hAnsi="Arial" w:cs="Arial"/>
                <w:sz w:val="22"/>
                <w:szCs w:val="22"/>
                <w:lang w:val="fr-FR" w:eastAsia="en-US"/>
              </w:rPr>
              <w:t xml:space="preserve">. </w:t>
            </w:r>
          </w:p>
        </w:tc>
      </w:tr>
      <w:tr w:rsidR="00175B77" w:rsidRPr="00F24B2B" w14:paraId="64BE3E71" w14:textId="77777777" w:rsidTr="00564204">
        <w:tc>
          <w:tcPr>
            <w:tcW w:w="2472" w:type="dxa"/>
          </w:tcPr>
          <w:p w14:paraId="10A7A4AD" w14:textId="77777777" w:rsidR="00175B77" w:rsidRPr="00F24B2B" w:rsidRDefault="00175B77" w:rsidP="00CA4A3A">
            <w:pPr>
              <w:pStyle w:val="UG-Heading1"/>
              <w:spacing w:after="142"/>
              <w:rPr>
                <w:rFonts w:ascii="Arial" w:hAnsi="Arial" w:cs="Arial"/>
                <w:sz w:val="22"/>
                <w:szCs w:val="22"/>
              </w:rPr>
            </w:pPr>
            <w:bookmarkStart w:id="290" w:name="_Toc438532633"/>
            <w:bookmarkStart w:id="291" w:name="_Toc376961941"/>
            <w:bookmarkStart w:id="292" w:name="_Toc527649361"/>
            <w:bookmarkEnd w:id="290"/>
            <w:r w:rsidRPr="00F24B2B">
              <w:rPr>
                <w:rFonts w:ascii="Arial" w:hAnsi="Arial" w:cs="Arial"/>
                <w:sz w:val="22"/>
                <w:szCs w:val="22"/>
              </w:rPr>
              <w:t>Conformité des </w:t>
            </w:r>
            <w:r w:rsidR="00AA5388" w:rsidRPr="00F24B2B">
              <w:rPr>
                <w:rFonts w:ascii="Arial" w:hAnsi="Arial" w:cs="Arial"/>
                <w:sz w:val="22"/>
                <w:szCs w:val="22"/>
              </w:rPr>
              <w:t>Offres</w:t>
            </w:r>
            <w:bookmarkEnd w:id="291"/>
            <w:bookmarkEnd w:id="292"/>
          </w:p>
          <w:p w14:paraId="0A652A5D" w14:textId="77777777" w:rsidR="00175B77" w:rsidRPr="00F24B2B" w:rsidRDefault="00175B77" w:rsidP="00CA4A3A">
            <w:pPr>
              <w:numPr>
                <w:ilvl w:val="12"/>
                <w:numId w:val="0"/>
              </w:numPr>
              <w:spacing w:after="142"/>
              <w:rPr>
                <w:rFonts w:ascii="Arial" w:hAnsi="Arial" w:cs="Arial"/>
                <w:szCs w:val="22"/>
              </w:rPr>
            </w:pPr>
          </w:p>
        </w:tc>
        <w:tc>
          <w:tcPr>
            <w:tcW w:w="6780" w:type="dxa"/>
          </w:tcPr>
          <w:p w14:paraId="6616D706" w14:textId="77777777" w:rsidR="00175B77" w:rsidRPr="00F24B2B" w:rsidRDefault="00C471BB" w:rsidP="00CA4A3A">
            <w:pPr>
              <w:tabs>
                <w:tab w:val="left" w:pos="1152"/>
              </w:tabs>
              <w:spacing w:after="142"/>
              <w:ind w:left="662" w:hanging="662"/>
              <w:rPr>
                <w:rFonts w:ascii="Arial" w:hAnsi="Arial" w:cs="Arial"/>
                <w:szCs w:val="22"/>
              </w:rPr>
            </w:pPr>
            <w:r w:rsidRPr="00F24B2B">
              <w:rPr>
                <w:rFonts w:ascii="Arial" w:hAnsi="Arial" w:cs="Arial"/>
                <w:sz w:val="22"/>
                <w:szCs w:val="22"/>
              </w:rPr>
              <w:t>29</w:t>
            </w:r>
            <w:r w:rsidR="00175B77" w:rsidRPr="00F24B2B">
              <w:rPr>
                <w:rFonts w:ascii="Arial" w:hAnsi="Arial" w:cs="Arial"/>
                <w:sz w:val="22"/>
                <w:szCs w:val="22"/>
              </w:rPr>
              <w:t>.1</w:t>
            </w:r>
            <w:r w:rsidR="00175B77" w:rsidRPr="00F24B2B">
              <w:rPr>
                <w:rFonts w:ascii="Arial" w:hAnsi="Arial" w:cs="Arial"/>
                <w:sz w:val="22"/>
                <w:szCs w:val="22"/>
              </w:rPr>
              <w:tab/>
              <w:t xml:space="preserve">Le Maître d’Ouvrage établira la conformité de l’Offre sur la base de son seul contenu, tel que défini à </w:t>
            </w:r>
            <w:r w:rsidR="00E64AD9" w:rsidRPr="00F24B2B">
              <w:rPr>
                <w:rFonts w:ascii="Arial" w:hAnsi="Arial" w:cs="Arial"/>
                <w:sz w:val="22"/>
                <w:szCs w:val="22"/>
              </w:rPr>
              <w:t>la Clause</w:t>
            </w:r>
            <w:r w:rsidR="00175B77" w:rsidRPr="00F24B2B">
              <w:rPr>
                <w:rFonts w:ascii="Arial" w:hAnsi="Arial" w:cs="Arial"/>
                <w:sz w:val="22"/>
                <w:szCs w:val="22"/>
              </w:rPr>
              <w:t xml:space="preserve"> 11 des IS.</w:t>
            </w:r>
          </w:p>
          <w:p w14:paraId="1543E596" w14:textId="77777777" w:rsidR="00175B77" w:rsidRPr="00F24B2B" w:rsidRDefault="00C471BB" w:rsidP="00CA4A3A">
            <w:pPr>
              <w:tabs>
                <w:tab w:val="left" w:pos="1152"/>
              </w:tabs>
              <w:spacing w:after="142"/>
              <w:ind w:left="662" w:hanging="662"/>
              <w:rPr>
                <w:rFonts w:ascii="Arial" w:hAnsi="Arial" w:cs="Arial"/>
                <w:szCs w:val="22"/>
              </w:rPr>
            </w:pPr>
            <w:r w:rsidRPr="00F24B2B">
              <w:rPr>
                <w:rFonts w:ascii="Arial" w:hAnsi="Arial" w:cs="Arial"/>
                <w:spacing w:val="-4"/>
                <w:sz w:val="22"/>
                <w:szCs w:val="22"/>
              </w:rPr>
              <w:t>29</w:t>
            </w:r>
            <w:r w:rsidR="00175B77" w:rsidRPr="00F24B2B">
              <w:rPr>
                <w:rFonts w:ascii="Arial" w:hAnsi="Arial" w:cs="Arial"/>
                <w:spacing w:val="-4"/>
                <w:sz w:val="22"/>
                <w:szCs w:val="22"/>
              </w:rPr>
              <w:t>.2</w:t>
            </w:r>
            <w:r w:rsidR="00175B77" w:rsidRPr="00F24B2B">
              <w:rPr>
                <w:rFonts w:ascii="Arial" w:hAnsi="Arial" w:cs="Arial"/>
                <w:spacing w:val="-4"/>
                <w:sz w:val="22"/>
                <w:szCs w:val="22"/>
              </w:rPr>
              <w:tab/>
              <w:t xml:space="preserve">Une </w:t>
            </w:r>
            <w:r w:rsidR="00463F32" w:rsidRPr="00F24B2B">
              <w:rPr>
                <w:rFonts w:ascii="Arial" w:hAnsi="Arial" w:cs="Arial"/>
                <w:spacing w:val="-4"/>
                <w:sz w:val="22"/>
                <w:szCs w:val="22"/>
              </w:rPr>
              <w:t>Offre</w:t>
            </w:r>
            <w:r w:rsidR="00175B77" w:rsidRPr="00F24B2B">
              <w:rPr>
                <w:rFonts w:ascii="Arial" w:hAnsi="Arial" w:cs="Arial"/>
                <w:spacing w:val="-4"/>
                <w:sz w:val="22"/>
                <w:szCs w:val="22"/>
              </w:rPr>
              <w:t xml:space="preserve"> conforme pour l’essentiel est une </w:t>
            </w:r>
            <w:r w:rsidR="00463F32" w:rsidRPr="00F24B2B">
              <w:rPr>
                <w:rFonts w:ascii="Arial" w:hAnsi="Arial" w:cs="Arial"/>
                <w:spacing w:val="-4"/>
                <w:sz w:val="22"/>
                <w:szCs w:val="22"/>
              </w:rPr>
              <w:t>Offre</w:t>
            </w:r>
            <w:r w:rsidR="00175B77" w:rsidRPr="00F24B2B">
              <w:rPr>
                <w:rFonts w:ascii="Arial" w:hAnsi="Arial" w:cs="Arial"/>
                <w:spacing w:val="-4"/>
                <w:sz w:val="22"/>
                <w:szCs w:val="22"/>
              </w:rPr>
              <w:t xml:space="preserve"> conforme aux dispositions </w:t>
            </w:r>
            <w:r w:rsidR="003C1EAF" w:rsidRPr="00F24B2B">
              <w:rPr>
                <w:rFonts w:ascii="Arial" w:hAnsi="Arial" w:cs="Arial"/>
                <w:spacing w:val="-4"/>
                <w:sz w:val="22"/>
                <w:szCs w:val="22"/>
              </w:rPr>
              <w:t xml:space="preserve">des Documents </w:t>
            </w:r>
            <w:r w:rsidR="00175B77" w:rsidRPr="00F24B2B">
              <w:rPr>
                <w:rFonts w:ascii="Arial" w:hAnsi="Arial" w:cs="Arial"/>
                <w:spacing w:val="-4"/>
                <w:sz w:val="22"/>
                <w:szCs w:val="22"/>
              </w:rPr>
              <w:t>d’Appel d’</w:t>
            </w:r>
            <w:r w:rsidR="00AA5388" w:rsidRPr="00F24B2B">
              <w:rPr>
                <w:rFonts w:ascii="Arial" w:hAnsi="Arial" w:cs="Arial"/>
                <w:spacing w:val="-4"/>
                <w:sz w:val="22"/>
                <w:szCs w:val="22"/>
              </w:rPr>
              <w:t>Offres</w:t>
            </w:r>
            <w:r w:rsidR="00175B77" w:rsidRPr="00F24B2B">
              <w:rPr>
                <w:rFonts w:ascii="Arial" w:hAnsi="Arial" w:cs="Arial"/>
                <w:spacing w:val="-4"/>
                <w:sz w:val="22"/>
                <w:szCs w:val="22"/>
              </w:rPr>
              <w:t xml:space="preserve">, sans divergence, réserve </w:t>
            </w:r>
            <w:r w:rsidR="00175B77" w:rsidRPr="00F24B2B">
              <w:rPr>
                <w:rFonts w:ascii="Arial" w:hAnsi="Arial" w:cs="Arial"/>
                <w:sz w:val="22"/>
                <w:szCs w:val="22"/>
              </w:rPr>
              <w:t>ou omission importante</w:t>
            </w:r>
            <w:r w:rsidR="00175B77" w:rsidRPr="00F24B2B">
              <w:rPr>
                <w:rFonts w:ascii="Arial" w:hAnsi="Arial" w:cs="Arial"/>
                <w:spacing w:val="-4"/>
                <w:sz w:val="22"/>
                <w:szCs w:val="22"/>
              </w:rPr>
              <w:t xml:space="preserve">. Les divergences, réserves </w:t>
            </w:r>
            <w:r w:rsidR="00175B77" w:rsidRPr="00F24B2B">
              <w:rPr>
                <w:rFonts w:ascii="Arial" w:hAnsi="Arial" w:cs="Arial"/>
                <w:sz w:val="22"/>
                <w:szCs w:val="22"/>
              </w:rPr>
              <w:t>ou omissions importantes</w:t>
            </w:r>
            <w:r w:rsidR="00175B77" w:rsidRPr="00F24B2B">
              <w:rPr>
                <w:rFonts w:ascii="Arial" w:hAnsi="Arial" w:cs="Arial"/>
                <w:spacing w:val="-4"/>
                <w:sz w:val="22"/>
                <w:szCs w:val="22"/>
              </w:rPr>
              <w:t xml:space="preserve"> sont celles qui</w:t>
            </w:r>
            <w:r w:rsidR="008B1366" w:rsidRPr="00F24B2B">
              <w:rPr>
                <w:rFonts w:ascii="Arial" w:hAnsi="Arial" w:cs="Arial"/>
                <w:spacing w:val="-4"/>
                <w:sz w:val="22"/>
                <w:szCs w:val="22"/>
              </w:rPr>
              <w:t> </w:t>
            </w:r>
            <w:r w:rsidR="00175B77" w:rsidRPr="00F24B2B">
              <w:rPr>
                <w:rFonts w:ascii="Arial" w:hAnsi="Arial" w:cs="Arial"/>
                <w:spacing w:val="-4"/>
                <w:sz w:val="22"/>
                <w:szCs w:val="22"/>
              </w:rPr>
              <w:t xml:space="preserve">: </w:t>
            </w:r>
          </w:p>
          <w:p w14:paraId="68CB6E40" w14:textId="77777777" w:rsidR="00175B77" w:rsidRPr="00F24B2B" w:rsidRDefault="00175B77" w:rsidP="00714B9B">
            <w:pPr>
              <w:numPr>
                <w:ilvl w:val="0"/>
                <w:numId w:val="15"/>
              </w:numPr>
              <w:tabs>
                <w:tab w:val="left" w:pos="576"/>
                <w:tab w:val="left" w:pos="1152"/>
              </w:tabs>
              <w:suppressAutoHyphens w:val="0"/>
              <w:spacing w:after="142"/>
              <w:ind w:left="1152" w:hanging="540"/>
              <w:jc w:val="left"/>
              <w:rPr>
                <w:rFonts w:ascii="Arial" w:hAnsi="Arial" w:cs="Arial"/>
                <w:szCs w:val="22"/>
              </w:rPr>
            </w:pPr>
            <w:r w:rsidRPr="00F24B2B">
              <w:rPr>
                <w:rFonts w:ascii="Arial" w:hAnsi="Arial" w:cs="Arial"/>
                <w:spacing w:val="-4"/>
                <w:sz w:val="22"/>
                <w:szCs w:val="22"/>
              </w:rPr>
              <w:t xml:space="preserve">si elles étaient acceptées, </w:t>
            </w:r>
          </w:p>
          <w:p w14:paraId="5F518762" w14:textId="77777777" w:rsidR="00175B77" w:rsidRPr="00F24B2B" w:rsidRDefault="00175B77" w:rsidP="00714B9B">
            <w:pPr>
              <w:numPr>
                <w:ilvl w:val="0"/>
                <w:numId w:val="10"/>
              </w:numPr>
              <w:tabs>
                <w:tab w:val="clear" w:pos="0"/>
                <w:tab w:val="left" w:pos="576"/>
                <w:tab w:val="left" w:pos="1692"/>
              </w:tabs>
              <w:suppressAutoHyphens w:val="0"/>
              <w:spacing w:after="142"/>
              <w:ind w:left="1728" w:hanging="576"/>
              <w:rPr>
                <w:rFonts w:ascii="Arial" w:hAnsi="Arial" w:cs="Arial"/>
                <w:szCs w:val="22"/>
              </w:rPr>
            </w:pPr>
            <w:r w:rsidRPr="00F24B2B">
              <w:rPr>
                <w:rFonts w:ascii="Arial" w:hAnsi="Arial" w:cs="Arial"/>
                <w:spacing w:val="-4"/>
                <w:sz w:val="22"/>
                <w:szCs w:val="22"/>
              </w:rPr>
              <w:t xml:space="preserve">limiteraient de manière importante la portée, la qualité ou les performances </w:t>
            </w:r>
            <w:r w:rsidRPr="00F24B2B">
              <w:rPr>
                <w:rFonts w:ascii="Arial" w:hAnsi="Arial" w:cs="Arial"/>
                <w:sz w:val="22"/>
                <w:szCs w:val="22"/>
              </w:rPr>
              <w:t>des travaux spécifiés dans le Marché </w:t>
            </w:r>
            <w:r w:rsidRPr="00F24B2B">
              <w:rPr>
                <w:rFonts w:ascii="Arial" w:hAnsi="Arial" w:cs="Arial"/>
                <w:spacing w:val="-4"/>
                <w:sz w:val="22"/>
                <w:szCs w:val="22"/>
              </w:rPr>
              <w:t xml:space="preserve">; ou </w:t>
            </w:r>
          </w:p>
          <w:p w14:paraId="55C39749" w14:textId="77777777" w:rsidR="00175B77" w:rsidRPr="00F24B2B" w:rsidRDefault="00175B77" w:rsidP="00714B9B">
            <w:pPr>
              <w:numPr>
                <w:ilvl w:val="0"/>
                <w:numId w:val="10"/>
              </w:numPr>
              <w:tabs>
                <w:tab w:val="clear" w:pos="0"/>
                <w:tab w:val="left" w:pos="576"/>
                <w:tab w:val="left" w:pos="1692"/>
              </w:tabs>
              <w:suppressAutoHyphens w:val="0"/>
              <w:spacing w:after="142"/>
              <w:ind w:left="1728" w:hanging="576"/>
              <w:rPr>
                <w:rFonts w:ascii="Arial" w:hAnsi="Arial" w:cs="Arial"/>
                <w:szCs w:val="22"/>
              </w:rPr>
            </w:pPr>
            <w:r w:rsidRPr="00F24B2B">
              <w:rPr>
                <w:rFonts w:ascii="Arial" w:hAnsi="Arial" w:cs="Arial"/>
                <w:spacing w:val="-4"/>
                <w:sz w:val="22"/>
                <w:szCs w:val="22"/>
              </w:rPr>
              <w:t>limiteraient, d’une manière importante et non conforme au</w:t>
            </w:r>
            <w:r w:rsidR="003C1EAF" w:rsidRPr="00F24B2B">
              <w:rPr>
                <w:rFonts w:ascii="Arial" w:hAnsi="Arial" w:cs="Arial"/>
                <w:spacing w:val="-4"/>
                <w:sz w:val="22"/>
                <w:szCs w:val="22"/>
              </w:rPr>
              <w:t>x</w:t>
            </w:r>
            <w:r w:rsidRPr="00F24B2B">
              <w:rPr>
                <w:rFonts w:ascii="Arial" w:hAnsi="Arial" w:cs="Arial"/>
                <w:spacing w:val="-4"/>
                <w:sz w:val="22"/>
                <w:szCs w:val="22"/>
              </w:rPr>
              <w:t xml:space="preserve"> </w:t>
            </w:r>
            <w:r w:rsidR="003C1EAF" w:rsidRPr="00F24B2B">
              <w:rPr>
                <w:rFonts w:ascii="Arial" w:hAnsi="Arial" w:cs="Arial"/>
                <w:spacing w:val="-4"/>
                <w:sz w:val="22"/>
                <w:szCs w:val="22"/>
              </w:rPr>
              <w:t xml:space="preserve">Documents </w:t>
            </w:r>
            <w:r w:rsidRPr="00F24B2B">
              <w:rPr>
                <w:rFonts w:ascii="Arial" w:hAnsi="Arial" w:cs="Arial"/>
                <w:spacing w:val="-4"/>
                <w:sz w:val="22"/>
                <w:szCs w:val="22"/>
              </w:rPr>
              <w:t>d’Appel d’</w:t>
            </w:r>
            <w:r w:rsidR="00AA5388" w:rsidRPr="00F24B2B">
              <w:rPr>
                <w:rFonts w:ascii="Arial" w:hAnsi="Arial" w:cs="Arial"/>
                <w:spacing w:val="-4"/>
                <w:sz w:val="22"/>
                <w:szCs w:val="22"/>
              </w:rPr>
              <w:t>Offres</w:t>
            </w:r>
            <w:r w:rsidRPr="00F24B2B">
              <w:rPr>
                <w:rFonts w:ascii="Arial" w:hAnsi="Arial" w:cs="Arial"/>
                <w:spacing w:val="-4"/>
                <w:sz w:val="22"/>
                <w:szCs w:val="22"/>
              </w:rPr>
              <w:t xml:space="preserve">, les droits du Maître d’Ouvrage ou les obligations du </w:t>
            </w:r>
            <w:r w:rsidR="00022C93" w:rsidRPr="00F24B2B">
              <w:rPr>
                <w:rFonts w:ascii="Arial" w:hAnsi="Arial" w:cs="Arial"/>
                <w:spacing w:val="-4"/>
                <w:sz w:val="22"/>
                <w:szCs w:val="22"/>
              </w:rPr>
              <w:t>Soumissionnaire</w:t>
            </w:r>
            <w:r w:rsidRPr="00F24B2B">
              <w:rPr>
                <w:rFonts w:ascii="Arial" w:hAnsi="Arial" w:cs="Arial"/>
                <w:spacing w:val="-4"/>
                <w:sz w:val="22"/>
                <w:szCs w:val="22"/>
              </w:rPr>
              <w:t xml:space="preserve"> au titre du Marché ; ou </w:t>
            </w:r>
          </w:p>
          <w:p w14:paraId="4B8FBFCF" w14:textId="77777777" w:rsidR="00175B77" w:rsidRPr="00F24B2B" w:rsidRDefault="00175B77" w:rsidP="00714B9B">
            <w:pPr>
              <w:numPr>
                <w:ilvl w:val="0"/>
                <w:numId w:val="16"/>
              </w:numPr>
              <w:tabs>
                <w:tab w:val="clear" w:pos="0"/>
                <w:tab w:val="left" w:pos="576"/>
                <w:tab w:val="left" w:pos="1152"/>
              </w:tabs>
              <w:suppressAutoHyphens w:val="0"/>
              <w:spacing w:after="142"/>
              <w:ind w:left="1152" w:hanging="540"/>
              <w:rPr>
                <w:rFonts w:ascii="Arial" w:hAnsi="Arial" w:cs="Arial"/>
                <w:szCs w:val="22"/>
              </w:rPr>
            </w:pPr>
            <w:r w:rsidRPr="00F24B2B">
              <w:rPr>
                <w:rFonts w:ascii="Arial" w:hAnsi="Arial" w:cs="Arial"/>
                <w:spacing w:val="-4"/>
                <w:sz w:val="22"/>
                <w:szCs w:val="22"/>
              </w:rPr>
              <w:t xml:space="preserve">si elles étaient rectifiées, seraient préjudiciable aux autres </w:t>
            </w:r>
            <w:r w:rsidR="00022C93" w:rsidRPr="00F24B2B">
              <w:rPr>
                <w:rFonts w:ascii="Arial" w:hAnsi="Arial" w:cs="Arial"/>
                <w:spacing w:val="-4"/>
                <w:sz w:val="22"/>
                <w:szCs w:val="22"/>
              </w:rPr>
              <w:t>Soumissionnaire</w:t>
            </w:r>
            <w:r w:rsidR="00AA5388" w:rsidRPr="00F24B2B">
              <w:rPr>
                <w:rFonts w:ascii="Arial" w:hAnsi="Arial" w:cs="Arial"/>
                <w:spacing w:val="-4"/>
                <w:sz w:val="22"/>
                <w:szCs w:val="22"/>
              </w:rPr>
              <w:t>s</w:t>
            </w:r>
            <w:r w:rsidRPr="00F24B2B">
              <w:rPr>
                <w:rFonts w:ascii="Arial" w:hAnsi="Arial" w:cs="Arial"/>
                <w:spacing w:val="-4"/>
                <w:sz w:val="22"/>
                <w:szCs w:val="22"/>
              </w:rPr>
              <w:t xml:space="preserve"> ayant présenté des </w:t>
            </w:r>
            <w:r w:rsidR="00AA5388" w:rsidRPr="00F24B2B">
              <w:rPr>
                <w:rFonts w:ascii="Arial" w:hAnsi="Arial" w:cs="Arial"/>
                <w:spacing w:val="-4"/>
                <w:sz w:val="22"/>
                <w:szCs w:val="22"/>
              </w:rPr>
              <w:t>Offres</w:t>
            </w:r>
            <w:r w:rsidRPr="00F24B2B">
              <w:rPr>
                <w:rFonts w:ascii="Arial" w:hAnsi="Arial" w:cs="Arial"/>
                <w:spacing w:val="-4"/>
                <w:sz w:val="22"/>
                <w:szCs w:val="22"/>
              </w:rPr>
              <w:t xml:space="preserve"> conformes pour l’essentiel.</w:t>
            </w:r>
          </w:p>
        </w:tc>
      </w:tr>
      <w:tr w:rsidR="00175B77" w:rsidRPr="00F24B2B" w14:paraId="396B4C23" w14:textId="77777777" w:rsidTr="00564204">
        <w:tc>
          <w:tcPr>
            <w:tcW w:w="2472" w:type="dxa"/>
          </w:tcPr>
          <w:p w14:paraId="716E5182" w14:textId="77777777" w:rsidR="00175B77" w:rsidRPr="00F24B2B" w:rsidRDefault="00175B77" w:rsidP="00CA4A3A">
            <w:pPr>
              <w:spacing w:after="142"/>
              <w:rPr>
                <w:rFonts w:ascii="Arial" w:hAnsi="Arial" w:cs="Arial"/>
                <w:szCs w:val="22"/>
              </w:rPr>
            </w:pPr>
          </w:p>
        </w:tc>
        <w:tc>
          <w:tcPr>
            <w:tcW w:w="6780" w:type="dxa"/>
          </w:tcPr>
          <w:p w14:paraId="3039EDFA" w14:textId="77777777" w:rsidR="00175B77" w:rsidRPr="00F24B2B" w:rsidRDefault="00C471BB" w:rsidP="00F37EAF">
            <w:pPr>
              <w:tabs>
                <w:tab w:val="left" w:pos="1152"/>
              </w:tabs>
              <w:spacing w:after="142"/>
              <w:ind w:left="662" w:hanging="662"/>
              <w:rPr>
                <w:rFonts w:ascii="Arial" w:hAnsi="Arial" w:cs="Arial"/>
                <w:szCs w:val="22"/>
              </w:rPr>
            </w:pPr>
            <w:r w:rsidRPr="00F24B2B">
              <w:rPr>
                <w:rFonts w:ascii="Arial" w:hAnsi="Arial" w:cs="Arial"/>
                <w:sz w:val="22"/>
                <w:szCs w:val="22"/>
              </w:rPr>
              <w:t>29.</w:t>
            </w:r>
            <w:r w:rsidR="00175B77" w:rsidRPr="00F24B2B">
              <w:rPr>
                <w:rFonts w:ascii="Arial" w:hAnsi="Arial" w:cs="Arial"/>
                <w:sz w:val="22"/>
                <w:szCs w:val="22"/>
              </w:rPr>
              <w:t>3</w:t>
            </w:r>
            <w:r w:rsidR="00175B77" w:rsidRPr="00F24B2B">
              <w:rPr>
                <w:rFonts w:ascii="Arial" w:hAnsi="Arial" w:cs="Arial"/>
                <w:sz w:val="22"/>
                <w:szCs w:val="22"/>
              </w:rPr>
              <w:tab/>
              <w:t>Le Maître d’Ouvrage examinera les aspects techniques de l’</w:t>
            </w:r>
            <w:r w:rsidR="00463F32" w:rsidRPr="00F24B2B">
              <w:rPr>
                <w:rFonts w:ascii="Arial" w:hAnsi="Arial" w:cs="Arial"/>
                <w:sz w:val="22"/>
                <w:szCs w:val="22"/>
              </w:rPr>
              <w:t>Offre</w:t>
            </w:r>
            <w:r w:rsidR="00175B77" w:rsidRPr="00F24B2B">
              <w:rPr>
                <w:rFonts w:ascii="Arial" w:hAnsi="Arial" w:cs="Arial"/>
                <w:sz w:val="22"/>
                <w:szCs w:val="22"/>
              </w:rPr>
              <w:t xml:space="preserve"> en application de </w:t>
            </w:r>
            <w:r w:rsidR="00E64AD9" w:rsidRPr="00F24B2B">
              <w:rPr>
                <w:rFonts w:ascii="Arial" w:hAnsi="Arial" w:cs="Arial"/>
                <w:sz w:val="22"/>
                <w:szCs w:val="22"/>
              </w:rPr>
              <w:t>la Clause</w:t>
            </w:r>
            <w:r w:rsidR="00175B77" w:rsidRPr="00F24B2B">
              <w:rPr>
                <w:rFonts w:ascii="Arial" w:hAnsi="Arial" w:cs="Arial"/>
                <w:sz w:val="22"/>
                <w:szCs w:val="22"/>
              </w:rPr>
              <w:t xml:space="preserve"> 1</w:t>
            </w:r>
            <w:r w:rsidR="00F37EAF" w:rsidRPr="00F24B2B">
              <w:rPr>
                <w:rFonts w:ascii="Arial" w:hAnsi="Arial" w:cs="Arial"/>
                <w:sz w:val="22"/>
                <w:szCs w:val="22"/>
              </w:rPr>
              <w:t>7</w:t>
            </w:r>
            <w:r w:rsidR="00175B77" w:rsidRPr="00F24B2B">
              <w:rPr>
                <w:rFonts w:ascii="Arial" w:hAnsi="Arial" w:cs="Arial"/>
                <w:sz w:val="22"/>
                <w:szCs w:val="22"/>
              </w:rPr>
              <w:t xml:space="preserve"> des IS, notamment pour s’assurer que toutes les exigences de la Section VII </w:t>
            </w:r>
            <w:r w:rsidR="003C1EAF" w:rsidRPr="00F24B2B">
              <w:rPr>
                <w:rFonts w:ascii="Arial" w:hAnsi="Arial" w:cs="Arial"/>
                <w:sz w:val="22"/>
                <w:szCs w:val="22"/>
              </w:rPr>
              <w:t xml:space="preserve">- </w:t>
            </w:r>
            <w:r w:rsidR="00484920" w:rsidRPr="00F24B2B">
              <w:rPr>
                <w:rFonts w:ascii="Arial" w:hAnsi="Arial" w:cs="Arial"/>
                <w:sz w:val="22"/>
                <w:szCs w:val="22"/>
              </w:rPr>
              <w:t>Spécifications des Travaux</w:t>
            </w:r>
            <w:r w:rsidR="00484920" w:rsidRPr="00F24B2B" w:rsidDel="00484920">
              <w:rPr>
                <w:rFonts w:ascii="Arial" w:hAnsi="Arial" w:cs="Arial"/>
                <w:sz w:val="22"/>
                <w:szCs w:val="22"/>
              </w:rPr>
              <w:t xml:space="preserve"> </w:t>
            </w:r>
            <w:r w:rsidR="00175B77" w:rsidRPr="00F24B2B">
              <w:rPr>
                <w:rFonts w:ascii="Arial" w:hAnsi="Arial" w:cs="Arial"/>
                <w:sz w:val="22"/>
                <w:szCs w:val="22"/>
              </w:rPr>
              <w:t>ont été satisfaites sans divergence, réserve ou omission importante.</w:t>
            </w:r>
          </w:p>
        </w:tc>
      </w:tr>
      <w:tr w:rsidR="00175B77" w:rsidRPr="00F24B2B" w14:paraId="4EA9E403" w14:textId="77777777" w:rsidTr="00564204">
        <w:tc>
          <w:tcPr>
            <w:tcW w:w="2472" w:type="dxa"/>
          </w:tcPr>
          <w:p w14:paraId="6454BD05" w14:textId="77777777" w:rsidR="00175B77" w:rsidRPr="00F24B2B" w:rsidRDefault="00175B77" w:rsidP="00CA4A3A">
            <w:pPr>
              <w:numPr>
                <w:ilvl w:val="12"/>
                <w:numId w:val="0"/>
              </w:numPr>
              <w:spacing w:after="142"/>
              <w:rPr>
                <w:rFonts w:ascii="Arial" w:hAnsi="Arial" w:cs="Arial"/>
                <w:szCs w:val="22"/>
              </w:rPr>
            </w:pPr>
            <w:bookmarkStart w:id="293" w:name="_Toc438532634"/>
            <w:bookmarkStart w:id="294" w:name="_Toc438532635"/>
            <w:bookmarkEnd w:id="293"/>
            <w:bookmarkEnd w:id="294"/>
          </w:p>
        </w:tc>
        <w:tc>
          <w:tcPr>
            <w:tcW w:w="6780" w:type="dxa"/>
          </w:tcPr>
          <w:p w14:paraId="21E44EA5" w14:textId="77777777" w:rsidR="00175B77" w:rsidRPr="00F24B2B" w:rsidRDefault="00C471BB">
            <w:pPr>
              <w:tabs>
                <w:tab w:val="left" w:pos="576"/>
                <w:tab w:val="left" w:pos="1152"/>
              </w:tabs>
              <w:spacing w:after="142"/>
              <w:ind w:left="601" w:hanging="601"/>
              <w:rPr>
                <w:rFonts w:ascii="Arial" w:hAnsi="Arial" w:cs="Arial"/>
                <w:spacing w:val="-4"/>
                <w:szCs w:val="22"/>
              </w:rPr>
            </w:pPr>
            <w:r w:rsidRPr="00F24B2B">
              <w:rPr>
                <w:rFonts w:ascii="Arial" w:hAnsi="Arial" w:cs="Arial"/>
                <w:spacing w:val="-4"/>
                <w:sz w:val="22"/>
                <w:szCs w:val="22"/>
              </w:rPr>
              <w:t>29.</w:t>
            </w:r>
            <w:r w:rsidR="00175B77" w:rsidRPr="00F24B2B">
              <w:rPr>
                <w:rFonts w:ascii="Arial" w:hAnsi="Arial" w:cs="Arial"/>
                <w:spacing w:val="-4"/>
                <w:sz w:val="22"/>
                <w:szCs w:val="22"/>
              </w:rPr>
              <w:t>4</w:t>
            </w:r>
            <w:r w:rsidR="00175B77" w:rsidRPr="00F24B2B">
              <w:rPr>
                <w:rFonts w:ascii="Arial" w:hAnsi="Arial" w:cs="Arial"/>
                <w:spacing w:val="-4"/>
                <w:sz w:val="22"/>
                <w:szCs w:val="22"/>
              </w:rPr>
              <w:tab/>
              <w:t xml:space="preserve">Le Maître d’Ouvrage écartera toute </w:t>
            </w:r>
            <w:r w:rsidR="00463F32" w:rsidRPr="00F24B2B">
              <w:rPr>
                <w:rFonts w:ascii="Arial" w:hAnsi="Arial" w:cs="Arial"/>
                <w:spacing w:val="-4"/>
                <w:sz w:val="22"/>
                <w:szCs w:val="22"/>
              </w:rPr>
              <w:t>Offre</w:t>
            </w:r>
            <w:r w:rsidR="00175B77" w:rsidRPr="00F24B2B">
              <w:rPr>
                <w:rFonts w:ascii="Arial" w:hAnsi="Arial" w:cs="Arial"/>
                <w:spacing w:val="-4"/>
                <w:sz w:val="22"/>
                <w:szCs w:val="22"/>
              </w:rPr>
              <w:t xml:space="preserve"> qui n’est pas conforme pour l’essentiel aux dispositions </w:t>
            </w:r>
            <w:r w:rsidR="003C1EAF" w:rsidRPr="00F24B2B">
              <w:rPr>
                <w:rFonts w:ascii="Arial" w:hAnsi="Arial" w:cs="Arial"/>
                <w:spacing w:val="-4"/>
                <w:sz w:val="22"/>
                <w:szCs w:val="22"/>
              </w:rPr>
              <w:t xml:space="preserve">des Documents </w:t>
            </w:r>
            <w:r w:rsidR="00175B77" w:rsidRPr="00F24B2B">
              <w:rPr>
                <w:rFonts w:ascii="Arial" w:hAnsi="Arial" w:cs="Arial"/>
                <w:spacing w:val="-4"/>
                <w:sz w:val="22"/>
                <w:szCs w:val="22"/>
              </w:rPr>
              <w:t>d’Appel d’</w:t>
            </w:r>
            <w:r w:rsidR="00AA5388" w:rsidRPr="00F24B2B">
              <w:rPr>
                <w:rFonts w:ascii="Arial" w:hAnsi="Arial" w:cs="Arial"/>
                <w:spacing w:val="-4"/>
                <w:sz w:val="22"/>
                <w:szCs w:val="22"/>
              </w:rPr>
              <w:t>Offres</w:t>
            </w:r>
            <w:r w:rsidR="00175B77" w:rsidRPr="00F24B2B">
              <w:rPr>
                <w:rFonts w:ascii="Arial" w:hAnsi="Arial" w:cs="Arial"/>
                <w:spacing w:val="-4"/>
                <w:sz w:val="22"/>
                <w:szCs w:val="22"/>
              </w:rPr>
              <w:t xml:space="preserve"> et le </w:t>
            </w:r>
            <w:r w:rsidR="00022C93" w:rsidRPr="00F24B2B">
              <w:rPr>
                <w:rFonts w:ascii="Arial" w:hAnsi="Arial" w:cs="Arial"/>
                <w:spacing w:val="-4"/>
                <w:sz w:val="22"/>
                <w:szCs w:val="22"/>
              </w:rPr>
              <w:t>Soumissionnaire</w:t>
            </w:r>
            <w:r w:rsidR="00175B77" w:rsidRPr="00F24B2B">
              <w:rPr>
                <w:rFonts w:ascii="Arial" w:hAnsi="Arial" w:cs="Arial"/>
                <w:spacing w:val="-4"/>
                <w:sz w:val="22"/>
                <w:szCs w:val="22"/>
              </w:rPr>
              <w:t xml:space="preserve"> ne pourra</w:t>
            </w:r>
            <w:r w:rsidR="003E26B2" w:rsidRPr="00F24B2B">
              <w:rPr>
                <w:rFonts w:ascii="Arial" w:hAnsi="Arial" w:cs="Arial"/>
                <w:spacing w:val="-4"/>
                <w:sz w:val="22"/>
                <w:szCs w:val="22"/>
              </w:rPr>
              <w:t xml:space="preserve"> pas</w:t>
            </w:r>
            <w:r w:rsidR="00175B77" w:rsidRPr="00F24B2B">
              <w:rPr>
                <w:rFonts w:ascii="Arial" w:hAnsi="Arial" w:cs="Arial"/>
                <w:spacing w:val="-4"/>
                <w:sz w:val="22"/>
                <w:szCs w:val="22"/>
              </w:rPr>
              <w:t xml:space="preserve">, par la suite, la rendre conforme en apportant des corrections aux divergences, réserves ou omissions importantes qui auraient été constatées. </w:t>
            </w:r>
          </w:p>
        </w:tc>
      </w:tr>
      <w:tr w:rsidR="00175B77" w:rsidRPr="00F24B2B" w14:paraId="3006ECE5" w14:textId="77777777" w:rsidTr="00564204">
        <w:tc>
          <w:tcPr>
            <w:tcW w:w="2472" w:type="dxa"/>
          </w:tcPr>
          <w:p w14:paraId="669D1949" w14:textId="77777777" w:rsidR="00175B77" w:rsidRPr="00F24B2B" w:rsidRDefault="00175B77" w:rsidP="00CA4A3A">
            <w:pPr>
              <w:pStyle w:val="UG-Heading1"/>
              <w:spacing w:after="142"/>
              <w:rPr>
                <w:rFonts w:ascii="Arial" w:hAnsi="Arial" w:cs="Arial"/>
                <w:sz w:val="22"/>
                <w:szCs w:val="22"/>
              </w:rPr>
            </w:pPr>
            <w:bookmarkStart w:id="295" w:name="_Toc438438854"/>
            <w:bookmarkStart w:id="296" w:name="_Toc438532636"/>
            <w:bookmarkStart w:id="297" w:name="_Toc438733998"/>
            <w:bookmarkStart w:id="298" w:name="_Toc438907035"/>
            <w:bookmarkStart w:id="299" w:name="_Toc438907234"/>
            <w:bookmarkStart w:id="300" w:name="_Toc156373314"/>
            <w:bookmarkStart w:id="301" w:name="_Toc376961942"/>
            <w:bookmarkStart w:id="302" w:name="_Toc527649362"/>
            <w:r w:rsidRPr="00F24B2B">
              <w:rPr>
                <w:rFonts w:ascii="Arial" w:hAnsi="Arial" w:cs="Arial"/>
                <w:sz w:val="22"/>
                <w:szCs w:val="22"/>
              </w:rPr>
              <w:t>Non-conformité, erreurs et omissions</w:t>
            </w:r>
            <w:bookmarkStart w:id="303" w:name="_Hlt438533232"/>
            <w:bookmarkEnd w:id="295"/>
            <w:bookmarkEnd w:id="296"/>
            <w:bookmarkEnd w:id="297"/>
            <w:bookmarkEnd w:id="298"/>
            <w:bookmarkEnd w:id="299"/>
            <w:bookmarkEnd w:id="300"/>
            <w:bookmarkEnd w:id="301"/>
            <w:bookmarkEnd w:id="303"/>
            <w:bookmarkEnd w:id="302"/>
          </w:p>
        </w:tc>
        <w:tc>
          <w:tcPr>
            <w:tcW w:w="6780" w:type="dxa"/>
          </w:tcPr>
          <w:p w14:paraId="33DFE953" w14:textId="77777777" w:rsidR="00175B77" w:rsidRPr="00F24B2B" w:rsidRDefault="00A1744D" w:rsidP="00C471BB">
            <w:pPr>
              <w:tabs>
                <w:tab w:val="left" w:pos="576"/>
                <w:tab w:val="left" w:pos="1152"/>
              </w:tabs>
              <w:spacing w:after="142"/>
              <w:ind w:left="601" w:hanging="601"/>
              <w:rPr>
                <w:rFonts w:ascii="Arial" w:hAnsi="Arial" w:cs="Arial"/>
                <w:szCs w:val="22"/>
              </w:rPr>
            </w:pPr>
            <w:r w:rsidRPr="00F24B2B">
              <w:rPr>
                <w:rFonts w:ascii="Arial" w:hAnsi="Arial" w:cs="Arial"/>
                <w:sz w:val="22"/>
                <w:szCs w:val="22"/>
              </w:rPr>
              <w:t>3</w:t>
            </w:r>
            <w:r w:rsidR="00C471BB" w:rsidRPr="00F24B2B">
              <w:rPr>
                <w:rFonts w:ascii="Arial" w:hAnsi="Arial" w:cs="Arial"/>
                <w:sz w:val="22"/>
                <w:szCs w:val="22"/>
              </w:rPr>
              <w:t>0</w:t>
            </w:r>
            <w:r w:rsidR="00175B77" w:rsidRPr="00F24B2B">
              <w:rPr>
                <w:rFonts w:ascii="Arial" w:hAnsi="Arial" w:cs="Arial"/>
                <w:sz w:val="22"/>
                <w:szCs w:val="22"/>
              </w:rPr>
              <w:t>.1</w:t>
            </w:r>
            <w:r w:rsidR="00175B77" w:rsidRPr="00F24B2B">
              <w:rPr>
                <w:rFonts w:ascii="Arial" w:hAnsi="Arial" w:cs="Arial"/>
                <w:sz w:val="22"/>
                <w:szCs w:val="22"/>
              </w:rPr>
              <w:tab/>
              <w:t xml:space="preserve">Lorsqu’une </w:t>
            </w:r>
            <w:r w:rsidR="00463F32" w:rsidRPr="00F24B2B">
              <w:rPr>
                <w:rFonts w:ascii="Arial" w:hAnsi="Arial" w:cs="Arial"/>
                <w:sz w:val="22"/>
                <w:szCs w:val="22"/>
              </w:rPr>
              <w:t>Offre</w:t>
            </w:r>
            <w:r w:rsidR="00175B77" w:rsidRPr="00F24B2B">
              <w:rPr>
                <w:rFonts w:ascii="Arial" w:hAnsi="Arial" w:cs="Arial"/>
                <w:sz w:val="22"/>
                <w:szCs w:val="22"/>
              </w:rPr>
              <w:t xml:space="preserve"> est conforme pour l’essentiel aux dispositions </w:t>
            </w:r>
            <w:r w:rsidR="003C1EAF" w:rsidRPr="00F24B2B">
              <w:rPr>
                <w:rFonts w:ascii="Arial" w:hAnsi="Arial" w:cs="Arial"/>
                <w:sz w:val="22"/>
                <w:szCs w:val="22"/>
              </w:rPr>
              <w:t xml:space="preserve">des Documents </w:t>
            </w:r>
            <w:r w:rsidR="00175B77" w:rsidRPr="00F24B2B">
              <w:rPr>
                <w:rFonts w:ascii="Arial" w:hAnsi="Arial" w:cs="Arial"/>
                <w:sz w:val="22"/>
                <w:szCs w:val="22"/>
              </w:rPr>
              <w:t>d’Appel d’</w:t>
            </w:r>
            <w:r w:rsidR="00AA5388" w:rsidRPr="00F24B2B">
              <w:rPr>
                <w:rFonts w:ascii="Arial" w:hAnsi="Arial" w:cs="Arial"/>
                <w:sz w:val="22"/>
                <w:szCs w:val="22"/>
              </w:rPr>
              <w:t>Offres</w:t>
            </w:r>
            <w:r w:rsidR="00175B77" w:rsidRPr="00F24B2B">
              <w:rPr>
                <w:rFonts w:ascii="Arial" w:hAnsi="Arial" w:cs="Arial"/>
                <w:sz w:val="22"/>
                <w:szCs w:val="22"/>
              </w:rPr>
              <w:t>, le Maître d’Ouvrage peut tolérer toute non-conformité mineure.</w:t>
            </w:r>
          </w:p>
        </w:tc>
      </w:tr>
      <w:tr w:rsidR="00175B77" w:rsidRPr="00F24B2B" w14:paraId="154E0FBC" w14:textId="77777777" w:rsidTr="00564204">
        <w:tc>
          <w:tcPr>
            <w:tcW w:w="2472" w:type="dxa"/>
          </w:tcPr>
          <w:p w14:paraId="14BADB92" w14:textId="77777777" w:rsidR="00175B77" w:rsidRPr="00F24B2B" w:rsidRDefault="00175B77" w:rsidP="00CA4A3A">
            <w:pPr>
              <w:spacing w:after="142"/>
              <w:ind w:left="576" w:hanging="576"/>
              <w:rPr>
                <w:rFonts w:ascii="Arial" w:hAnsi="Arial" w:cs="Arial"/>
                <w:szCs w:val="22"/>
              </w:rPr>
            </w:pPr>
            <w:bookmarkStart w:id="304" w:name="_Toc438532637"/>
            <w:bookmarkEnd w:id="304"/>
          </w:p>
        </w:tc>
        <w:tc>
          <w:tcPr>
            <w:tcW w:w="6780" w:type="dxa"/>
          </w:tcPr>
          <w:p w14:paraId="5F86235D" w14:textId="77777777" w:rsidR="00175B77" w:rsidRPr="00F24B2B" w:rsidRDefault="00A1744D" w:rsidP="00CA4A3A">
            <w:pPr>
              <w:tabs>
                <w:tab w:val="left" w:pos="576"/>
                <w:tab w:val="left" w:pos="1152"/>
              </w:tabs>
              <w:spacing w:after="142"/>
              <w:ind w:left="662" w:hanging="662"/>
              <w:rPr>
                <w:rFonts w:ascii="Arial" w:hAnsi="Arial" w:cs="Arial"/>
                <w:szCs w:val="22"/>
              </w:rPr>
            </w:pPr>
            <w:r w:rsidRPr="00F24B2B">
              <w:rPr>
                <w:rFonts w:ascii="Arial" w:hAnsi="Arial" w:cs="Arial"/>
                <w:sz w:val="22"/>
                <w:szCs w:val="22"/>
              </w:rPr>
              <w:t>3</w:t>
            </w:r>
            <w:r w:rsidR="00C471BB" w:rsidRPr="00F24B2B">
              <w:rPr>
                <w:rFonts w:ascii="Arial" w:hAnsi="Arial" w:cs="Arial"/>
                <w:sz w:val="22"/>
                <w:szCs w:val="22"/>
              </w:rPr>
              <w:t>0</w:t>
            </w:r>
            <w:r w:rsidR="00175B77" w:rsidRPr="00F24B2B">
              <w:rPr>
                <w:rFonts w:ascii="Arial" w:hAnsi="Arial" w:cs="Arial"/>
                <w:sz w:val="22"/>
                <w:szCs w:val="22"/>
              </w:rPr>
              <w:t>.2</w:t>
            </w:r>
            <w:r w:rsidR="00175B77" w:rsidRPr="00F24B2B">
              <w:rPr>
                <w:rFonts w:ascii="Arial" w:hAnsi="Arial" w:cs="Arial"/>
                <w:sz w:val="22"/>
                <w:szCs w:val="22"/>
              </w:rPr>
              <w:tab/>
              <w:t xml:space="preserve">Lorsqu’une </w:t>
            </w:r>
            <w:r w:rsidR="00463F32" w:rsidRPr="00F24B2B">
              <w:rPr>
                <w:rFonts w:ascii="Arial" w:hAnsi="Arial" w:cs="Arial"/>
                <w:sz w:val="22"/>
                <w:szCs w:val="22"/>
              </w:rPr>
              <w:t>Offre</w:t>
            </w:r>
            <w:r w:rsidR="00175B77" w:rsidRPr="00F24B2B">
              <w:rPr>
                <w:rFonts w:ascii="Arial" w:hAnsi="Arial" w:cs="Arial"/>
                <w:sz w:val="22"/>
                <w:szCs w:val="22"/>
              </w:rPr>
              <w:t xml:space="preserve"> est conforme pour l’essentiel aux dispositions </w:t>
            </w:r>
            <w:r w:rsidR="003C1EAF" w:rsidRPr="00F24B2B">
              <w:rPr>
                <w:rFonts w:ascii="Arial" w:hAnsi="Arial" w:cs="Arial"/>
                <w:sz w:val="22"/>
                <w:szCs w:val="22"/>
              </w:rPr>
              <w:t xml:space="preserve">des Documents </w:t>
            </w:r>
            <w:r w:rsidR="00175B77" w:rsidRPr="00F24B2B">
              <w:rPr>
                <w:rFonts w:ascii="Arial" w:hAnsi="Arial" w:cs="Arial"/>
                <w:sz w:val="22"/>
                <w:szCs w:val="22"/>
              </w:rPr>
              <w:t>d’Appel d’</w:t>
            </w:r>
            <w:r w:rsidR="00AA5388" w:rsidRPr="00F24B2B">
              <w:rPr>
                <w:rFonts w:ascii="Arial" w:hAnsi="Arial" w:cs="Arial"/>
                <w:sz w:val="22"/>
                <w:szCs w:val="22"/>
              </w:rPr>
              <w:t>Offres</w:t>
            </w:r>
            <w:r w:rsidR="00175B77" w:rsidRPr="00F24B2B">
              <w:rPr>
                <w:rFonts w:ascii="Arial" w:hAnsi="Arial" w:cs="Arial"/>
                <w:sz w:val="22"/>
                <w:szCs w:val="22"/>
              </w:rPr>
              <w:t xml:space="preserve">, le Maître d’Ouvrage peut demander au </w:t>
            </w:r>
            <w:r w:rsidR="00022C93" w:rsidRPr="00F24B2B">
              <w:rPr>
                <w:rFonts w:ascii="Arial" w:hAnsi="Arial" w:cs="Arial"/>
                <w:sz w:val="22"/>
                <w:szCs w:val="22"/>
              </w:rPr>
              <w:t>Soumissionnaire</w:t>
            </w:r>
            <w:r w:rsidR="00175B77" w:rsidRPr="00F24B2B">
              <w:rPr>
                <w:rFonts w:ascii="Arial" w:hAnsi="Arial" w:cs="Arial"/>
                <w:sz w:val="22"/>
                <w:szCs w:val="22"/>
              </w:rPr>
              <w:t xml:space="preserve"> de </w:t>
            </w:r>
            <w:r w:rsidR="00175B77" w:rsidRPr="00F24B2B">
              <w:rPr>
                <w:rFonts w:ascii="Arial" w:hAnsi="Arial" w:cs="Arial"/>
                <w:sz w:val="22"/>
                <w:szCs w:val="22"/>
              </w:rPr>
              <w:lastRenderedPageBreak/>
              <w:t xml:space="preserve">présenter, dans un délai raisonnable, les informations ou </w:t>
            </w:r>
            <w:r w:rsidR="005463DC" w:rsidRPr="00F24B2B">
              <w:rPr>
                <w:rFonts w:ascii="Arial" w:hAnsi="Arial" w:cs="Arial"/>
                <w:sz w:val="22"/>
                <w:szCs w:val="22"/>
              </w:rPr>
              <w:t>la documentation nécessaire</w:t>
            </w:r>
            <w:r w:rsidR="00175B77" w:rsidRPr="00F24B2B">
              <w:rPr>
                <w:rFonts w:ascii="Arial" w:hAnsi="Arial" w:cs="Arial"/>
                <w:sz w:val="22"/>
                <w:szCs w:val="22"/>
              </w:rPr>
              <w:t xml:space="preserve"> pour remédier à la non-conformité ou aux omissions mineures constatées dans l’Offre en comparaison avec la documentation requise par le</w:t>
            </w:r>
            <w:r w:rsidR="003C1EAF" w:rsidRPr="00F24B2B">
              <w:rPr>
                <w:rFonts w:ascii="Arial" w:hAnsi="Arial" w:cs="Arial"/>
                <w:sz w:val="22"/>
                <w:szCs w:val="22"/>
              </w:rPr>
              <w:t>s</w:t>
            </w:r>
            <w:r w:rsidR="00175B77" w:rsidRPr="00F24B2B">
              <w:rPr>
                <w:rFonts w:ascii="Arial" w:hAnsi="Arial" w:cs="Arial"/>
                <w:sz w:val="22"/>
                <w:szCs w:val="22"/>
              </w:rPr>
              <w:t xml:space="preserve"> </w:t>
            </w:r>
            <w:r w:rsidR="003C1EAF" w:rsidRPr="00F24B2B">
              <w:rPr>
                <w:rFonts w:ascii="Arial" w:hAnsi="Arial" w:cs="Arial"/>
                <w:sz w:val="22"/>
                <w:szCs w:val="22"/>
              </w:rPr>
              <w:t xml:space="preserve">Documents </w:t>
            </w:r>
            <w:r w:rsidR="00175B77" w:rsidRPr="00F24B2B">
              <w:rPr>
                <w:rFonts w:ascii="Arial" w:hAnsi="Arial" w:cs="Arial"/>
                <w:sz w:val="22"/>
                <w:szCs w:val="22"/>
              </w:rPr>
              <w:t>d’Appel d’</w:t>
            </w:r>
            <w:r w:rsidR="00AA5388" w:rsidRPr="00F24B2B">
              <w:rPr>
                <w:rFonts w:ascii="Arial" w:hAnsi="Arial" w:cs="Arial"/>
                <w:sz w:val="22"/>
                <w:szCs w:val="22"/>
              </w:rPr>
              <w:t>Offres</w:t>
            </w:r>
            <w:r w:rsidR="00175B77" w:rsidRPr="00F24B2B">
              <w:rPr>
                <w:rFonts w:ascii="Arial" w:hAnsi="Arial" w:cs="Arial"/>
                <w:sz w:val="22"/>
                <w:szCs w:val="22"/>
              </w:rPr>
              <w:t xml:space="preserve">. Une telle demande ne peut, en aucun cas, porter sur un élément reflété dans le Montant de l’Offre. Le </w:t>
            </w:r>
            <w:r w:rsidR="00022C93" w:rsidRPr="00F24B2B">
              <w:rPr>
                <w:rFonts w:ascii="Arial" w:hAnsi="Arial" w:cs="Arial"/>
                <w:sz w:val="22"/>
                <w:szCs w:val="22"/>
              </w:rPr>
              <w:t>Soumissionnaire</w:t>
            </w:r>
            <w:r w:rsidR="00175B77" w:rsidRPr="00F24B2B">
              <w:rPr>
                <w:rFonts w:ascii="Arial" w:hAnsi="Arial" w:cs="Arial"/>
                <w:sz w:val="22"/>
                <w:szCs w:val="22"/>
              </w:rPr>
              <w:t xml:space="preserve"> qui ne donnerait pas suite à cette demande peut voir son </w:t>
            </w:r>
            <w:r w:rsidR="00463F32" w:rsidRPr="00F24B2B">
              <w:rPr>
                <w:rFonts w:ascii="Arial" w:hAnsi="Arial" w:cs="Arial"/>
                <w:sz w:val="22"/>
                <w:szCs w:val="22"/>
              </w:rPr>
              <w:t>Offre</w:t>
            </w:r>
            <w:r w:rsidR="00175B77" w:rsidRPr="00F24B2B">
              <w:rPr>
                <w:rFonts w:ascii="Arial" w:hAnsi="Arial" w:cs="Arial"/>
                <w:sz w:val="22"/>
                <w:szCs w:val="22"/>
              </w:rPr>
              <w:t xml:space="preserve"> rejetée. </w:t>
            </w:r>
          </w:p>
          <w:p w14:paraId="380790E2" w14:textId="77777777" w:rsidR="00175B77" w:rsidRPr="00F24B2B" w:rsidRDefault="00A1744D" w:rsidP="00C471BB">
            <w:pPr>
              <w:tabs>
                <w:tab w:val="left" w:pos="576"/>
                <w:tab w:val="left" w:pos="1152"/>
              </w:tabs>
              <w:spacing w:after="142"/>
              <w:ind w:left="601" w:hanging="601"/>
              <w:rPr>
                <w:rFonts w:ascii="Arial" w:hAnsi="Arial" w:cs="Arial"/>
                <w:szCs w:val="22"/>
              </w:rPr>
            </w:pPr>
            <w:r w:rsidRPr="00F24B2B">
              <w:rPr>
                <w:rFonts w:ascii="Arial" w:hAnsi="Arial" w:cs="Arial"/>
                <w:sz w:val="22"/>
                <w:szCs w:val="22"/>
              </w:rPr>
              <w:t>3</w:t>
            </w:r>
            <w:r w:rsidR="00C471BB" w:rsidRPr="00F24B2B">
              <w:rPr>
                <w:rFonts w:ascii="Arial" w:hAnsi="Arial" w:cs="Arial"/>
                <w:sz w:val="22"/>
                <w:szCs w:val="22"/>
              </w:rPr>
              <w:t>0</w:t>
            </w:r>
            <w:r w:rsidR="00175B77" w:rsidRPr="00F24B2B">
              <w:rPr>
                <w:rFonts w:ascii="Arial" w:hAnsi="Arial" w:cs="Arial"/>
                <w:sz w:val="22"/>
                <w:szCs w:val="22"/>
              </w:rPr>
              <w:t>.3</w:t>
            </w:r>
            <w:r w:rsidR="00175B77" w:rsidRPr="00F24B2B">
              <w:rPr>
                <w:rFonts w:ascii="Arial" w:hAnsi="Arial" w:cs="Arial"/>
                <w:sz w:val="22"/>
                <w:szCs w:val="22"/>
              </w:rPr>
              <w:tab/>
            </w:r>
            <w:r w:rsidR="000D0574" w:rsidRPr="00F24B2B">
              <w:rPr>
                <w:rFonts w:ascii="Arial" w:hAnsi="Arial" w:cs="Arial"/>
                <w:sz w:val="22"/>
                <w:szCs w:val="22"/>
              </w:rPr>
              <w:t>Si une</w:t>
            </w:r>
            <w:r w:rsidR="00175B77" w:rsidRPr="00F24B2B">
              <w:rPr>
                <w:rFonts w:ascii="Arial" w:hAnsi="Arial" w:cs="Arial"/>
                <w:sz w:val="22"/>
                <w:szCs w:val="22"/>
              </w:rPr>
              <w:t xml:space="preserve"> </w:t>
            </w:r>
            <w:r w:rsidR="00463F32" w:rsidRPr="00F24B2B">
              <w:rPr>
                <w:rFonts w:ascii="Arial" w:hAnsi="Arial" w:cs="Arial"/>
                <w:sz w:val="22"/>
                <w:szCs w:val="22"/>
              </w:rPr>
              <w:t>Offre</w:t>
            </w:r>
            <w:r w:rsidR="00175B77" w:rsidRPr="00F24B2B">
              <w:rPr>
                <w:rFonts w:ascii="Arial" w:hAnsi="Arial" w:cs="Arial"/>
                <w:sz w:val="22"/>
                <w:szCs w:val="22"/>
              </w:rPr>
              <w:t xml:space="preserve"> est conforme pour l’essentiel aux dispositions </w:t>
            </w:r>
            <w:r w:rsidR="003C1EAF" w:rsidRPr="00F24B2B">
              <w:rPr>
                <w:rFonts w:ascii="Arial" w:hAnsi="Arial" w:cs="Arial"/>
                <w:sz w:val="22"/>
                <w:szCs w:val="22"/>
              </w:rPr>
              <w:t xml:space="preserve">des Documents </w:t>
            </w:r>
            <w:r w:rsidR="00175B77" w:rsidRPr="00F24B2B">
              <w:rPr>
                <w:rFonts w:ascii="Arial" w:hAnsi="Arial" w:cs="Arial"/>
                <w:sz w:val="22"/>
                <w:szCs w:val="22"/>
              </w:rPr>
              <w:t>d’Appel d’</w:t>
            </w:r>
            <w:r w:rsidR="00AA5388" w:rsidRPr="00F24B2B">
              <w:rPr>
                <w:rFonts w:ascii="Arial" w:hAnsi="Arial" w:cs="Arial"/>
                <w:sz w:val="22"/>
                <w:szCs w:val="22"/>
              </w:rPr>
              <w:t>Offres</w:t>
            </w:r>
            <w:r w:rsidR="00175B77" w:rsidRPr="00F24B2B">
              <w:rPr>
                <w:rFonts w:ascii="Arial" w:hAnsi="Arial" w:cs="Arial"/>
                <w:sz w:val="22"/>
                <w:szCs w:val="22"/>
              </w:rPr>
              <w:t>, le Maître d’Ouvrage rectifiera les non-conformités ou omissions mineures qui affectent le Montant de l’Offre. A cet effet, le Montant de l’Offre sera ajusté, uniquement aux fins de l’évaluation, pour tenir compte de l’élément manquant ou non conforme.</w:t>
            </w:r>
          </w:p>
        </w:tc>
      </w:tr>
      <w:tr w:rsidR="00175B77" w:rsidRPr="00F24B2B" w14:paraId="56D4FF0C" w14:textId="77777777" w:rsidTr="00564204">
        <w:tc>
          <w:tcPr>
            <w:tcW w:w="2472" w:type="dxa"/>
          </w:tcPr>
          <w:p w14:paraId="6EBE6CC5" w14:textId="77777777" w:rsidR="00175B77" w:rsidRPr="00F24B2B" w:rsidRDefault="00175B77" w:rsidP="00CA4A3A">
            <w:pPr>
              <w:pStyle w:val="UG-Heading1"/>
              <w:spacing w:after="142"/>
              <w:rPr>
                <w:rFonts w:ascii="Arial" w:hAnsi="Arial" w:cs="Arial"/>
                <w:sz w:val="22"/>
                <w:szCs w:val="22"/>
              </w:rPr>
            </w:pPr>
            <w:bookmarkStart w:id="305" w:name="_Toc438532638"/>
            <w:bookmarkStart w:id="306" w:name="_Toc438532639"/>
            <w:bookmarkStart w:id="307" w:name="_Toc156373315"/>
            <w:bookmarkStart w:id="308" w:name="_Toc376961943"/>
            <w:bookmarkStart w:id="309" w:name="_Toc527649363"/>
            <w:bookmarkEnd w:id="305"/>
            <w:bookmarkEnd w:id="306"/>
            <w:r w:rsidRPr="00F24B2B">
              <w:rPr>
                <w:rFonts w:ascii="Arial" w:hAnsi="Arial" w:cs="Arial"/>
                <w:sz w:val="22"/>
                <w:szCs w:val="22"/>
              </w:rPr>
              <w:lastRenderedPageBreak/>
              <w:t>Correction des erreurs arithmétiques</w:t>
            </w:r>
            <w:bookmarkEnd w:id="307"/>
            <w:bookmarkEnd w:id="308"/>
            <w:bookmarkEnd w:id="309"/>
          </w:p>
        </w:tc>
        <w:tc>
          <w:tcPr>
            <w:tcW w:w="6780" w:type="dxa"/>
          </w:tcPr>
          <w:p w14:paraId="1A5FBABA" w14:textId="77777777" w:rsidR="00175B77" w:rsidRPr="00F24B2B" w:rsidRDefault="00A1744D" w:rsidP="00CA4A3A">
            <w:pPr>
              <w:tabs>
                <w:tab w:val="left" w:pos="576"/>
                <w:tab w:val="left" w:pos="1152"/>
              </w:tabs>
              <w:spacing w:after="142"/>
              <w:ind w:left="576" w:hanging="576"/>
              <w:rPr>
                <w:rFonts w:ascii="Arial" w:hAnsi="Arial" w:cs="Arial"/>
                <w:szCs w:val="22"/>
              </w:rPr>
            </w:pPr>
            <w:r w:rsidRPr="00F24B2B">
              <w:rPr>
                <w:rFonts w:ascii="Arial" w:hAnsi="Arial" w:cs="Arial"/>
                <w:sz w:val="22"/>
                <w:szCs w:val="22"/>
              </w:rPr>
              <w:t>3</w:t>
            </w:r>
            <w:r w:rsidR="00C471BB" w:rsidRPr="00F24B2B">
              <w:rPr>
                <w:rFonts w:ascii="Arial" w:hAnsi="Arial" w:cs="Arial"/>
                <w:sz w:val="22"/>
                <w:szCs w:val="22"/>
              </w:rPr>
              <w:t>1</w:t>
            </w:r>
            <w:r w:rsidR="00175B77" w:rsidRPr="00F24B2B">
              <w:rPr>
                <w:rFonts w:ascii="Arial" w:hAnsi="Arial" w:cs="Arial"/>
                <w:sz w:val="22"/>
                <w:szCs w:val="22"/>
              </w:rPr>
              <w:t>.1</w:t>
            </w:r>
            <w:r w:rsidR="00175B77" w:rsidRPr="00F24B2B">
              <w:rPr>
                <w:rFonts w:ascii="Arial" w:hAnsi="Arial" w:cs="Arial"/>
                <w:sz w:val="22"/>
                <w:szCs w:val="22"/>
              </w:rPr>
              <w:tab/>
              <w:t xml:space="preserve">Lorsqu’une </w:t>
            </w:r>
            <w:r w:rsidR="00463F32" w:rsidRPr="00F24B2B">
              <w:rPr>
                <w:rFonts w:ascii="Arial" w:hAnsi="Arial" w:cs="Arial"/>
                <w:sz w:val="22"/>
                <w:szCs w:val="22"/>
              </w:rPr>
              <w:t>Offre</w:t>
            </w:r>
            <w:r w:rsidR="00175B77" w:rsidRPr="00F24B2B">
              <w:rPr>
                <w:rFonts w:ascii="Arial" w:hAnsi="Arial" w:cs="Arial"/>
                <w:sz w:val="22"/>
                <w:szCs w:val="22"/>
              </w:rPr>
              <w:t xml:space="preserve"> est conforme pour l’essentiel aux dispositions </w:t>
            </w:r>
            <w:r w:rsidR="003C1EAF" w:rsidRPr="00F24B2B">
              <w:rPr>
                <w:rFonts w:ascii="Arial" w:hAnsi="Arial" w:cs="Arial"/>
                <w:sz w:val="22"/>
                <w:szCs w:val="22"/>
              </w:rPr>
              <w:t xml:space="preserve">des Documents </w:t>
            </w:r>
            <w:r w:rsidR="00175B77" w:rsidRPr="00F24B2B">
              <w:rPr>
                <w:rFonts w:ascii="Arial" w:hAnsi="Arial" w:cs="Arial"/>
                <w:sz w:val="22"/>
                <w:szCs w:val="22"/>
              </w:rPr>
              <w:t>d’Appel d’</w:t>
            </w:r>
            <w:r w:rsidR="00AA5388" w:rsidRPr="00F24B2B">
              <w:rPr>
                <w:rFonts w:ascii="Arial" w:hAnsi="Arial" w:cs="Arial"/>
                <w:sz w:val="22"/>
                <w:szCs w:val="22"/>
              </w:rPr>
              <w:t>Offres</w:t>
            </w:r>
            <w:r w:rsidR="00175B77" w:rsidRPr="00F24B2B">
              <w:rPr>
                <w:rFonts w:ascii="Arial" w:hAnsi="Arial" w:cs="Arial"/>
                <w:sz w:val="22"/>
                <w:szCs w:val="22"/>
              </w:rPr>
              <w:t>, le Maître d’Ouvrage en rectifiera les erreurs arithmétiques sur la base suivante :</w:t>
            </w:r>
          </w:p>
          <w:p w14:paraId="658B4078" w14:textId="77777777" w:rsidR="00175B77" w:rsidRPr="00F24B2B" w:rsidRDefault="00175B77" w:rsidP="00CA4A3A">
            <w:pPr>
              <w:suppressAutoHyphens w:val="0"/>
              <w:spacing w:after="142"/>
              <w:ind w:left="1152" w:hanging="540"/>
              <w:rPr>
                <w:rFonts w:ascii="Arial" w:hAnsi="Arial" w:cs="Arial"/>
                <w:szCs w:val="22"/>
              </w:rPr>
            </w:pPr>
            <w:r w:rsidRPr="00F24B2B">
              <w:rPr>
                <w:rFonts w:ascii="Arial" w:hAnsi="Arial" w:cs="Arial"/>
                <w:sz w:val="22"/>
                <w:szCs w:val="22"/>
              </w:rPr>
              <w:t xml:space="preserve">a) </w:t>
            </w:r>
            <w:r w:rsidRPr="00F24B2B">
              <w:rPr>
                <w:rFonts w:ascii="Arial" w:hAnsi="Arial" w:cs="Arial"/>
                <w:sz w:val="22"/>
                <w:szCs w:val="22"/>
              </w:rPr>
              <w:tab/>
            </w:r>
            <w:r w:rsidR="001E3C7E" w:rsidRPr="00F24B2B">
              <w:rPr>
                <w:rFonts w:ascii="Arial" w:hAnsi="Arial" w:cs="Arial"/>
                <w:sz w:val="22"/>
                <w:szCs w:val="22"/>
              </w:rPr>
              <w:t>S</w:t>
            </w:r>
            <w:r w:rsidRPr="00F24B2B">
              <w:rPr>
                <w:rFonts w:ascii="Arial" w:hAnsi="Arial" w:cs="Arial"/>
                <w:sz w:val="22"/>
                <w:szCs w:val="22"/>
              </w:rPr>
              <w:t xml:space="preserve">’il existe une contradiction entre le prix unitaire et le prix total obtenu en multipliant le prix unitaire par la quantité correspondante, le prix unitaire fera foi et le prix total sera rectifié, à moins que, de l’avis du Maître d’Ouvrage, la virgule des décimales du prix unitaire soit manifestement mal placée, auquel cas le prix total indiqué prévaudra et le prix unitaire sera rectifié ; </w:t>
            </w:r>
          </w:p>
          <w:p w14:paraId="2A351FB3" w14:textId="77777777" w:rsidR="00175B77" w:rsidRPr="00F24B2B" w:rsidRDefault="00175B77" w:rsidP="00CA4A3A">
            <w:pPr>
              <w:suppressAutoHyphens w:val="0"/>
              <w:spacing w:after="142"/>
              <w:ind w:left="1152" w:hanging="540"/>
              <w:rPr>
                <w:rFonts w:ascii="Arial" w:hAnsi="Arial" w:cs="Arial"/>
                <w:szCs w:val="22"/>
              </w:rPr>
            </w:pPr>
            <w:r w:rsidRPr="00F24B2B">
              <w:rPr>
                <w:rFonts w:ascii="Arial" w:hAnsi="Arial" w:cs="Arial"/>
                <w:sz w:val="22"/>
                <w:szCs w:val="22"/>
              </w:rPr>
              <w:t>b)</w:t>
            </w:r>
            <w:r w:rsidRPr="00F24B2B">
              <w:rPr>
                <w:rFonts w:ascii="Arial" w:hAnsi="Arial" w:cs="Arial"/>
                <w:sz w:val="22"/>
                <w:szCs w:val="22"/>
              </w:rPr>
              <w:tab/>
            </w:r>
            <w:r w:rsidR="001E3C7E" w:rsidRPr="00F24B2B">
              <w:rPr>
                <w:rFonts w:ascii="Arial" w:hAnsi="Arial" w:cs="Arial"/>
                <w:sz w:val="22"/>
                <w:szCs w:val="22"/>
              </w:rPr>
              <w:t>S</w:t>
            </w:r>
            <w:r w:rsidRPr="00F24B2B">
              <w:rPr>
                <w:rFonts w:ascii="Arial" w:hAnsi="Arial" w:cs="Arial"/>
                <w:sz w:val="22"/>
                <w:szCs w:val="22"/>
              </w:rPr>
              <w:t xml:space="preserve">i le total obtenu par addition ou soustraction des sous totaux n’est pas exact, les sous totaux feront foi et le total sera rectifié ; et </w:t>
            </w:r>
          </w:p>
          <w:p w14:paraId="530DE347" w14:textId="77777777" w:rsidR="00175B77" w:rsidRPr="00F24B2B" w:rsidRDefault="00175B77" w:rsidP="00CA4A3A">
            <w:pPr>
              <w:suppressAutoHyphens w:val="0"/>
              <w:spacing w:after="142"/>
              <w:ind w:left="1152" w:hanging="540"/>
              <w:rPr>
                <w:rFonts w:ascii="Arial" w:hAnsi="Arial" w:cs="Arial"/>
                <w:szCs w:val="22"/>
              </w:rPr>
            </w:pPr>
            <w:r w:rsidRPr="00F24B2B">
              <w:rPr>
                <w:rFonts w:ascii="Arial" w:hAnsi="Arial" w:cs="Arial"/>
                <w:sz w:val="22"/>
                <w:szCs w:val="22"/>
              </w:rPr>
              <w:t>c)</w:t>
            </w:r>
            <w:r w:rsidRPr="00F24B2B">
              <w:rPr>
                <w:rFonts w:ascii="Arial" w:hAnsi="Arial" w:cs="Arial"/>
                <w:sz w:val="22"/>
                <w:szCs w:val="22"/>
              </w:rPr>
              <w:tab/>
              <w:t>S’il existe une contradiction entre le montant indiqué en lettres et le montant indiqué en chiffres, le montant en lettres fera foi, à moins que ce montant ne soit entaché d’une erreur arithmétique, auquel cas</w:t>
            </w:r>
            <w:r w:rsidR="00FD2391" w:rsidRPr="00F24B2B">
              <w:rPr>
                <w:rFonts w:ascii="Arial" w:hAnsi="Arial" w:cs="Arial"/>
                <w:sz w:val="22"/>
                <w:szCs w:val="22"/>
              </w:rPr>
              <w:t>, en cas de marché à prix unitaires,</w:t>
            </w:r>
            <w:r w:rsidRPr="00F24B2B">
              <w:rPr>
                <w:rFonts w:ascii="Arial" w:hAnsi="Arial" w:cs="Arial"/>
                <w:sz w:val="22"/>
                <w:szCs w:val="22"/>
              </w:rPr>
              <w:t xml:space="preserve"> le montant en chiffres prévaudra sous réserve des alinéas a) et b) ci-dessus.</w:t>
            </w:r>
          </w:p>
        </w:tc>
      </w:tr>
      <w:tr w:rsidR="00175B77" w:rsidRPr="00F24B2B" w14:paraId="6B6A1EF2" w14:textId="77777777" w:rsidTr="00564204">
        <w:tc>
          <w:tcPr>
            <w:tcW w:w="2472" w:type="dxa"/>
          </w:tcPr>
          <w:p w14:paraId="44494A8C" w14:textId="77777777" w:rsidR="00175B77" w:rsidRPr="00F24B2B" w:rsidRDefault="00175B77" w:rsidP="00CA4A3A">
            <w:pPr>
              <w:spacing w:after="142"/>
              <w:rPr>
                <w:rFonts w:ascii="Arial" w:hAnsi="Arial" w:cs="Arial"/>
                <w:szCs w:val="22"/>
              </w:rPr>
            </w:pPr>
            <w:bookmarkStart w:id="310" w:name="_Toc438532640"/>
            <w:bookmarkStart w:id="311" w:name="_Toc438532641"/>
            <w:bookmarkEnd w:id="310"/>
            <w:bookmarkEnd w:id="311"/>
          </w:p>
        </w:tc>
        <w:tc>
          <w:tcPr>
            <w:tcW w:w="6780" w:type="dxa"/>
          </w:tcPr>
          <w:p w14:paraId="4ABDB8DF" w14:textId="77777777" w:rsidR="00175B77" w:rsidRPr="00F24B2B" w:rsidRDefault="00A1744D" w:rsidP="00BE4CF3">
            <w:pPr>
              <w:tabs>
                <w:tab w:val="left" w:pos="576"/>
                <w:tab w:val="left" w:pos="1152"/>
              </w:tabs>
              <w:spacing w:after="142"/>
              <w:ind w:left="576" w:hanging="576"/>
              <w:rPr>
                <w:rFonts w:ascii="Arial" w:hAnsi="Arial" w:cs="Arial"/>
                <w:szCs w:val="22"/>
              </w:rPr>
            </w:pPr>
            <w:r w:rsidRPr="00F24B2B">
              <w:rPr>
                <w:rFonts w:ascii="Arial" w:hAnsi="Arial" w:cs="Arial"/>
                <w:sz w:val="22"/>
                <w:szCs w:val="22"/>
              </w:rPr>
              <w:t>3</w:t>
            </w:r>
            <w:r w:rsidR="00C471BB" w:rsidRPr="00F24B2B">
              <w:rPr>
                <w:rFonts w:ascii="Arial" w:hAnsi="Arial" w:cs="Arial"/>
                <w:sz w:val="22"/>
                <w:szCs w:val="22"/>
              </w:rPr>
              <w:t>1</w:t>
            </w:r>
            <w:r w:rsidR="00175B77" w:rsidRPr="00F24B2B">
              <w:rPr>
                <w:rFonts w:ascii="Arial" w:hAnsi="Arial" w:cs="Arial"/>
                <w:sz w:val="22"/>
                <w:szCs w:val="22"/>
              </w:rPr>
              <w:t>.2</w:t>
            </w:r>
            <w:r w:rsidR="00175B77" w:rsidRPr="00F24B2B">
              <w:rPr>
                <w:rFonts w:ascii="Arial" w:hAnsi="Arial" w:cs="Arial"/>
                <w:sz w:val="22"/>
                <w:szCs w:val="22"/>
              </w:rPr>
              <w:tab/>
              <w:t xml:space="preserve">Le </w:t>
            </w:r>
            <w:r w:rsidR="00022C93" w:rsidRPr="00F24B2B">
              <w:rPr>
                <w:rFonts w:ascii="Arial" w:hAnsi="Arial" w:cs="Arial"/>
                <w:sz w:val="22"/>
                <w:szCs w:val="22"/>
              </w:rPr>
              <w:t>Soumissionnaire</w:t>
            </w:r>
            <w:r w:rsidR="00175B77" w:rsidRPr="00F24B2B">
              <w:rPr>
                <w:rFonts w:ascii="Arial" w:hAnsi="Arial" w:cs="Arial"/>
                <w:sz w:val="22"/>
                <w:szCs w:val="22"/>
              </w:rPr>
              <w:t xml:space="preserve"> sera tenu d’accepter les rectifications des erreurs arithmétiques effectuées. En cas de refus des rectifications apportées conformément à </w:t>
            </w:r>
            <w:r w:rsidR="00E64AD9" w:rsidRPr="00F24B2B">
              <w:rPr>
                <w:rFonts w:ascii="Arial" w:hAnsi="Arial" w:cs="Arial"/>
                <w:sz w:val="22"/>
                <w:szCs w:val="22"/>
              </w:rPr>
              <w:t>la Clause</w:t>
            </w:r>
            <w:r w:rsidR="00175B77" w:rsidRPr="00F24B2B">
              <w:rPr>
                <w:rFonts w:ascii="Arial" w:hAnsi="Arial" w:cs="Arial"/>
                <w:sz w:val="22"/>
                <w:szCs w:val="22"/>
              </w:rPr>
              <w:t xml:space="preserve"> 3</w:t>
            </w:r>
            <w:r w:rsidR="00503F19" w:rsidRPr="00F24B2B">
              <w:rPr>
                <w:rFonts w:ascii="Arial" w:hAnsi="Arial" w:cs="Arial"/>
                <w:sz w:val="22"/>
                <w:szCs w:val="22"/>
              </w:rPr>
              <w:t>1</w:t>
            </w:r>
            <w:r w:rsidR="00175B77" w:rsidRPr="00F24B2B">
              <w:rPr>
                <w:rFonts w:ascii="Arial" w:hAnsi="Arial" w:cs="Arial"/>
                <w:sz w:val="22"/>
                <w:szCs w:val="22"/>
              </w:rPr>
              <w:t xml:space="preserve">.1 des IS, son </w:t>
            </w:r>
            <w:r w:rsidR="00463F32" w:rsidRPr="00F24B2B">
              <w:rPr>
                <w:rFonts w:ascii="Arial" w:hAnsi="Arial" w:cs="Arial"/>
                <w:sz w:val="22"/>
                <w:szCs w:val="22"/>
              </w:rPr>
              <w:t>Offre</w:t>
            </w:r>
            <w:r w:rsidR="00175B77" w:rsidRPr="00F24B2B">
              <w:rPr>
                <w:rFonts w:ascii="Arial" w:hAnsi="Arial" w:cs="Arial"/>
                <w:sz w:val="22"/>
                <w:szCs w:val="22"/>
              </w:rPr>
              <w:t xml:space="preserve"> sera rejetée. </w:t>
            </w:r>
          </w:p>
        </w:tc>
      </w:tr>
      <w:tr w:rsidR="00175B77" w:rsidRPr="00F24B2B" w14:paraId="31D6A147" w14:textId="77777777" w:rsidTr="00564204">
        <w:trPr>
          <w:cantSplit/>
        </w:trPr>
        <w:tc>
          <w:tcPr>
            <w:tcW w:w="2472" w:type="dxa"/>
          </w:tcPr>
          <w:p w14:paraId="6132253F" w14:textId="77777777" w:rsidR="00175B77" w:rsidRPr="00F24B2B" w:rsidRDefault="00175B77" w:rsidP="00CA4A3A">
            <w:pPr>
              <w:pStyle w:val="UG-Heading1"/>
              <w:spacing w:after="142"/>
              <w:rPr>
                <w:rFonts w:ascii="Arial" w:hAnsi="Arial" w:cs="Arial"/>
                <w:sz w:val="22"/>
                <w:szCs w:val="22"/>
              </w:rPr>
            </w:pPr>
            <w:bookmarkStart w:id="312" w:name="_Toc438532643"/>
            <w:bookmarkStart w:id="313" w:name="_Toc438532644"/>
            <w:bookmarkStart w:id="314" w:name="_Toc438438857"/>
            <w:bookmarkStart w:id="315" w:name="_Toc438532646"/>
            <w:bookmarkStart w:id="316" w:name="_Toc438734001"/>
            <w:bookmarkStart w:id="317" w:name="_Toc438907038"/>
            <w:bookmarkStart w:id="318" w:name="_Toc438907237"/>
            <w:bookmarkStart w:id="319" w:name="_Toc156373316"/>
            <w:bookmarkStart w:id="320" w:name="_Toc376961944"/>
            <w:bookmarkStart w:id="321" w:name="_Toc527649364"/>
            <w:bookmarkEnd w:id="312"/>
            <w:bookmarkEnd w:id="313"/>
            <w:r w:rsidRPr="00F24B2B">
              <w:rPr>
                <w:rFonts w:ascii="Arial" w:hAnsi="Arial" w:cs="Arial"/>
                <w:sz w:val="22"/>
                <w:szCs w:val="22"/>
              </w:rPr>
              <w:t>Conversion en une seule monnaie</w:t>
            </w:r>
            <w:bookmarkEnd w:id="314"/>
            <w:bookmarkEnd w:id="315"/>
            <w:bookmarkEnd w:id="316"/>
            <w:bookmarkEnd w:id="317"/>
            <w:bookmarkEnd w:id="318"/>
            <w:bookmarkEnd w:id="319"/>
            <w:bookmarkEnd w:id="320"/>
            <w:bookmarkEnd w:id="321"/>
          </w:p>
        </w:tc>
        <w:tc>
          <w:tcPr>
            <w:tcW w:w="6780" w:type="dxa"/>
          </w:tcPr>
          <w:p w14:paraId="5BCBBB20" w14:textId="77777777" w:rsidR="00175B77" w:rsidRPr="00F24B2B" w:rsidRDefault="00A1744D" w:rsidP="00C471BB">
            <w:pPr>
              <w:tabs>
                <w:tab w:val="left" w:pos="1152"/>
              </w:tabs>
              <w:spacing w:after="142"/>
              <w:ind w:left="612" w:hanging="612"/>
              <w:rPr>
                <w:rFonts w:ascii="Arial" w:hAnsi="Arial" w:cs="Arial"/>
                <w:szCs w:val="22"/>
              </w:rPr>
            </w:pPr>
            <w:r w:rsidRPr="00F24B2B">
              <w:rPr>
                <w:rFonts w:ascii="Arial" w:hAnsi="Arial" w:cs="Arial"/>
                <w:sz w:val="22"/>
                <w:szCs w:val="22"/>
              </w:rPr>
              <w:t>3</w:t>
            </w:r>
            <w:r w:rsidR="00C471BB" w:rsidRPr="00F24B2B">
              <w:rPr>
                <w:rFonts w:ascii="Arial" w:hAnsi="Arial" w:cs="Arial"/>
                <w:sz w:val="22"/>
                <w:szCs w:val="22"/>
              </w:rPr>
              <w:t>2</w:t>
            </w:r>
            <w:r w:rsidR="00175B77" w:rsidRPr="00F24B2B">
              <w:rPr>
                <w:rFonts w:ascii="Arial" w:hAnsi="Arial" w:cs="Arial"/>
                <w:sz w:val="22"/>
                <w:szCs w:val="22"/>
              </w:rPr>
              <w:t>.1</w:t>
            </w:r>
            <w:r w:rsidR="00175B77" w:rsidRPr="00F24B2B">
              <w:rPr>
                <w:rFonts w:ascii="Arial" w:hAnsi="Arial" w:cs="Arial"/>
                <w:sz w:val="22"/>
                <w:szCs w:val="22"/>
              </w:rPr>
              <w:tab/>
              <w:t xml:space="preserve">Aux fins d’évaluation et de comparaison des </w:t>
            </w:r>
            <w:r w:rsidR="00AA5388" w:rsidRPr="00F24B2B">
              <w:rPr>
                <w:rFonts w:ascii="Arial" w:hAnsi="Arial" w:cs="Arial"/>
                <w:sz w:val="22"/>
                <w:szCs w:val="22"/>
              </w:rPr>
              <w:t>Offres</w:t>
            </w:r>
            <w:r w:rsidR="00DE10BF" w:rsidRPr="00F24B2B">
              <w:rPr>
                <w:rFonts w:ascii="Arial" w:hAnsi="Arial" w:cs="Arial"/>
                <w:sz w:val="22"/>
                <w:szCs w:val="22"/>
              </w:rPr>
              <w:t>, le Maître d</w:t>
            </w:r>
            <w:r w:rsidR="00175B77" w:rsidRPr="00F24B2B">
              <w:rPr>
                <w:rFonts w:ascii="Arial" w:hAnsi="Arial" w:cs="Arial"/>
                <w:sz w:val="22"/>
                <w:szCs w:val="22"/>
              </w:rPr>
              <w:t xml:space="preserve">’Ouvrage </w:t>
            </w:r>
            <w:r w:rsidR="002136CE" w:rsidRPr="00F24B2B">
              <w:rPr>
                <w:rFonts w:ascii="Arial" w:hAnsi="Arial" w:cs="Arial"/>
                <w:sz w:val="22"/>
                <w:szCs w:val="22"/>
              </w:rPr>
              <w:t xml:space="preserve">pourra convertir </w:t>
            </w:r>
            <w:r w:rsidR="00175B77" w:rsidRPr="00F24B2B">
              <w:rPr>
                <w:rFonts w:ascii="Arial" w:hAnsi="Arial" w:cs="Arial"/>
                <w:sz w:val="22"/>
                <w:szCs w:val="22"/>
              </w:rPr>
              <w:t xml:space="preserve">tous les prix des </w:t>
            </w:r>
            <w:r w:rsidR="00AA5388" w:rsidRPr="00F24B2B">
              <w:rPr>
                <w:rFonts w:ascii="Arial" w:hAnsi="Arial" w:cs="Arial"/>
                <w:sz w:val="22"/>
                <w:szCs w:val="22"/>
              </w:rPr>
              <w:t>Offres</w:t>
            </w:r>
            <w:r w:rsidR="00175B77" w:rsidRPr="00F24B2B">
              <w:rPr>
                <w:rFonts w:ascii="Arial" w:hAnsi="Arial" w:cs="Arial"/>
                <w:sz w:val="22"/>
                <w:szCs w:val="22"/>
              </w:rPr>
              <w:t xml:space="preserve"> exprimés </w:t>
            </w:r>
            <w:r w:rsidR="002136CE" w:rsidRPr="00F24B2B">
              <w:rPr>
                <w:rFonts w:ascii="Arial" w:hAnsi="Arial" w:cs="Arial"/>
                <w:sz w:val="22"/>
                <w:szCs w:val="22"/>
              </w:rPr>
              <w:t>dans la devise</w:t>
            </w:r>
            <w:r w:rsidR="00175B77" w:rsidRPr="00F24B2B">
              <w:rPr>
                <w:rFonts w:ascii="Arial" w:hAnsi="Arial" w:cs="Arial"/>
                <w:sz w:val="22"/>
                <w:szCs w:val="22"/>
              </w:rPr>
              <w:t xml:space="preserve"> spécifiée dans les </w:t>
            </w:r>
            <w:r w:rsidR="00613CD2" w:rsidRPr="00F24B2B">
              <w:rPr>
                <w:rFonts w:ascii="Arial" w:hAnsi="Arial" w:cs="Arial"/>
                <w:b/>
                <w:sz w:val="22"/>
                <w:szCs w:val="22"/>
              </w:rPr>
              <w:t>DPAO</w:t>
            </w:r>
            <w:r w:rsidR="00175B77" w:rsidRPr="00F24B2B">
              <w:rPr>
                <w:rFonts w:ascii="Arial" w:hAnsi="Arial" w:cs="Arial"/>
                <w:b/>
                <w:sz w:val="22"/>
                <w:szCs w:val="22"/>
              </w:rPr>
              <w:t>.</w:t>
            </w:r>
            <w:r w:rsidR="00175B77" w:rsidRPr="00F24B2B">
              <w:rPr>
                <w:rFonts w:ascii="Arial" w:hAnsi="Arial" w:cs="Arial"/>
                <w:sz w:val="22"/>
                <w:szCs w:val="22"/>
              </w:rPr>
              <w:t xml:space="preserve"> </w:t>
            </w:r>
          </w:p>
        </w:tc>
      </w:tr>
      <w:tr w:rsidR="00175B77" w:rsidRPr="00F24B2B" w14:paraId="1969AC9A" w14:textId="77777777" w:rsidTr="00564204">
        <w:tc>
          <w:tcPr>
            <w:tcW w:w="2472" w:type="dxa"/>
          </w:tcPr>
          <w:p w14:paraId="11F5F4CA" w14:textId="77777777" w:rsidR="00175B77" w:rsidRPr="00F24B2B" w:rsidRDefault="00175B77">
            <w:pPr>
              <w:pStyle w:val="UG-Heading1"/>
              <w:spacing w:after="142"/>
              <w:rPr>
                <w:rFonts w:ascii="Arial" w:hAnsi="Arial" w:cs="Arial"/>
                <w:sz w:val="22"/>
                <w:szCs w:val="22"/>
              </w:rPr>
            </w:pPr>
            <w:bookmarkStart w:id="322" w:name="_Toc438438858"/>
            <w:bookmarkStart w:id="323" w:name="_Toc438532647"/>
            <w:bookmarkStart w:id="324" w:name="_Toc438734002"/>
            <w:bookmarkStart w:id="325" w:name="_Toc438907039"/>
            <w:bookmarkStart w:id="326" w:name="_Toc438907238"/>
            <w:bookmarkStart w:id="327" w:name="_Toc156373317"/>
            <w:bookmarkStart w:id="328" w:name="_Toc376961945"/>
            <w:bookmarkStart w:id="329" w:name="_Toc527649365"/>
            <w:r w:rsidRPr="00F24B2B">
              <w:rPr>
                <w:rFonts w:ascii="Arial" w:hAnsi="Arial" w:cs="Arial"/>
                <w:sz w:val="22"/>
                <w:szCs w:val="22"/>
              </w:rPr>
              <w:t xml:space="preserve">Marge de </w:t>
            </w:r>
            <w:bookmarkEnd w:id="322"/>
            <w:bookmarkEnd w:id="323"/>
            <w:bookmarkEnd w:id="324"/>
            <w:bookmarkEnd w:id="325"/>
            <w:bookmarkEnd w:id="326"/>
            <w:r w:rsidRPr="00F24B2B">
              <w:rPr>
                <w:rFonts w:ascii="Arial" w:hAnsi="Arial" w:cs="Arial"/>
                <w:sz w:val="22"/>
                <w:szCs w:val="22"/>
              </w:rPr>
              <w:t>préférence</w:t>
            </w:r>
            <w:bookmarkEnd w:id="327"/>
            <w:bookmarkEnd w:id="328"/>
            <w:bookmarkEnd w:id="329"/>
          </w:p>
        </w:tc>
        <w:tc>
          <w:tcPr>
            <w:tcW w:w="6780" w:type="dxa"/>
          </w:tcPr>
          <w:p w14:paraId="23BCB49D" w14:textId="77777777" w:rsidR="00175B77" w:rsidRPr="00F24B2B" w:rsidRDefault="00A1744D" w:rsidP="00BE4CF3">
            <w:pPr>
              <w:tabs>
                <w:tab w:val="left" w:pos="1152"/>
              </w:tabs>
              <w:spacing w:after="142"/>
              <w:ind w:left="612" w:hanging="612"/>
              <w:rPr>
                <w:rFonts w:ascii="Arial" w:hAnsi="Arial" w:cs="Arial"/>
                <w:szCs w:val="22"/>
              </w:rPr>
            </w:pPr>
            <w:r w:rsidRPr="00F24B2B">
              <w:rPr>
                <w:rFonts w:ascii="Arial" w:hAnsi="Arial" w:cs="Arial"/>
                <w:sz w:val="22"/>
                <w:szCs w:val="22"/>
              </w:rPr>
              <w:t>3</w:t>
            </w:r>
            <w:r w:rsidR="00C471BB" w:rsidRPr="00F24B2B">
              <w:rPr>
                <w:rFonts w:ascii="Arial" w:hAnsi="Arial" w:cs="Arial"/>
                <w:sz w:val="22"/>
                <w:szCs w:val="22"/>
              </w:rPr>
              <w:t>3</w:t>
            </w:r>
            <w:r w:rsidR="00175B77" w:rsidRPr="00F24B2B">
              <w:rPr>
                <w:rFonts w:ascii="Arial" w:hAnsi="Arial" w:cs="Arial"/>
                <w:sz w:val="22"/>
                <w:szCs w:val="22"/>
              </w:rPr>
              <w:t>.1</w:t>
            </w:r>
            <w:r w:rsidR="00175B77" w:rsidRPr="00F24B2B">
              <w:rPr>
                <w:rFonts w:ascii="Arial" w:hAnsi="Arial" w:cs="Arial"/>
                <w:sz w:val="22"/>
                <w:szCs w:val="22"/>
              </w:rPr>
              <w:tab/>
            </w:r>
            <w:r w:rsidR="003846D2" w:rsidRPr="00F24B2B">
              <w:rPr>
                <w:rFonts w:ascii="Arial" w:hAnsi="Arial" w:cs="Arial"/>
                <w:sz w:val="22"/>
                <w:szCs w:val="22"/>
              </w:rPr>
              <w:t>A</w:t>
            </w:r>
            <w:r w:rsidR="00175B77" w:rsidRPr="00F24B2B">
              <w:rPr>
                <w:rFonts w:ascii="Arial" w:hAnsi="Arial" w:cs="Arial"/>
                <w:sz w:val="22"/>
                <w:szCs w:val="22"/>
              </w:rPr>
              <w:t>ucune marge de préférence ne sera accordée</w:t>
            </w:r>
            <w:r w:rsidR="003846D2" w:rsidRPr="00F24B2B">
              <w:rPr>
                <w:rFonts w:ascii="Arial" w:hAnsi="Arial" w:cs="Arial"/>
                <w:sz w:val="22"/>
                <w:szCs w:val="22"/>
              </w:rPr>
              <w:t xml:space="preserve"> dans les Appels d’</w:t>
            </w:r>
            <w:r w:rsidR="00503F19" w:rsidRPr="00F24B2B">
              <w:rPr>
                <w:rFonts w:ascii="Arial" w:hAnsi="Arial" w:cs="Arial"/>
                <w:sz w:val="22"/>
                <w:szCs w:val="22"/>
              </w:rPr>
              <w:t>O</w:t>
            </w:r>
            <w:r w:rsidR="003846D2" w:rsidRPr="00F24B2B">
              <w:rPr>
                <w:rFonts w:ascii="Arial" w:hAnsi="Arial" w:cs="Arial"/>
                <w:sz w:val="22"/>
                <w:szCs w:val="22"/>
              </w:rPr>
              <w:t xml:space="preserve">ffres </w:t>
            </w:r>
            <w:r w:rsidR="00503F19" w:rsidRPr="00F24B2B">
              <w:rPr>
                <w:rFonts w:ascii="Arial" w:hAnsi="Arial" w:cs="Arial"/>
                <w:sz w:val="22"/>
                <w:szCs w:val="22"/>
              </w:rPr>
              <w:t>N</w:t>
            </w:r>
            <w:r w:rsidR="003846D2" w:rsidRPr="00F24B2B">
              <w:rPr>
                <w:rFonts w:ascii="Arial" w:hAnsi="Arial" w:cs="Arial"/>
                <w:sz w:val="22"/>
                <w:szCs w:val="22"/>
              </w:rPr>
              <w:t>ationaux</w:t>
            </w:r>
            <w:r w:rsidR="00175B77" w:rsidRPr="00F24B2B">
              <w:rPr>
                <w:rFonts w:ascii="Arial" w:hAnsi="Arial" w:cs="Arial"/>
                <w:sz w:val="22"/>
                <w:szCs w:val="22"/>
              </w:rPr>
              <w:t xml:space="preserve">. </w:t>
            </w:r>
          </w:p>
        </w:tc>
      </w:tr>
      <w:tr w:rsidR="00175B77" w:rsidRPr="00F24B2B" w14:paraId="16539605" w14:textId="77777777" w:rsidTr="00564204">
        <w:tc>
          <w:tcPr>
            <w:tcW w:w="2472" w:type="dxa"/>
          </w:tcPr>
          <w:p w14:paraId="060F40F4" w14:textId="77777777" w:rsidR="00175B77" w:rsidRPr="00F24B2B" w:rsidRDefault="00D71052" w:rsidP="00CA4A3A">
            <w:pPr>
              <w:pStyle w:val="UG-Heading1"/>
              <w:spacing w:after="142"/>
              <w:rPr>
                <w:rFonts w:ascii="Arial" w:hAnsi="Arial" w:cs="Arial"/>
                <w:sz w:val="22"/>
                <w:szCs w:val="22"/>
              </w:rPr>
            </w:pPr>
            <w:bookmarkStart w:id="330" w:name="_Toc376961946"/>
            <w:bookmarkStart w:id="331" w:name="_Toc527649366"/>
            <w:r w:rsidRPr="00F24B2B">
              <w:rPr>
                <w:rFonts w:ascii="Arial" w:hAnsi="Arial" w:cs="Arial"/>
                <w:sz w:val="22"/>
                <w:szCs w:val="22"/>
              </w:rPr>
              <w:t>Sous-traitant</w:t>
            </w:r>
            <w:r w:rsidR="00175B77" w:rsidRPr="00F24B2B">
              <w:rPr>
                <w:rFonts w:ascii="Arial" w:hAnsi="Arial" w:cs="Arial"/>
                <w:sz w:val="22"/>
                <w:szCs w:val="22"/>
              </w:rPr>
              <w:t>s</w:t>
            </w:r>
            <w:bookmarkEnd w:id="330"/>
            <w:bookmarkEnd w:id="331"/>
          </w:p>
          <w:p w14:paraId="123B7C2D" w14:textId="77777777" w:rsidR="00175B77" w:rsidRPr="00F24B2B" w:rsidRDefault="00175B77" w:rsidP="00CA4A3A">
            <w:pPr>
              <w:pStyle w:val="Header1-Clauses"/>
              <w:spacing w:after="142"/>
              <w:rPr>
                <w:rFonts w:ascii="Arial" w:hAnsi="Arial" w:cs="Arial"/>
                <w:szCs w:val="22"/>
                <w:lang w:val="fr-FR"/>
              </w:rPr>
            </w:pPr>
          </w:p>
        </w:tc>
        <w:tc>
          <w:tcPr>
            <w:tcW w:w="6780" w:type="dxa"/>
          </w:tcPr>
          <w:p w14:paraId="0F179248" w14:textId="77777777" w:rsidR="00175B77" w:rsidRPr="00F24B2B" w:rsidRDefault="00A1744D" w:rsidP="00C471BB">
            <w:pPr>
              <w:tabs>
                <w:tab w:val="left" w:pos="606"/>
              </w:tabs>
              <w:spacing w:after="142"/>
              <w:ind w:left="612" w:hanging="612"/>
              <w:rPr>
                <w:rFonts w:ascii="Arial" w:hAnsi="Arial" w:cs="Arial"/>
                <w:szCs w:val="22"/>
              </w:rPr>
            </w:pPr>
            <w:r w:rsidRPr="00F24B2B">
              <w:rPr>
                <w:rFonts w:ascii="Arial" w:hAnsi="Arial" w:cs="Arial"/>
                <w:sz w:val="22"/>
                <w:szCs w:val="22"/>
              </w:rPr>
              <w:t>3</w:t>
            </w:r>
            <w:r w:rsidR="00C471BB" w:rsidRPr="00F24B2B">
              <w:rPr>
                <w:rFonts w:ascii="Arial" w:hAnsi="Arial" w:cs="Arial"/>
                <w:sz w:val="22"/>
                <w:szCs w:val="22"/>
              </w:rPr>
              <w:t>4</w:t>
            </w:r>
            <w:r w:rsidR="00CB7FCC" w:rsidRPr="00F24B2B">
              <w:rPr>
                <w:rFonts w:ascii="Arial" w:hAnsi="Arial" w:cs="Arial"/>
                <w:sz w:val="22"/>
                <w:szCs w:val="22"/>
              </w:rPr>
              <w:t>.1</w:t>
            </w:r>
            <w:r w:rsidR="009B7046" w:rsidRPr="00F24B2B">
              <w:rPr>
                <w:rFonts w:ascii="Arial" w:hAnsi="Arial" w:cs="Arial"/>
                <w:sz w:val="22"/>
                <w:szCs w:val="22"/>
              </w:rPr>
              <w:tab/>
            </w:r>
            <w:r w:rsidR="00175B77" w:rsidRPr="00F24B2B">
              <w:rPr>
                <w:rFonts w:ascii="Arial" w:hAnsi="Arial" w:cs="Arial"/>
                <w:sz w:val="22"/>
                <w:szCs w:val="22"/>
              </w:rPr>
              <w:t xml:space="preserve">Sauf stipulation contraire des </w:t>
            </w:r>
            <w:r w:rsidR="00613CD2" w:rsidRPr="00F24B2B">
              <w:rPr>
                <w:rFonts w:ascii="Arial" w:hAnsi="Arial" w:cs="Arial"/>
                <w:b/>
                <w:sz w:val="22"/>
                <w:szCs w:val="22"/>
              </w:rPr>
              <w:t>DPAO</w:t>
            </w:r>
            <w:r w:rsidR="00175B77" w:rsidRPr="00F24B2B">
              <w:rPr>
                <w:rFonts w:ascii="Arial" w:hAnsi="Arial" w:cs="Arial"/>
                <w:b/>
                <w:sz w:val="22"/>
                <w:szCs w:val="22"/>
              </w:rPr>
              <w:t>,</w:t>
            </w:r>
            <w:r w:rsidR="00175B77" w:rsidRPr="00F24B2B">
              <w:rPr>
                <w:rFonts w:ascii="Arial" w:hAnsi="Arial" w:cs="Arial"/>
                <w:sz w:val="22"/>
                <w:szCs w:val="22"/>
              </w:rPr>
              <w:t xml:space="preserve"> le Maître d’Ouvrage prévoit de ne faire exécuter aucun élément des Ouvrages par des </w:t>
            </w:r>
            <w:r w:rsidR="00D71052" w:rsidRPr="00F24B2B">
              <w:rPr>
                <w:rFonts w:ascii="Arial" w:hAnsi="Arial" w:cs="Arial"/>
                <w:sz w:val="22"/>
                <w:szCs w:val="22"/>
              </w:rPr>
              <w:t>Sous-traitant</w:t>
            </w:r>
            <w:r w:rsidR="00175B77" w:rsidRPr="00F24B2B">
              <w:rPr>
                <w:rFonts w:ascii="Arial" w:hAnsi="Arial" w:cs="Arial"/>
                <w:sz w:val="22"/>
                <w:szCs w:val="22"/>
              </w:rPr>
              <w:t>s qu’il aurait désignés</w:t>
            </w:r>
            <w:r w:rsidR="005E2538" w:rsidRPr="00F24B2B">
              <w:rPr>
                <w:rFonts w:ascii="Arial" w:hAnsi="Arial" w:cs="Arial"/>
                <w:sz w:val="22"/>
                <w:szCs w:val="22"/>
              </w:rPr>
              <w:t xml:space="preserve"> (« sous-traitants désignés »)</w:t>
            </w:r>
            <w:r w:rsidR="00175B77" w:rsidRPr="00F24B2B">
              <w:rPr>
                <w:rFonts w:ascii="Arial" w:hAnsi="Arial" w:cs="Arial"/>
                <w:sz w:val="22"/>
                <w:szCs w:val="22"/>
              </w:rPr>
              <w:t>.</w:t>
            </w:r>
          </w:p>
        </w:tc>
      </w:tr>
      <w:tr w:rsidR="00175B77" w:rsidRPr="00F24B2B" w14:paraId="638798B2" w14:textId="77777777" w:rsidTr="00564204">
        <w:tc>
          <w:tcPr>
            <w:tcW w:w="2472" w:type="dxa"/>
          </w:tcPr>
          <w:p w14:paraId="1FAF0AB2" w14:textId="77777777" w:rsidR="00175B77" w:rsidRPr="00F24B2B" w:rsidRDefault="00175B77" w:rsidP="00CA4A3A">
            <w:pPr>
              <w:pStyle w:val="UG-Heading1"/>
              <w:spacing w:after="142"/>
              <w:rPr>
                <w:rFonts w:ascii="Arial" w:hAnsi="Arial" w:cs="Arial"/>
                <w:sz w:val="22"/>
                <w:szCs w:val="22"/>
              </w:rPr>
            </w:pPr>
            <w:bookmarkStart w:id="332" w:name="_Toc438438859"/>
            <w:bookmarkStart w:id="333" w:name="_Toc438532648"/>
            <w:bookmarkStart w:id="334" w:name="_Toc438734003"/>
            <w:bookmarkStart w:id="335" w:name="_Toc438907040"/>
            <w:bookmarkStart w:id="336" w:name="_Toc438907239"/>
            <w:bookmarkStart w:id="337" w:name="_Toc156373318"/>
            <w:bookmarkStart w:id="338" w:name="_Toc376961947"/>
            <w:bookmarkStart w:id="339" w:name="_Toc527649367"/>
            <w:r w:rsidRPr="00F24B2B">
              <w:rPr>
                <w:rFonts w:ascii="Arial" w:hAnsi="Arial" w:cs="Arial"/>
                <w:sz w:val="22"/>
                <w:szCs w:val="22"/>
              </w:rPr>
              <w:t xml:space="preserve">Évaluation des </w:t>
            </w:r>
            <w:r w:rsidR="00AA5388" w:rsidRPr="00F24B2B">
              <w:rPr>
                <w:rFonts w:ascii="Arial" w:hAnsi="Arial" w:cs="Arial"/>
                <w:sz w:val="22"/>
                <w:szCs w:val="22"/>
              </w:rPr>
              <w:t>Offres</w:t>
            </w:r>
            <w:bookmarkStart w:id="340" w:name="_Hlt438533055"/>
            <w:bookmarkEnd w:id="332"/>
            <w:bookmarkEnd w:id="333"/>
            <w:bookmarkEnd w:id="334"/>
            <w:bookmarkEnd w:id="335"/>
            <w:bookmarkEnd w:id="336"/>
            <w:bookmarkEnd w:id="337"/>
            <w:bookmarkEnd w:id="338"/>
            <w:bookmarkEnd w:id="340"/>
            <w:bookmarkEnd w:id="339"/>
          </w:p>
        </w:tc>
        <w:tc>
          <w:tcPr>
            <w:tcW w:w="6780" w:type="dxa"/>
          </w:tcPr>
          <w:p w14:paraId="193A1014" w14:textId="77777777" w:rsidR="00175B77" w:rsidRPr="00F24B2B" w:rsidRDefault="00A1744D" w:rsidP="00C471BB">
            <w:pPr>
              <w:tabs>
                <w:tab w:val="left" w:pos="1152"/>
              </w:tabs>
              <w:suppressAutoHyphens w:val="0"/>
              <w:spacing w:after="142"/>
              <w:ind w:left="657" w:hanging="657"/>
              <w:rPr>
                <w:rFonts w:ascii="Arial" w:hAnsi="Arial" w:cs="Arial"/>
                <w:szCs w:val="22"/>
              </w:rPr>
            </w:pPr>
            <w:r w:rsidRPr="00F24B2B">
              <w:rPr>
                <w:rFonts w:ascii="Arial" w:hAnsi="Arial" w:cs="Arial"/>
                <w:sz w:val="22"/>
                <w:szCs w:val="22"/>
              </w:rPr>
              <w:t>3</w:t>
            </w:r>
            <w:r w:rsidR="00C471BB" w:rsidRPr="00F24B2B">
              <w:rPr>
                <w:rFonts w:ascii="Arial" w:hAnsi="Arial" w:cs="Arial"/>
                <w:sz w:val="22"/>
                <w:szCs w:val="22"/>
              </w:rPr>
              <w:t>5</w:t>
            </w:r>
            <w:r w:rsidR="00175B77" w:rsidRPr="00F24B2B">
              <w:rPr>
                <w:rFonts w:ascii="Arial" w:hAnsi="Arial" w:cs="Arial"/>
                <w:sz w:val="22"/>
                <w:szCs w:val="22"/>
              </w:rPr>
              <w:t>.1</w:t>
            </w:r>
            <w:r w:rsidR="00175B77" w:rsidRPr="00F24B2B">
              <w:rPr>
                <w:rFonts w:ascii="Arial" w:hAnsi="Arial" w:cs="Arial"/>
                <w:sz w:val="22"/>
                <w:szCs w:val="22"/>
              </w:rPr>
              <w:tab/>
              <w:t xml:space="preserve">Pour évaluer les </w:t>
            </w:r>
            <w:r w:rsidR="00AA5388" w:rsidRPr="00F24B2B">
              <w:rPr>
                <w:rFonts w:ascii="Arial" w:hAnsi="Arial" w:cs="Arial"/>
                <w:sz w:val="22"/>
                <w:szCs w:val="22"/>
              </w:rPr>
              <w:t>Offres</w:t>
            </w:r>
            <w:r w:rsidR="00175B77" w:rsidRPr="00F24B2B">
              <w:rPr>
                <w:rFonts w:ascii="Arial" w:hAnsi="Arial" w:cs="Arial"/>
                <w:sz w:val="22"/>
                <w:szCs w:val="22"/>
              </w:rPr>
              <w:t xml:space="preserve">, le Maître d’Ouvrage utilisera les critères et méthodes définis dans </w:t>
            </w:r>
            <w:r w:rsidR="00A2580A" w:rsidRPr="00F24B2B">
              <w:rPr>
                <w:rFonts w:ascii="Arial" w:hAnsi="Arial" w:cs="Arial"/>
                <w:sz w:val="22"/>
                <w:szCs w:val="22"/>
              </w:rPr>
              <w:t>cette Clause</w:t>
            </w:r>
            <w:r w:rsidR="00175B77" w:rsidRPr="00F24B2B">
              <w:rPr>
                <w:rFonts w:ascii="Arial" w:hAnsi="Arial" w:cs="Arial"/>
                <w:sz w:val="22"/>
                <w:szCs w:val="22"/>
              </w:rPr>
              <w:t xml:space="preserve">, à l’exclusion </w:t>
            </w:r>
            <w:r w:rsidR="00175B77" w:rsidRPr="00F24B2B">
              <w:rPr>
                <w:rFonts w:ascii="Arial" w:hAnsi="Arial" w:cs="Arial"/>
                <w:sz w:val="22"/>
                <w:szCs w:val="22"/>
              </w:rPr>
              <w:lastRenderedPageBreak/>
              <w:t>de tout autre critère ou méthode</w:t>
            </w:r>
            <w:r w:rsidR="00F37EAF" w:rsidRPr="00F24B2B">
              <w:rPr>
                <w:rFonts w:ascii="Arial" w:hAnsi="Arial" w:cs="Arial"/>
                <w:sz w:val="22"/>
                <w:szCs w:val="22"/>
              </w:rPr>
              <w:t xml:space="preserve"> d’évaluation</w:t>
            </w:r>
            <w:r w:rsidR="00175B77" w:rsidRPr="00F24B2B">
              <w:rPr>
                <w:rFonts w:ascii="Arial" w:hAnsi="Arial" w:cs="Arial"/>
                <w:sz w:val="22"/>
                <w:szCs w:val="22"/>
              </w:rPr>
              <w:t xml:space="preserve">. </w:t>
            </w:r>
          </w:p>
        </w:tc>
      </w:tr>
      <w:tr w:rsidR="00175B77" w:rsidRPr="00F24B2B" w14:paraId="0FBA4CF9" w14:textId="77777777" w:rsidTr="00564204">
        <w:tc>
          <w:tcPr>
            <w:tcW w:w="2472" w:type="dxa"/>
          </w:tcPr>
          <w:p w14:paraId="63F9BECD" w14:textId="77777777" w:rsidR="00175B77" w:rsidRPr="00F24B2B" w:rsidRDefault="00175B77" w:rsidP="00CA4A3A">
            <w:pPr>
              <w:spacing w:after="142"/>
              <w:rPr>
                <w:rFonts w:ascii="Arial" w:hAnsi="Arial" w:cs="Arial"/>
                <w:szCs w:val="22"/>
              </w:rPr>
            </w:pPr>
            <w:bookmarkStart w:id="341" w:name="_Toc438532649"/>
            <w:bookmarkEnd w:id="341"/>
          </w:p>
        </w:tc>
        <w:tc>
          <w:tcPr>
            <w:tcW w:w="6780" w:type="dxa"/>
          </w:tcPr>
          <w:p w14:paraId="7F19AC04" w14:textId="77777777" w:rsidR="00175B77" w:rsidRPr="00F24B2B" w:rsidRDefault="00A1744D" w:rsidP="00CA4A3A">
            <w:pPr>
              <w:tabs>
                <w:tab w:val="left" w:pos="1152"/>
              </w:tabs>
              <w:suppressAutoHyphens w:val="0"/>
              <w:spacing w:after="142"/>
              <w:ind w:left="657" w:hanging="657"/>
              <w:jc w:val="left"/>
              <w:rPr>
                <w:rFonts w:ascii="Arial" w:hAnsi="Arial" w:cs="Arial"/>
                <w:szCs w:val="22"/>
              </w:rPr>
            </w:pPr>
            <w:r w:rsidRPr="00F24B2B">
              <w:rPr>
                <w:rFonts w:ascii="Arial" w:hAnsi="Arial" w:cs="Arial"/>
                <w:sz w:val="22"/>
                <w:szCs w:val="22"/>
              </w:rPr>
              <w:t>3</w:t>
            </w:r>
            <w:r w:rsidR="00C471BB" w:rsidRPr="00F24B2B">
              <w:rPr>
                <w:rFonts w:ascii="Arial" w:hAnsi="Arial" w:cs="Arial"/>
                <w:sz w:val="22"/>
                <w:szCs w:val="22"/>
              </w:rPr>
              <w:t>5</w:t>
            </w:r>
            <w:r w:rsidR="00175B77" w:rsidRPr="00F24B2B">
              <w:rPr>
                <w:rFonts w:ascii="Arial" w:hAnsi="Arial" w:cs="Arial"/>
                <w:sz w:val="22"/>
                <w:szCs w:val="22"/>
              </w:rPr>
              <w:t>.2</w:t>
            </w:r>
            <w:r w:rsidR="00175B77" w:rsidRPr="00F24B2B">
              <w:rPr>
                <w:rFonts w:ascii="Arial" w:hAnsi="Arial" w:cs="Arial"/>
                <w:sz w:val="22"/>
                <w:szCs w:val="22"/>
              </w:rPr>
              <w:tab/>
              <w:t xml:space="preserve">Pour évaluer les </w:t>
            </w:r>
            <w:r w:rsidR="00AA5388" w:rsidRPr="00F24B2B">
              <w:rPr>
                <w:rFonts w:ascii="Arial" w:hAnsi="Arial" w:cs="Arial"/>
                <w:sz w:val="22"/>
                <w:szCs w:val="22"/>
              </w:rPr>
              <w:t>Offres</w:t>
            </w:r>
            <w:r w:rsidR="00175B77" w:rsidRPr="00F24B2B">
              <w:rPr>
                <w:rFonts w:ascii="Arial" w:hAnsi="Arial" w:cs="Arial"/>
                <w:sz w:val="22"/>
                <w:szCs w:val="22"/>
              </w:rPr>
              <w:t>, le Maître d’Ouvrage prendra en compte les éléments ci-après :</w:t>
            </w:r>
          </w:p>
          <w:p w14:paraId="16E904B9" w14:textId="77777777" w:rsidR="00175B77" w:rsidRPr="00F24B2B" w:rsidRDefault="00175B77" w:rsidP="00CA4A3A">
            <w:pPr>
              <w:suppressAutoHyphens w:val="0"/>
              <w:spacing w:after="142"/>
              <w:ind w:left="1152" w:hanging="495"/>
              <w:rPr>
                <w:rFonts w:ascii="Arial" w:hAnsi="Arial" w:cs="Arial"/>
                <w:szCs w:val="22"/>
              </w:rPr>
            </w:pPr>
            <w:r w:rsidRPr="00F24B2B">
              <w:rPr>
                <w:rFonts w:ascii="Arial" w:hAnsi="Arial" w:cs="Arial"/>
                <w:sz w:val="22"/>
                <w:szCs w:val="22"/>
              </w:rPr>
              <w:t>a)</w:t>
            </w:r>
            <w:r w:rsidRPr="00F24B2B">
              <w:rPr>
                <w:rFonts w:ascii="Arial" w:hAnsi="Arial" w:cs="Arial"/>
                <w:sz w:val="22"/>
                <w:szCs w:val="22"/>
              </w:rPr>
              <w:tab/>
              <w:t>le Montant de l’Offre, en excluant les Sommes à valoir</w:t>
            </w:r>
            <w:r w:rsidR="00F37EAF" w:rsidRPr="00F24B2B">
              <w:rPr>
                <w:rFonts w:ascii="Arial" w:hAnsi="Arial" w:cs="Arial"/>
                <w:sz w:val="22"/>
                <w:szCs w:val="22"/>
              </w:rPr>
              <w:t xml:space="preserve"> sauf</w:t>
            </w:r>
            <w:r w:rsidR="00717DC7" w:rsidRPr="00F24B2B">
              <w:rPr>
                <w:rFonts w:ascii="Arial" w:hAnsi="Arial" w:cs="Arial"/>
                <w:sz w:val="22"/>
                <w:szCs w:val="22"/>
              </w:rPr>
              <w:t xml:space="preserve"> </w:t>
            </w:r>
            <w:r w:rsidR="00C44C34" w:rsidRPr="00F24B2B">
              <w:rPr>
                <w:rFonts w:ascii="Arial" w:hAnsi="Arial" w:cs="Arial"/>
                <w:sz w:val="22"/>
                <w:szCs w:val="22"/>
              </w:rPr>
              <w:t>lorsqu’</w:t>
            </w:r>
            <w:r w:rsidR="00756355" w:rsidRPr="00F24B2B">
              <w:rPr>
                <w:rFonts w:ascii="Arial" w:hAnsi="Arial" w:cs="Arial"/>
                <w:sz w:val="22"/>
                <w:szCs w:val="22"/>
              </w:rPr>
              <w:t>elles</w:t>
            </w:r>
            <w:r w:rsidR="00C44C34" w:rsidRPr="00F24B2B">
              <w:rPr>
                <w:rFonts w:ascii="Arial" w:hAnsi="Arial" w:cs="Arial"/>
                <w:sz w:val="22"/>
                <w:szCs w:val="22"/>
              </w:rPr>
              <w:t xml:space="preserve"> sont chiffré</w:t>
            </w:r>
            <w:r w:rsidR="00F37EAF" w:rsidRPr="00F24B2B">
              <w:rPr>
                <w:rFonts w:ascii="Arial" w:hAnsi="Arial" w:cs="Arial"/>
                <w:sz w:val="22"/>
                <w:szCs w:val="22"/>
              </w:rPr>
              <w:t>e</w:t>
            </w:r>
            <w:r w:rsidR="00C44C34" w:rsidRPr="00F24B2B">
              <w:rPr>
                <w:rFonts w:ascii="Arial" w:hAnsi="Arial" w:cs="Arial"/>
                <w:sz w:val="22"/>
                <w:szCs w:val="22"/>
              </w:rPr>
              <w:t>s de manière compétitive</w:t>
            </w:r>
            <w:r w:rsidRPr="00F24B2B">
              <w:rPr>
                <w:rFonts w:ascii="Arial" w:hAnsi="Arial" w:cs="Arial"/>
                <w:sz w:val="22"/>
                <w:szCs w:val="22"/>
              </w:rPr>
              <w:t xml:space="preserve"> et, le cas échéant, les provisions pour imprévus figurant dans </w:t>
            </w:r>
            <w:r w:rsidR="00FD2391" w:rsidRPr="00F24B2B">
              <w:rPr>
                <w:rFonts w:ascii="Arial" w:hAnsi="Arial" w:cs="Arial"/>
                <w:sz w:val="22"/>
                <w:szCs w:val="22"/>
              </w:rPr>
              <w:t>les tableaux de prix</w:t>
            </w:r>
            <w:r w:rsidRPr="00F24B2B">
              <w:rPr>
                <w:rFonts w:ascii="Arial" w:hAnsi="Arial" w:cs="Arial"/>
                <w:sz w:val="22"/>
                <w:szCs w:val="22"/>
              </w:rPr>
              <w:t>, mais en ajoutant le montant des Travaux en régie, lorsqu’ils sont chiffrés de façon compétitive</w:t>
            </w:r>
            <w:r w:rsidR="009B7046" w:rsidRPr="00F24B2B">
              <w:rPr>
                <w:rFonts w:ascii="Arial" w:hAnsi="Arial" w:cs="Arial"/>
                <w:sz w:val="22"/>
                <w:szCs w:val="22"/>
              </w:rPr>
              <w:t> ;</w:t>
            </w:r>
          </w:p>
          <w:p w14:paraId="0466FD02" w14:textId="77777777" w:rsidR="00175B77" w:rsidRPr="00F24B2B" w:rsidRDefault="00175B77" w:rsidP="00CA4A3A">
            <w:pPr>
              <w:tabs>
                <w:tab w:val="left" w:pos="576"/>
                <w:tab w:val="left" w:pos="1152"/>
              </w:tabs>
              <w:suppressAutoHyphens w:val="0"/>
              <w:spacing w:after="142"/>
              <w:ind w:left="1152" w:hanging="495"/>
              <w:rPr>
                <w:rFonts w:ascii="Arial" w:hAnsi="Arial" w:cs="Arial"/>
                <w:szCs w:val="22"/>
              </w:rPr>
            </w:pPr>
            <w:r w:rsidRPr="00F24B2B">
              <w:rPr>
                <w:rFonts w:ascii="Arial" w:hAnsi="Arial" w:cs="Arial"/>
                <w:sz w:val="22"/>
                <w:szCs w:val="22"/>
              </w:rPr>
              <w:t>b)</w:t>
            </w:r>
            <w:r w:rsidRPr="00F24B2B">
              <w:rPr>
                <w:rFonts w:ascii="Arial" w:hAnsi="Arial" w:cs="Arial"/>
                <w:sz w:val="22"/>
                <w:szCs w:val="22"/>
              </w:rPr>
              <w:tab/>
              <w:t xml:space="preserve">les ajustements apportés au prix pour rectifier les erreurs arithmétiques en application de </w:t>
            </w:r>
            <w:r w:rsidR="00E64AD9" w:rsidRPr="00F24B2B">
              <w:rPr>
                <w:rFonts w:ascii="Arial" w:hAnsi="Arial" w:cs="Arial"/>
                <w:sz w:val="22"/>
                <w:szCs w:val="22"/>
              </w:rPr>
              <w:t>la Clause</w:t>
            </w:r>
            <w:r w:rsidR="00B0782C" w:rsidRPr="00F24B2B">
              <w:rPr>
                <w:rFonts w:ascii="Arial" w:hAnsi="Arial" w:cs="Arial"/>
                <w:sz w:val="22"/>
                <w:szCs w:val="22"/>
              </w:rPr>
              <w:t xml:space="preserve"> </w:t>
            </w:r>
            <w:r w:rsidR="003846D2" w:rsidRPr="00F24B2B">
              <w:rPr>
                <w:rFonts w:ascii="Arial" w:hAnsi="Arial" w:cs="Arial"/>
                <w:sz w:val="22"/>
                <w:szCs w:val="22"/>
              </w:rPr>
              <w:t>31</w:t>
            </w:r>
            <w:r w:rsidRPr="00F24B2B">
              <w:rPr>
                <w:rFonts w:ascii="Arial" w:hAnsi="Arial" w:cs="Arial"/>
                <w:sz w:val="22"/>
                <w:szCs w:val="22"/>
              </w:rPr>
              <w:t>.1 des IS</w:t>
            </w:r>
            <w:r w:rsidR="009B7046" w:rsidRPr="00F24B2B">
              <w:rPr>
                <w:rFonts w:ascii="Arial" w:hAnsi="Arial" w:cs="Arial"/>
                <w:sz w:val="22"/>
                <w:szCs w:val="22"/>
              </w:rPr>
              <w:t> </w:t>
            </w:r>
            <w:r w:rsidRPr="00F24B2B">
              <w:rPr>
                <w:rFonts w:ascii="Arial" w:hAnsi="Arial" w:cs="Arial"/>
                <w:sz w:val="22"/>
                <w:szCs w:val="22"/>
              </w:rPr>
              <w:t>:</w:t>
            </w:r>
          </w:p>
          <w:p w14:paraId="7E04FA5B" w14:textId="77777777" w:rsidR="00175B77" w:rsidRPr="00F24B2B" w:rsidRDefault="00175B77" w:rsidP="00CA4A3A">
            <w:pPr>
              <w:tabs>
                <w:tab w:val="left" w:pos="576"/>
                <w:tab w:val="left" w:pos="1152"/>
              </w:tabs>
              <w:suppressAutoHyphens w:val="0"/>
              <w:spacing w:after="142"/>
              <w:ind w:left="1152" w:hanging="495"/>
              <w:rPr>
                <w:rFonts w:ascii="Arial" w:hAnsi="Arial" w:cs="Arial"/>
                <w:szCs w:val="22"/>
              </w:rPr>
            </w:pPr>
            <w:r w:rsidRPr="00F24B2B">
              <w:rPr>
                <w:rFonts w:ascii="Arial" w:hAnsi="Arial" w:cs="Arial"/>
                <w:sz w:val="22"/>
                <w:szCs w:val="22"/>
              </w:rPr>
              <w:t>c)</w:t>
            </w:r>
            <w:r w:rsidRPr="00F24B2B">
              <w:rPr>
                <w:rFonts w:ascii="Arial" w:hAnsi="Arial" w:cs="Arial"/>
                <w:sz w:val="22"/>
                <w:szCs w:val="22"/>
              </w:rPr>
              <w:tab/>
              <w:t xml:space="preserve">les ajustements imputables </w:t>
            </w:r>
            <w:r w:rsidR="00717DC7" w:rsidRPr="00F24B2B">
              <w:rPr>
                <w:rFonts w:ascii="Arial" w:hAnsi="Arial" w:cs="Arial"/>
                <w:sz w:val="22"/>
                <w:szCs w:val="22"/>
              </w:rPr>
              <w:t xml:space="preserve">aux postes </w:t>
            </w:r>
            <w:r w:rsidR="00C5650F" w:rsidRPr="00F24B2B">
              <w:rPr>
                <w:rFonts w:ascii="Arial" w:hAnsi="Arial" w:cs="Arial"/>
                <w:sz w:val="22"/>
                <w:szCs w:val="22"/>
              </w:rPr>
              <w:t>non chiffrés</w:t>
            </w:r>
            <w:r w:rsidR="00717DC7" w:rsidRPr="00F24B2B">
              <w:rPr>
                <w:rFonts w:ascii="Arial" w:hAnsi="Arial" w:cs="Arial"/>
                <w:sz w:val="22"/>
                <w:szCs w:val="22"/>
              </w:rPr>
              <w:t xml:space="preserve">, aux </w:t>
            </w:r>
            <w:r w:rsidR="00C5650F" w:rsidRPr="00F24B2B">
              <w:rPr>
                <w:rFonts w:ascii="Arial" w:hAnsi="Arial" w:cs="Arial"/>
                <w:sz w:val="22"/>
                <w:szCs w:val="22"/>
              </w:rPr>
              <w:t xml:space="preserve">taux ou </w:t>
            </w:r>
            <w:r w:rsidR="00717DC7" w:rsidRPr="00F24B2B">
              <w:rPr>
                <w:rFonts w:ascii="Arial" w:hAnsi="Arial" w:cs="Arial"/>
                <w:sz w:val="22"/>
                <w:szCs w:val="22"/>
              </w:rPr>
              <w:t xml:space="preserve">prix manquants ou </w:t>
            </w:r>
            <w:r w:rsidRPr="00F24B2B">
              <w:rPr>
                <w:rFonts w:ascii="Arial" w:hAnsi="Arial" w:cs="Arial"/>
                <w:sz w:val="22"/>
                <w:szCs w:val="22"/>
              </w:rPr>
              <w:t>aux rabais offerts en application de</w:t>
            </w:r>
            <w:r w:rsidR="00CB6DEC" w:rsidRPr="00F24B2B">
              <w:rPr>
                <w:rFonts w:ascii="Arial" w:hAnsi="Arial" w:cs="Arial"/>
                <w:sz w:val="22"/>
                <w:szCs w:val="22"/>
              </w:rPr>
              <w:t>s</w:t>
            </w:r>
            <w:r w:rsidRPr="00F24B2B">
              <w:rPr>
                <w:rFonts w:ascii="Arial" w:hAnsi="Arial" w:cs="Arial"/>
                <w:sz w:val="22"/>
                <w:szCs w:val="22"/>
              </w:rPr>
              <w:t xml:space="preserve"> </w:t>
            </w:r>
            <w:r w:rsidR="00E64AD9" w:rsidRPr="00F24B2B">
              <w:rPr>
                <w:rFonts w:ascii="Arial" w:hAnsi="Arial" w:cs="Arial"/>
                <w:sz w:val="22"/>
                <w:szCs w:val="22"/>
              </w:rPr>
              <w:t>Clauses</w:t>
            </w:r>
            <w:r w:rsidR="00CB6DEC" w:rsidRPr="00F24B2B">
              <w:rPr>
                <w:rFonts w:ascii="Arial" w:hAnsi="Arial" w:cs="Arial"/>
                <w:sz w:val="22"/>
                <w:szCs w:val="22"/>
              </w:rPr>
              <w:t xml:space="preserve">14.2 et </w:t>
            </w:r>
            <w:r w:rsidRPr="00F24B2B">
              <w:rPr>
                <w:rFonts w:ascii="Arial" w:hAnsi="Arial" w:cs="Arial"/>
                <w:sz w:val="22"/>
                <w:szCs w:val="22"/>
              </w:rPr>
              <w:t>14.4 des IS</w:t>
            </w:r>
            <w:r w:rsidR="009B7046" w:rsidRPr="00F24B2B">
              <w:rPr>
                <w:rFonts w:ascii="Arial" w:hAnsi="Arial" w:cs="Arial"/>
                <w:sz w:val="22"/>
                <w:szCs w:val="22"/>
              </w:rPr>
              <w:t> </w:t>
            </w:r>
            <w:r w:rsidRPr="00F24B2B">
              <w:rPr>
                <w:rFonts w:ascii="Arial" w:hAnsi="Arial" w:cs="Arial"/>
                <w:sz w:val="22"/>
                <w:szCs w:val="22"/>
              </w:rPr>
              <w:t>;</w:t>
            </w:r>
          </w:p>
          <w:p w14:paraId="200583F3" w14:textId="77777777" w:rsidR="00D336CA" w:rsidRPr="00F24B2B" w:rsidRDefault="00175B77" w:rsidP="00D336CA">
            <w:pPr>
              <w:tabs>
                <w:tab w:val="left" w:pos="576"/>
                <w:tab w:val="left" w:pos="1224"/>
              </w:tabs>
              <w:suppressAutoHyphens w:val="0"/>
              <w:spacing w:after="142"/>
              <w:ind w:left="1152" w:hanging="495"/>
              <w:rPr>
                <w:rFonts w:ascii="Arial" w:hAnsi="Arial" w:cs="Arial"/>
                <w:szCs w:val="22"/>
              </w:rPr>
            </w:pPr>
            <w:r w:rsidRPr="00F24B2B">
              <w:rPr>
                <w:rFonts w:ascii="Arial" w:hAnsi="Arial" w:cs="Arial"/>
                <w:sz w:val="22"/>
                <w:szCs w:val="22"/>
              </w:rPr>
              <w:t>d)</w:t>
            </w:r>
            <w:r w:rsidRPr="00F24B2B">
              <w:rPr>
                <w:rFonts w:ascii="Arial" w:hAnsi="Arial" w:cs="Arial"/>
                <w:sz w:val="22"/>
                <w:szCs w:val="22"/>
              </w:rPr>
              <w:tab/>
            </w:r>
            <w:r w:rsidR="00910EC9" w:rsidRPr="00F24B2B">
              <w:rPr>
                <w:rFonts w:ascii="Arial" w:hAnsi="Arial" w:cs="Arial"/>
                <w:sz w:val="22"/>
                <w:szCs w:val="22"/>
              </w:rPr>
              <w:t xml:space="preserve">les ajustements des prix en raison de non-conformités </w:t>
            </w:r>
            <w:r w:rsidR="00C32B2F" w:rsidRPr="00F24B2B">
              <w:rPr>
                <w:rFonts w:ascii="Arial" w:hAnsi="Arial" w:cs="Arial"/>
                <w:sz w:val="22"/>
                <w:szCs w:val="22"/>
              </w:rPr>
              <w:t xml:space="preserve">mineures </w:t>
            </w:r>
            <w:r w:rsidR="00910EC9" w:rsidRPr="00F24B2B">
              <w:rPr>
                <w:rFonts w:ascii="Arial" w:hAnsi="Arial" w:cs="Arial"/>
                <w:sz w:val="22"/>
                <w:szCs w:val="22"/>
              </w:rPr>
              <w:t xml:space="preserve">quantifiables, conformément à la Clause </w:t>
            </w:r>
            <w:r w:rsidR="003846D2" w:rsidRPr="00F24B2B">
              <w:rPr>
                <w:rFonts w:ascii="Arial" w:hAnsi="Arial" w:cs="Arial"/>
                <w:sz w:val="22"/>
                <w:szCs w:val="22"/>
              </w:rPr>
              <w:t>30</w:t>
            </w:r>
            <w:r w:rsidR="00910EC9" w:rsidRPr="00F24B2B">
              <w:rPr>
                <w:rFonts w:ascii="Arial" w:hAnsi="Arial" w:cs="Arial"/>
                <w:sz w:val="22"/>
                <w:szCs w:val="22"/>
              </w:rPr>
              <w:t>.3 des IS ;</w:t>
            </w:r>
          </w:p>
          <w:p w14:paraId="0EA3C3BE" w14:textId="77777777" w:rsidR="00175B77" w:rsidRPr="00F24B2B" w:rsidRDefault="00D336CA" w:rsidP="009B7046">
            <w:pPr>
              <w:tabs>
                <w:tab w:val="left" w:pos="1152"/>
              </w:tabs>
              <w:suppressAutoHyphens w:val="0"/>
              <w:spacing w:after="142"/>
              <w:ind w:left="1152" w:hanging="495"/>
              <w:rPr>
                <w:rFonts w:ascii="Arial" w:hAnsi="Arial" w:cs="Arial"/>
                <w:szCs w:val="22"/>
              </w:rPr>
            </w:pPr>
            <w:r w:rsidRPr="00F24B2B">
              <w:rPr>
                <w:rFonts w:ascii="Arial" w:hAnsi="Arial" w:cs="Arial"/>
                <w:sz w:val="22"/>
                <w:szCs w:val="22"/>
              </w:rPr>
              <w:t>e)</w:t>
            </w:r>
            <w:r w:rsidR="009B7046" w:rsidRPr="00F24B2B">
              <w:rPr>
                <w:rFonts w:ascii="Arial" w:hAnsi="Arial" w:cs="Arial"/>
                <w:sz w:val="22"/>
                <w:szCs w:val="22"/>
              </w:rPr>
              <w:tab/>
            </w:r>
            <w:r w:rsidR="00175B77" w:rsidRPr="00F24B2B">
              <w:rPr>
                <w:rFonts w:ascii="Arial" w:hAnsi="Arial" w:cs="Arial"/>
                <w:sz w:val="22"/>
                <w:szCs w:val="22"/>
              </w:rPr>
              <w:t xml:space="preserve">la conversion en une seule </w:t>
            </w:r>
            <w:r w:rsidR="002136CE" w:rsidRPr="00F24B2B">
              <w:rPr>
                <w:rFonts w:ascii="Arial" w:hAnsi="Arial" w:cs="Arial"/>
                <w:sz w:val="22"/>
                <w:szCs w:val="22"/>
              </w:rPr>
              <w:t xml:space="preserve">devise </w:t>
            </w:r>
            <w:r w:rsidR="00175B77" w:rsidRPr="00F24B2B">
              <w:rPr>
                <w:rFonts w:ascii="Arial" w:hAnsi="Arial" w:cs="Arial"/>
                <w:sz w:val="22"/>
                <w:szCs w:val="22"/>
              </w:rPr>
              <w:t xml:space="preserve">des montants résultant des opérations </w:t>
            </w:r>
            <w:r w:rsidR="00F37EAF" w:rsidRPr="00F24B2B">
              <w:rPr>
                <w:rFonts w:ascii="Arial" w:hAnsi="Arial" w:cs="Arial"/>
                <w:sz w:val="22"/>
                <w:szCs w:val="22"/>
              </w:rPr>
              <w:t xml:space="preserve">de </w:t>
            </w:r>
            <w:r w:rsidR="00175B77" w:rsidRPr="00F24B2B">
              <w:rPr>
                <w:rFonts w:ascii="Arial" w:hAnsi="Arial" w:cs="Arial"/>
                <w:sz w:val="22"/>
                <w:szCs w:val="22"/>
              </w:rPr>
              <w:t>a)</w:t>
            </w:r>
            <w:r w:rsidR="00F37EAF" w:rsidRPr="00F24B2B">
              <w:rPr>
                <w:rFonts w:ascii="Arial" w:hAnsi="Arial" w:cs="Arial"/>
                <w:sz w:val="22"/>
                <w:szCs w:val="22"/>
              </w:rPr>
              <w:t xml:space="preserve"> jusqu’à d</w:t>
            </w:r>
            <w:r w:rsidR="00175B77" w:rsidRPr="00F24B2B">
              <w:rPr>
                <w:rFonts w:ascii="Arial" w:hAnsi="Arial" w:cs="Arial"/>
                <w:sz w:val="22"/>
                <w:szCs w:val="22"/>
              </w:rPr>
              <w:t>) ci-dessus,</w:t>
            </w:r>
            <w:r w:rsidR="00F37EAF" w:rsidRPr="00F24B2B">
              <w:rPr>
                <w:rFonts w:ascii="Arial" w:hAnsi="Arial" w:cs="Arial"/>
                <w:sz w:val="22"/>
                <w:szCs w:val="22"/>
              </w:rPr>
              <w:t xml:space="preserve"> le cas échéant,</w:t>
            </w:r>
            <w:r w:rsidR="00175B77" w:rsidRPr="00F24B2B">
              <w:rPr>
                <w:rFonts w:ascii="Arial" w:hAnsi="Arial" w:cs="Arial"/>
                <w:sz w:val="22"/>
                <w:szCs w:val="22"/>
              </w:rPr>
              <w:t xml:space="preserve"> conformément aux dispositions de </w:t>
            </w:r>
            <w:r w:rsidR="00E64AD9" w:rsidRPr="00F24B2B">
              <w:rPr>
                <w:rFonts w:ascii="Arial" w:hAnsi="Arial" w:cs="Arial"/>
                <w:sz w:val="22"/>
                <w:szCs w:val="22"/>
              </w:rPr>
              <w:t>la Clause</w:t>
            </w:r>
            <w:r w:rsidR="00B0782C" w:rsidRPr="00F24B2B">
              <w:rPr>
                <w:rFonts w:ascii="Arial" w:hAnsi="Arial" w:cs="Arial"/>
                <w:sz w:val="22"/>
                <w:szCs w:val="22"/>
              </w:rPr>
              <w:t xml:space="preserve"> </w:t>
            </w:r>
            <w:r w:rsidR="003846D2" w:rsidRPr="00F24B2B">
              <w:rPr>
                <w:rFonts w:ascii="Arial" w:hAnsi="Arial" w:cs="Arial"/>
                <w:sz w:val="22"/>
                <w:szCs w:val="22"/>
              </w:rPr>
              <w:t>32</w:t>
            </w:r>
            <w:r w:rsidR="00175B77" w:rsidRPr="00F24B2B">
              <w:rPr>
                <w:rFonts w:ascii="Arial" w:hAnsi="Arial" w:cs="Arial"/>
                <w:sz w:val="22"/>
                <w:szCs w:val="22"/>
              </w:rPr>
              <w:t xml:space="preserve"> des IS</w:t>
            </w:r>
            <w:r w:rsidR="009B7046" w:rsidRPr="00F24B2B">
              <w:rPr>
                <w:rFonts w:ascii="Arial" w:hAnsi="Arial" w:cs="Arial"/>
                <w:sz w:val="22"/>
                <w:szCs w:val="22"/>
              </w:rPr>
              <w:t> </w:t>
            </w:r>
            <w:r w:rsidR="00175B77" w:rsidRPr="00F24B2B">
              <w:rPr>
                <w:rFonts w:ascii="Arial" w:hAnsi="Arial" w:cs="Arial"/>
                <w:sz w:val="22"/>
                <w:szCs w:val="22"/>
              </w:rPr>
              <w:t>;</w:t>
            </w:r>
          </w:p>
          <w:p w14:paraId="3B9907EC" w14:textId="77777777" w:rsidR="00175B77" w:rsidRPr="00F24B2B" w:rsidRDefault="00175B77" w:rsidP="00CA4A3A">
            <w:pPr>
              <w:tabs>
                <w:tab w:val="left" w:pos="576"/>
                <w:tab w:val="left" w:pos="1152"/>
              </w:tabs>
              <w:suppressAutoHyphens w:val="0"/>
              <w:spacing w:after="142"/>
              <w:ind w:left="1152" w:hanging="495"/>
              <w:rPr>
                <w:rFonts w:ascii="Arial" w:hAnsi="Arial" w:cs="Arial"/>
                <w:szCs w:val="22"/>
              </w:rPr>
            </w:pPr>
            <w:r w:rsidRPr="00F24B2B">
              <w:rPr>
                <w:rFonts w:ascii="Arial" w:hAnsi="Arial" w:cs="Arial"/>
                <w:sz w:val="22"/>
                <w:szCs w:val="22"/>
              </w:rPr>
              <w:t>f)</w:t>
            </w:r>
            <w:r w:rsidRPr="00F24B2B">
              <w:rPr>
                <w:rFonts w:ascii="Arial" w:hAnsi="Arial" w:cs="Arial"/>
                <w:sz w:val="22"/>
                <w:szCs w:val="22"/>
              </w:rPr>
              <w:tab/>
              <w:t>les ajustements résultant de l’utilisation des facteurs d’évaluation additionnels figurant à la Section III</w:t>
            </w:r>
            <w:r w:rsidR="00D336CA" w:rsidRPr="00F24B2B">
              <w:rPr>
                <w:rFonts w:ascii="Arial" w:hAnsi="Arial" w:cs="Arial"/>
                <w:sz w:val="22"/>
                <w:szCs w:val="22"/>
              </w:rPr>
              <w:t xml:space="preserve"> </w:t>
            </w:r>
            <w:r w:rsidR="00B0782C" w:rsidRPr="00F24B2B">
              <w:rPr>
                <w:rFonts w:ascii="Arial" w:hAnsi="Arial" w:cs="Arial"/>
                <w:sz w:val="22"/>
                <w:szCs w:val="22"/>
              </w:rPr>
              <w:t>–</w:t>
            </w:r>
            <w:r w:rsidRPr="00F24B2B">
              <w:rPr>
                <w:rFonts w:ascii="Arial" w:hAnsi="Arial" w:cs="Arial"/>
                <w:sz w:val="22"/>
                <w:szCs w:val="22"/>
              </w:rPr>
              <w:t xml:space="preserve"> </w:t>
            </w:r>
            <w:r w:rsidR="008E2056" w:rsidRPr="00F24B2B">
              <w:rPr>
                <w:rFonts w:ascii="Arial" w:hAnsi="Arial" w:cs="Arial"/>
                <w:sz w:val="22"/>
                <w:szCs w:val="22"/>
              </w:rPr>
              <w:t xml:space="preserve">Critères d’Evaluation et de </w:t>
            </w:r>
            <w:r w:rsidR="00503F19" w:rsidRPr="00F24B2B">
              <w:rPr>
                <w:rFonts w:ascii="Arial" w:hAnsi="Arial" w:cs="Arial"/>
                <w:sz w:val="22"/>
                <w:szCs w:val="22"/>
              </w:rPr>
              <w:t>Qualification.</w:t>
            </w:r>
          </w:p>
          <w:p w14:paraId="78D1AF8A" w14:textId="77777777" w:rsidR="00175B77" w:rsidRPr="00F24B2B" w:rsidRDefault="00B0782C" w:rsidP="00CA4A3A">
            <w:pPr>
              <w:tabs>
                <w:tab w:val="left" w:pos="1152"/>
              </w:tabs>
              <w:suppressAutoHyphens w:val="0"/>
              <w:spacing w:after="142"/>
              <w:ind w:left="612" w:hanging="612"/>
              <w:rPr>
                <w:rFonts w:ascii="Arial" w:hAnsi="Arial" w:cs="Arial"/>
                <w:szCs w:val="22"/>
              </w:rPr>
            </w:pPr>
            <w:r w:rsidRPr="00F24B2B">
              <w:rPr>
                <w:rFonts w:ascii="Arial" w:hAnsi="Arial" w:cs="Arial"/>
                <w:sz w:val="22"/>
                <w:szCs w:val="22"/>
              </w:rPr>
              <w:t>3</w:t>
            </w:r>
            <w:r w:rsidR="00C471BB" w:rsidRPr="00F24B2B">
              <w:rPr>
                <w:rFonts w:ascii="Arial" w:hAnsi="Arial" w:cs="Arial"/>
                <w:sz w:val="22"/>
                <w:szCs w:val="22"/>
              </w:rPr>
              <w:t>5</w:t>
            </w:r>
            <w:r w:rsidR="00175B77" w:rsidRPr="00F24B2B">
              <w:rPr>
                <w:rFonts w:ascii="Arial" w:hAnsi="Arial" w:cs="Arial"/>
                <w:sz w:val="22"/>
                <w:szCs w:val="22"/>
              </w:rPr>
              <w:t>.3</w:t>
            </w:r>
            <w:r w:rsidR="00175B77" w:rsidRPr="00F24B2B">
              <w:rPr>
                <w:rFonts w:ascii="Arial" w:hAnsi="Arial" w:cs="Arial"/>
                <w:sz w:val="22"/>
                <w:szCs w:val="22"/>
              </w:rPr>
              <w:tab/>
              <w:t xml:space="preserve">L’effet éventuel des formules de révision des prix figurant dans les </w:t>
            </w:r>
            <w:r w:rsidR="00E660AD" w:rsidRPr="00F24B2B">
              <w:rPr>
                <w:rFonts w:ascii="Arial" w:hAnsi="Arial" w:cs="Arial"/>
                <w:sz w:val="22"/>
                <w:szCs w:val="22"/>
              </w:rPr>
              <w:t>Cah</w:t>
            </w:r>
            <w:r w:rsidR="008221DA" w:rsidRPr="00F24B2B">
              <w:rPr>
                <w:rFonts w:ascii="Arial" w:hAnsi="Arial" w:cs="Arial"/>
                <w:sz w:val="22"/>
                <w:szCs w:val="22"/>
              </w:rPr>
              <w:t>ier des Clauses A</w:t>
            </w:r>
            <w:r w:rsidR="00E660AD" w:rsidRPr="00F24B2B">
              <w:rPr>
                <w:rFonts w:ascii="Arial" w:hAnsi="Arial" w:cs="Arial"/>
                <w:sz w:val="22"/>
                <w:szCs w:val="22"/>
              </w:rPr>
              <w:t xml:space="preserve">dministratives </w:t>
            </w:r>
            <w:r w:rsidR="00175B77" w:rsidRPr="00F24B2B">
              <w:rPr>
                <w:rFonts w:ascii="Arial" w:hAnsi="Arial" w:cs="Arial"/>
                <w:sz w:val="22"/>
                <w:szCs w:val="22"/>
              </w:rPr>
              <w:t xml:space="preserve">qui seront appliquées durant la période d’exécution du Marché, ne sera pas pris en considération lors de l’évaluation des </w:t>
            </w:r>
            <w:r w:rsidR="00AA5388" w:rsidRPr="00F24B2B">
              <w:rPr>
                <w:rFonts w:ascii="Arial" w:hAnsi="Arial" w:cs="Arial"/>
                <w:sz w:val="22"/>
                <w:szCs w:val="22"/>
              </w:rPr>
              <w:t>Offres</w:t>
            </w:r>
            <w:r w:rsidR="00175B77" w:rsidRPr="00F24B2B">
              <w:rPr>
                <w:rFonts w:ascii="Arial" w:hAnsi="Arial" w:cs="Arial"/>
                <w:sz w:val="22"/>
                <w:szCs w:val="22"/>
              </w:rPr>
              <w:t>.</w:t>
            </w:r>
          </w:p>
          <w:p w14:paraId="1F4833ED" w14:textId="77777777" w:rsidR="00175B77" w:rsidRPr="00F24B2B" w:rsidRDefault="00B0782C" w:rsidP="00CA4A3A">
            <w:pPr>
              <w:tabs>
                <w:tab w:val="left" w:pos="1152"/>
              </w:tabs>
              <w:suppressAutoHyphens w:val="0"/>
              <w:spacing w:after="142"/>
              <w:ind w:left="612" w:hanging="612"/>
              <w:rPr>
                <w:rFonts w:ascii="Arial" w:hAnsi="Arial" w:cs="Arial"/>
                <w:szCs w:val="22"/>
              </w:rPr>
            </w:pPr>
            <w:r w:rsidRPr="00F24B2B">
              <w:rPr>
                <w:rFonts w:ascii="Arial" w:hAnsi="Arial" w:cs="Arial"/>
                <w:sz w:val="22"/>
                <w:szCs w:val="22"/>
              </w:rPr>
              <w:t>3</w:t>
            </w:r>
            <w:r w:rsidR="00C471BB" w:rsidRPr="00F24B2B">
              <w:rPr>
                <w:rFonts w:ascii="Arial" w:hAnsi="Arial" w:cs="Arial"/>
                <w:sz w:val="22"/>
                <w:szCs w:val="22"/>
              </w:rPr>
              <w:t>5</w:t>
            </w:r>
            <w:r w:rsidR="00175B77" w:rsidRPr="00F24B2B">
              <w:rPr>
                <w:rFonts w:ascii="Arial" w:hAnsi="Arial" w:cs="Arial"/>
                <w:sz w:val="22"/>
                <w:szCs w:val="22"/>
              </w:rPr>
              <w:t>.4</w:t>
            </w:r>
            <w:r w:rsidR="00175B77" w:rsidRPr="00F24B2B">
              <w:rPr>
                <w:rFonts w:ascii="Arial" w:hAnsi="Arial" w:cs="Arial"/>
                <w:sz w:val="22"/>
                <w:szCs w:val="22"/>
              </w:rPr>
              <w:tab/>
              <w:t>Lorsque le</w:t>
            </w:r>
            <w:r w:rsidR="00490C83" w:rsidRPr="00F24B2B">
              <w:rPr>
                <w:rFonts w:ascii="Arial" w:hAnsi="Arial" w:cs="Arial"/>
                <w:sz w:val="22"/>
                <w:szCs w:val="22"/>
              </w:rPr>
              <w:t>s</w:t>
            </w:r>
            <w:r w:rsidR="00175B77" w:rsidRPr="00F24B2B">
              <w:rPr>
                <w:rFonts w:ascii="Arial" w:hAnsi="Arial" w:cs="Arial"/>
                <w:sz w:val="22"/>
                <w:szCs w:val="22"/>
              </w:rPr>
              <w:t xml:space="preserve"> </w:t>
            </w:r>
            <w:r w:rsidR="00490C83" w:rsidRPr="00F24B2B">
              <w:rPr>
                <w:rFonts w:ascii="Arial" w:hAnsi="Arial" w:cs="Arial"/>
                <w:sz w:val="22"/>
                <w:szCs w:val="22"/>
              </w:rPr>
              <w:t xml:space="preserve">Documents </w:t>
            </w:r>
            <w:r w:rsidR="00175B77" w:rsidRPr="00F24B2B">
              <w:rPr>
                <w:rFonts w:ascii="Arial" w:hAnsi="Arial" w:cs="Arial"/>
                <w:sz w:val="22"/>
                <w:szCs w:val="22"/>
              </w:rPr>
              <w:t>d’Appel d’</w:t>
            </w:r>
            <w:r w:rsidR="00AA5388" w:rsidRPr="00F24B2B">
              <w:rPr>
                <w:rFonts w:ascii="Arial" w:hAnsi="Arial" w:cs="Arial"/>
                <w:sz w:val="22"/>
                <w:szCs w:val="22"/>
              </w:rPr>
              <w:t>Offres</w:t>
            </w:r>
            <w:r w:rsidR="00175B77" w:rsidRPr="00F24B2B">
              <w:rPr>
                <w:rFonts w:ascii="Arial" w:hAnsi="Arial" w:cs="Arial"/>
                <w:sz w:val="22"/>
                <w:szCs w:val="22"/>
              </w:rPr>
              <w:t xml:space="preserve"> prévoi</w:t>
            </w:r>
            <w:r w:rsidR="00490C83" w:rsidRPr="00F24B2B">
              <w:rPr>
                <w:rFonts w:ascii="Arial" w:hAnsi="Arial" w:cs="Arial"/>
                <w:sz w:val="22"/>
                <w:szCs w:val="22"/>
              </w:rPr>
              <w:t>en</w:t>
            </w:r>
            <w:r w:rsidR="00175B77" w:rsidRPr="00F24B2B">
              <w:rPr>
                <w:rFonts w:ascii="Arial" w:hAnsi="Arial" w:cs="Arial"/>
                <w:sz w:val="22"/>
                <w:szCs w:val="22"/>
              </w:rPr>
              <w:t xml:space="preserve">t que les </w:t>
            </w:r>
            <w:r w:rsidR="00022C93" w:rsidRPr="00F24B2B">
              <w:rPr>
                <w:rFonts w:ascii="Arial" w:hAnsi="Arial" w:cs="Arial"/>
                <w:sz w:val="22"/>
                <w:szCs w:val="22"/>
              </w:rPr>
              <w:t>Soumissionnaire</w:t>
            </w:r>
            <w:r w:rsidR="00AA5388" w:rsidRPr="00F24B2B">
              <w:rPr>
                <w:rFonts w:ascii="Arial" w:hAnsi="Arial" w:cs="Arial"/>
                <w:sz w:val="22"/>
                <w:szCs w:val="22"/>
              </w:rPr>
              <w:t>s</w:t>
            </w:r>
            <w:r w:rsidR="00175B77" w:rsidRPr="00F24B2B">
              <w:rPr>
                <w:rFonts w:ascii="Arial" w:hAnsi="Arial" w:cs="Arial"/>
                <w:sz w:val="22"/>
                <w:szCs w:val="22"/>
              </w:rPr>
              <w:t xml:space="preserve"> </w:t>
            </w:r>
            <w:r w:rsidR="002136CE" w:rsidRPr="00F24B2B">
              <w:rPr>
                <w:rFonts w:ascii="Arial" w:hAnsi="Arial" w:cs="Arial"/>
                <w:sz w:val="22"/>
                <w:szCs w:val="22"/>
              </w:rPr>
              <w:t xml:space="preserve">peuvent </w:t>
            </w:r>
            <w:r w:rsidR="00175B77" w:rsidRPr="00F24B2B">
              <w:rPr>
                <w:rFonts w:ascii="Arial" w:hAnsi="Arial" w:cs="Arial"/>
                <w:sz w:val="22"/>
                <w:szCs w:val="22"/>
              </w:rPr>
              <w:t>indiquer le montant de chaque lot séparément, la méthode d’évaluation permettant de déte</w:t>
            </w:r>
            <w:r w:rsidR="003F5889" w:rsidRPr="00F24B2B">
              <w:rPr>
                <w:rFonts w:ascii="Arial" w:hAnsi="Arial" w:cs="Arial"/>
                <w:sz w:val="22"/>
                <w:szCs w:val="22"/>
              </w:rPr>
              <w:t>rminer la combinaison la moins</w:t>
            </w:r>
            <w:r w:rsidR="003F5889" w:rsidRPr="00F24B2B">
              <w:rPr>
                <w:rFonts w:ascii="Arial" w:hAnsi="Arial" w:cs="Arial"/>
                <w:sz w:val="22"/>
                <w:szCs w:val="22"/>
              </w:rPr>
              <w:noBreakHyphen/>
            </w:r>
            <w:proofErr w:type="spellStart"/>
            <w:r w:rsidR="00175B77" w:rsidRPr="00F24B2B">
              <w:rPr>
                <w:rFonts w:ascii="Arial" w:hAnsi="Arial" w:cs="Arial"/>
                <w:sz w:val="22"/>
                <w:szCs w:val="22"/>
              </w:rPr>
              <w:t>disante</w:t>
            </w:r>
            <w:proofErr w:type="spellEnd"/>
            <w:r w:rsidR="00175B77" w:rsidRPr="00F24B2B">
              <w:rPr>
                <w:rFonts w:ascii="Arial" w:hAnsi="Arial" w:cs="Arial"/>
                <w:sz w:val="22"/>
                <w:szCs w:val="22"/>
              </w:rPr>
              <w:t xml:space="preserve"> des </w:t>
            </w:r>
            <w:r w:rsidR="00AA5388" w:rsidRPr="00F24B2B">
              <w:rPr>
                <w:rFonts w:ascii="Arial" w:hAnsi="Arial" w:cs="Arial"/>
                <w:sz w:val="22"/>
                <w:szCs w:val="22"/>
              </w:rPr>
              <w:t>Offres</w:t>
            </w:r>
            <w:r w:rsidR="00175B77" w:rsidRPr="00F24B2B">
              <w:rPr>
                <w:rFonts w:ascii="Arial" w:hAnsi="Arial" w:cs="Arial"/>
                <w:sz w:val="22"/>
                <w:szCs w:val="22"/>
              </w:rPr>
              <w:t xml:space="preserve"> pour l’ensemble des lots compte tenu de tous les rabais offerts dans </w:t>
            </w:r>
            <w:r w:rsidR="00F37EAF" w:rsidRPr="00F24B2B">
              <w:rPr>
                <w:rFonts w:ascii="Arial" w:hAnsi="Arial" w:cs="Arial"/>
                <w:sz w:val="22"/>
                <w:szCs w:val="22"/>
              </w:rPr>
              <w:t xml:space="preserve">la Lettre </w:t>
            </w:r>
            <w:r w:rsidR="00175B77" w:rsidRPr="00F24B2B">
              <w:rPr>
                <w:rFonts w:ascii="Arial" w:hAnsi="Arial" w:cs="Arial"/>
                <w:sz w:val="22"/>
                <w:szCs w:val="22"/>
              </w:rPr>
              <w:t xml:space="preserve">de </w:t>
            </w:r>
            <w:r w:rsidR="00E34EA0" w:rsidRPr="00F24B2B">
              <w:rPr>
                <w:rFonts w:ascii="Arial" w:hAnsi="Arial" w:cs="Arial"/>
                <w:sz w:val="22"/>
                <w:szCs w:val="22"/>
              </w:rPr>
              <w:t>Soumission</w:t>
            </w:r>
            <w:r w:rsidR="00175B77" w:rsidRPr="00F24B2B">
              <w:rPr>
                <w:rFonts w:ascii="Arial" w:hAnsi="Arial" w:cs="Arial"/>
                <w:sz w:val="22"/>
                <w:szCs w:val="22"/>
              </w:rPr>
              <w:t>, sera précisée dans la Section III</w:t>
            </w:r>
            <w:r w:rsidR="00D336CA" w:rsidRPr="00F24B2B">
              <w:rPr>
                <w:rFonts w:ascii="Arial" w:hAnsi="Arial" w:cs="Arial"/>
                <w:sz w:val="22"/>
                <w:szCs w:val="22"/>
              </w:rPr>
              <w:t>-</w:t>
            </w:r>
            <w:r w:rsidR="00175B77" w:rsidRPr="00F24B2B">
              <w:rPr>
                <w:rFonts w:ascii="Arial" w:hAnsi="Arial" w:cs="Arial"/>
                <w:sz w:val="22"/>
                <w:szCs w:val="22"/>
              </w:rPr>
              <w:t xml:space="preserve"> </w:t>
            </w:r>
            <w:r w:rsidR="008E2056" w:rsidRPr="00F24B2B">
              <w:rPr>
                <w:rFonts w:ascii="Arial" w:hAnsi="Arial" w:cs="Arial"/>
                <w:sz w:val="22"/>
                <w:szCs w:val="22"/>
              </w:rPr>
              <w:t xml:space="preserve">Critères d’Evaluation et de Qualification </w:t>
            </w:r>
            <w:r w:rsidR="00175B77" w:rsidRPr="00F24B2B">
              <w:rPr>
                <w:rFonts w:ascii="Arial" w:hAnsi="Arial" w:cs="Arial"/>
                <w:sz w:val="22"/>
                <w:szCs w:val="22"/>
              </w:rPr>
              <w:t>.</w:t>
            </w:r>
          </w:p>
          <w:p w14:paraId="2FFCC911" w14:textId="77777777" w:rsidR="0050160E" w:rsidRPr="00F24B2B" w:rsidRDefault="00B0782C" w:rsidP="00564204">
            <w:pPr>
              <w:tabs>
                <w:tab w:val="left" w:pos="606"/>
              </w:tabs>
              <w:suppressAutoHyphens w:val="0"/>
              <w:spacing w:after="142"/>
              <w:ind w:left="666" w:hanging="666"/>
              <w:rPr>
                <w:rFonts w:ascii="Arial" w:hAnsi="Arial" w:cs="Arial"/>
                <w:szCs w:val="22"/>
              </w:rPr>
            </w:pPr>
            <w:r w:rsidRPr="00F24B2B">
              <w:rPr>
                <w:rFonts w:ascii="Arial" w:hAnsi="Arial" w:cs="Arial"/>
                <w:sz w:val="22"/>
                <w:szCs w:val="22"/>
              </w:rPr>
              <w:t>3</w:t>
            </w:r>
            <w:r w:rsidR="00C471BB" w:rsidRPr="00F24B2B">
              <w:rPr>
                <w:rFonts w:ascii="Arial" w:hAnsi="Arial" w:cs="Arial"/>
                <w:sz w:val="22"/>
                <w:szCs w:val="22"/>
              </w:rPr>
              <w:t>5</w:t>
            </w:r>
            <w:r w:rsidR="00175B77" w:rsidRPr="00F24B2B">
              <w:rPr>
                <w:rFonts w:ascii="Arial" w:hAnsi="Arial" w:cs="Arial"/>
                <w:sz w:val="22"/>
                <w:szCs w:val="22"/>
              </w:rPr>
              <w:t>.5</w:t>
            </w:r>
            <w:r w:rsidR="00175B77" w:rsidRPr="00F24B2B">
              <w:rPr>
                <w:rFonts w:ascii="Arial" w:hAnsi="Arial" w:cs="Arial"/>
                <w:sz w:val="22"/>
                <w:szCs w:val="22"/>
              </w:rPr>
              <w:tab/>
              <w:t>Si l’</w:t>
            </w:r>
            <w:r w:rsidR="00463F32" w:rsidRPr="00F24B2B">
              <w:rPr>
                <w:rFonts w:ascii="Arial" w:hAnsi="Arial" w:cs="Arial"/>
                <w:sz w:val="22"/>
                <w:szCs w:val="22"/>
              </w:rPr>
              <w:t>Offre</w:t>
            </w:r>
            <w:r w:rsidR="003F5889" w:rsidRPr="00F24B2B">
              <w:rPr>
                <w:rFonts w:ascii="Arial" w:hAnsi="Arial" w:cs="Arial"/>
                <w:sz w:val="22"/>
                <w:szCs w:val="22"/>
              </w:rPr>
              <w:t xml:space="preserve"> évaluée la moins</w:t>
            </w:r>
            <w:r w:rsidR="003F5889" w:rsidRPr="00F24B2B">
              <w:rPr>
                <w:rFonts w:ascii="Arial" w:hAnsi="Arial" w:cs="Arial"/>
                <w:sz w:val="22"/>
                <w:szCs w:val="22"/>
              </w:rPr>
              <w:noBreakHyphen/>
            </w:r>
            <w:proofErr w:type="spellStart"/>
            <w:r w:rsidR="00175B77" w:rsidRPr="00F24B2B">
              <w:rPr>
                <w:rFonts w:ascii="Arial" w:hAnsi="Arial" w:cs="Arial"/>
                <w:sz w:val="22"/>
                <w:szCs w:val="22"/>
              </w:rPr>
              <w:t>disante</w:t>
            </w:r>
            <w:proofErr w:type="spellEnd"/>
            <w:r w:rsidR="00175B77" w:rsidRPr="00F24B2B">
              <w:rPr>
                <w:rFonts w:ascii="Arial" w:hAnsi="Arial" w:cs="Arial"/>
                <w:sz w:val="22"/>
                <w:szCs w:val="22"/>
              </w:rPr>
              <w:t xml:space="preserve"> est </w:t>
            </w:r>
            <w:r w:rsidR="00CD3D67" w:rsidRPr="00F24B2B">
              <w:rPr>
                <w:rFonts w:ascii="Arial" w:hAnsi="Arial" w:cs="Arial"/>
                <w:sz w:val="22"/>
                <w:szCs w:val="22"/>
              </w:rPr>
              <w:t xml:space="preserve">nettement inférieure </w:t>
            </w:r>
            <w:r w:rsidR="00175B77" w:rsidRPr="00F24B2B">
              <w:rPr>
                <w:rFonts w:ascii="Arial" w:hAnsi="Arial" w:cs="Arial"/>
                <w:sz w:val="22"/>
                <w:szCs w:val="22"/>
              </w:rPr>
              <w:t>à l’estimation faite par le Maître d’Ouvrage du montant des travaux à exécuter, le Maître d’Ouvrage demander</w:t>
            </w:r>
            <w:r w:rsidR="00CD3D67" w:rsidRPr="00F24B2B">
              <w:rPr>
                <w:rFonts w:ascii="Arial" w:hAnsi="Arial" w:cs="Arial"/>
                <w:sz w:val="22"/>
                <w:szCs w:val="22"/>
              </w:rPr>
              <w:t>a</w:t>
            </w:r>
            <w:r w:rsidR="00175B77" w:rsidRPr="00F24B2B">
              <w:rPr>
                <w:rFonts w:ascii="Arial" w:hAnsi="Arial" w:cs="Arial"/>
                <w:sz w:val="22"/>
                <w:szCs w:val="22"/>
              </w:rPr>
              <w:t xml:space="preserve"> au </w:t>
            </w:r>
            <w:r w:rsidR="00022C93" w:rsidRPr="00F24B2B">
              <w:rPr>
                <w:rFonts w:ascii="Arial" w:hAnsi="Arial" w:cs="Arial"/>
                <w:sz w:val="22"/>
                <w:szCs w:val="22"/>
              </w:rPr>
              <w:t>Soumissionnaire</w:t>
            </w:r>
            <w:r w:rsidR="00175B77" w:rsidRPr="00F24B2B">
              <w:rPr>
                <w:rFonts w:ascii="Arial" w:hAnsi="Arial" w:cs="Arial"/>
                <w:sz w:val="22"/>
                <w:szCs w:val="22"/>
              </w:rPr>
              <w:t xml:space="preserve"> de fournir le sous détail de prix pour tout élément du Détail quantitatif et estimatif</w:t>
            </w:r>
            <w:r w:rsidR="00FD2391" w:rsidRPr="00F24B2B">
              <w:rPr>
                <w:rFonts w:ascii="Arial" w:hAnsi="Arial" w:cs="Arial"/>
                <w:sz w:val="22"/>
                <w:szCs w:val="22"/>
              </w:rPr>
              <w:t xml:space="preserve"> ou pour tout élément de décomposition du prix global et forfaitaire</w:t>
            </w:r>
            <w:r w:rsidR="00175B77" w:rsidRPr="00F24B2B">
              <w:rPr>
                <w:rFonts w:ascii="Arial" w:hAnsi="Arial" w:cs="Arial"/>
                <w:sz w:val="22"/>
                <w:szCs w:val="22"/>
              </w:rPr>
              <w:t xml:space="preserve">, aux fins d’établir que ces prix sont compatibles avec les méthodes </w:t>
            </w:r>
            <w:r w:rsidR="00693512" w:rsidRPr="00F24B2B">
              <w:rPr>
                <w:rFonts w:ascii="Arial" w:hAnsi="Arial" w:cs="Arial"/>
                <w:sz w:val="22"/>
                <w:szCs w:val="22"/>
              </w:rPr>
              <w:t xml:space="preserve">et moyens </w:t>
            </w:r>
            <w:r w:rsidR="00175B77" w:rsidRPr="00F24B2B">
              <w:rPr>
                <w:rFonts w:ascii="Arial" w:hAnsi="Arial" w:cs="Arial"/>
                <w:sz w:val="22"/>
                <w:szCs w:val="22"/>
              </w:rPr>
              <w:t xml:space="preserve">de construction et l’échéancier proposé. </w:t>
            </w:r>
            <w:r w:rsidR="003B5FDF" w:rsidRPr="00F24B2B">
              <w:rPr>
                <w:rFonts w:ascii="Arial" w:hAnsi="Arial" w:cs="Arial"/>
                <w:sz w:val="22"/>
                <w:szCs w:val="22"/>
              </w:rPr>
              <w:t xml:space="preserve">Nonobstant les dispositions de </w:t>
            </w:r>
            <w:r w:rsidR="00E64AD9" w:rsidRPr="00F24B2B">
              <w:rPr>
                <w:rFonts w:ascii="Arial" w:hAnsi="Arial" w:cs="Arial"/>
                <w:sz w:val="22"/>
                <w:szCs w:val="22"/>
              </w:rPr>
              <w:t>la Clause</w:t>
            </w:r>
            <w:r w:rsidR="003B5FDF" w:rsidRPr="00F24B2B">
              <w:rPr>
                <w:rFonts w:ascii="Arial" w:hAnsi="Arial" w:cs="Arial"/>
                <w:sz w:val="22"/>
                <w:szCs w:val="22"/>
              </w:rPr>
              <w:t xml:space="preserve"> 14.2 des IS qui ne seront pas applicables, si</w:t>
            </w:r>
            <w:r w:rsidR="00CD3D67" w:rsidRPr="00F24B2B">
              <w:rPr>
                <w:rFonts w:ascii="Arial" w:hAnsi="Arial" w:cs="Arial"/>
                <w:sz w:val="22"/>
                <w:szCs w:val="22"/>
              </w:rPr>
              <w:t xml:space="preserve"> </w:t>
            </w:r>
            <w:r w:rsidR="003B5FDF" w:rsidRPr="00F24B2B">
              <w:rPr>
                <w:rFonts w:ascii="Arial" w:hAnsi="Arial" w:cs="Arial"/>
                <w:sz w:val="22"/>
                <w:szCs w:val="22"/>
              </w:rPr>
              <w:t>une ou plusieurs</w:t>
            </w:r>
            <w:r w:rsidR="00CD3D67" w:rsidRPr="00F24B2B">
              <w:rPr>
                <w:rFonts w:ascii="Arial" w:hAnsi="Arial" w:cs="Arial"/>
                <w:sz w:val="22"/>
                <w:szCs w:val="22"/>
              </w:rPr>
              <w:t xml:space="preserve"> incohérences sont mises en évidence</w:t>
            </w:r>
            <w:r w:rsidR="00175B77" w:rsidRPr="00F24B2B">
              <w:rPr>
                <w:rFonts w:ascii="Arial" w:hAnsi="Arial" w:cs="Arial"/>
                <w:sz w:val="22"/>
                <w:szCs w:val="22"/>
              </w:rPr>
              <w:t>, l’</w:t>
            </w:r>
            <w:r w:rsidR="00463F32" w:rsidRPr="00F24B2B">
              <w:rPr>
                <w:rFonts w:ascii="Arial" w:hAnsi="Arial" w:cs="Arial"/>
                <w:sz w:val="22"/>
                <w:szCs w:val="22"/>
              </w:rPr>
              <w:t>Offre</w:t>
            </w:r>
            <w:r w:rsidR="00175B77" w:rsidRPr="00F24B2B">
              <w:rPr>
                <w:rFonts w:ascii="Arial" w:hAnsi="Arial" w:cs="Arial"/>
                <w:sz w:val="22"/>
                <w:szCs w:val="22"/>
              </w:rPr>
              <w:t xml:space="preserve"> </w:t>
            </w:r>
            <w:r w:rsidR="00CD3D67" w:rsidRPr="00F24B2B">
              <w:rPr>
                <w:rFonts w:ascii="Arial" w:hAnsi="Arial" w:cs="Arial"/>
                <w:sz w:val="22"/>
                <w:szCs w:val="22"/>
              </w:rPr>
              <w:t>sera</w:t>
            </w:r>
            <w:r w:rsidR="00175B77" w:rsidRPr="00F24B2B">
              <w:rPr>
                <w:rFonts w:ascii="Arial" w:hAnsi="Arial" w:cs="Arial"/>
                <w:sz w:val="22"/>
                <w:szCs w:val="22"/>
              </w:rPr>
              <w:t xml:space="preserve"> déclarée non conforme et rejetée. </w:t>
            </w:r>
            <w:r w:rsidR="00CD3D67" w:rsidRPr="00F24B2B">
              <w:rPr>
                <w:rFonts w:ascii="Arial" w:hAnsi="Arial" w:cs="Arial"/>
                <w:sz w:val="22"/>
                <w:szCs w:val="22"/>
              </w:rPr>
              <w:t>Si l’offre est fortement déséquilibrée de l’avis du Maître d’Ouvrage</w:t>
            </w:r>
            <w:r w:rsidR="002136CE" w:rsidRPr="00F24B2B">
              <w:rPr>
                <w:rFonts w:ascii="Arial" w:hAnsi="Arial" w:cs="Arial"/>
                <w:sz w:val="22"/>
                <w:szCs w:val="22"/>
              </w:rPr>
              <w:t>,</w:t>
            </w:r>
            <w:r w:rsidR="00CD3D67" w:rsidRPr="00F24B2B">
              <w:rPr>
                <w:rFonts w:ascii="Arial" w:hAnsi="Arial" w:cs="Arial"/>
                <w:sz w:val="22"/>
                <w:szCs w:val="22"/>
              </w:rPr>
              <w:t xml:space="preserve"> et après </w:t>
            </w:r>
            <w:r w:rsidR="00175B77" w:rsidRPr="00F24B2B">
              <w:rPr>
                <w:rFonts w:ascii="Arial" w:hAnsi="Arial" w:cs="Arial"/>
                <w:sz w:val="22"/>
                <w:szCs w:val="22"/>
              </w:rPr>
              <w:t xml:space="preserve">avoir </w:t>
            </w:r>
            <w:r w:rsidR="00175B77" w:rsidRPr="00F24B2B">
              <w:rPr>
                <w:rFonts w:ascii="Arial" w:hAnsi="Arial" w:cs="Arial"/>
                <w:sz w:val="22"/>
                <w:szCs w:val="22"/>
              </w:rPr>
              <w:lastRenderedPageBreak/>
              <w:t>examiné le sous détail de prix,</w:t>
            </w:r>
            <w:r w:rsidR="00CD3D67" w:rsidRPr="00F24B2B">
              <w:rPr>
                <w:rFonts w:ascii="Arial" w:hAnsi="Arial" w:cs="Arial"/>
                <w:sz w:val="22"/>
                <w:szCs w:val="22"/>
              </w:rPr>
              <w:t xml:space="preserve"> en tenant compte de l’échéancier de paiement des travaux à exécuter</w:t>
            </w:r>
            <w:r w:rsidR="00C675AF" w:rsidRPr="00F24B2B">
              <w:rPr>
                <w:rFonts w:ascii="Arial" w:hAnsi="Arial" w:cs="Arial"/>
                <w:sz w:val="22"/>
                <w:szCs w:val="22"/>
              </w:rPr>
              <w:t>,</w:t>
            </w:r>
            <w:r w:rsidR="00175B77" w:rsidRPr="00F24B2B">
              <w:rPr>
                <w:rFonts w:ascii="Arial" w:hAnsi="Arial" w:cs="Arial"/>
                <w:sz w:val="22"/>
                <w:szCs w:val="22"/>
              </w:rPr>
              <w:t xml:space="preserve"> le Maître d’Ouvrage peut demander que le montant de la Garantie de bonne exécution soit porté, aux frais de l’Attributaire du Marché, à un niveau suffisant pour protéger le Maître d’Ouvrage contre toute perte financière au cas où l’Attributaire viendrait à manquer à ses obligations au titre du Marché.</w:t>
            </w:r>
          </w:p>
        </w:tc>
      </w:tr>
      <w:tr w:rsidR="00175B77" w:rsidRPr="00F24B2B" w14:paraId="022ED15F" w14:textId="77777777" w:rsidTr="00564204">
        <w:tc>
          <w:tcPr>
            <w:tcW w:w="2472" w:type="dxa"/>
          </w:tcPr>
          <w:p w14:paraId="79279DFB" w14:textId="77777777" w:rsidR="00175B77" w:rsidRPr="00F24B2B" w:rsidRDefault="00175B77" w:rsidP="00CA4A3A">
            <w:pPr>
              <w:pStyle w:val="UG-Heading1"/>
              <w:keepNext/>
              <w:spacing w:after="142"/>
              <w:rPr>
                <w:rFonts w:ascii="Arial" w:hAnsi="Arial" w:cs="Arial"/>
                <w:sz w:val="22"/>
                <w:szCs w:val="22"/>
              </w:rPr>
            </w:pPr>
            <w:bookmarkStart w:id="342" w:name="_Toc438532650"/>
            <w:bookmarkStart w:id="343" w:name="_Toc438532651"/>
            <w:bookmarkStart w:id="344" w:name="_Toc438438860"/>
            <w:bookmarkStart w:id="345" w:name="_Toc438532654"/>
            <w:bookmarkStart w:id="346" w:name="_Toc438734004"/>
            <w:bookmarkStart w:id="347" w:name="_Toc438907041"/>
            <w:bookmarkStart w:id="348" w:name="_Toc438907240"/>
            <w:bookmarkStart w:id="349" w:name="_Toc156373319"/>
            <w:bookmarkStart w:id="350" w:name="_Toc376961948"/>
            <w:bookmarkStart w:id="351" w:name="_Toc527649368"/>
            <w:bookmarkEnd w:id="342"/>
            <w:bookmarkEnd w:id="343"/>
            <w:r w:rsidRPr="00F24B2B">
              <w:rPr>
                <w:rFonts w:ascii="Arial" w:hAnsi="Arial" w:cs="Arial"/>
                <w:sz w:val="22"/>
                <w:szCs w:val="22"/>
              </w:rPr>
              <w:lastRenderedPageBreak/>
              <w:t xml:space="preserve">Comparaison des </w:t>
            </w:r>
            <w:r w:rsidR="00AA5388" w:rsidRPr="00F24B2B">
              <w:rPr>
                <w:rFonts w:ascii="Arial" w:hAnsi="Arial" w:cs="Arial"/>
                <w:sz w:val="22"/>
                <w:szCs w:val="22"/>
              </w:rPr>
              <w:t>Offres</w:t>
            </w:r>
            <w:bookmarkEnd w:id="344"/>
            <w:bookmarkEnd w:id="345"/>
            <w:bookmarkEnd w:id="346"/>
            <w:bookmarkEnd w:id="347"/>
            <w:bookmarkEnd w:id="348"/>
            <w:bookmarkEnd w:id="349"/>
            <w:bookmarkEnd w:id="350"/>
            <w:bookmarkEnd w:id="351"/>
          </w:p>
        </w:tc>
        <w:tc>
          <w:tcPr>
            <w:tcW w:w="6780" w:type="dxa"/>
          </w:tcPr>
          <w:p w14:paraId="7FE4A8DB" w14:textId="77777777" w:rsidR="00175B77" w:rsidRPr="00F24B2B" w:rsidRDefault="00CB5E26" w:rsidP="00BE4CF3">
            <w:pPr>
              <w:keepNext/>
              <w:tabs>
                <w:tab w:val="left" w:pos="576"/>
                <w:tab w:val="left" w:pos="1152"/>
              </w:tabs>
              <w:spacing w:after="142"/>
              <w:ind w:left="576" w:hanging="576"/>
              <w:rPr>
                <w:rFonts w:ascii="Arial" w:hAnsi="Arial" w:cs="Arial"/>
                <w:i/>
                <w:szCs w:val="22"/>
              </w:rPr>
            </w:pPr>
            <w:r w:rsidRPr="00F24B2B">
              <w:rPr>
                <w:rFonts w:ascii="Arial" w:hAnsi="Arial" w:cs="Arial"/>
                <w:sz w:val="22"/>
                <w:szCs w:val="22"/>
              </w:rPr>
              <w:t>3</w:t>
            </w:r>
            <w:r w:rsidR="00BD6F04" w:rsidRPr="00F24B2B">
              <w:rPr>
                <w:rFonts w:ascii="Arial" w:hAnsi="Arial" w:cs="Arial"/>
                <w:sz w:val="22"/>
                <w:szCs w:val="22"/>
              </w:rPr>
              <w:t>6</w:t>
            </w:r>
            <w:r w:rsidR="00175B77" w:rsidRPr="00F24B2B">
              <w:rPr>
                <w:rFonts w:ascii="Arial" w:hAnsi="Arial" w:cs="Arial"/>
                <w:sz w:val="22"/>
                <w:szCs w:val="22"/>
              </w:rPr>
              <w:t>.1</w:t>
            </w:r>
            <w:r w:rsidR="00175B77" w:rsidRPr="00F24B2B">
              <w:rPr>
                <w:rFonts w:ascii="Arial" w:hAnsi="Arial" w:cs="Arial"/>
                <w:sz w:val="22"/>
                <w:szCs w:val="22"/>
              </w:rPr>
              <w:tab/>
              <w:t xml:space="preserve">Le Maître d’Ouvrage comparera le Montant évalué des </w:t>
            </w:r>
            <w:r w:rsidR="00AA5388" w:rsidRPr="00F24B2B">
              <w:rPr>
                <w:rFonts w:ascii="Arial" w:hAnsi="Arial" w:cs="Arial"/>
                <w:sz w:val="22"/>
                <w:szCs w:val="22"/>
              </w:rPr>
              <w:t>Offres</w:t>
            </w:r>
            <w:r w:rsidR="00175B77" w:rsidRPr="00F24B2B">
              <w:rPr>
                <w:rFonts w:ascii="Arial" w:hAnsi="Arial" w:cs="Arial"/>
                <w:sz w:val="22"/>
                <w:szCs w:val="22"/>
              </w:rPr>
              <w:t xml:space="preserve"> conformes pour l’essentiel aux dispositions </w:t>
            </w:r>
            <w:r w:rsidR="00C675AF" w:rsidRPr="00F24B2B">
              <w:rPr>
                <w:rFonts w:ascii="Arial" w:hAnsi="Arial" w:cs="Arial"/>
                <w:sz w:val="22"/>
                <w:szCs w:val="22"/>
              </w:rPr>
              <w:t xml:space="preserve">des Documents </w:t>
            </w:r>
            <w:r w:rsidR="00175B77" w:rsidRPr="00F24B2B">
              <w:rPr>
                <w:rFonts w:ascii="Arial" w:hAnsi="Arial" w:cs="Arial"/>
                <w:sz w:val="22"/>
                <w:szCs w:val="22"/>
              </w:rPr>
              <w:t>d’Appel d’</w:t>
            </w:r>
            <w:r w:rsidR="00AA5388" w:rsidRPr="00F24B2B">
              <w:rPr>
                <w:rFonts w:ascii="Arial" w:hAnsi="Arial" w:cs="Arial"/>
                <w:sz w:val="22"/>
                <w:szCs w:val="22"/>
              </w:rPr>
              <w:t>Offres</w:t>
            </w:r>
            <w:r w:rsidR="00175B77" w:rsidRPr="00F24B2B">
              <w:rPr>
                <w:rFonts w:ascii="Arial" w:hAnsi="Arial" w:cs="Arial"/>
                <w:sz w:val="22"/>
                <w:szCs w:val="22"/>
              </w:rPr>
              <w:t xml:space="preserve"> afin de déterminer l’O</w:t>
            </w:r>
            <w:r w:rsidR="008A64C4" w:rsidRPr="00F24B2B">
              <w:rPr>
                <w:rFonts w:ascii="Arial" w:hAnsi="Arial" w:cs="Arial"/>
                <w:sz w:val="22"/>
                <w:szCs w:val="22"/>
              </w:rPr>
              <w:t>ffre évaluée la moins</w:t>
            </w:r>
            <w:r w:rsidR="008A64C4" w:rsidRPr="00F24B2B">
              <w:rPr>
                <w:rFonts w:ascii="Arial" w:hAnsi="Arial" w:cs="Arial"/>
                <w:sz w:val="22"/>
                <w:szCs w:val="22"/>
              </w:rPr>
              <w:noBreakHyphen/>
            </w:r>
            <w:proofErr w:type="spellStart"/>
            <w:r w:rsidR="00175B77" w:rsidRPr="00F24B2B">
              <w:rPr>
                <w:rFonts w:ascii="Arial" w:hAnsi="Arial" w:cs="Arial"/>
                <w:sz w:val="22"/>
                <w:szCs w:val="22"/>
              </w:rPr>
              <w:t>disante</w:t>
            </w:r>
            <w:proofErr w:type="spellEnd"/>
            <w:r w:rsidR="00175B77" w:rsidRPr="00F24B2B">
              <w:rPr>
                <w:rFonts w:ascii="Arial" w:hAnsi="Arial" w:cs="Arial"/>
                <w:sz w:val="22"/>
                <w:szCs w:val="22"/>
              </w:rPr>
              <w:t xml:space="preserve"> en application de </w:t>
            </w:r>
            <w:r w:rsidR="00E64AD9" w:rsidRPr="00F24B2B">
              <w:rPr>
                <w:rFonts w:ascii="Arial" w:hAnsi="Arial" w:cs="Arial"/>
                <w:sz w:val="22"/>
                <w:szCs w:val="22"/>
              </w:rPr>
              <w:t>la Clause</w:t>
            </w:r>
            <w:r w:rsidRPr="00F24B2B">
              <w:rPr>
                <w:rFonts w:ascii="Arial" w:hAnsi="Arial" w:cs="Arial"/>
                <w:sz w:val="22"/>
                <w:szCs w:val="22"/>
              </w:rPr>
              <w:t xml:space="preserve"> 3</w:t>
            </w:r>
            <w:r w:rsidR="00503F19" w:rsidRPr="00F24B2B">
              <w:rPr>
                <w:rFonts w:ascii="Arial" w:hAnsi="Arial" w:cs="Arial"/>
                <w:sz w:val="22"/>
                <w:szCs w:val="22"/>
              </w:rPr>
              <w:t>5</w:t>
            </w:r>
            <w:r w:rsidR="00175B77" w:rsidRPr="00F24B2B">
              <w:rPr>
                <w:rFonts w:ascii="Arial" w:hAnsi="Arial" w:cs="Arial"/>
                <w:sz w:val="22"/>
                <w:szCs w:val="22"/>
              </w:rPr>
              <w:t>.2 des IS</w:t>
            </w:r>
            <w:r w:rsidR="00175B77" w:rsidRPr="00F24B2B">
              <w:rPr>
                <w:rFonts w:ascii="Arial" w:hAnsi="Arial" w:cs="Arial"/>
                <w:i/>
                <w:sz w:val="22"/>
                <w:szCs w:val="22"/>
              </w:rPr>
              <w:t>.</w:t>
            </w:r>
          </w:p>
        </w:tc>
      </w:tr>
      <w:tr w:rsidR="00B078B3" w:rsidRPr="00F24B2B" w14:paraId="17D43E98" w14:textId="77777777" w:rsidTr="00564204">
        <w:trPr>
          <w:cantSplit/>
        </w:trPr>
        <w:tc>
          <w:tcPr>
            <w:tcW w:w="2472" w:type="dxa"/>
          </w:tcPr>
          <w:p w14:paraId="5922EE12" w14:textId="77777777" w:rsidR="00B078B3" w:rsidRPr="00F24B2B" w:rsidRDefault="00B078B3" w:rsidP="007275BD">
            <w:pPr>
              <w:pStyle w:val="UG-Heading1"/>
              <w:rPr>
                <w:rFonts w:ascii="Arial" w:hAnsi="Arial" w:cs="Arial"/>
                <w:sz w:val="22"/>
                <w:szCs w:val="22"/>
              </w:rPr>
            </w:pPr>
            <w:bookmarkStart w:id="352" w:name="_Toc511828951"/>
            <w:bookmarkStart w:id="353" w:name="_Toc527649369"/>
            <w:r w:rsidRPr="00F24B2B">
              <w:rPr>
                <w:rFonts w:ascii="Arial" w:hAnsi="Arial" w:cs="Arial"/>
                <w:sz w:val="22"/>
              </w:rPr>
              <w:t xml:space="preserve">Qualification </w:t>
            </w:r>
            <w:bookmarkEnd w:id="352"/>
            <w:r w:rsidR="007275BD" w:rsidRPr="00F24B2B">
              <w:rPr>
                <w:rFonts w:ascii="Arial" w:hAnsi="Arial" w:cs="Arial"/>
                <w:sz w:val="22"/>
              </w:rPr>
              <w:t>du Soumissionnaire</w:t>
            </w:r>
            <w:bookmarkEnd w:id="353"/>
          </w:p>
        </w:tc>
        <w:tc>
          <w:tcPr>
            <w:tcW w:w="6780" w:type="dxa"/>
          </w:tcPr>
          <w:p w14:paraId="2C140A19" w14:textId="77777777" w:rsidR="00B078B3" w:rsidRPr="00F24B2B" w:rsidRDefault="00B078B3" w:rsidP="00BE4CF3">
            <w:pPr>
              <w:keepNext/>
              <w:tabs>
                <w:tab w:val="left" w:pos="576"/>
                <w:tab w:val="left" w:pos="1152"/>
              </w:tabs>
              <w:spacing w:after="142"/>
              <w:ind w:left="576" w:hanging="576"/>
              <w:rPr>
                <w:rFonts w:ascii="Arial" w:hAnsi="Arial" w:cs="Arial"/>
                <w:sz w:val="22"/>
                <w:szCs w:val="22"/>
              </w:rPr>
            </w:pPr>
            <w:r w:rsidRPr="00F24B2B">
              <w:rPr>
                <w:rFonts w:ascii="Arial" w:hAnsi="Arial" w:cs="Arial"/>
                <w:sz w:val="22"/>
                <w:szCs w:val="22"/>
              </w:rPr>
              <w:t>37.1</w:t>
            </w:r>
            <w:r w:rsidRPr="00F24B2B">
              <w:rPr>
                <w:rFonts w:ascii="Arial" w:hAnsi="Arial" w:cs="Arial"/>
                <w:sz w:val="22"/>
                <w:szCs w:val="22"/>
              </w:rPr>
              <w:tab/>
            </w:r>
            <w:r w:rsidR="007275BD" w:rsidRPr="00F24B2B">
              <w:rPr>
                <w:rFonts w:ascii="Arial" w:hAnsi="Arial" w:cs="Arial"/>
                <w:sz w:val="22"/>
                <w:szCs w:val="22"/>
              </w:rPr>
              <w:t>Le Maître d'</w:t>
            </w:r>
            <w:r w:rsidR="00503F19" w:rsidRPr="00F24B2B">
              <w:rPr>
                <w:rFonts w:ascii="Arial" w:hAnsi="Arial" w:cs="Arial"/>
                <w:sz w:val="22"/>
                <w:szCs w:val="22"/>
              </w:rPr>
              <w:t>O</w:t>
            </w:r>
            <w:r w:rsidR="007275BD" w:rsidRPr="00F24B2B">
              <w:rPr>
                <w:rFonts w:ascii="Arial" w:hAnsi="Arial" w:cs="Arial"/>
                <w:sz w:val="22"/>
                <w:szCs w:val="22"/>
              </w:rPr>
              <w:t xml:space="preserve">uvrage déterminera à sa satisfaction si le Soumissionnaire </w:t>
            </w:r>
            <w:r w:rsidR="00574E69" w:rsidRPr="00F24B2B">
              <w:rPr>
                <w:rFonts w:ascii="Arial" w:hAnsi="Arial" w:cs="Arial"/>
                <w:sz w:val="22"/>
                <w:szCs w:val="22"/>
              </w:rPr>
              <w:t xml:space="preserve">éligible </w:t>
            </w:r>
            <w:r w:rsidR="007275BD" w:rsidRPr="00F24B2B">
              <w:rPr>
                <w:rFonts w:ascii="Arial" w:hAnsi="Arial" w:cs="Arial"/>
                <w:sz w:val="22"/>
                <w:szCs w:val="22"/>
              </w:rPr>
              <w:t>qui est sélectionné</w:t>
            </w:r>
            <w:r w:rsidR="00574E69" w:rsidRPr="00F24B2B">
              <w:rPr>
                <w:rFonts w:ascii="Arial" w:hAnsi="Arial" w:cs="Arial"/>
                <w:sz w:val="22"/>
                <w:szCs w:val="22"/>
              </w:rPr>
              <w:t>,</w:t>
            </w:r>
            <w:r w:rsidR="007275BD" w:rsidRPr="00F24B2B">
              <w:rPr>
                <w:rFonts w:ascii="Arial" w:hAnsi="Arial" w:cs="Arial"/>
                <w:sz w:val="22"/>
                <w:szCs w:val="22"/>
              </w:rPr>
              <w:t xml:space="preserve"> comme ayant soumis l'offre la moins chère évaluée et essentiellement conforme</w:t>
            </w:r>
            <w:r w:rsidR="00574E69" w:rsidRPr="00F24B2B">
              <w:rPr>
                <w:rFonts w:ascii="Arial" w:hAnsi="Arial" w:cs="Arial"/>
                <w:sz w:val="22"/>
                <w:szCs w:val="22"/>
              </w:rPr>
              <w:t>,</w:t>
            </w:r>
            <w:r w:rsidR="007275BD" w:rsidRPr="00F24B2B">
              <w:rPr>
                <w:rFonts w:ascii="Arial" w:hAnsi="Arial" w:cs="Arial"/>
                <w:sz w:val="22"/>
                <w:szCs w:val="22"/>
              </w:rPr>
              <w:t xml:space="preserve"> répond aux critères de qualification spécifiés à la Section III, Critères d'</w:t>
            </w:r>
            <w:r w:rsidR="00574E69" w:rsidRPr="00F24B2B">
              <w:rPr>
                <w:rFonts w:ascii="Arial" w:hAnsi="Arial" w:cs="Arial"/>
                <w:sz w:val="22"/>
                <w:szCs w:val="22"/>
              </w:rPr>
              <w:t>E</w:t>
            </w:r>
            <w:r w:rsidR="007275BD" w:rsidRPr="00F24B2B">
              <w:rPr>
                <w:rFonts w:ascii="Arial" w:hAnsi="Arial" w:cs="Arial"/>
                <w:sz w:val="22"/>
                <w:szCs w:val="22"/>
              </w:rPr>
              <w:t xml:space="preserve">valuation et de </w:t>
            </w:r>
            <w:r w:rsidR="00574E69" w:rsidRPr="00F24B2B">
              <w:rPr>
                <w:rFonts w:ascii="Arial" w:hAnsi="Arial" w:cs="Arial"/>
                <w:sz w:val="22"/>
                <w:szCs w:val="22"/>
              </w:rPr>
              <w:t>Q</w:t>
            </w:r>
            <w:r w:rsidR="007275BD" w:rsidRPr="00F24B2B">
              <w:rPr>
                <w:rFonts w:ascii="Arial" w:hAnsi="Arial" w:cs="Arial"/>
                <w:sz w:val="22"/>
                <w:szCs w:val="22"/>
              </w:rPr>
              <w:t>ualification.</w:t>
            </w:r>
          </w:p>
        </w:tc>
      </w:tr>
      <w:tr w:rsidR="00B078B3" w:rsidRPr="00F24B2B" w14:paraId="5D7A1C25" w14:textId="77777777" w:rsidTr="00564204">
        <w:trPr>
          <w:cantSplit/>
        </w:trPr>
        <w:tc>
          <w:tcPr>
            <w:tcW w:w="2472" w:type="dxa"/>
          </w:tcPr>
          <w:p w14:paraId="44721B12" w14:textId="77777777" w:rsidR="00B078B3" w:rsidRPr="00F24B2B" w:rsidRDefault="00B078B3" w:rsidP="00B078B3">
            <w:pPr>
              <w:pStyle w:val="UG-Heading1"/>
              <w:numPr>
                <w:ilvl w:val="0"/>
                <w:numId w:val="0"/>
              </w:numPr>
              <w:tabs>
                <w:tab w:val="clear" w:pos="0"/>
              </w:tabs>
              <w:rPr>
                <w:rFonts w:ascii="Arial" w:hAnsi="Arial" w:cs="Arial"/>
                <w:sz w:val="22"/>
                <w:szCs w:val="22"/>
              </w:rPr>
            </w:pPr>
          </w:p>
        </w:tc>
        <w:tc>
          <w:tcPr>
            <w:tcW w:w="6780" w:type="dxa"/>
          </w:tcPr>
          <w:p w14:paraId="688550D0" w14:textId="77777777" w:rsidR="00B078B3" w:rsidRPr="00F24B2B" w:rsidRDefault="00B078B3" w:rsidP="00BE4CF3">
            <w:pPr>
              <w:keepNext/>
              <w:tabs>
                <w:tab w:val="left" w:pos="576"/>
                <w:tab w:val="left" w:pos="1152"/>
              </w:tabs>
              <w:spacing w:after="142"/>
              <w:ind w:left="576" w:hanging="576"/>
              <w:rPr>
                <w:rFonts w:ascii="Arial" w:hAnsi="Arial" w:cs="Arial"/>
                <w:sz w:val="22"/>
                <w:szCs w:val="22"/>
              </w:rPr>
            </w:pPr>
            <w:r w:rsidRPr="00F24B2B">
              <w:rPr>
                <w:rFonts w:ascii="Arial" w:hAnsi="Arial" w:cs="Arial"/>
                <w:sz w:val="22"/>
                <w:szCs w:val="22"/>
              </w:rPr>
              <w:t>37.2</w:t>
            </w:r>
            <w:r w:rsidRPr="00F24B2B">
              <w:rPr>
                <w:rFonts w:ascii="Arial" w:hAnsi="Arial" w:cs="Arial"/>
                <w:sz w:val="22"/>
                <w:szCs w:val="22"/>
              </w:rPr>
              <w:tab/>
            </w:r>
            <w:r w:rsidR="007275BD" w:rsidRPr="00F24B2B">
              <w:rPr>
                <w:rFonts w:ascii="Arial" w:hAnsi="Arial" w:cs="Arial"/>
                <w:sz w:val="22"/>
                <w:szCs w:val="22"/>
              </w:rPr>
              <w:t xml:space="preserve">La décision sera fondée sur l'examen des pièces justificatives des qualifications du Soumissionnaire soumises par le Soumissionnaire, conformément à la Clause 17 des IS. La décision ne tiendra pas compte des qualifications d'autres entreprises telles que les filiales du Soumissionnaire, les entités mères, les sociétés affiliées, les sous-traitants (autres que les </w:t>
            </w:r>
            <w:r w:rsidR="00574E69" w:rsidRPr="00F24B2B">
              <w:rPr>
                <w:rFonts w:ascii="Arial" w:hAnsi="Arial" w:cs="Arial"/>
                <w:sz w:val="22"/>
                <w:szCs w:val="22"/>
              </w:rPr>
              <w:t>S</w:t>
            </w:r>
            <w:r w:rsidR="007275BD" w:rsidRPr="00F24B2B">
              <w:rPr>
                <w:rFonts w:ascii="Arial" w:hAnsi="Arial" w:cs="Arial"/>
                <w:sz w:val="22"/>
                <w:szCs w:val="22"/>
              </w:rPr>
              <w:t>ous-</w:t>
            </w:r>
            <w:r w:rsidR="00574E69" w:rsidRPr="00F24B2B">
              <w:rPr>
                <w:rFonts w:ascii="Arial" w:hAnsi="Arial" w:cs="Arial"/>
                <w:sz w:val="22"/>
                <w:szCs w:val="22"/>
              </w:rPr>
              <w:t>T</w:t>
            </w:r>
            <w:r w:rsidR="007275BD" w:rsidRPr="00F24B2B">
              <w:rPr>
                <w:rFonts w:ascii="Arial" w:hAnsi="Arial" w:cs="Arial"/>
                <w:sz w:val="22"/>
                <w:szCs w:val="22"/>
              </w:rPr>
              <w:t xml:space="preserve">raitants </w:t>
            </w:r>
            <w:r w:rsidR="00574E69" w:rsidRPr="00F24B2B">
              <w:rPr>
                <w:rFonts w:ascii="Arial" w:hAnsi="Arial" w:cs="Arial"/>
                <w:sz w:val="22"/>
                <w:szCs w:val="22"/>
              </w:rPr>
              <w:t>S</w:t>
            </w:r>
            <w:r w:rsidR="007275BD" w:rsidRPr="00F24B2B">
              <w:rPr>
                <w:rFonts w:ascii="Arial" w:hAnsi="Arial" w:cs="Arial"/>
                <w:sz w:val="22"/>
                <w:szCs w:val="22"/>
              </w:rPr>
              <w:t xml:space="preserve">pécialisés si le </w:t>
            </w:r>
            <w:r w:rsidR="00574E69" w:rsidRPr="00F24B2B">
              <w:rPr>
                <w:rFonts w:ascii="Arial" w:hAnsi="Arial" w:cs="Arial"/>
                <w:sz w:val="22"/>
                <w:szCs w:val="22"/>
              </w:rPr>
              <w:t xml:space="preserve">document </w:t>
            </w:r>
            <w:r w:rsidR="007275BD" w:rsidRPr="00F24B2B">
              <w:rPr>
                <w:rFonts w:ascii="Arial" w:hAnsi="Arial" w:cs="Arial"/>
                <w:sz w:val="22"/>
                <w:szCs w:val="22"/>
              </w:rPr>
              <w:t>d'appel d'offres le permet) ou toute autre entreprise différente du Soumissionnaire.</w:t>
            </w:r>
          </w:p>
        </w:tc>
      </w:tr>
      <w:tr w:rsidR="00B078B3" w:rsidRPr="00F24B2B" w14:paraId="2B0150DD" w14:textId="77777777" w:rsidTr="00564204">
        <w:trPr>
          <w:cantSplit/>
        </w:trPr>
        <w:tc>
          <w:tcPr>
            <w:tcW w:w="2472" w:type="dxa"/>
          </w:tcPr>
          <w:p w14:paraId="30969674" w14:textId="77777777" w:rsidR="00B078B3" w:rsidRPr="00F24B2B" w:rsidRDefault="00B078B3" w:rsidP="00B078B3">
            <w:pPr>
              <w:pStyle w:val="UG-Heading1"/>
              <w:numPr>
                <w:ilvl w:val="0"/>
                <w:numId w:val="0"/>
              </w:numPr>
              <w:tabs>
                <w:tab w:val="clear" w:pos="0"/>
              </w:tabs>
              <w:ind w:left="360" w:hanging="360"/>
              <w:rPr>
                <w:rFonts w:ascii="Arial" w:hAnsi="Arial" w:cs="Arial"/>
                <w:sz w:val="22"/>
                <w:szCs w:val="22"/>
              </w:rPr>
            </w:pPr>
          </w:p>
        </w:tc>
        <w:tc>
          <w:tcPr>
            <w:tcW w:w="6780" w:type="dxa"/>
          </w:tcPr>
          <w:p w14:paraId="1C169FE8" w14:textId="77777777" w:rsidR="00B078B3" w:rsidRPr="00F24B2B" w:rsidRDefault="00B078B3" w:rsidP="007275BD">
            <w:pPr>
              <w:keepNext/>
              <w:tabs>
                <w:tab w:val="left" w:pos="576"/>
                <w:tab w:val="left" w:pos="1152"/>
              </w:tabs>
              <w:spacing w:after="142"/>
              <w:ind w:left="576" w:hanging="576"/>
              <w:rPr>
                <w:rFonts w:ascii="Arial" w:hAnsi="Arial" w:cs="Arial"/>
                <w:sz w:val="22"/>
                <w:szCs w:val="22"/>
              </w:rPr>
            </w:pPr>
            <w:r w:rsidRPr="00F24B2B">
              <w:rPr>
                <w:rFonts w:ascii="Arial" w:hAnsi="Arial" w:cs="Arial"/>
                <w:sz w:val="22"/>
                <w:szCs w:val="22"/>
              </w:rPr>
              <w:t>37.3</w:t>
            </w:r>
            <w:r w:rsidRPr="00F24B2B">
              <w:rPr>
                <w:rFonts w:ascii="Arial" w:hAnsi="Arial" w:cs="Arial"/>
                <w:sz w:val="22"/>
                <w:szCs w:val="22"/>
              </w:rPr>
              <w:tab/>
            </w:r>
            <w:r w:rsidR="007275BD" w:rsidRPr="00F24B2B">
              <w:rPr>
                <w:rFonts w:ascii="Arial" w:hAnsi="Arial" w:cs="Arial"/>
                <w:sz w:val="22"/>
                <w:szCs w:val="22"/>
              </w:rPr>
              <w:t>La décision positive par rapport à la qualification est une condition préalable à l'attribution du Marché au Soumissionnaire. Une décision négative entraînera la disqualification de l'Offre, auquel cas le Maître d'</w:t>
            </w:r>
            <w:r w:rsidR="00574E69" w:rsidRPr="00F24B2B">
              <w:rPr>
                <w:rFonts w:ascii="Arial" w:hAnsi="Arial" w:cs="Arial"/>
                <w:sz w:val="22"/>
                <w:szCs w:val="22"/>
              </w:rPr>
              <w:t>O</w:t>
            </w:r>
            <w:r w:rsidR="007275BD" w:rsidRPr="00F24B2B">
              <w:rPr>
                <w:rFonts w:ascii="Arial" w:hAnsi="Arial" w:cs="Arial"/>
                <w:sz w:val="22"/>
                <w:szCs w:val="22"/>
              </w:rPr>
              <w:t>uvrage passera à l'Offre substantiellement conforme qui offre le deuxième coût évalué le plus bas pour prendre une décision similaire par rapport aux qualifications de ce Soumissionnaire en vue d’obtenir un résultat satisfaisant.</w:t>
            </w:r>
          </w:p>
        </w:tc>
      </w:tr>
      <w:tr w:rsidR="00B078B3" w:rsidRPr="00F24B2B" w14:paraId="3458EC28" w14:textId="77777777" w:rsidTr="00564204">
        <w:trPr>
          <w:cantSplit/>
        </w:trPr>
        <w:tc>
          <w:tcPr>
            <w:tcW w:w="2472" w:type="dxa"/>
          </w:tcPr>
          <w:p w14:paraId="6C87EFFF" w14:textId="77777777" w:rsidR="00B078B3" w:rsidRPr="00F24B2B" w:rsidRDefault="007F436E" w:rsidP="00B078B3">
            <w:pPr>
              <w:pStyle w:val="UG-Heading1"/>
              <w:tabs>
                <w:tab w:val="clear" w:pos="0"/>
              </w:tabs>
              <w:rPr>
                <w:rFonts w:ascii="Arial" w:hAnsi="Arial" w:cs="Arial"/>
                <w:sz w:val="22"/>
                <w:szCs w:val="22"/>
              </w:rPr>
            </w:pPr>
            <w:bookmarkStart w:id="354" w:name="_Toc527649370"/>
            <w:r w:rsidRPr="00F24B2B">
              <w:rPr>
                <w:rFonts w:ascii="Arial" w:hAnsi="Arial" w:cs="Arial"/>
                <w:sz w:val="22"/>
              </w:rPr>
              <w:t>Offre la plus avantageuse</w:t>
            </w:r>
            <w:bookmarkEnd w:id="354"/>
          </w:p>
        </w:tc>
        <w:tc>
          <w:tcPr>
            <w:tcW w:w="6780" w:type="dxa"/>
          </w:tcPr>
          <w:p w14:paraId="360EEEF1" w14:textId="77777777" w:rsidR="00B078B3" w:rsidRPr="00F24B2B" w:rsidRDefault="00B078B3" w:rsidP="00B078B3">
            <w:pPr>
              <w:keepNext/>
              <w:tabs>
                <w:tab w:val="left" w:pos="576"/>
                <w:tab w:val="left" w:pos="1152"/>
              </w:tabs>
              <w:spacing w:after="142"/>
              <w:ind w:left="576" w:hanging="576"/>
              <w:rPr>
                <w:rFonts w:ascii="Arial" w:hAnsi="Arial" w:cs="Arial"/>
                <w:sz w:val="22"/>
                <w:szCs w:val="22"/>
              </w:rPr>
            </w:pPr>
            <w:r w:rsidRPr="00F24B2B">
              <w:rPr>
                <w:rFonts w:ascii="Arial" w:hAnsi="Arial" w:cs="Arial"/>
                <w:sz w:val="22"/>
                <w:szCs w:val="22"/>
              </w:rPr>
              <w:t>38.1</w:t>
            </w:r>
            <w:r w:rsidRPr="00F24B2B">
              <w:rPr>
                <w:rFonts w:ascii="Arial" w:hAnsi="Arial" w:cs="Arial"/>
                <w:sz w:val="22"/>
                <w:szCs w:val="22"/>
              </w:rPr>
              <w:tab/>
            </w:r>
            <w:r w:rsidR="007F436E" w:rsidRPr="00F24B2B">
              <w:rPr>
                <w:rFonts w:ascii="Arial" w:hAnsi="Arial" w:cs="Arial"/>
                <w:sz w:val="22"/>
                <w:szCs w:val="22"/>
              </w:rPr>
              <w:t>Après avoir comparé les coûts évalués des Offres, le Maître d'</w:t>
            </w:r>
            <w:r w:rsidR="00574E69" w:rsidRPr="00F24B2B">
              <w:rPr>
                <w:rFonts w:ascii="Arial" w:hAnsi="Arial" w:cs="Arial"/>
                <w:sz w:val="22"/>
                <w:szCs w:val="22"/>
              </w:rPr>
              <w:t>O</w:t>
            </w:r>
            <w:r w:rsidR="007F436E" w:rsidRPr="00F24B2B">
              <w:rPr>
                <w:rFonts w:ascii="Arial" w:hAnsi="Arial" w:cs="Arial"/>
                <w:sz w:val="22"/>
                <w:szCs w:val="22"/>
              </w:rPr>
              <w:t>uvrage déterminera l'</w:t>
            </w:r>
            <w:r w:rsidR="00574E69" w:rsidRPr="00F24B2B">
              <w:rPr>
                <w:rFonts w:ascii="Arial" w:hAnsi="Arial" w:cs="Arial"/>
                <w:sz w:val="22"/>
                <w:szCs w:val="22"/>
              </w:rPr>
              <w:t>O</w:t>
            </w:r>
            <w:r w:rsidR="007F436E" w:rsidRPr="00F24B2B">
              <w:rPr>
                <w:rFonts w:ascii="Arial" w:hAnsi="Arial" w:cs="Arial"/>
                <w:sz w:val="22"/>
                <w:szCs w:val="22"/>
              </w:rPr>
              <w:t>ffre la plus avantageuse. L'</w:t>
            </w:r>
            <w:r w:rsidR="00574E69" w:rsidRPr="00F24B2B">
              <w:rPr>
                <w:rFonts w:ascii="Arial" w:hAnsi="Arial" w:cs="Arial"/>
                <w:sz w:val="22"/>
                <w:szCs w:val="22"/>
              </w:rPr>
              <w:t>O</w:t>
            </w:r>
            <w:r w:rsidR="007F436E" w:rsidRPr="00F24B2B">
              <w:rPr>
                <w:rFonts w:ascii="Arial" w:hAnsi="Arial" w:cs="Arial"/>
                <w:sz w:val="22"/>
                <w:szCs w:val="22"/>
              </w:rPr>
              <w:t>ffre la plus avantageuse est l'</w:t>
            </w:r>
            <w:r w:rsidR="00574E69" w:rsidRPr="00F24B2B">
              <w:rPr>
                <w:rFonts w:ascii="Arial" w:hAnsi="Arial" w:cs="Arial"/>
                <w:sz w:val="22"/>
                <w:szCs w:val="22"/>
              </w:rPr>
              <w:t>O</w:t>
            </w:r>
            <w:r w:rsidR="007F436E" w:rsidRPr="00F24B2B">
              <w:rPr>
                <w:rFonts w:ascii="Arial" w:hAnsi="Arial" w:cs="Arial"/>
                <w:sz w:val="22"/>
                <w:szCs w:val="22"/>
              </w:rPr>
              <w:t xml:space="preserve">ffre du Soumissionnaire qui répond aux </w:t>
            </w:r>
            <w:r w:rsidR="00574E69" w:rsidRPr="00F24B2B">
              <w:rPr>
                <w:rFonts w:ascii="Arial" w:hAnsi="Arial" w:cs="Arial"/>
                <w:sz w:val="22"/>
                <w:szCs w:val="22"/>
              </w:rPr>
              <w:t>C</w:t>
            </w:r>
            <w:r w:rsidR="007F436E" w:rsidRPr="00F24B2B">
              <w:rPr>
                <w:rFonts w:ascii="Arial" w:hAnsi="Arial" w:cs="Arial"/>
                <w:sz w:val="22"/>
                <w:szCs w:val="22"/>
              </w:rPr>
              <w:t xml:space="preserve">ritères de </w:t>
            </w:r>
            <w:r w:rsidR="00574E69" w:rsidRPr="00F24B2B">
              <w:rPr>
                <w:rFonts w:ascii="Arial" w:hAnsi="Arial" w:cs="Arial"/>
                <w:sz w:val="22"/>
                <w:szCs w:val="22"/>
              </w:rPr>
              <w:t>Q</w:t>
            </w:r>
            <w:r w:rsidR="007F436E" w:rsidRPr="00F24B2B">
              <w:rPr>
                <w:rFonts w:ascii="Arial" w:hAnsi="Arial" w:cs="Arial"/>
                <w:sz w:val="22"/>
                <w:szCs w:val="22"/>
              </w:rPr>
              <w:t>ualification et dont l’Offre a été déterminée comme étant :</w:t>
            </w:r>
          </w:p>
          <w:p w14:paraId="75F15D34" w14:textId="77777777" w:rsidR="00B078B3" w:rsidRPr="00F24B2B" w:rsidRDefault="007F436E" w:rsidP="00564204">
            <w:pPr>
              <w:keepNext/>
              <w:tabs>
                <w:tab w:val="left" w:pos="576"/>
                <w:tab w:val="left" w:pos="1152"/>
              </w:tabs>
              <w:spacing w:after="142"/>
              <w:ind w:left="1152" w:hanging="576"/>
              <w:rPr>
                <w:rFonts w:ascii="Arial" w:hAnsi="Arial" w:cs="Arial"/>
                <w:sz w:val="22"/>
                <w:szCs w:val="22"/>
              </w:rPr>
            </w:pPr>
            <w:r w:rsidRPr="00F24B2B">
              <w:rPr>
                <w:rFonts w:ascii="Arial" w:hAnsi="Arial" w:cs="Arial"/>
                <w:sz w:val="22"/>
                <w:szCs w:val="22"/>
              </w:rPr>
              <w:t>(a)</w:t>
            </w:r>
            <w:r w:rsidRPr="00F24B2B">
              <w:rPr>
                <w:rFonts w:ascii="Arial" w:hAnsi="Arial" w:cs="Arial"/>
                <w:sz w:val="22"/>
                <w:szCs w:val="22"/>
              </w:rPr>
              <w:tab/>
              <w:t xml:space="preserve">essentiellement conforme au </w:t>
            </w:r>
            <w:r w:rsidR="00574E69" w:rsidRPr="00F24B2B">
              <w:rPr>
                <w:rFonts w:ascii="Arial" w:hAnsi="Arial" w:cs="Arial"/>
                <w:sz w:val="22"/>
                <w:szCs w:val="22"/>
              </w:rPr>
              <w:t xml:space="preserve">Document </w:t>
            </w:r>
            <w:r w:rsidRPr="00F24B2B">
              <w:rPr>
                <w:rFonts w:ascii="Arial" w:hAnsi="Arial" w:cs="Arial"/>
                <w:sz w:val="22"/>
                <w:szCs w:val="22"/>
              </w:rPr>
              <w:t>d'Appel d'</w:t>
            </w:r>
            <w:r w:rsidR="00574E69" w:rsidRPr="00F24B2B">
              <w:rPr>
                <w:rFonts w:ascii="Arial" w:hAnsi="Arial" w:cs="Arial"/>
                <w:sz w:val="22"/>
                <w:szCs w:val="22"/>
              </w:rPr>
              <w:t>O</w:t>
            </w:r>
            <w:r w:rsidRPr="00F24B2B">
              <w:rPr>
                <w:rFonts w:ascii="Arial" w:hAnsi="Arial" w:cs="Arial"/>
                <w:sz w:val="22"/>
                <w:szCs w:val="22"/>
              </w:rPr>
              <w:t>ffres ; et</w:t>
            </w:r>
          </w:p>
          <w:p w14:paraId="479182EF" w14:textId="77777777" w:rsidR="00B078B3" w:rsidRPr="00F24B2B" w:rsidRDefault="00B078B3" w:rsidP="00564204">
            <w:pPr>
              <w:keepNext/>
              <w:tabs>
                <w:tab w:val="left" w:pos="576"/>
                <w:tab w:val="left" w:pos="1152"/>
              </w:tabs>
              <w:spacing w:after="142"/>
              <w:ind w:left="1152" w:hanging="576"/>
              <w:rPr>
                <w:rFonts w:ascii="Arial" w:hAnsi="Arial" w:cs="Arial"/>
                <w:sz w:val="22"/>
                <w:szCs w:val="22"/>
              </w:rPr>
            </w:pPr>
            <w:r w:rsidRPr="00F24B2B">
              <w:rPr>
                <w:rFonts w:ascii="Arial" w:hAnsi="Arial" w:cs="Arial"/>
                <w:sz w:val="22"/>
                <w:szCs w:val="22"/>
              </w:rPr>
              <w:t>(b)</w:t>
            </w:r>
            <w:r w:rsidRPr="00F24B2B">
              <w:rPr>
                <w:rFonts w:ascii="Arial" w:hAnsi="Arial" w:cs="Arial"/>
                <w:sz w:val="22"/>
                <w:szCs w:val="22"/>
              </w:rPr>
              <w:tab/>
            </w:r>
            <w:r w:rsidR="007F436E" w:rsidRPr="00F24B2B">
              <w:rPr>
                <w:rFonts w:ascii="Arial" w:hAnsi="Arial" w:cs="Arial"/>
                <w:sz w:val="22"/>
                <w:szCs w:val="22"/>
              </w:rPr>
              <w:t xml:space="preserve">celle ayant le coût évalué le plus bas. </w:t>
            </w:r>
          </w:p>
        </w:tc>
      </w:tr>
      <w:tr w:rsidR="00175B77" w:rsidRPr="00F24B2B" w14:paraId="087BD733" w14:textId="77777777" w:rsidTr="00564204">
        <w:trPr>
          <w:cantSplit/>
        </w:trPr>
        <w:tc>
          <w:tcPr>
            <w:tcW w:w="2472" w:type="dxa"/>
          </w:tcPr>
          <w:p w14:paraId="5268927F" w14:textId="77777777" w:rsidR="00175B77" w:rsidRPr="00F24B2B" w:rsidRDefault="00175B77" w:rsidP="00D500C6">
            <w:pPr>
              <w:pStyle w:val="UG-Heading1"/>
              <w:spacing w:after="142"/>
              <w:rPr>
                <w:rFonts w:ascii="Arial" w:hAnsi="Arial" w:cs="Arial"/>
                <w:sz w:val="22"/>
                <w:szCs w:val="22"/>
              </w:rPr>
            </w:pPr>
            <w:bookmarkStart w:id="355" w:name="_Toc156373321"/>
            <w:bookmarkStart w:id="356" w:name="_Toc376961950"/>
            <w:bookmarkStart w:id="357" w:name="_Toc527649371"/>
            <w:bookmarkStart w:id="358" w:name="_Toc438438862"/>
            <w:bookmarkStart w:id="359" w:name="_Toc438532656"/>
            <w:bookmarkStart w:id="360" w:name="_Toc438734006"/>
            <w:bookmarkStart w:id="361" w:name="_Toc438907043"/>
            <w:bookmarkStart w:id="362" w:name="_Toc438907242"/>
            <w:r w:rsidRPr="00F24B2B">
              <w:rPr>
                <w:rFonts w:ascii="Arial" w:hAnsi="Arial" w:cs="Arial"/>
                <w:sz w:val="22"/>
                <w:szCs w:val="22"/>
              </w:rPr>
              <w:t xml:space="preserve">Droit du Maître d’Ouvrage de rejeter toutes les </w:t>
            </w:r>
            <w:r w:rsidR="00AA5388" w:rsidRPr="00F24B2B">
              <w:rPr>
                <w:rFonts w:ascii="Arial" w:hAnsi="Arial" w:cs="Arial"/>
                <w:sz w:val="22"/>
                <w:szCs w:val="22"/>
              </w:rPr>
              <w:t>Offres</w:t>
            </w:r>
            <w:bookmarkEnd w:id="355"/>
            <w:bookmarkEnd w:id="356"/>
            <w:bookmarkEnd w:id="357"/>
            <w:r w:rsidRPr="00F24B2B">
              <w:rPr>
                <w:rFonts w:ascii="Arial" w:hAnsi="Arial" w:cs="Arial"/>
                <w:sz w:val="22"/>
                <w:szCs w:val="22"/>
              </w:rPr>
              <w:t xml:space="preserve"> </w:t>
            </w:r>
            <w:bookmarkEnd w:id="358"/>
            <w:bookmarkEnd w:id="359"/>
            <w:bookmarkEnd w:id="360"/>
            <w:bookmarkEnd w:id="361"/>
            <w:bookmarkEnd w:id="362"/>
          </w:p>
        </w:tc>
        <w:tc>
          <w:tcPr>
            <w:tcW w:w="6780" w:type="dxa"/>
          </w:tcPr>
          <w:p w14:paraId="10C8F56B" w14:textId="77777777" w:rsidR="00175B77" w:rsidRPr="00F24B2B" w:rsidRDefault="00175B77" w:rsidP="00B078B3">
            <w:pPr>
              <w:tabs>
                <w:tab w:val="left" w:pos="576"/>
                <w:tab w:val="left" w:pos="1152"/>
              </w:tabs>
              <w:spacing w:after="142"/>
              <w:ind w:left="576" w:hanging="576"/>
              <w:rPr>
                <w:rFonts w:ascii="Arial" w:hAnsi="Arial" w:cs="Arial"/>
                <w:szCs w:val="22"/>
              </w:rPr>
            </w:pPr>
            <w:r w:rsidRPr="00F24B2B">
              <w:rPr>
                <w:rFonts w:ascii="Arial" w:hAnsi="Arial" w:cs="Arial"/>
                <w:sz w:val="22"/>
                <w:szCs w:val="22"/>
              </w:rPr>
              <w:t>3</w:t>
            </w:r>
            <w:r w:rsidR="00B078B3" w:rsidRPr="00F24B2B">
              <w:rPr>
                <w:rFonts w:ascii="Arial" w:hAnsi="Arial" w:cs="Arial"/>
                <w:sz w:val="22"/>
                <w:szCs w:val="22"/>
              </w:rPr>
              <w:t>9</w:t>
            </w:r>
            <w:r w:rsidRPr="00F24B2B">
              <w:rPr>
                <w:rFonts w:ascii="Arial" w:hAnsi="Arial" w:cs="Arial"/>
                <w:sz w:val="22"/>
                <w:szCs w:val="22"/>
              </w:rPr>
              <w:t>.1</w:t>
            </w:r>
            <w:r w:rsidRPr="00F24B2B">
              <w:rPr>
                <w:rFonts w:ascii="Arial" w:hAnsi="Arial" w:cs="Arial"/>
                <w:sz w:val="22"/>
                <w:szCs w:val="22"/>
              </w:rPr>
              <w:tab/>
              <w:t>Le Maître d’Ouvrage se réserve le droit d’annuler la procédure d’Appel d’</w:t>
            </w:r>
            <w:r w:rsidR="00AA5388" w:rsidRPr="00F24B2B">
              <w:rPr>
                <w:rFonts w:ascii="Arial" w:hAnsi="Arial" w:cs="Arial"/>
                <w:sz w:val="22"/>
                <w:szCs w:val="22"/>
              </w:rPr>
              <w:t>Offres</w:t>
            </w:r>
            <w:r w:rsidRPr="00F24B2B">
              <w:rPr>
                <w:rFonts w:ascii="Arial" w:hAnsi="Arial" w:cs="Arial"/>
                <w:sz w:val="22"/>
                <w:szCs w:val="22"/>
              </w:rPr>
              <w:t xml:space="preserve"> et de rejeter toutes les </w:t>
            </w:r>
            <w:r w:rsidR="00AA5388" w:rsidRPr="00F24B2B">
              <w:rPr>
                <w:rFonts w:ascii="Arial" w:hAnsi="Arial" w:cs="Arial"/>
                <w:sz w:val="22"/>
                <w:szCs w:val="22"/>
              </w:rPr>
              <w:t>Offres</w:t>
            </w:r>
            <w:r w:rsidRPr="00F24B2B">
              <w:rPr>
                <w:rFonts w:ascii="Arial" w:hAnsi="Arial" w:cs="Arial"/>
                <w:sz w:val="22"/>
                <w:szCs w:val="22"/>
              </w:rPr>
              <w:t xml:space="preserve"> à tout moment avant l’attribution du Marché, sans encourir de ce fait une responsabilité quelconque vis-à-vis des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En cas d’annulation, les </w:t>
            </w:r>
            <w:r w:rsidR="00AA5388" w:rsidRPr="00F24B2B">
              <w:rPr>
                <w:rFonts w:ascii="Arial" w:hAnsi="Arial" w:cs="Arial"/>
                <w:sz w:val="22"/>
                <w:szCs w:val="22"/>
              </w:rPr>
              <w:t>Offres</w:t>
            </w:r>
            <w:r w:rsidRPr="00F24B2B">
              <w:rPr>
                <w:rFonts w:ascii="Arial" w:hAnsi="Arial" w:cs="Arial"/>
                <w:sz w:val="22"/>
                <w:szCs w:val="22"/>
              </w:rPr>
              <w:t xml:space="preserve"> et les Garanties de </w:t>
            </w:r>
            <w:r w:rsidR="00E34EA0" w:rsidRPr="00F24B2B">
              <w:rPr>
                <w:rFonts w:ascii="Arial" w:hAnsi="Arial" w:cs="Arial"/>
                <w:sz w:val="22"/>
                <w:szCs w:val="22"/>
              </w:rPr>
              <w:t>Soumission</w:t>
            </w:r>
            <w:r w:rsidRPr="00F24B2B">
              <w:rPr>
                <w:rFonts w:ascii="Arial" w:hAnsi="Arial" w:cs="Arial"/>
                <w:sz w:val="22"/>
                <w:szCs w:val="22"/>
              </w:rPr>
              <w:t xml:space="preserve"> seront renvoyées sans délai aux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w:t>
            </w:r>
          </w:p>
        </w:tc>
      </w:tr>
      <w:tr w:rsidR="00175B77" w:rsidRPr="00F24B2B" w14:paraId="5AB88C4B" w14:textId="77777777" w:rsidTr="00564204">
        <w:tc>
          <w:tcPr>
            <w:tcW w:w="2472" w:type="dxa"/>
          </w:tcPr>
          <w:p w14:paraId="11FB8464" w14:textId="77777777" w:rsidR="00175B77" w:rsidRPr="00F24B2B" w:rsidRDefault="00175B77" w:rsidP="00CA4A3A">
            <w:pPr>
              <w:spacing w:after="142"/>
              <w:rPr>
                <w:rFonts w:ascii="Arial" w:hAnsi="Arial" w:cs="Arial"/>
              </w:rPr>
            </w:pPr>
          </w:p>
        </w:tc>
        <w:tc>
          <w:tcPr>
            <w:tcW w:w="6780" w:type="dxa"/>
          </w:tcPr>
          <w:p w14:paraId="7912A107" w14:textId="77777777" w:rsidR="00175B77" w:rsidRPr="00F24B2B" w:rsidRDefault="0000275A" w:rsidP="00CA4A3A">
            <w:pPr>
              <w:pStyle w:val="UG-Heading2"/>
              <w:spacing w:after="142"/>
              <w:rPr>
                <w:rFonts w:ascii="Arial" w:hAnsi="Arial" w:cs="Arial"/>
              </w:rPr>
            </w:pPr>
            <w:bookmarkStart w:id="363" w:name="_Toc438438863"/>
            <w:bookmarkStart w:id="364" w:name="_Toc438532657"/>
            <w:bookmarkStart w:id="365" w:name="_Toc438734007"/>
            <w:bookmarkStart w:id="366" w:name="_Toc438962089"/>
            <w:bookmarkStart w:id="367" w:name="_Toc461939621"/>
            <w:bookmarkStart w:id="368" w:name="_Toc376961951"/>
            <w:bookmarkStart w:id="369" w:name="_Toc527649372"/>
            <w:r w:rsidRPr="00F24B2B">
              <w:rPr>
                <w:rFonts w:ascii="Arial" w:hAnsi="Arial" w:cs="Arial"/>
              </w:rPr>
              <w:t>F</w:t>
            </w:r>
            <w:r w:rsidR="00175B77" w:rsidRPr="00F24B2B">
              <w:rPr>
                <w:rFonts w:ascii="Arial" w:hAnsi="Arial" w:cs="Arial"/>
              </w:rPr>
              <w:t xml:space="preserve">. </w:t>
            </w:r>
            <w:r w:rsidR="00175B77" w:rsidRPr="00F24B2B">
              <w:rPr>
                <w:rFonts w:ascii="Arial" w:hAnsi="Arial" w:cs="Arial"/>
              </w:rPr>
              <w:tab/>
              <w:t>Attribution du Marché</w:t>
            </w:r>
            <w:bookmarkEnd w:id="363"/>
            <w:bookmarkEnd w:id="364"/>
            <w:bookmarkEnd w:id="365"/>
            <w:bookmarkEnd w:id="366"/>
            <w:bookmarkEnd w:id="367"/>
            <w:bookmarkEnd w:id="368"/>
            <w:bookmarkEnd w:id="369"/>
          </w:p>
        </w:tc>
      </w:tr>
      <w:tr w:rsidR="00175B77" w:rsidRPr="00F24B2B" w14:paraId="223B351E" w14:textId="77777777" w:rsidTr="00564204">
        <w:trPr>
          <w:trHeight w:val="1427"/>
        </w:trPr>
        <w:tc>
          <w:tcPr>
            <w:tcW w:w="2472" w:type="dxa"/>
          </w:tcPr>
          <w:p w14:paraId="74EAF1BC" w14:textId="77777777" w:rsidR="00175B77" w:rsidRPr="00F24B2B" w:rsidRDefault="00175B77" w:rsidP="00CA4A3A">
            <w:pPr>
              <w:pStyle w:val="UG-Heading1"/>
              <w:spacing w:after="142"/>
              <w:rPr>
                <w:rFonts w:ascii="Arial" w:hAnsi="Arial" w:cs="Arial"/>
                <w:sz w:val="22"/>
                <w:szCs w:val="22"/>
              </w:rPr>
            </w:pPr>
            <w:bookmarkStart w:id="370" w:name="_Toc438438864"/>
            <w:bookmarkStart w:id="371" w:name="_Toc438532658"/>
            <w:bookmarkStart w:id="372" w:name="_Toc438734008"/>
            <w:bookmarkStart w:id="373" w:name="_Toc438907044"/>
            <w:bookmarkStart w:id="374" w:name="_Toc438907243"/>
            <w:bookmarkStart w:id="375" w:name="_Toc156373322"/>
            <w:bookmarkStart w:id="376" w:name="_Toc376961952"/>
            <w:bookmarkStart w:id="377" w:name="_Toc527649373"/>
            <w:r w:rsidRPr="00F24B2B">
              <w:rPr>
                <w:rFonts w:ascii="Arial" w:hAnsi="Arial" w:cs="Arial"/>
                <w:sz w:val="22"/>
                <w:szCs w:val="22"/>
              </w:rPr>
              <w:t>Critères d’attribution</w:t>
            </w:r>
            <w:bookmarkEnd w:id="370"/>
            <w:bookmarkEnd w:id="371"/>
            <w:bookmarkEnd w:id="372"/>
            <w:bookmarkEnd w:id="373"/>
            <w:bookmarkEnd w:id="374"/>
            <w:bookmarkEnd w:id="375"/>
            <w:bookmarkEnd w:id="376"/>
            <w:bookmarkEnd w:id="377"/>
          </w:p>
        </w:tc>
        <w:tc>
          <w:tcPr>
            <w:tcW w:w="6780" w:type="dxa"/>
          </w:tcPr>
          <w:p w14:paraId="7448A6FD" w14:textId="77777777" w:rsidR="00175B77" w:rsidRPr="00F24B2B" w:rsidRDefault="00CD7A3E" w:rsidP="00564204">
            <w:pPr>
              <w:tabs>
                <w:tab w:val="left" w:pos="576"/>
                <w:tab w:val="left" w:pos="1332"/>
              </w:tabs>
              <w:suppressAutoHyphens w:val="0"/>
              <w:ind w:left="612" w:hanging="612"/>
              <w:rPr>
                <w:rFonts w:ascii="Arial" w:hAnsi="Arial" w:cs="Arial"/>
                <w:i/>
                <w:szCs w:val="22"/>
              </w:rPr>
            </w:pPr>
            <w:r w:rsidRPr="00F24B2B">
              <w:rPr>
                <w:rFonts w:ascii="Arial" w:hAnsi="Arial" w:cs="Arial"/>
                <w:sz w:val="22"/>
                <w:szCs w:val="22"/>
              </w:rPr>
              <w:t>40</w:t>
            </w:r>
            <w:r w:rsidR="00175B77" w:rsidRPr="00F24B2B">
              <w:rPr>
                <w:rFonts w:ascii="Arial" w:hAnsi="Arial" w:cs="Arial"/>
                <w:sz w:val="22"/>
                <w:szCs w:val="22"/>
              </w:rPr>
              <w:t>.1</w:t>
            </w:r>
            <w:r w:rsidR="00175B77" w:rsidRPr="00F24B2B">
              <w:rPr>
                <w:rFonts w:ascii="Arial" w:hAnsi="Arial" w:cs="Arial"/>
                <w:sz w:val="22"/>
                <w:szCs w:val="22"/>
              </w:rPr>
              <w:tab/>
              <w:t xml:space="preserve">Sous réserve des dispositions de </w:t>
            </w:r>
            <w:r w:rsidR="00E64AD9" w:rsidRPr="00F24B2B">
              <w:rPr>
                <w:rFonts w:ascii="Arial" w:hAnsi="Arial" w:cs="Arial"/>
                <w:sz w:val="22"/>
                <w:szCs w:val="22"/>
              </w:rPr>
              <w:t>la Clause</w:t>
            </w:r>
            <w:r w:rsidR="003846D2" w:rsidRPr="00F24B2B">
              <w:rPr>
                <w:rFonts w:ascii="Arial" w:hAnsi="Arial" w:cs="Arial"/>
                <w:sz w:val="22"/>
                <w:szCs w:val="22"/>
              </w:rPr>
              <w:t xml:space="preserve"> 39</w:t>
            </w:r>
            <w:r w:rsidR="00175B77" w:rsidRPr="00F24B2B">
              <w:rPr>
                <w:rFonts w:ascii="Arial" w:hAnsi="Arial" w:cs="Arial"/>
                <w:sz w:val="22"/>
                <w:szCs w:val="22"/>
              </w:rPr>
              <w:t xml:space="preserve">.1 des IS, le Maître d’Ouvrage attribuera le Marché au </w:t>
            </w:r>
            <w:r w:rsidR="00022C93" w:rsidRPr="00F24B2B">
              <w:rPr>
                <w:rFonts w:ascii="Arial" w:hAnsi="Arial" w:cs="Arial"/>
                <w:sz w:val="22"/>
                <w:szCs w:val="22"/>
              </w:rPr>
              <w:t>Soumissionnaire</w:t>
            </w:r>
            <w:r w:rsidR="00907A2C" w:rsidRPr="00F24B2B">
              <w:rPr>
                <w:rFonts w:ascii="Arial" w:hAnsi="Arial" w:cs="Arial"/>
                <w:sz w:val="22"/>
                <w:szCs w:val="22"/>
              </w:rPr>
              <w:t xml:space="preserve"> qui aura réussi, c’est-à-dire le Soumissionnaire</w:t>
            </w:r>
            <w:r w:rsidR="00175B77" w:rsidRPr="00F24B2B">
              <w:rPr>
                <w:rFonts w:ascii="Arial" w:hAnsi="Arial" w:cs="Arial"/>
                <w:sz w:val="22"/>
                <w:szCs w:val="22"/>
              </w:rPr>
              <w:t xml:space="preserve"> dont l’O</w:t>
            </w:r>
            <w:r w:rsidR="008A64C4" w:rsidRPr="00F24B2B">
              <w:rPr>
                <w:rFonts w:ascii="Arial" w:hAnsi="Arial" w:cs="Arial"/>
                <w:sz w:val="22"/>
                <w:szCs w:val="22"/>
              </w:rPr>
              <w:t xml:space="preserve">ffre aura été évaluée </w:t>
            </w:r>
            <w:r w:rsidR="00907A2C" w:rsidRPr="00F24B2B">
              <w:rPr>
                <w:rFonts w:ascii="Arial" w:hAnsi="Arial" w:cs="Arial"/>
                <w:sz w:val="22"/>
                <w:szCs w:val="22"/>
              </w:rPr>
              <w:t>comme la plus avantageuse conformément à la Clause 38 des IS</w:t>
            </w:r>
            <w:r w:rsidR="00175B77" w:rsidRPr="00F24B2B">
              <w:rPr>
                <w:rFonts w:ascii="Arial" w:hAnsi="Arial" w:cs="Arial"/>
                <w:sz w:val="22"/>
                <w:szCs w:val="22"/>
              </w:rPr>
              <w:t>.</w:t>
            </w:r>
          </w:p>
        </w:tc>
      </w:tr>
      <w:tr w:rsidR="00175B77" w:rsidRPr="00F24B2B" w14:paraId="1B8523DB" w14:textId="77777777" w:rsidTr="00564204">
        <w:tc>
          <w:tcPr>
            <w:tcW w:w="2472" w:type="dxa"/>
          </w:tcPr>
          <w:p w14:paraId="54718774" w14:textId="77777777" w:rsidR="00175B77" w:rsidRPr="00F24B2B" w:rsidRDefault="00175B77" w:rsidP="00CA4A3A">
            <w:pPr>
              <w:pStyle w:val="UG-Heading1"/>
              <w:spacing w:after="142"/>
              <w:rPr>
                <w:rFonts w:ascii="Arial" w:hAnsi="Arial" w:cs="Arial"/>
                <w:sz w:val="22"/>
                <w:szCs w:val="22"/>
              </w:rPr>
            </w:pPr>
            <w:bookmarkStart w:id="378" w:name="_Toc438438866"/>
            <w:bookmarkStart w:id="379" w:name="_Toc438532660"/>
            <w:bookmarkStart w:id="380" w:name="_Toc438734010"/>
            <w:bookmarkStart w:id="381" w:name="_Toc438907046"/>
            <w:bookmarkStart w:id="382" w:name="_Toc438907245"/>
            <w:bookmarkStart w:id="383" w:name="_Toc156373323"/>
            <w:bookmarkStart w:id="384" w:name="_Toc376961953"/>
            <w:bookmarkStart w:id="385" w:name="_Toc527649374"/>
            <w:r w:rsidRPr="00F24B2B">
              <w:rPr>
                <w:rFonts w:ascii="Arial" w:hAnsi="Arial" w:cs="Arial"/>
                <w:sz w:val="22"/>
                <w:szCs w:val="22"/>
              </w:rPr>
              <w:t>Notification de l’attribution du Marché</w:t>
            </w:r>
            <w:bookmarkEnd w:id="378"/>
            <w:bookmarkEnd w:id="379"/>
            <w:bookmarkEnd w:id="380"/>
            <w:bookmarkEnd w:id="381"/>
            <w:bookmarkEnd w:id="382"/>
            <w:bookmarkEnd w:id="383"/>
            <w:bookmarkEnd w:id="384"/>
            <w:bookmarkEnd w:id="385"/>
          </w:p>
        </w:tc>
        <w:tc>
          <w:tcPr>
            <w:tcW w:w="6780" w:type="dxa"/>
          </w:tcPr>
          <w:p w14:paraId="226658E4" w14:textId="77777777" w:rsidR="00175B77" w:rsidRPr="00F24B2B" w:rsidRDefault="00175B77" w:rsidP="00CA4A3A">
            <w:pPr>
              <w:tabs>
                <w:tab w:val="left" w:pos="576"/>
                <w:tab w:val="left" w:pos="1152"/>
              </w:tabs>
              <w:suppressAutoHyphens w:val="0"/>
              <w:spacing w:after="142"/>
              <w:ind w:left="612" w:hanging="612"/>
              <w:rPr>
                <w:rFonts w:ascii="Arial" w:hAnsi="Arial" w:cs="Arial"/>
                <w:szCs w:val="22"/>
              </w:rPr>
            </w:pPr>
            <w:r w:rsidRPr="00F24B2B">
              <w:rPr>
                <w:rFonts w:ascii="Arial" w:hAnsi="Arial" w:cs="Arial"/>
                <w:sz w:val="22"/>
                <w:szCs w:val="22"/>
              </w:rPr>
              <w:t>4</w:t>
            </w:r>
            <w:r w:rsidR="00CD7A3E" w:rsidRPr="00F24B2B">
              <w:rPr>
                <w:rFonts w:ascii="Arial" w:hAnsi="Arial" w:cs="Arial"/>
                <w:sz w:val="22"/>
                <w:szCs w:val="22"/>
              </w:rPr>
              <w:t>1</w:t>
            </w:r>
            <w:r w:rsidRPr="00F24B2B">
              <w:rPr>
                <w:rFonts w:ascii="Arial" w:hAnsi="Arial" w:cs="Arial"/>
                <w:sz w:val="22"/>
                <w:szCs w:val="22"/>
              </w:rPr>
              <w:t>.1</w:t>
            </w:r>
            <w:r w:rsidRPr="00F24B2B">
              <w:rPr>
                <w:rFonts w:ascii="Arial" w:hAnsi="Arial" w:cs="Arial"/>
                <w:sz w:val="22"/>
                <w:szCs w:val="22"/>
              </w:rPr>
              <w:tab/>
              <w:t xml:space="preserve">Avant l’expiration du Délai de validité des </w:t>
            </w:r>
            <w:r w:rsidR="00AA5388" w:rsidRPr="00F24B2B">
              <w:rPr>
                <w:rFonts w:ascii="Arial" w:hAnsi="Arial" w:cs="Arial"/>
                <w:sz w:val="22"/>
                <w:szCs w:val="22"/>
              </w:rPr>
              <w:t>Offres</w:t>
            </w:r>
            <w:r w:rsidRPr="00F24B2B">
              <w:rPr>
                <w:rFonts w:ascii="Arial" w:hAnsi="Arial" w:cs="Arial"/>
                <w:sz w:val="22"/>
                <w:szCs w:val="22"/>
              </w:rPr>
              <w:t xml:space="preserve">, le Maître d’Ouvrage notifiera par écrit au </w:t>
            </w:r>
            <w:r w:rsidR="00022C93" w:rsidRPr="00F24B2B">
              <w:rPr>
                <w:rFonts w:ascii="Arial" w:hAnsi="Arial" w:cs="Arial"/>
                <w:sz w:val="22"/>
                <w:szCs w:val="22"/>
              </w:rPr>
              <w:t>Soumissionnaire</w:t>
            </w:r>
            <w:r w:rsidRPr="00F24B2B">
              <w:rPr>
                <w:rFonts w:ascii="Arial" w:hAnsi="Arial" w:cs="Arial"/>
                <w:sz w:val="22"/>
                <w:szCs w:val="22"/>
              </w:rPr>
              <w:t xml:space="preserve"> retenu que le Marché lui a été attribué. La lettre de notification à laquelle il est fait référence ci-après et dans</w:t>
            </w:r>
            <w:r w:rsidR="008221DA" w:rsidRPr="00F24B2B">
              <w:rPr>
                <w:rFonts w:ascii="Arial" w:hAnsi="Arial" w:cs="Arial"/>
                <w:sz w:val="22"/>
                <w:szCs w:val="22"/>
              </w:rPr>
              <w:t xml:space="preserve"> le Cahier des C</w:t>
            </w:r>
            <w:r w:rsidR="00E660AD" w:rsidRPr="00F24B2B">
              <w:rPr>
                <w:rFonts w:ascii="Arial" w:hAnsi="Arial" w:cs="Arial"/>
                <w:sz w:val="22"/>
                <w:szCs w:val="22"/>
              </w:rPr>
              <w:t>lauses</w:t>
            </w:r>
            <w:r w:rsidR="008221DA" w:rsidRPr="00F24B2B">
              <w:rPr>
                <w:rFonts w:ascii="Arial" w:hAnsi="Arial" w:cs="Arial"/>
                <w:sz w:val="22"/>
                <w:szCs w:val="22"/>
              </w:rPr>
              <w:t xml:space="preserve"> A</w:t>
            </w:r>
            <w:r w:rsidR="00E660AD" w:rsidRPr="00F24B2B">
              <w:rPr>
                <w:rFonts w:ascii="Arial" w:hAnsi="Arial" w:cs="Arial"/>
                <w:sz w:val="22"/>
                <w:szCs w:val="22"/>
              </w:rPr>
              <w:t xml:space="preserve">dministratives et les Formulaires du </w:t>
            </w:r>
            <w:r w:rsidRPr="00F24B2B">
              <w:rPr>
                <w:rFonts w:ascii="Arial" w:hAnsi="Arial" w:cs="Arial"/>
                <w:sz w:val="22"/>
                <w:szCs w:val="22"/>
              </w:rPr>
              <w:t xml:space="preserve">Marché sous l’intitulé « Lettre </w:t>
            </w:r>
            <w:r w:rsidR="005206B3" w:rsidRPr="00F24B2B">
              <w:rPr>
                <w:rFonts w:ascii="Arial" w:hAnsi="Arial" w:cs="Arial"/>
                <w:sz w:val="22"/>
                <w:szCs w:val="22"/>
              </w:rPr>
              <w:t>d’Acceptation</w:t>
            </w:r>
            <w:r w:rsidRPr="00F24B2B">
              <w:rPr>
                <w:rFonts w:ascii="Arial" w:hAnsi="Arial" w:cs="Arial"/>
                <w:sz w:val="22"/>
                <w:szCs w:val="22"/>
              </w:rPr>
              <w:t> » comportera le montant que le Maître d’Ouvrage devra régler à l’Entrepreneur pour l’exécution du Marché et la reprise des malfaçons éventuelles</w:t>
            </w:r>
            <w:r w:rsidR="00B4274C" w:rsidRPr="00F24B2B">
              <w:rPr>
                <w:rFonts w:ascii="Arial" w:hAnsi="Arial" w:cs="Arial"/>
                <w:sz w:val="22"/>
                <w:szCs w:val="22"/>
              </w:rPr>
              <w:t xml:space="preserve"> (</w:t>
            </w:r>
            <w:r w:rsidRPr="00F24B2B">
              <w:rPr>
                <w:rFonts w:ascii="Arial" w:hAnsi="Arial" w:cs="Arial"/>
                <w:sz w:val="22"/>
                <w:szCs w:val="22"/>
              </w:rPr>
              <w:t>montant auquel il est fait</w:t>
            </w:r>
            <w:r w:rsidR="00E660AD" w:rsidRPr="00F24B2B">
              <w:rPr>
                <w:rFonts w:ascii="Arial" w:hAnsi="Arial" w:cs="Arial"/>
                <w:sz w:val="22"/>
                <w:szCs w:val="22"/>
              </w:rPr>
              <w:t xml:space="preserve"> référence </w:t>
            </w:r>
            <w:r w:rsidR="008221DA" w:rsidRPr="00F24B2B">
              <w:rPr>
                <w:rFonts w:ascii="Arial" w:hAnsi="Arial" w:cs="Arial"/>
                <w:sz w:val="22"/>
                <w:szCs w:val="22"/>
              </w:rPr>
              <w:t>ci-après et dans le Cahier des Clauses A</w:t>
            </w:r>
            <w:r w:rsidR="00E660AD" w:rsidRPr="00F24B2B">
              <w:rPr>
                <w:rFonts w:ascii="Arial" w:hAnsi="Arial" w:cs="Arial"/>
                <w:sz w:val="22"/>
                <w:szCs w:val="22"/>
              </w:rPr>
              <w:t xml:space="preserve">dministratives et les Formulaires du Marché </w:t>
            </w:r>
            <w:r w:rsidRPr="00F24B2B">
              <w:rPr>
                <w:rFonts w:ascii="Arial" w:hAnsi="Arial" w:cs="Arial"/>
                <w:sz w:val="22"/>
                <w:szCs w:val="22"/>
              </w:rPr>
              <w:t>sous le terme de « Montant du Marché »</w:t>
            </w:r>
            <w:r w:rsidR="00B4274C" w:rsidRPr="00F24B2B">
              <w:rPr>
                <w:rFonts w:ascii="Arial" w:hAnsi="Arial" w:cs="Arial"/>
                <w:sz w:val="22"/>
                <w:szCs w:val="22"/>
              </w:rPr>
              <w:t>)</w:t>
            </w:r>
            <w:r w:rsidRPr="00F24B2B">
              <w:rPr>
                <w:rFonts w:ascii="Arial" w:hAnsi="Arial" w:cs="Arial"/>
                <w:sz w:val="22"/>
                <w:szCs w:val="22"/>
              </w:rPr>
              <w:t xml:space="preserve">. Le Maître d’Ouvrage notifiera </w:t>
            </w:r>
            <w:r w:rsidR="002136CE" w:rsidRPr="00F24B2B">
              <w:rPr>
                <w:rFonts w:ascii="Arial" w:hAnsi="Arial" w:cs="Arial"/>
                <w:sz w:val="22"/>
                <w:szCs w:val="22"/>
              </w:rPr>
              <w:t>également</w:t>
            </w:r>
            <w:r w:rsidRPr="00F24B2B">
              <w:rPr>
                <w:rFonts w:ascii="Arial" w:hAnsi="Arial" w:cs="Arial"/>
                <w:sz w:val="22"/>
                <w:szCs w:val="22"/>
              </w:rPr>
              <w:t xml:space="preserve"> aux autres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w:t>
            </w:r>
            <w:r w:rsidR="003E26B2" w:rsidRPr="00F24B2B">
              <w:rPr>
                <w:rFonts w:ascii="Arial" w:hAnsi="Arial" w:cs="Arial"/>
                <w:sz w:val="22"/>
                <w:szCs w:val="22"/>
              </w:rPr>
              <w:t>le</w:t>
            </w:r>
            <w:r w:rsidRPr="00F24B2B">
              <w:rPr>
                <w:rFonts w:ascii="Arial" w:hAnsi="Arial" w:cs="Arial"/>
                <w:sz w:val="22"/>
                <w:szCs w:val="22"/>
              </w:rPr>
              <w:t xml:space="preserve"> résultat de l’Appel d’</w:t>
            </w:r>
            <w:r w:rsidR="00AA5388" w:rsidRPr="00F24B2B">
              <w:rPr>
                <w:rFonts w:ascii="Arial" w:hAnsi="Arial" w:cs="Arial"/>
                <w:sz w:val="22"/>
                <w:szCs w:val="22"/>
              </w:rPr>
              <w:t>Offres</w:t>
            </w:r>
            <w:r w:rsidRPr="00F24B2B">
              <w:rPr>
                <w:rFonts w:ascii="Arial" w:hAnsi="Arial" w:cs="Arial"/>
                <w:sz w:val="22"/>
                <w:szCs w:val="22"/>
              </w:rPr>
              <w:t>.</w:t>
            </w:r>
          </w:p>
          <w:p w14:paraId="4B6CDDF2" w14:textId="77777777" w:rsidR="00175B77" w:rsidRPr="00F24B2B" w:rsidRDefault="00CD7A3E" w:rsidP="00CA4A3A">
            <w:pPr>
              <w:tabs>
                <w:tab w:val="left" w:pos="576"/>
                <w:tab w:val="left" w:pos="1152"/>
              </w:tabs>
              <w:suppressAutoHyphens w:val="0"/>
              <w:spacing w:after="142"/>
              <w:ind w:left="612" w:hanging="612"/>
              <w:rPr>
                <w:rFonts w:ascii="Arial" w:hAnsi="Arial" w:cs="Arial"/>
                <w:szCs w:val="22"/>
              </w:rPr>
            </w:pPr>
            <w:r w:rsidRPr="00F24B2B">
              <w:rPr>
                <w:rFonts w:ascii="Arial" w:hAnsi="Arial" w:cs="Arial"/>
                <w:sz w:val="22"/>
                <w:szCs w:val="22"/>
              </w:rPr>
              <w:t>41</w:t>
            </w:r>
            <w:r w:rsidR="00175B77" w:rsidRPr="00F24B2B">
              <w:rPr>
                <w:rFonts w:ascii="Arial" w:hAnsi="Arial" w:cs="Arial"/>
                <w:sz w:val="22"/>
                <w:szCs w:val="22"/>
              </w:rPr>
              <w:t>.2</w:t>
            </w:r>
            <w:r w:rsidR="00175B77" w:rsidRPr="00F24B2B">
              <w:rPr>
                <w:rFonts w:ascii="Arial" w:hAnsi="Arial" w:cs="Arial"/>
                <w:sz w:val="22"/>
                <w:szCs w:val="22"/>
              </w:rPr>
              <w:tab/>
              <w:t xml:space="preserve">Jusqu’à la signature et l’approbation du Marché, la </w:t>
            </w:r>
            <w:r w:rsidR="00B47F38" w:rsidRPr="00F24B2B">
              <w:rPr>
                <w:rFonts w:ascii="Arial" w:hAnsi="Arial" w:cs="Arial"/>
                <w:sz w:val="22"/>
                <w:szCs w:val="22"/>
              </w:rPr>
              <w:t>Lettre d’acceptation</w:t>
            </w:r>
            <w:r w:rsidR="00175B77" w:rsidRPr="00F24B2B">
              <w:rPr>
                <w:rFonts w:ascii="Arial" w:hAnsi="Arial" w:cs="Arial"/>
                <w:sz w:val="22"/>
                <w:szCs w:val="22"/>
              </w:rPr>
              <w:t xml:space="preserve"> constituera l’engagement réciproque du Maître d’Ouvrage et de l’Attributaire.</w:t>
            </w:r>
          </w:p>
          <w:p w14:paraId="2A8B72D1" w14:textId="77777777" w:rsidR="00175B77" w:rsidRPr="00F24B2B" w:rsidRDefault="00CD7A3E" w:rsidP="00CA4A3A">
            <w:pPr>
              <w:tabs>
                <w:tab w:val="left" w:pos="576"/>
                <w:tab w:val="left" w:pos="1152"/>
              </w:tabs>
              <w:suppressAutoHyphens w:val="0"/>
              <w:spacing w:after="142"/>
              <w:ind w:left="612" w:hanging="612"/>
              <w:rPr>
                <w:rFonts w:ascii="Arial" w:hAnsi="Arial" w:cs="Arial"/>
                <w:szCs w:val="22"/>
              </w:rPr>
            </w:pPr>
            <w:r w:rsidRPr="00F24B2B">
              <w:rPr>
                <w:rFonts w:ascii="Arial" w:hAnsi="Arial" w:cs="Arial"/>
                <w:sz w:val="22"/>
                <w:szCs w:val="22"/>
              </w:rPr>
              <w:t>41</w:t>
            </w:r>
            <w:r w:rsidR="00175B77" w:rsidRPr="00F24B2B">
              <w:rPr>
                <w:rFonts w:ascii="Arial" w:hAnsi="Arial" w:cs="Arial"/>
                <w:sz w:val="22"/>
                <w:szCs w:val="22"/>
              </w:rPr>
              <w:t>.3</w:t>
            </w:r>
            <w:r w:rsidR="00175B77" w:rsidRPr="00F24B2B">
              <w:rPr>
                <w:rFonts w:ascii="Arial" w:hAnsi="Arial" w:cs="Arial"/>
                <w:sz w:val="22"/>
                <w:szCs w:val="22"/>
              </w:rPr>
              <w:tab/>
              <w:t xml:space="preserve">Le Maître d’Ouvrage répondra rapidement par écrit à tout </w:t>
            </w:r>
            <w:r w:rsidR="00022C93" w:rsidRPr="00F24B2B">
              <w:rPr>
                <w:rFonts w:ascii="Arial" w:hAnsi="Arial" w:cs="Arial"/>
                <w:sz w:val="22"/>
                <w:szCs w:val="22"/>
              </w:rPr>
              <w:t>Soumissionnaire</w:t>
            </w:r>
            <w:r w:rsidR="00175B77" w:rsidRPr="00F24B2B">
              <w:rPr>
                <w:rFonts w:ascii="Arial" w:hAnsi="Arial" w:cs="Arial"/>
                <w:sz w:val="22"/>
                <w:szCs w:val="22"/>
              </w:rPr>
              <w:t xml:space="preserve"> ayant présenté une </w:t>
            </w:r>
            <w:r w:rsidR="00463F32" w:rsidRPr="00F24B2B">
              <w:rPr>
                <w:rFonts w:ascii="Arial" w:hAnsi="Arial" w:cs="Arial"/>
                <w:sz w:val="22"/>
                <w:szCs w:val="22"/>
              </w:rPr>
              <w:t>Offre</w:t>
            </w:r>
            <w:r w:rsidR="00175B77" w:rsidRPr="00F24B2B">
              <w:rPr>
                <w:rFonts w:ascii="Arial" w:hAnsi="Arial" w:cs="Arial"/>
                <w:sz w:val="22"/>
                <w:szCs w:val="22"/>
              </w:rPr>
              <w:t xml:space="preserve"> infructueuse qui, après la notification de l’attribution du marché faite conformément à </w:t>
            </w:r>
            <w:r w:rsidR="00E64AD9" w:rsidRPr="00F24B2B">
              <w:rPr>
                <w:rFonts w:ascii="Arial" w:hAnsi="Arial" w:cs="Arial"/>
                <w:sz w:val="22"/>
                <w:szCs w:val="22"/>
              </w:rPr>
              <w:t>la Clause</w:t>
            </w:r>
            <w:r w:rsidR="00175B77" w:rsidRPr="00F24B2B">
              <w:rPr>
                <w:rFonts w:ascii="Arial" w:hAnsi="Arial" w:cs="Arial"/>
                <w:sz w:val="22"/>
                <w:szCs w:val="22"/>
              </w:rPr>
              <w:t xml:space="preserve"> </w:t>
            </w:r>
            <w:r w:rsidR="008E2056" w:rsidRPr="00F24B2B">
              <w:rPr>
                <w:rFonts w:ascii="Arial" w:hAnsi="Arial" w:cs="Arial"/>
                <w:sz w:val="22"/>
                <w:szCs w:val="22"/>
              </w:rPr>
              <w:t>41</w:t>
            </w:r>
            <w:r w:rsidR="00175B77" w:rsidRPr="00F24B2B">
              <w:rPr>
                <w:rFonts w:ascii="Arial" w:hAnsi="Arial" w:cs="Arial"/>
                <w:sz w:val="22"/>
                <w:szCs w:val="22"/>
              </w:rPr>
              <w:t xml:space="preserve">.1 ci-dessus, aura présenté par écrit au Maître d’Ouvrage une requête en vue d’obtenir des informations sur le (ou les) motif(s) pour le(s)quel(s) son </w:t>
            </w:r>
            <w:r w:rsidR="00463F32" w:rsidRPr="00F24B2B">
              <w:rPr>
                <w:rFonts w:ascii="Arial" w:hAnsi="Arial" w:cs="Arial"/>
                <w:sz w:val="22"/>
                <w:szCs w:val="22"/>
              </w:rPr>
              <w:t>Offre</w:t>
            </w:r>
            <w:r w:rsidR="00175B77" w:rsidRPr="00F24B2B">
              <w:rPr>
                <w:rFonts w:ascii="Arial" w:hAnsi="Arial" w:cs="Arial"/>
                <w:sz w:val="22"/>
                <w:szCs w:val="22"/>
              </w:rPr>
              <w:t xml:space="preserve"> n’a pas été retenue. </w:t>
            </w:r>
          </w:p>
          <w:p w14:paraId="42C096F7" w14:textId="77777777" w:rsidR="002D63EB" w:rsidRPr="00F24B2B" w:rsidRDefault="00CD7A3E" w:rsidP="001E7D70">
            <w:pPr>
              <w:tabs>
                <w:tab w:val="left" w:pos="576"/>
                <w:tab w:val="left" w:pos="1152"/>
              </w:tabs>
              <w:suppressAutoHyphens w:val="0"/>
              <w:spacing w:after="142"/>
              <w:ind w:left="612" w:hanging="612"/>
              <w:rPr>
                <w:rFonts w:ascii="Arial" w:hAnsi="Arial" w:cs="Arial"/>
                <w:sz w:val="22"/>
                <w:szCs w:val="22"/>
              </w:rPr>
            </w:pPr>
            <w:r w:rsidRPr="00F24B2B">
              <w:rPr>
                <w:rFonts w:ascii="Arial" w:hAnsi="Arial" w:cs="Arial"/>
                <w:sz w:val="22"/>
                <w:szCs w:val="22"/>
              </w:rPr>
              <w:t>41</w:t>
            </w:r>
            <w:r w:rsidR="002D63EB" w:rsidRPr="00F24B2B">
              <w:rPr>
                <w:rFonts w:ascii="Arial" w:hAnsi="Arial" w:cs="Arial"/>
                <w:sz w:val="22"/>
                <w:szCs w:val="22"/>
              </w:rPr>
              <w:t xml:space="preserve">.4 Exceptionnellement, le Maître d’Ouvrage </w:t>
            </w:r>
            <w:r w:rsidR="001E7D70" w:rsidRPr="00F24B2B">
              <w:rPr>
                <w:rFonts w:ascii="Arial" w:hAnsi="Arial" w:cs="Arial"/>
                <w:sz w:val="22"/>
                <w:szCs w:val="22"/>
              </w:rPr>
              <w:t xml:space="preserve">peut avoir besoin de communiquer au </w:t>
            </w:r>
            <w:r w:rsidR="00022C93" w:rsidRPr="00F24B2B">
              <w:rPr>
                <w:rFonts w:ascii="Arial" w:hAnsi="Arial" w:cs="Arial"/>
                <w:sz w:val="22"/>
                <w:szCs w:val="22"/>
              </w:rPr>
              <w:t>Soumissionnaire</w:t>
            </w:r>
            <w:r w:rsidR="002D63EB" w:rsidRPr="00F24B2B">
              <w:rPr>
                <w:rFonts w:ascii="Arial" w:hAnsi="Arial" w:cs="Arial"/>
                <w:sz w:val="22"/>
                <w:szCs w:val="22"/>
              </w:rPr>
              <w:t xml:space="preserve"> retenu</w:t>
            </w:r>
            <w:r w:rsidR="001E7D70" w:rsidRPr="00F24B2B">
              <w:rPr>
                <w:rFonts w:ascii="Arial" w:hAnsi="Arial" w:cs="Arial"/>
                <w:sz w:val="22"/>
                <w:szCs w:val="22"/>
              </w:rPr>
              <w:t xml:space="preserve">, comme établi dans la Clause </w:t>
            </w:r>
            <w:r w:rsidR="008E2056" w:rsidRPr="00F24B2B">
              <w:rPr>
                <w:rFonts w:ascii="Arial" w:hAnsi="Arial" w:cs="Arial"/>
                <w:sz w:val="22"/>
                <w:szCs w:val="22"/>
              </w:rPr>
              <w:t>38</w:t>
            </w:r>
            <w:r w:rsidR="001E7D70" w:rsidRPr="00F24B2B">
              <w:rPr>
                <w:rFonts w:ascii="Arial" w:hAnsi="Arial" w:cs="Arial"/>
                <w:sz w:val="22"/>
                <w:szCs w:val="22"/>
              </w:rPr>
              <w:t xml:space="preserve">.1 des IS, certains aspects relatifs à la réalisation du contrat avant d’envoyer la </w:t>
            </w:r>
            <w:r w:rsidR="002D63EB" w:rsidRPr="00F24B2B">
              <w:rPr>
                <w:rFonts w:ascii="Arial" w:hAnsi="Arial" w:cs="Arial"/>
                <w:sz w:val="22"/>
                <w:szCs w:val="22"/>
              </w:rPr>
              <w:t xml:space="preserve">Lettre </w:t>
            </w:r>
            <w:r w:rsidR="005206B3" w:rsidRPr="00F24B2B">
              <w:rPr>
                <w:rFonts w:ascii="Arial" w:hAnsi="Arial" w:cs="Arial"/>
                <w:sz w:val="22"/>
                <w:szCs w:val="22"/>
              </w:rPr>
              <w:t>d’Acceptation</w:t>
            </w:r>
            <w:r w:rsidR="001E7D70" w:rsidRPr="00F24B2B">
              <w:rPr>
                <w:rFonts w:ascii="Arial" w:hAnsi="Arial" w:cs="Arial"/>
                <w:sz w:val="22"/>
                <w:szCs w:val="22"/>
              </w:rPr>
              <w:t>. Si cette communication s’avère nécessaire, elle devra se limiter aux sujets suivants, tels qu’identifiés dans le rapport d’évaluation</w:t>
            </w:r>
            <w:r w:rsidR="002136CE" w:rsidRPr="00F24B2B">
              <w:rPr>
                <w:rFonts w:ascii="Arial" w:hAnsi="Arial" w:cs="Arial"/>
                <w:sz w:val="22"/>
                <w:szCs w:val="22"/>
              </w:rPr>
              <w:t>,</w:t>
            </w:r>
          </w:p>
          <w:p w14:paraId="716C4FCE" w14:textId="77777777" w:rsidR="001E7D70" w:rsidRPr="00F24B2B" w:rsidRDefault="001E7D70" w:rsidP="002969FC">
            <w:pPr>
              <w:tabs>
                <w:tab w:val="left" w:pos="576"/>
                <w:tab w:val="left" w:pos="1152"/>
              </w:tabs>
              <w:suppressAutoHyphens w:val="0"/>
              <w:spacing w:after="142"/>
              <w:ind w:left="1188" w:hanging="612"/>
              <w:rPr>
                <w:rFonts w:ascii="Arial" w:hAnsi="Arial" w:cs="Arial"/>
                <w:sz w:val="22"/>
                <w:szCs w:val="22"/>
              </w:rPr>
            </w:pPr>
            <w:r w:rsidRPr="00F24B2B">
              <w:rPr>
                <w:rFonts w:ascii="Arial" w:hAnsi="Arial" w:cs="Arial"/>
                <w:sz w:val="22"/>
                <w:szCs w:val="22"/>
              </w:rPr>
              <w:t>(a) coordination de la période de mobilisation</w:t>
            </w:r>
            <w:r w:rsidR="002136CE" w:rsidRPr="00F24B2B">
              <w:rPr>
                <w:rFonts w:ascii="Arial" w:hAnsi="Arial" w:cs="Arial"/>
                <w:sz w:val="22"/>
                <w:szCs w:val="22"/>
              </w:rPr>
              <w:t> ;</w:t>
            </w:r>
          </w:p>
          <w:p w14:paraId="633E7603" w14:textId="77777777" w:rsidR="001E7D70" w:rsidRPr="00F24B2B" w:rsidRDefault="001E7D70" w:rsidP="002969FC">
            <w:pPr>
              <w:tabs>
                <w:tab w:val="left" w:pos="576"/>
                <w:tab w:val="left" w:pos="1152"/>
              </w:tabs>
              <w:suppressAutoHyphens w:val="0"/>
              <w:spacing w:after="142"/>
              <w:ind w:left="1188" w:hanging="612"/>
              <w:rPr>
                <w:rFonts w:ascii="Arial" w:hAnsi="Arial" w:cs="Arial"/>
                <w:sz w:val="22"/>
                <w:szCs w:val="22"/>
              </w:rPr>
            </w:pPr>
            <w:r w:rsidRPr="00F24B2B">
              <w:rPr>
                <w:rFonts w:ascii="Arial" w:hAnsi="Arial" w:cs="Arial"/>
                <w:sz w:val="22"/>
                <w:szCs w:val="22"/>
              </w:rPr>
              <w:t>(b) coordination des actions ou activités impliquant le Maître d’</w:t>
            </w:r>
            <w:r w:rsidR="00D9159B" w:rsidRPr="00F24B2B">
              <w:rPr>
                <w:rFonts w:ascii="Arial" w:hAnsi="Arial" w:cs="Arial"/>
                <w:sz w:val="22"/>
                <w:szCs w:val="22"/>
              </w:rPr>
              <w:t>O</w:t>
            </w:r>
            <w:r w:rsidRPr="00F24B2B">
              <w:rPr>
                <w:rFonts w:ascii="Arial" w:hAnsi="Arial" w:cs="Arial"/>
                <w:sz w:val="22"/>
                <w:szCs w:val="22"/>
              </w:rPr>
              <w:t>uvrage et l</w:t>
            </w:r>
            <w:r w:rsidR="00155F49" w:rsidRPr="00F24B2B">
              <w:rPr>
                <w:rFonts w:ascii="Arial" w:hAnsi="Arial" w:cs="Arial"/>
                <w:sz w:val="22"/>
                <w:szCs w:val="22"/>
              </w:rPr>
              <w:t xml:space="preserve">e </w:t>
            </w:r>
            <w:r w:rsidR="00B837C9" w:rsidRPr="00F24B2B">
              <w:rPr>
                <w:rFonts w:ascii="Arial" w:hAnsi="Arial" w:cs="Arial"/>
                <w:sz w:val="22"/>
                <w:szCs w:val="22"/>
              </w:rPr>
              <w:t xml:space="preserve">Maître </w:t>
            </w:r>
            <w:r w:rsidR="005854F1" w:rsidRPr="00F24B2B">
              <w:rPr>
                <w:rFonts w:ascii="Arial" w:hAnsi="Arial" w:cs="Arial"/>
                <w:sz w:val="22"/>
                <w:szCs w:val="22"/>
              </w:rPr>
              <w:t>d’</w:t>
            </w:r>
            <w:r w:rsidR="00756355" w:rsidRPr="00F24B2B">
              <w:rPr>
                <w:rFonts w:ascii="Arial" w:hAnsi="Arial" w:cs="Arial"/>
                <w:sz w:val="22"/>
                <w:szCs w:val="22"/>
              </w:rPr>
              <w:t>Œuvre</w:t>
            </w:r>
            <w:r w:rsidR="005854F1" w:rsidRPr="00F24B2B">
              <w:rPr>
                <w:rFonts w:ascii="Arial" w:hAnsi="Arial" w:cs="Arial"/>
                <w:sz w:val="22"/>
                <w:szCs w:val="22"/>
              </w:rPr>
              <w:t xml:space="preserve"> ;</w:t>
            </w:r>
          </w:p>
          <w:p w14:paraId="6E424BBF" w14:textId="77777777" w:rsidR="001E7D70" w:rsidRPr="00F24B2B" w:rsidRDefault="00DB5795" w:rsidP="002969FC">
            <w:pPr>
              <w:tabs>
                <w:tab w:val="left" w:pos="576"/>
                <w:tab w:val="left" w:pos="1152"/>
              </w:tabs>
              <w:suppressAutoHyphens w:val="0"/>
              <w:spacing w:after="142"/>
              <w:ind w:left="1188" w:hanging="612"/>
              <w:rPr>
                <w:rFonts w:ascii="Arial" w:hAnsi="Arial" w:cs="Arial"/>
                <w:sz w:val="22"/>
                <w:szCs w:val="22"/>
              </w:rPr>
            </w:pPr>
            <w:r w:rsidRPr="00F24B2B">
              <w:rPr>
                <w:rFonts w:ascii="Arial" w:hAnsi="Arial" w:cs="Arial"/>
                <w:sz w:val="22"/>
                <w:szCs w:val="22"/>
              </w:rPr>
              <w:t xml:space="preserve">(c) </w:t>
            </w:r>
            <w:r w:rsidR="001E7D70" w:rsidRPr="00F24B2B">
              <w:rPr>
                <w:rFonts w:ascii="Arial" w:hAnsi="Arial" w:cs="Arial"/>
                <w:sz w:val="22"/>
                <w:szCs w:val="22"/>
              </w:rPr>
              <w:t xml:space="preserve">alternatives techniques proposées par le </w:t>
            </w:r>
            <w:r w:rsidR="00022C93" w:rsidRPr="00F24B2B">
              <w:rPr>
                <w:rFonts w:ascii="Arial" w:hAnsi="Arial" w:cs="Arial"/>
                <w:sz w:val="22"/>
                <w:szCs w:val="22"/>
              </w:rPr>
              <w:t>Soumissionnaire</w:t>
            </w:r>
            <w:r w:rsidR="001E7D70" w:rsidRPr="00F24B2B">
              <w:rPr>
                <w:rFonts w:ascii="Arial" w:hAnsi="Arial" w:cs="Arial"/>
                <w:sz w:val="22"/>
                <w:szCs w:val="22"/>
              </w:rPr>
              <w:t xml:space="preserve"> retenu.</w:t>
            </w:r>
          </w:p>
          <w:p w14:paraId="0060C57E" w14:textId="77777777" w:rsidR="001E7D70" w:rsidRPr="00F24B2B" w:rsidRDefault="001E7D70" w:rsidP="002969FC">
            <w:pPr>
              <w:tabs>
                <w:tab w:val="left" w:pos="576"/>
                <w:tab w:val="left" w:pos="1152"/>
              </w:tabs>
              <w:suppressAutoHyphens w:val="0"/>
              <w:spacing w:after="142"/>
              <w:ind w:left="576"/>
              <w:rPr>
                <w:rFonts w:ascii="Arial" w:hAnsi="Arial" w:cs="Arial"/>
                <w:szCs w:val="22"/>
              </w:rPr>
            </w:pPr>
            <w:r w:rsidRPr="00F24B2B">
              <w:rPr>
                <w:rFonts w:ascii="Arial" w:hAnsi="Arial" w:cs="Arial"/>
                <w:sz w:val="22"/>
                <w:szCs w:val="22"/>
              </w:rPr>
              <w:t>Tout échange et accord entre le Maître d’</w:t>
            </w:r>
            <w:r w:rsidR="002136CE" w:rsidRPr="00F24B2B">
              <w:rPr>
                <w:rFonts w:ascii="Arial" w:hAnsi="Arial" w:cs="Arial"/>
                <w:sz w:val="22"/>
                <w:szCs w:val="22"/>
              </w:rPr>
              <w:t>O</w:t>
            </w:r>
            <w:r w:rsidRPr="00F24B2B">
              <w:rPr>
                <w:rFonts w:ascii="Arial" w:hAnsi="Arial" w:cs="Arial"/>
                <w:sz w:val="22"/>
                <w:szCs w:val="22"/>
              </w:rPr>
              <w:t xml:space="preserve">uvrage et le </w:t>
            </w:r>
            <w:r w:rsidR="00022C93" w:rsidRPr="00F24B2B">
              <w:rPr>
                <w:rFonts w:ascii="Arial" w:hAnsi="Arial" w:cs="Arial"/>
                <w:sz w:val="22"/>
                <w:szCs w:val="22"/>
              </w:rPr>
              <w:t>Soumissionnaire</w:t>
            </w:r>
            <w:r w:rsidRPr="00F24B2B">
              <w:rPr>
                <w:rFonts w:ascii="Arial" w:hAnsi="Arial" w:cs="Arial"/>
                <w:sz w:val="22"/>
                <w:szCs w:val="22"/>
              </w:rPr>
              <w:t xml:space="preserve"> retenu (1) ne devra pas être considéré comme un équivalent juridique de la Lettre d’Acceptation, (2) devra faire l’objet, sous forme résumé</w:t>
            </w:r>
            <w:r w:rsidR="00DB5795" w:rsidRPr="00F24B2B">
              <w:rPr>
                <w:rFonts w:ascii="Arial" w:hAnsi="Arial" w:cs="Arial"/>
                <w:sz w:val="22"/>
                <w:szCs w:val="22"/>
              </w:rPr>
              <w:t>e</w:t>
            </w:r>
            <w:r w:rsidRPr="00F24B2B">
              <w:rPr>
                <w:rFonts w:ascii="Arial" w:hAnsi="Arial" w:cs="Arial"/>
                <w:sz w:val="22"/>
                <w:szCs w:val="22"/>
              </w:rPr>
              <w:t>, d’un compte-rendu qui sera joint à la Lettre d’Acceptation.</w:t>
            </w:r>
          </w:p>
        </w:tc>
      </w:tr>
      <w:tr w:rsidR="00175B77" w:rsidRPr="00F24B2B" w14:paraId="7320C825" w14:textId="77777777" w:rsidTr="00564204">
        <w:tc>
          <w:tcPr>
            <w:tcW w:w="2472" w:type="dxa"/>
          </w:tcPr>
          <w:p w14:paraId="5DBD3B0F" w14:textId="77777777" w:rsidR="00175B77" w:rsidRPr="00F24B2B" w:rsidRDefault="00175B77" w:rsidP="00CA4A3A">
            <w:pPr>
              <w:pStyle w:val="UG-Heading1"/>
              <w:spacing w:after="142"/>
              <w:rPr>
                <w:rFonts w:ascii="Arial" w:hAnsi="Arial" w:cs="Arial"/>
                <w:sz w:val="22"/>
                <w:szCs w:val="22"/>
              </w:rPr>
            </w:pPr>
            <w:bookmarkStart w:id="386" w:name="_Toc438438867"/>
            <w:bookmarkStart w:id="387" w:name="_Toc438532661"/>
            <w:bookmarkStart w:id="388" w:name="_Toc438734011"/>
            <w:bookmarkStart w:id="389" w:name="_Toc438907047"/>
            <w:bookmarkStart w:id="390" w:name="_Toc438907246"/>
            <w:bookmarkStart w:id="391" w:name="_Toc156373324"/>
            <w:bookmarkStart w:id="392" w:name="_Toc376961954"/>
            <w:bookmarkStart w:id="393" w:name="_Toc527649375"/>
            <w:r w:rsidRPr="00F24B2B">
              <w:rPr>
                <w:rFonts w:ascii="Arial" w:hAnsi="Arial" w:cs="Arial"/>
                <w:sz w:val="22"/>
                <w:szCs w:val="22"/>
              </w:rPr>
              <w:t>Signature du Marché</w:t>
            </w:r>
            <w:bookmarkEnd w:id="386"/>
            <w:bookmarkEnd w:id="387"/>
            <w:bookmarkEnd w:id="388"/>
            <w:bookmarkEnd w:id="389"/>
            <w:bookmarkEnd w:id="390"/>
            <w:bookmarkEnd w:id="391"/>
            <w:bookmarkEnd w:id="392"/>
            <w:bookmarkEnd w:id="393"/>
          </w:p>
        </w:tc>
        <w:tc>
          <w:tcPr>
            <w:tcW w:w="6780" w:type="dxa"/>
          </w:tcPr>
          <w:p w14:paraId="3F8FA702" w14:textId="77777777" w:rsidR="00175B77" w:rsidRPr="00F24B2B" w:rsidRDefault="00175B77" w:rsidP="00CA4A3A">
            <w:pPr>
              <w:tabs>
                <w:tab w:val="left" w:pos="576"/>
                <w:tab w:val="left" w:pos="1152"/>
              </w:tabs>
              <w:suppressAutoHyphens w:val="0"/>
              <w:spacing w:after="142"/>
              <w:ind w:left="612" w:hanging="612"/>
              <w:rPr>
                <w:rFonts w:ascii="Arial" w:hAnsi="Arial" w:cs="Arial"/>
                <w:szCs w:val="22"/>
              </w:rPr>
            </w:pPr>
            <w:r w:rsidRPr="00F24B2B">
              <w:rPr>
                <w:rFonts w:ascii="Arial" w:hAnsi="Arial" w:cs="Arial"/>
                <w:sz w:val="22"/>
                <w:szCs w:val="22"/>
              </w:rPr>
              <w:t>4</w:t>
            </w:r>
            <w:r w:rsidR="00CD7A3E" w:rsidRPr="00F24B2B">
              <w:rPr>
                <w:rFonts w:ascii="Arial" w:hAnsi="Arial" w:cs="Arial"/>
                <w:sz w:val="22"/>
                <w:szCs w:val="22"/>
              </w:rPr>
              <w:t>2</w:t>
            </w:r>
            <w:r w:rsidRPr="00F24B2B">
              <w:rPr>
                <w:rFonts w:ascii="Arial" w:hAnsi="Arial" w:cs="Arial"/>
                <w:sz w:val="22"/>
                <w:szCs w:val="22"/>
              </w:rPr>
              <w:t>.1</w:t>
            </w:r>
            <w:r w:rsidRPr="00F24B2B">
              <w:rPr>
                <w:rFonts w:ascii="Arial" w:hAnsi="Arial" w:cs="Arial"/>
                <w:sz w:val="22"/>
                <w:szCs w:val="22"/>
              </w:rPr>
              <w:tab/>
              <w:t xml:space="preserve">Dans les meilleurs délais suivant la Notification d’attribution, le Maître d’Ouvrage enverra au </w:t>
            </w:r>
            <w:r w:rsidR="00022C93" w:rsidRPr="00F24B2B">
              <w:rPr>
                <w:rFonts w:ascii="Arial" w:hAnsi="Arial" w:cs="Arial"/>
                <w:sz w:val="22"/>
                <w:szCs w:val="22"/>
              </w:rPr>
              <w:t>Soumissionnaire</w:t>
            </w:r>
            <w:r w:rsidRPr="00F24B2B">
              <w:rPr>
                <w:rFonts w:ascii="Arial" w:hAnsi="Arial" w:cs="Arial"/>
                <w:sz w:val="22"/>
                <w:szCs w:val="22"/>
              </w:rPr>
              <w:t xml:space="preserve"> retenu </w:t>
            </w:r>
            <w:r w:rsidRPr="00F24B2B">
              <w:rPr>
                <w:rFonts w:ascii="Arial" w:hAnsi="Arial" w:cs="Arial"/>
                <w:sz w:val="22"/>
                <w:szCs w:val="22"/>
              </w:rPr>
              <w:lastRenderedPageBreak/>
              <w:t>l’Acte d’Engagement.</w:t>
            </w:r>
          </w:p>
          <w:p w14:paraId="0506DB89" w14:textId="77777777" w:rsidR="00175B77" w:rsidRPr="00F24B2B" w:rsidRDefault="00CD7A3E" w:rsidP="00CA4A3A">
            <w:pPr>
              <w:tabs>
                <w:tab w:val="left" w:pos="576"/>
                <w:tab w:val="left" w:pos="1152"/>
              </w:tabs>
              <w:suppressAutoHyphens w:val="0"/>
              <w:spacing w:after="142"/>
              <w:ind w:left="612" w:hanging="612"/>
              <w:rPr>
                <w:rFonts w:ascii="Arial" w:hAnsi="Arial" w:cs="Arial"/>
                <w:szCs w:val="22"/>
              </w:rPr>
            </w:pPr>
            <w:r w:rsidRPr="00F24B2B">
              <w:rPr>
                <w:rFonts w:ascii="Arial" w:hAnsi="Arial" w:cs="Arial"/>
                <w:sz w:val="22"/>
                <w:szCs w:val="22"/>
              </w:rPr>
              <w:t>42</w:t>
            </w:r>
            <w:r w:rsidR="00175B77" w:rsidRPr="00F24B2B">
              <w:rPr>
                <w:rFonts w:ascii="Arial" w:hAnsi="Arial" w:cs="Arial"/>
                <w:sz w:val="22"/>
                <w:szCs w:val="22"/>
              </w:rPr>
              <w:t>.2</w:t>
            </w:r>
            <w:r w:rsidR="00175B77" w:rsidRPr="00F24B2B">
              <w:rPr>
                <w:rFonts w:ascii="Arial" w:hAnsi="Arial" w:cs="Arial"/>
                <w:sz w:val="22"/>
                <w:szCs w:val="22"/>
              </w:rPr>
              <w:tab/>
              <w:t xml:space="preserve">Dans les vingt-huit (28) jours suivant la réception de l’Acte d’Engagement, le </w:t>
            </w:r>
            <w:r w:rsidR="00022C93" w:rsidRPr="00F24B2B">
              <w:rPr>
                <w:rFonts w:ascii="Arial" w:hAnsi="Arial" w:cs="Arial"/>
                <w:sz w:val="22"/>
                <w:szCs w:val="22"/>
              </w:rPr>
              <w:t>Soumissionnaire</w:t>
            </w:r>
            <w:r w:rsidR="00175B77" w:rsidRPr="00F24B2B">
              <w:rPr>
                <w:rFonts w:ascii="Arial" w:hAnsi="Arial" w:cs="Arial"/>
                <w:sz w:val="22"/>
                <w:szCs w:val="22"/>
              </w:rPr>
              <w:t xml:space="preserve"> retenu le renverra au Maître d’Ouvrage après l’avoir daté et signé.</w:t>
            </w:r>
          </w:p>
        </w:tc>
      </w:tr>
      <w:tr w:rsidR="00175B77" w:rsidRPr="00F24B2B" w14:paraId="7D6C60E4" w14:textId="77777777" w:rsidTr="00564204">
        <w:tc>
          <w:tcPr>
            <w:tcW w:w="2472" w:type="dxa"/>
          </w:tcPr>
          <w:p w14:paraId="4BAB282E" w14:textId="77777777" w:rsidR="00175B77" w:rsidRPr="00F24B2B" w:rsidRDefault="00175B77" w:rsidP="00CA4A3A">
            <w:pPr>
              <w:pStyle w:val="UG-Heading1"/>
              <w:spacing w:after="142"/>
              <w:rPr>
                <w:rFonts w:ascii="Arial" w:hAnsi="Arial" w:cs="Arial"/>
                <w:sz w:val="22"/>
                <w:szCs w:val="22"/>
              </w:rPr>
            </w:pPr>
            <w:bookmarkStart w:id="394" w:name="_Toc438438868"/>
            <w:bookmarkStart w:id="395" w:name="_Toc438532662"/>
            <w:bookmarkStart w:id="396" w:name="_Toc438734012"/>
            <w:bookmarkStart w:id="397" w:name="_Toc438907048"/>
            <w:bookmarkStart w:id="398" w:name="_Toc438907247"/>
            <w:bookmarkStart w:id="399" w:name="_Toc156373325"/>
            <w:bookmarkStart w:id="400" w:name="_Toc376961955"/>
            <w:bookmarkStart w:id="401" w:name="_Toc527649376"/>
            <w:r w:rsidRPr="00F24B2B">
              <w:rPr>
                <w:rFonts w:ascii="Arial" w:hAnsi="Arial" w:cs="Arial"/>
                <w:sz w:val="22"/>
                <w:szCs w:val="22"/>
              </w:rPr>
              <w:lastRenderedPageBreak/>
              <w:t>Garantie de bonne exécution</w:t>
            </w:r>
            <w:bookmarkEnd w:id="394"/>
            <w:bookmarkEnd w:id="395"/>
            <w:bookmarkEnd w:id="396"/>
            <w:bookmarkEnd w:id="397"/>
            <w:bookmarkEnd w:id="398"/>
            <w:bookmarkEnd w:id="399"/>
            <w:bookmarkEnd w:id="400"/>
            <w:bookmarkEnd w:id="401"/>
          </w:p>
        </w:tc>
        <w:tc>
          <w:tcPr>
            <w:tcW w:w="6780" w:type="dxa"/>
          </w:tcPr>
          <w:p w14:paraId="0031468E" w14:textId="77777777" w:rsidR="00175B77" w:rsidRPr="00F24B2B" w:rsidRDefault="00CD7A3E" w:rsidP="00134D3A">
            <w:pPr>
              <w:tabs>
                <w:tab w:val="left" w:pos="576"/>
                <w:tab w:val="left" w:pos="1152"/>
              </w:tabs>
              <w:spacing w:after="142"/>
              <w:ind w:left="576" w:hanging="576"/>
              <w:rPr>
                <w:rFonts w:ascii="Arial" w:hAnsi="Arial" w:cs="Arial"/>
                <w:szCs w:val="22"/>
              </w:rPr>
            </w:pPr>
            <w:r w:rsidRPr="00F24B2B">
              <w:rPr>
                <w:rFonts w:ascii="Arial" w:hAnsi="Arial" w:cs="Arial"/>
                <w:sz w:val="22"/>
                <w:szCs w:val="22"/>
              </w:rPr>
              <w:t>43</w:t>
            </w:r>
            <w:r w:rsidR="00175B77" w:rsidRPr="00F24B2B">
              <w:rPr>
                <w:rFonts w:ascii="Arial" w:hAnsi="Arial" w:cs="Arial"/>
                <w:sz w:val="22"/>
                <w:szCs w:val="22"/>
              </w:rPr>
              <w:t>.1</w:t>
            </w:r>
            <w:r w:rsidR="00175B77" w:rsidRPr="00F24B2B">
              <w:rPr>
                <w:rFonts w:ascii="Arial" w:hAnsi="Arial" w:cs="Arial"/>
                <w:sz w:val="22"/>
                <w:szCs w:val="22"/>
              </w:rPr>
              <w:tab/>
              <w:t xml:space="preserve">Dans les vingt-huit (28) jours suivant la réception de la </w:t>
            </w:r>
            <w:r w:rsidR="001901D6" w:rsidRPr="00F24B2B">
              <w:rPr>
                <w:rFonts w:ascii="Arial" w:hAnsi="Arial" w:cs="Arial"/>
                <w:sz w:val="22"/>
                <w:szCs w:val="22"/>
              </w:rPr>
              <w:t>Lettre d’Acceptation du</w:t>
            </w:r>
            <w:r w:rsidR="00175B77" w:rsidRPr="00F24B2B">
              <w:rPr>
                <w:rFonts w:ascii="Arial" w:hAnsi="Arial" w:cs="Arial"/>
                <w:sz w:val="22"/>
                <w:szCs w:val="22"/>
              </w:rPr>
              <w:t xml:space="preserve"> Maître d’Ouvrage, le </w:t>
            </w:r>
            <w:r w:rsidR="00022C93" w:rsidRPr="00F24B2B">
              <w:rPr>
                <w:rFonts w:ascii="Arial" w:hAnsi="Arial" w:cs="Arial"/>
                <w:sz w:val="22"/>
                <w:szCs w:val="22"/>
              </w:rPr>
              <w:t>Soumissionnaire</w:t>
            </w:r>
            <w:r w:rsidR="00175B77" w:rsidRPr="00F24B2B">
              <w:rPr>
                <w:rFonts w:ascii="Arial" w:hAnsi="Arial" w:cs="Arial"/>
                <w:sz w:val="22"/>
                <w:szCs w:val="22"/>
              </w:rPr>
              <w:t xml:space="preserve"> retenu devra fournir la Garantie de bonne exécution (sous réserve des dispositions de </w:t>
            </w:r>
            <w:r w:rsidR="00E64AD9" w:rsidRPr="00F24B2B">
              <w:rPr>
                <w:rFonts w:ascii="Arial" w:hAnsi="Arial" w:cs="Arial"/>
                <w:sz w:val="22"/>
                <w:szCs w:val="22"/>
              </w:rPr>
              <w:t>la Clause</w:t>
            </w:r>
            <w:r w:rsidR="008E2056" w:rsidRPr="00F24B2B">
              <w:rPr>
                <w:rFonts w:ascii="Arial" w:hAnsi="Arial" w:cs="Arial"/>
                <w:sz w:val="22"/>
                <w:szCs w:val="22"/>
              </w:rPr>
              <w:t xml:space="preserve"> 35</w:t>
            </w:r>
            <w:r w:rsidR="00175B77" w:rsidRPr="00F24B2B">
              <w:rPr>
                <w:rFonts w:ascii="Arial" w:hAnsi="Arial" w:cs="Arial"/>
                <w:sz w:val="22"/>
                <w:szCs w:val="22"/>
              </w:rPr>
              <w:t>.5 des IS) conformément au C</w:t>
            </w:r>
            <w:r w:rsidR="00134D3A" w:rsidRPr="00F24B2B">
              <w:rPr>
                <w:rFonts w:ascii="Arial" w:hAnsi="Arial" w:cs="Arial"/>
                <w:sz w:val="22"/>
                <w:szCs w:val="22"/>
              </w:rPr>
              <w:t xml:space="preserve">ahier des </w:t>
            </w:r>
            <w:r w:rsidR="008221DA" w:rsidRPr="00F24B2B">
              <w:rPr>
                <w:rFonts w:ascii="Arial" w:hAnsi="Arial" w:cs="Arial"/>
                <w:sz w:val="22"/>
                <w:szCs w:val="22"/>
              </w:rPr>
              <w:t>Clauses Administratives G</w:t>
            </w:r>
            <w:r w:rsidR="00134D3A" w:rsidRPr="00F24B2B">
              <w:rPr>
                <w:rFonts w:ascii="Arial" w:hAnsi="Arial" w:cs="Arial"/>
                <w:sz w:val="22"/>
                <w:szCs w:val="22"/>
              </w:rPr>
              <w:t xml:space="preserve">énérales </w:t>
            </w:r>
            <w:r w:rsidR="00175B77" w:rsidRPr="00F24B2B">
              <w:rPr>
                <w:rFonts w:ascii="Arial" w:hAnsi="Arial" w:cs="Arial"/>
                <w:sz w:val="22"/>
                <w:szCs w:val="22"/>
              </w:rPr>
              <w:t>en utilisant le modèle de garantie de bonne exécution figurant à la Section X</w:t>
            </w:r>
            <w:r w:rsidR="00D9159B" w:rsidRPr="00F24B2B">
              <w:rPr>
                <w:rFonts w:ascii="Arial" w:hAnsi="Arial" w:cs="Arial"/>
                <w:sz w:val="22"/>
                <w:szCs w:val="22"/>
              </w:rPr>
              <w:t xml:space="preserve"> </w:t>
            </w:r>
            <w:r w:rsidR="00175B77" w:rsidRPr="00F24B2B">
              <w:rPr>
                <w:rFonts w:ascii="Arial" w:hAnsi="Arial" w:cs="Arial"/>
                <w:sz w:val="22"/>
                <w:szCs w:val="22"/>
              </w:rPr>
              <w:t>-</w:t>
            </w:r>
            <w:r w:rsidR="005206B3" w:rsidRPr="00F24B2B">
              <w:rPr>
                <w:rFonts w:ascii="Arial" w:hAnsi="Arial" w:cs="Arial"/>
                <w:sz w:val="22"/>
                <w:szCs w:val="22"/>
              </w:rPr>
              <w:t xml:space="preserve"> </w:t>
            </w:r>
            <w:r w:rsidR="00175B77" w:rsidRPr="00F24B2B">
              <w:rPr>
                <w:rFonts w:ascii="Arial" w:hAnsi="Arial" w:cs="Arial"/>
                <w:sz w:val="22"/>
                <w:szCs w:val="22"/>
              </w:rPr>
              <w:t xml:space="preserve">Formulaires du Marché ou tout autre modèle jugé acceptable par le Maître d’Ouvrage; si la Garantie de bonne exécution fournie par le </w:t>
            </w:r>
            <w:r w:rsidR="00022C93" w:rsidRPr="00F24B2B">
              <w:rPr>
                <w:rFonts w:ascii="Arial" w:hAnsi="Arial" w:cs="Arial"/>
                <w:sz w:val="22"/>
                <w:szCs w:val="22"/>
              </w:rPr>
              <w:t>Soumissionnaire</w:t>
            </w:r>
            <w:r w:rsidR="00175B77" w:rsidRPr="00F24B2B">
              <w:rPr>
                <w:rFonts w:ascii="Arial" w:hAnsi="Arial" w:cs="Arial"/>
                <w:sz w:val="22"/>
                <w:szCs w:val="22"/>
              </w:rPr>
              <w:t xml:space="preserve"> retenu est sous la forme d’une caution, cette dernière devra être émise par un organisme de caution ou une compagnie d’assurance acceptable au Maître d’Ouvrage. Un organisme de caution ou une compagnie d’assurance situé en dehors du Pays du Maître d’Ouvrage devra avoir un correspondant dans le Pays du Maître d’Ouvrage afin de permettre de saisir la caution, le cas échéant.</w:t>
            </w:r>
          </w:p>
        </w:tc>
      </w:tr>
      <w:tr w:rsidR="00175B77" w:rsidRPr="00F24B2B" w14:paraId="6E3C69D9" w14:textId="77777777" w:rsidTr="00564204">
        <w:trPr>
          <w:trHeight w:val="936"/>
        </w:trPr>
        <w:tc>
          <w:tcPr>
            <w:tcW w:w="2472" w:type="dxa"/>
          </w:tcPr>
          <w:p w14:paraId="41CE0A95" w14:textId="77777777" w:rsidR="00175B77" w:rsidRPr="00F24B2B" w:rsidRDefault="00175B77" w:rsidP="00CA4A3A">
            <w:pPr>
              <w:spacing w:after="142"/>
              <w:rPr>
                <w:rFonts w:ascii="Arial" w:hAnsi="Arial" w:cs="Arial"/>
                <w:szCs w:val="22"/>
              </w:rPr>
            </w:pPr>
          </w:p>
        </w:tc>
        <w:tc>
          <w:tcPr>
            <w:tcW w:w="6780" w:type="dxa"/>
          </w:tcPr>
          <w:p w14:paraId="1878D2D1" w14:textId="77777777" w:rsidR="00175B77" w:rsidRPr="00F24B2B" w:rsidRDefault="00CD7A3E" w:rsidP="004D514C">
            <w:pPr>
              <w:tabs>
                <w:tab w:val="left" w:pos="576"/>
                <w:tab w:val="left" w:pos="1152"/>
              </w:tabs>
              <w:spacing w:after="142"/>
              <w:ind w:left="576" w:hanging="576"/>
              <w:rPr>
                <w:rFonts w:ascii="Arial" w:hAnsi="Arial" w:cs="Arial"/>
                <w:szCs w:val="22"/>
              </w:rPr>
            </w:pPr>
            <w:r w:rsidRPr="00F24B2B">
              <w:rPr>
                <w:rFonts w:ascii="Arial" w:hAnsi="Arial" w:cs="Arial"/>
                <w:sz w:val="22"/>
                <w:szCs w:val="22"/>
              </w:rPr>
              <w:t>43</w:t>
            </w:r>
            <w:r w:rsidR="00175B77" w:rsidRPr="00F24B2B">
              <w:rPr>
                <w:rFonts w:ascii="Arial" w:hAnsi="Arial" w:cs="Arial"/>
                <w:sz w:val="22"/>
                <w:szCs w:val="22"/>
              </w:rPr>
              <w:t>.2</w:t>
            </w:r>
            <w:r w:rsidR="00175B77" w:rsidRPr="00F24B2B">
              <w:rPr>
                <w:rFonts w:ascii="Arial" w:hAnsi="Arial" w:cs="Arial"/>
                <w:sz w:val="22"/>
                <w:szCs w:val="22"/>
              </w:rPr>
              <w:tab/>
              <w:t xml:space="preserve">Si l’attributaire ne fournit pas la Garantie de bonne exécution ainsi que mentionné ci-dessus, ou s’il ne signe pas l’Acte d’Engagement, le Maître d’Ouvrage aura la faculté d’annuler l’attribution du Marché et de saisir la Garantie de </w:t>
            </w:r>
            <w:r w:rsidR="00E34EA0" w:rsidRPr="00F24B2B">
              <w:rPr>
                <w:rFonts w:ascii="Arial" w:hAnsi="Arial" w:cs="Arial"/>
                <w:sz w:val="22"/>
                <w:szCs w:val="22"/>
              </w:rPr>
              <w:t>Soumission</w:t>
            </w:r>
            <w:r w:rsidR="00175B77" w:rsidRPr="00F24B2B">
              <w:rPr>
                <w:rFonts w:ascii="Arial" w:hAnsi="Arial" w:cs="Arial"/>
                <w:sz w:val="22"/>
                <w:szCs w:val="22"/>
              </w:rPr>
              <w:t xml:space="preserve">, auquel cas le Maître d’Ouvrage attribuera le Marché au </w:t>
            </w:r>
            <w:r w:rsidR="00022C93" w:rsidRPr="00F24B2B">
              <w:rPr>
                <w:rFonts w:ascii="Arial" w:hAnsi="Arial" w:cs="Arial"/>
                <w:sz w:val="22"/>
                <w:szCs w:val="22"/>
              </w:rPr>
              <w:t>Soumissionnaire</w:t>
            </w:r>
            <w:r w:rsidR="00175B77" w:rsidRPr="00F24B2B">
              <w:rPr>
                <w:rFonts w:ascii="Arial" w:hAnsi="Arial" w:cs="Arial"/>
                <w:sz w:val="22"/>
                <w:szCs w:val="22"/>
              </w:rPr>
              <w:t xml:space="preserve"> dont l’Offre est jugée conforme pour l’essentiel aux dispositions </w:t>
            </w:r>
            <w:r w:rsidR="00C675AF" w:rsidRPr="00F24B2B">
              <w:rPr>
                <w:rFonts w:ascii="Arial" w:hAnsi="Arial" w:cs="Arial"/>
                <w:sz w:val="22"/>
                <w:szCs w:val="22"/>
              </w:rPr>
              <w:t xml:space="preserve">des Documents </w:t>
            </w:r>
            <w:r w:rsidR="00175B77" w:rsidRPr="00F24B2B">
              <w:rPr>
                <w:rFonts w:ascii="Arial" w:hAnsi="Arial" w:cs="Arial"/>
                <w:sz w:val="22"/>
                <w:szCs w:val="22"/>
              </w:rPr>
              <w:t>d’Appel d’</w:t>
            </w:r>
            <w:r w:rsidR="00AA5388" w:rsidRPr="00F24B2B">
              <w:rPr>
                <w:rFonts w:ascii="Arial" w:hAnsi="Arial" w:cs="Arial"/>
                <w:sz w:val="22"/>
                <w:szCs w:val="22"/>
              </w:rPr>
              <w:t>Offres</w:t>
            </w:r>
            <w:r w:rsidR="008A64C4" w:rsidRPr="00F24B2B">
              <w:rPr>
                <w:rFonts w:ascii="Arial" w:hAnsi="Arial" w:cs="Arial"/>
                <w:sz w:val="22"/>
                <w:szCs w:val="22"/>
              </w:rPr>
              <w:t xml:space="preserve"> et évaluée la deuxième moins</w:t>
            </w:r>
            <w:r w:rsidR="008A64C4" w:rsidRPr="00F24B2B">
              <w:rPr>
                <w:rFonts w:ascii="Arial" w:hAnsi="Arial" w:cs="Arial"/>
                <w:sz w:val="22"/>
                <w:szCs w:val="22"/>
              </w:rPr>
              <w:noBreakHyphen/>
            </w:r>
            <w:proofErr w:type="spellStart"/>
            <w:r w:rsidR="00175B77" w:rsidRPr="00F24B2B">
              <w:rPr>
                <w:rFonts w:ascii="Arial" w:hAnsi="Arial" w:cs="Arial"/>
                <w:sz w:val="22"/>
                <w:szCs w:val="22"/>
              </w:rPr>
              <w:t>disante</w:t>
            </w:r>
            <w:proofErr w:type="spellEnd"/>
            <w:r w:rsidR="00175B77" w:rsidRPr="00F24B2B">
              <w:rPr>
                <w:rFonts w:ascii="Arial" w:hAnsi="Arial" w:cs="Arial"/>
                <w:sz w:val="22"/>
                <w:szCs w:val="22"/>
              </w:rPr>
              <w:t>, et qui possède les qualifications requises pour exécuter le Marché.</w:t>
            </w:r>
          </w:p>
        </w:tc>
      </w:tr>
      <w:bookmarkEnd w:id="26"/>
    </w:tbl>
    <w:p w14:paraId="1EB5A671" w14:textId="77777777" w:rsidR="00175B77" w:rsidRPr="00F24B2B" w:rsidRDefault="00175B77">
      <w:pPr>
        <w:ind w:left="180"/>
        <w:rPr>
          <w:rFonts w:ascii="Arial" w:hAnsi="Arial" w:cs="Arial"/>
        </w:rPr>
        <w:sectPr w:rsidR="00175B77" w:rsidRPr="00F24B2B" w:rsidSect="004C6092">
          <w:headerReference w:type="default" r:id="rId19"/>
          <w:footnotePr>
            <w:numRestart w:val="eachPage"/>
          </w:footnotePr>
          <w:endnotePr>
            <w:numFmt w:val="decimal"/>
          </w:endnotePr>
          <w:pgSz w:w="11907" w:h="16839" w:code="9"/>
          <w:pgMar w:top="1440" w:right="1440" w:bottom="1440" w:left="1440" w:header="720" w:footer="720" w:gutter="0"/>
          <w:cols w:space="720"/>
          <w:docGrid w:linePitch="326"/>
        </w:sectPr>
      </w:pP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620"/>
        <w:gridCol w:w="7740"/>
      </w:tblGrid>
      <w:tr w:rsidR="00175B77" w:rsidRPr="00F24B2B" w14:paraId="6D85B80E" w14:textId="77777777">
        <w:trPr>
          <w:cantSplit/>
        </w:trPr>
        <w:tc>
          <w:tcPr>
            <w:tcW w:w="9360" w:type="dxa"/>
            <w:gridSpan w:val="2"/>
            <w:tcBorders>
              <w:top w:val="nil"/>
              <w:left w:val="nil"/>
              <w:bottom w:val="single" w:sz="12" w:space="0" w:color="000000"/>
              <w:right w:val="nil"/>
            </w:tcBorders>
          </w:tcPr>
          <w:p w14:paraId="39BEF33A" w14:textId="77777777" w:rsidR="00175B77" w:rsidRPr="00F24B2B" w:rsidRDefault="00175B77" w:rsidP="008E2056">
            <w:pPr>
              <w:pStyle w:val="TITRESECTION"/>
              <w:rPr>
                <w:rFonts w:ascii="Arial" w:hAnsi="Arial" w:cs="Arial"/>
                <w:sz w:val="32"/>
                <w:szCs w:val="32"/>
                <w:lang w:val="fr-FR"/>
              </w:rPr>
            </w:pPr>
            <w:r w:rsidRPr="00F24B2B">
              <w:rPr>
                <w:rFonts w:ascii="Arial" w:hAnsi="Arial" w:cs="Arial"/>
                <w:lang w:val="fr-FR"/>
              </w:rPr>
              <w:lastRenderedPageBreak/>
              <w:br w:type="page"/>
            </w:r>
            <w:bookmarkStart w:id="402" w:name="_Toc438366665"/>
            <w:bookmarkStart w:id="403" w:name="_Toc156027992"/>
            <w:bookmarkStart w:id="404" w:name="_Toc156372848"/>
            <w:bookmarkStart w:id="405" w:name="_Toc326657861"/>
            <w:bookmarkStart w:id="406" w:name="_Toc493669970"/>
            <w:bookmarkStart w:id="407" w:name="_Toc514070100"/>
            <w:bookmarkStart w:id="408" w:name="_Toc527649317"/>
            <w:r w:rsidR="00E31B18" w:rsidRPr="00F24B2B">
              <w:rPr>
                <w:rFonts w:ascii="Arial" w:hAnsi="Arial" w:cs="Arial"/>
                <w:sz w:val="36"/>
                <w:szCs w:val="32"/>
                <w:lang w:val="fr-FR"/>
              </w:rPr>
              <w:t xml:space="preserve">Section II. </w:t>
            </w:r>
            <w:r w:rsidRPr="00F24B2B">
              <w:rPr>
                <w:rFonts w:ascii="Arial" w:hAnsi="Arial" w:cs="Arial"/>
                <w:sz w:val="36"/>
                <w:szCs w:val="32"/>
                <w:lang w:val="fr-FR"/>
              </w:rPr>
              <w:t>Données particulières</w:t>
            </w:r>
            <w:r w:rsidR="004412EA" w:rsidRPr="00F24B2B">
              <w:rPr>
                <w:rFonts w:ascii="Arial" w:hAnsi="Arial" w:cs="Arial"/>
                <w:sz w:val="36"/>
                <w:szCs w:val="32"/>
                <w:lang w:val="fr-FR"/>
              </w:rPr>
              <w:t xml:space="preserve"> de</w:t>
            </w:r>
            <w:r w:rsidRPr="00F24B2B">
              <w:rPr>
                <w:rFonts w:ascii="Arial" w:hAnsi="Arial" w:cs="Arial"/>
                <w:sz w:val="36"/>
                <w:szCs w:val="32"/>
                <w:lang w:val="fr-FR"/>
              </w:rPr>
              <w:t xml:space="preserve"> l’</w:t>
            </w:r>
            <w:r w:rsidR="00463F32" w:rsidRPr="00F24B2B">
              <w:rPr>
                <w:rFonts w:ascii="Arial" w:hAnsi="Arial" w:cs="Arial"/>
                <w:sz w:val="36"/>
                <w:szCs w:val="32"/>
                <w:lang w:val="fr-FR"/>
              </w:rPr>
              <w:t>Appel d’</w:t>
            </w:r>
            <w:r w:rsidR="00AA5388" w:rsidRPr="00F24B2B">
              <w:rPr>
                <w:rFonts w:ascii="Arial" w:hAnsi="Arial" w:cs="Arial"/>
                <w:sz w:val="36"/>
                <w:szCs w:val="32"/>
                <w:lang w:val="fr-FR"/>
              </w:rPr>
              <w:t>Offres</w:t>
            </w:r>
            <w:bookmarkEnd w:id="402"/>
            <w:bookmarkEnd w:id="403"/>
            <w:bookmarkEnd w:id="404"/>
            <w:bookmarkEnd w:id="405"/>
            <w:bookmarkEnd w:id="406"/>
            <w:bookmarkEnd w:id="407"/>
            <w:bookmarkEnd w:id="408"/>
          </w:p>
        </w:tc>
      </w:tr>
      <w:tr w:rsidR="00175B77" w:rsidRPr="00F24B2B" w14:paraId="2CD1AD9D" w14:textId="77777777" w:rsidTr="00764382">
        <w:trPr>
          <w:cantSplit/>
          <w:trHeight w:val="505"/>
        </w:trPr>
        <w:tc>
          <w:tcPr>
            <w:tcW w:w="9360" w:type="dxa"/>
            <w:gridSpan w:val="2"/>
            <w:tcBorders>
              <w:bottom w:val="single" w:sz="12" w:space="0" w:color="000000"/>
            </w:tcBorders>
          </w:tcPr>
          <w:p w14:paraId="3DF2F5EF" w14:textId="77777777" w:rsidR="00175B77" w:rsidRPr="00F24B2B" w:rsidRDefault="00E66A9A" w:rsidP="00764382">
            <w:pPr>
              <w:spacing w:before="60" w:after="60"/>
              <w:jc w:val="center"/>
              <w:rPr>
                <w:rFonts w:ascii="Arial" w:hAnsi="Arial" w:cs="Arial"/>
                <w:b/>
                <w:sz w:val="28"/>
              </w:rPr>
            </w:pPr>
            <w:r w:rsidRPr="00F24B2B">
              <w:rPr>
                <w:rFonts w:ascii="Arial" w:hAnsi="Arial" w:cs="Arial"/>
                <w:b/>
                <w:sz w:val="28"/>
              </w:rPr>
              <w:t>A. Introduction</w:t>
            </w:r>
          </w:p>
        </w:tc>
      </w:tr>
      <w:tr w:rsidR="00175B77" w:rsidRPr="00F24B2B" w14:paraId="4F408B32" w14:textId="77777777" w:rsidTr="005854F1">
        <w:trPr>
          <w:cantSplit/>
        </w:trPr>
        <w:tc>
          <w:tcPr>
            <w:tcW w:w="1620" w:type="dxa"/>
            <w:tcBorders>
              <w:top w:val="single" w:sz="12" w:space="0" w:color="000000"/>
              <w:bottom w:val="single" w:sz="4" w:space="0" w:color="auto"/>
            </w:tcBorders>
          </w:tcPr>
          <w:p w14:paraId="02FE2712" w14:textId="77777777" w:rsidR="00175B77" w:rsidRPr="00F24B2B" w:rsidRDefault="00175B77" w:rsidP="00971A38">
            <w:pPr>
              <w:spacing w:after="200"/>
              <w:rPr>
                <w:rFonts w:ascii="Arial" w:hAnsi="Arial" w:cs="Arial"/>
                <w:b/>
                <w:szCs w:val="22"/>
              </w:rPr>
            </w:pPr>
            <w:r w:rsidRPr="00F24B2B">
              <w:rPr>
                <w:rFonts w:ascii="Arial" w:hAnsi="Arial" w:cs="Arial"/>
                <w:b/>
                <w:sz w:val="22"/>
                <w:szCs w:val="22"/>
              </w:rPr>
              <w:t>IS 1.1</w:t>
            </w:r>
          </w:p>
        </w:tc>
        <w:tc>
          <w:tcPr>
            <w:tcW w:w="7740" w:type="dxa"/>
            <w:tcBorders>
              <w:top w:val="single" w:sz="12" w:space="0" w:color="000000"/>
              <w:left w:val="nil"/>
              <w:bottom w:val="single" w:sz="4" w:space="0" w:color="auto"/>
            </w:tcBorders>
          </w:tcPr>
          <w:p w14:paraId="6B2D9881" w14:textId="77777777" w:rsidR="00175B77" w:rsidRPr="00F24B2B" w:rsidRDefault="00175B77" w:rsidP="00BE4CF3">
            <w:pPr>
              <w:tabs>
                <w:tab w:val="right" w:pos="7272"/>
              </w:tabs>
              <w:spacing w:beforeLines="20" w:before="48" w:afterLines="40" w:after="96"/>
              <w:rPr>
                <w:rFonts w:ascii="Arial" w:hAnsi="Arial" w:cs="Arial"/>
                <w:szCs w:val="22"/>
              </w:rPr>
            </w:pPr>
            <w:r w:rsidRPr="00F24B2B">
              <w:rPr>
                <w:rFonts w:ascii="Arial" w:hAnsi="Arial" w:cs="Arial"/>
                <w:sz w:val="22"/>
                <w:szCs w:val="22"/>
              </w:rPr>
              <w:t>Nom du Maître d’Ouvrage</w:t>
            </w:r>
            <w:r w:rsidR="009B7046" w:rsidRPr="00F24B2B">
              <w:rPr>
                <w:rFonts w:ascii="Arial" w:hAnsi="Arial" w:cs="Arial"/>
                <w:sz w:val="22"/>
                <w:szCs w:val="22"/>
              </w:rPr>
              <w:t xml:space="preserve"> </w:t>
            </w:r>
            <w:r w:rsidRPr="00F24B2B">
              <w:rPr>
                <w:rFonts w:ascii="Arial" w:hAnsi="Arial" w:cs="Arial"/>
                <w:sz w:val="22"/>
                <w:szCs w:val="22"/>
              </w:rPr>
              <w:t xml:space="preserve">: </w:t>
            </w:r>
            <w:r w:rsidR="00D8176C" w:rsidRPr="00F24B2B">
              <w:rPr>
                <w:rFonts w:ascii="Arial" w:hAnsi="Arial" w:cs="Arial"/>
                <w:i/>
                <w:sz w:val="22"/>
                <w:szCs w:val="22"/>
              </w:rPr>
              <w:t>[</w:t>
            </w:r>
            <w:r w:rsidR="00E2710F" w:rsidRPr="00F24B2B">
              <w:rPr>
                <w:rFonts w:ascii="Arial" w:hAnsi="Arial" w:cs="Arial"/>
                <w:i/>
                <w:sz w:val="22"/>
                <w:szCs w:val="22"/>
              </w:rPr>
              <w:t xml:space="preserve">indiquer </w:t>
            </w:r>
            <w:r w:rsidR="00D8176C" w:rsidRPr="00F24B2B">
              <w:rPr>
                <w:rFonts w:ascii="Arial" w:hAnsi="Arial" w:cs="Arial"/>
                <w:i/>
                <w:sz w:val="22"/>
                <w:szCs w:val="22"/>
              </w:rPr>
              <w:t>le nom du Maître d’ouvrage]</w:t>
            </w:r>
          </w:p>
        </w:tc>
      </w:tr>
      <w:tr w:rsidR="00175B77" w:rsidRPr="00F24B2B" w14:paraId="3DCB9EBC" w14:textId="77777777" w:rsidTr="005854F1">
        <w:trPr>
          <w:cantSplit/>
        </w:trPr>
        <w:tc>
          <w:tcPr>
            <w:tcW w:w="1620" w:type="dxa"/>
            <w:tcBorders>
              <w:top w:val="single" w:sz="4" w:space="0" w:color="auto"/>
              <w:bottom w:val="single" w:sz="4" w:space="0" w:color="auto"/>
            </w:tcBorders>
          </w:tcPr>
          <w:p w14:paraId="7A28D128" w14:textId="77777777" w:rsidR="00175B77" w:rsidRPr="00F24B2B" w:rsidRDefault="00175B77" w:rsidP="00971A38">
            <w:pPr>
              <w:spacing w:after="200"/>
              <w:rPr>
                <w:rFonts w:ascii="Arial" w:hAnsi="Arial" w:cs="Arial"/>
                <w:b/>
                <w:szCs w:val="22"/>
              </w:rPr>
            </w:pPr>
            <w:r w:rsidRPr="00F24B2B">
              <w:rPr>
                <w:rFonts w:ascii="Arial" w:hAnsi="Arial" w:cs="Arial"/>
                <w:b/>
                <w:sz w:val="22"/>
                <w:szCs w:val="22"/>
              </w:rPr>
              <w:t>IS 1.1</w:t>
            </w:r>
          </w:p>
        </w:tc>
        <w:tc>
          <w:tcPr>
            <w:tcW w:w="7740" w:type="dxa"/>
            <w:tcBorders>
              <w:top w:val="single" w:sz="4" w:space="0" w:color="auto"/>
              <w:bottom w:val="single" w:sz="4" w:space="0" w:color="auto"/>
            </w:tcBorders>
          </w:tcPr>
          <w:p w14:paraId="0AECDD20" w14:textId="77777777" w:rsidR="00175B77" w:rsidRPr="00F24B2B" w:rsidRDefault="00175B77" w:rsidP="00FC160E">
            <w:pPr>
              <w:tabs>
                <w:tab w:val="right" w:pos="7272"/>
              </w:tabs>
              <w:spacing w:beforeLines="20" w:before="48" w:afterLines="40" w:after="96"/>
              <w:rPr>
                <w:rFonts w:ascii="Arial" w:hAnsi="Arial" w:cs="Arial"/>
                <w:szCs w:val="22"/>
              </w:rPr>
            </w:pPr>
            <w:r w:rsidRPr="00F24B2B">
              <w:rPr>
                <w:rFonts w:ascii="Arial" w:hAnsi="Arial" w:cs="Arial"/>
                <w:sz w:val="22"/>
                <w:szCs w:val="22"/>
              </w:rPr>
              <w:t>Nom et Numéro d’identification de l</w:t>
            </w:r>
            <w:r w:rsidR="008E2056" w:rsidRPr="00F24B2B">
              <w:rPr>
                <w:rFonts w:ascii="Arial" w:hAnsi="Arial" w:cs="Arial"/>
                <w:sz w:val="22"/>
                <w:szCs w:val="22"/>
              </w:rPr>
              <w:t>’AON</w:t>
            </w:r>
            <w:r w:rsidRPr="00F24B2B">
              <w:rPr>
                <w:rFonts w:ascii="Arial" w:hAnsi="Arial" w:cs="Arial"/>
                <w:sz w:val="22"/>
                <w:szCs w:val="22"/>
              </w:rPr>
              <w:t> :</w:t>
            </w:r>
            <w:r w:rsidR="00D8176C" w:rsidRPr="00F24B2B">
              <w:rPr>
                <w:rFonts w:ascii="Arial" w:hAnsi="Arial" w:cs="Arial"/>
                <w:i/>
                <w:sz w:val="22"/>
                <w:szCs w:val="22"/>
              </w:rPr>
              <w:t xml:space="preserve"> </w:t>
            </w:r>
            <w:r w:rsidR="00DB5795" w:rsidRPr="00F24B2B">
              <w:rPr>
                <w:rFonts w:ascii="Arial" w:hAnsi="Arial" w:cs="Arial"/>
                <w:i/>
                <w:sz w:val="22"/>
                <w:szCs w:val="22"/>
              </w:rPr>
              <w:t>[</w:t>
            </w:r>
            <w:r w:rsidR="00E2710F" w:rsidRPr="00F24B2B">
              <w:rPr>
                <w:rFonts w:ascii="Arial" w:hAnsi="Arial" w:cs="Arial"/>
                <w:i/>
                <w:sz w:val="22"/>
                <w:szCs w:val="22"/>
              </w:rPr>
              <w:t xml:space="preserve">indiquer </w:t>
            </w:r>
            <w:r w:rsidR="00D8176C" w:rsidRPr="00F24B2B">
              <w:rPr>
                <w:rFonts w:ascii="Arial" w:hAnsi="Arial" w:cs="Arial"/>
                <w:i/>
                <w:sz w:val="22"/>
                <w:szCs w:val="22"/>
              </w:rPr>
              <w:t xml:space="preserve">le nom et le </w:t>
            </w:r>
            <w:r w:rsidR="008E2056" w:rsidRPr="00F24B2B">
              <w:rPr>
                <w:rFonts w:ascii="Arial" w:hAnsi="Arial" w:cs="Arial"/>
                <w:i/>
                <w:sz w:val="22"/>
                <w:szCs w:val="22"/>
              </w:rPr>
              <w:t>numéro d’identification de l’AON</w:t>
            </w:r>
            <w:r w:rsidR="00D8176C" w:rsidRPr="00F24B2B">
              <w:rPr>
                <w:rFonts w:ascii="Arial" w:hAnsi="Arial" w:cs="Arial"/>
                <w:i/>
                <w:sz w:val="22"/>
                <w:szCs w:val="22"/>
              </w:rPr>
              <w:t>]</w:t>
            </w:r>
          </w:p>
          <w:p w14:paraId="3BEBD630" w14:textId="77777777" w:rsidR="00175B77" w:rsidRPr="00F24B2B" w:rsidRDefault="00175B77" w:rsidP="00FC160E">
            <w:pPr>
              <w:tabs>
                <w:tab w:val="right" w:pos="7272"/>
              </w:tabs>
              <w:spacing w:beforeLines="20" w:before="48" w:afterLines="40" w:after="96"/>
              <w:rPr>
                <w:rFonts w:ascii="Arial" w:hAnsi="Arial" w:cs="Arial"/>
                <w:szCs w:val="22"/>
                <w:u w:val="single"/>
              </w:rPr>
            </w:pPr>
            <w:r w:rsidRPr="00F24B2B">
              <w:rPr>
                <w:rFonts w:ascii="Arial" w:hAnsi="Arial" w:cs="Arial"/>
                <w:sz w:val="22"/>
                <w:szCs w:val="22"/>
              </w:rPr>
              <w:t>Nombre et numéro d’identification des lot</w:t>
            </w:r>
            <w:r w:rsidR="008E2056" w:rsidRPr="00F24B2B">
              <w:rPr>
                <w:rFonts w:ascii="Arial" w:hAnsi="Arial" w:cs="Arial"/>
                <w:sz w:val="22"/>
                <w:szCs w:val="22"/>
              </w:rPr>
              <w:t>s faisant l’objet du présent AON</w:t>
            </w:r>
            <w:r w:rsidRPr="00F24B2B">
              <w:rPr>
                <w:rFonts w:ascii="Arial" w:hAnsi="Arial" w:cs="Arial"/>
                <w:sz w:val="22"/>
                <w:szCs w:val="22"/>
              </w:rPr>
              <w:t xml:space="preserve"> : </w:t>
            </w:r>
          </w:p>
          <w:p w14:paraId="6184C6CD" w14:textId="77777777" w:rsidR="00175B77" w:rsidRPr="00F24B2B" w:rsidRDefault="00D8176C" w:rsidP="00FC160E">
            <w:pPr>
              <w:tabs>
                <w:tab w:val="right" w:pos="7272"/>
              </w:tabs>
              <w:spacing w:beforeLines="20" w:before="48" w:afterLines="40" w:after="96"/>
              <w:rPr>
                <w:rFonts w:ascii="Arial" w:hAnsi="Arial" w:cs="Arial"/>
                <w:i/>
                <w:szCs w:val="22"/>
              </w:rPr>
            </w:pPr>
            <w:r w:rsidRPr="00F24B2B">
              <w:rPr>
                <w:rFonts w:ascii="Arial" w:hAnsi="Arial" w:cs="Arial"/>
                <w:i/>
                <w:sz w:val="22"/>
                <w:szCs w:val="22"/>
              </w:rPr>
              <w:t>[</w:t>
            </w:r>
            <w:r w:rsidR="00E2710F" w:rsidRPr="00F24B2B">
              <w:rPr>
                <w:rFonts w:ascii="Arial" w:hAnsi="Arial" w:cs="Arial"/>
                <w:i/>
                <w:sz w:val="22"/>
                <w:szCs w:val="22"/>
              </w:rPr>
              <w:t xml:space="preserve">indiquer </w:t>
            </w:r>
            <w:r w:rsidRPr="00F24B2B">
              <w:rPr>
                <w:rFonts w:ascii="Arial" w:hAnsi="Arial" w:cs="Arial"/>
                <w:i/>
                <w:sz w:val="22"/>
                <w:szCs w:val="22"/>
              </w:rPr>
              <w:t>le nombre et le numéro d’identification des lots ou précise</w:t>
            </w:r>
            <w:r w:rsidR="00E2710F" w:rsidRPr="00F24B2B">
              <w:rPr>
                <w:rFonts w:ascii="Arial" w:hAnsi="Arial" w:cs="Arial"/>
                <w:i/>
                <w:sz w:val="22"/>
                <w:szCs w:val="22"/>
              </w:rPr>
              <w:t>r</w:t>
            </w:r>
            <w:r w:rsidR="00175B77" w:rsidRPr="00F24B2B">
              <w:rPr>
                <w:rFonts w:ascii="Arial" w:hAnsi="Arial" w:cs="Arial"/>
                <w:i/>
                <w:sz w:val="22"/>
                <w:szCs w:val="22"/>
              </w:rPr>
              <w:t xml:space="preserve"> si non applicable]</w:t>
            </w:r>
            <w:r w:rsidR="00175B77" w:rsidRPr="00F24B2B">
              <w:rPr>
                <w:rFonts w:ascii="Arial" w:hAnsi="Arial" w:cs="Arial"/>
                <w:i/>
                <w:sz w:val="22"/>
                <w:szCs w:val="22"/>
              </w:rPr>
              <w:tab/>
              <w:t xml:space="preserve"> </w:t>
            </w:r>
          </w:p>
        </w:tc>
      </w:tr>
      <w:tr w:rsidR="00175B77" w:rsidRPr="00F24B2B" w14:paraId="445C6F7C" w14:textId="77777777" w:rsidTr="005854F1">
        <w:trPr>
          <w:cantSplit/>
        </w:trPr>
        <w:tc>
          <w:tcPr>
            <w:tcW w:w="1620" w:type="dxa"/>
            <w:tcBorders>
              <w:top w:val="single" w:sz="4" w:space="0" w:color="auto"/>
              <w:bottom w:val="single" w:sz="4" w:space="0" w:color="auto"/>
            </w:tcBorders>
          </w:tcPr>
          <w:p w14:paraId="47955A3A" w14:textId="77777777" w:rsidR="00175B77" w:rsidRPr="00F24B2B" w:rsidRDefault="00175B77">
            <w:pPr>
              <w:spacing w:before="120" w:after="120"/>
              <w:rPr>
                <w:rFonts w:ascii="Arial" w:hAnsi="Arial" w:cs="Arial"/>
                <w:b/>
                <w:szCs w:val="22"/>
              </w:rPr>
            </w:pPr>
            <w:r w:rsidRPr="00F24B2B">
              <w:rPr>
                <w:rFonts w:ascii="Arial" w:hAnsi="Arial" w:cs="Arial"/>
                <w:b/>
                <w:sz w:val="22"/>
                <w:szCs w:val="22"/>
              </w:rPr>
              <w:t>IS 2.1</w:t>
            </w:r>
          </w:p>
        </w:tc>
        <w:tc>
          <w:tcPr>
            <w:tcW w:w="7740" w:type="dxa"/>
            <w:tcBorders>
              <w:top w:val="single" w:sz="4" w:space="0" w:color="auto"/>
              <w:bottom w:val="single" w:sz="4" w:space="0" w:color="auto"/>
            </w:tcBorders>
          </w:tcPr>
          <w:p w14:paraId="47B34B4C" w14:textId="77777777" w:rsidR="00806C1E" w:rsidRPr="00F24B2B" w:rsidRDefault="00175B77" w:rsidP="00FC160E">
            <w:pPr>
              <w:tabs>
                <w:tab w:val="right" w:pos="7254"/>
              </w:tabs>
              <w:spacing w:beforeLines="20" w:before="48" w:afterLines="40" w:after="96"/>
              <w:rPr>
                <w:rFonts w:ascii="Arial" w:hAnsi="Arial" w:cs="Arial"/>
                <w:szCs w:val="22"/>
                <w:u w:val="single"/>
              </w:rPr>
            </w:pPr>
            <w:r w:rsidRPr="00F24B2B">
              <w:rPr>
                <w:rFonts w:ascii="Arial" w:hAnsi="Arial" w:cs="Arial"/>
                <w:sz w:val="22"/>
                <w:szCs w:val="22"/>
              </w:rPr>
              <w:t xml:space="preserve">Nom du Projet : </w:t>
            </w:r>
            <w:r w:rsidR="00D8176C" w:rsidRPr="00F24B2B">
              <w:rPr>
                <w:rFonts w:ascii="Arial" w:hAnsi="Arial" w:cs="Arial"/>
                <w:i/>
                <w:sz w:val="22"/>
                <w:szCs w:val="22"/>
              </w:rPr>
              <w:t>[</w:t>
            </w:r>
            <w:r w:rsidR="00E2710F" w:rsidRPr="00F24B2B">
              <w:rPr>
                <w:rFonts w:ascii="Arial" w:hAnsi="Arial" w:cs="Arial"/>
                <w:i/>
                <w:sz w:val="22"/>
                <w:szCs w:val="22"/>
              </w:rPr>
              <w:t xml:space="preserve">indiquer </w:t>
            </w:r>
            <w:r w:rsidR="00D8176C" w:rsidRPr="00F24B2B">
              <w:rPr>
                <w:rFonts w:ascii="Arial" w:hAnsi="Arial" w:cs="Arial"/>
                <w:i/>
                <w:sz w:val="22"/>
                <w:szCs w:val="22"/>
              </w:rPr>
              <w:t>le nom du projet]</w:t>
            </w:r>
          </w:p>
        </w:tc>
      </w:tr>
      <w:tr w:rsidR="00175B77" w:rsidRPr="00F24B2B" w14:paraId="296C4EC5" w14:textId="77777777" w:rsidTr="005854F1">
        <w:trPr>
          <w:cantSplit/>
        </w:trPr>
        <w:tc>
          <w:tcPr>
            <w:tcW w:w="1620" w:type="dxa"/>
            <w:tcBorders>
              <w:top w:val="single" w:sz="4" w:space="0" w:color="auto"/>
              <w:left w:val="single" w:sz="12" w:space="0" w:color="auto"/>
              <w:bottom w:val="single" w:sz="4" w:space="0" w:color="auto"/>
              <w:right w:val="single" w:sz="6" w:space="0" w:color="auto"/>
            </w:tcBorders>
          </w:tcPr>
          <w:p w14:paraId="292DCFD3" w14:textId="77777777" w:rsidR="00175B77" w:rsidRPr="00F24B2B" w:rsidRDefault="00175B77" w:rsidP="006C40EE">
            <w:pPr>
              <w:spacing w:before="120" w:after="120"/>
              <w:rPr>
                <w:rFonts w:ascii="Arial" w:hAnsi="Arial" w:cs="Arial"/>
                <w:b/>
                <w:szCs w:val="22"/>
              </w:rPr>
            </w:pPr>
            <w:r w:rsidRPr="00F24B2B">
              <w:rPr>
                <w:rFonts w:ascii="Arial" w:hAnsi="Arial" w:cs="Arial"/>
                <w:b/>
                <w:sz w:val="22"/>
                <w:szCs w:val="22"/>
              </w:rPr>
              <w:t>IS 4.1</w:t>
            </w:r>
          </w:p>
        </w:tc>
        <w:tc>
          <w:tcPr>
            <w:tcW w:w="7740" w:type="dxa"/>
            <w:tcBorders>
              <w:top w:val="single" w:sz="4" w:space="0" w:color="auto"/>
              <w:left w:val="nil"/>
              <w:bottom w:val="single" w:sz="4" w:space="0" w:color="auto"/>
            </w:tcBorders>
          </w:tcPr>
          <w:p w14:paraId="5D8A9B15" w14:textId="77777777" w:rsidR="00175B77" w:rsidRPr="00F24B2B" w:rsidRDefault="00175B77" w:rsidP="00BE4CF3">
            <w:pPr>
              <w:pStyle w:val="i"/>
              <w:tabs>
                <w:tab w:val="right" w:pos="7848"/>
              </w:tabs>
              <w:suppressAutoHyphens w:val="0"/>
              <w:spacing w:beforeLines="20" w:before="48" w:afterLines="40" w:after="96"/>
              <w:rPr>
                <w:rFonts w:ascii="Arial" w:hAnsi="Arial" w:cs="Arial"/>
                <w:i/>
                <w:szCs w:val="22"/>
                <w:lang w:val="fr-FR"/>
              </w:rPr>
            </w:pPr>
            <w:r w:rsidRPr="00F24B2B">
              <w:rPr>
                <w:rFonts w:ascii="Arial" w:hAnsi="Arial" w:cs="Arial"/>
                <w:sz w:val="22"/>
                <w:szCs w:val="22"/>
                <w:lang w:val="fr-FR"/>
              </w:rPr>
              <w:t xml:space="preserve">Le nombre des membres d’un groupement sera au maximum de : </w:t>
            </w:r>
            <w:r w:rsidRPr="00F24B2B">
              <w:rPr>
                <w:rFonts w:ascii="Arial" w:hAnsi="Arial" w:cs="Arial"/>
                <w:i/>
                <w:sz w:val="22"/>
                <w:szCs w:val="22"/>
                <w:lang w:val="fr-FR"/>
              </w:rPr>
              <w:t>[insérer un nombre maximum, par exemple trois, sinon indiquer la mention « sans objet »]</w:t>
            </w:r>
          </w:p>
        </w:tc>
      </w:tr>
      <w:tr w:rsidR="00CD7A3E" w:rsidRPr="00F24B2B" w14:paraId="24C05DC7" w14:textId="77777777" w:rsidTr="005854F1">
        <w:trPr>
          <w:cantSplit/>
        </w:trPr>
        <w:tc>
          <w:tcPr>
            <w:tcW w:w="1620" w:type="dxa"/>
            <w:tcBorders>
              <w:top w:val="single" w:sz="4" w:space="0" w:color="auto"/>
              <w:left w:val="single" w:sz="12" w:space="0" w:color="auto"/>
              <w:bottom w:val="single" w:sz="4" w:space="0" w:color="auto"/>
              <w:right w:val="single" w:sz="6" w:space="0" w:color="auto"/>
            </w:tcBorders>
          </w:tcPr>
          <w:p w14:paraId="3B16A2C0" w14:textId="77777777" w:rsidR="00CD7A3E" w:rsidRPr="00F24B2B" w:rsidRDefault="007F436E" w:rsidP="00CD7A3E">
            <w:pPr>
              <w:pStyle w:val="Headfid1"/>
              <w:spacing w:before="60" w:after="60"/>
              <w:rPr>
                <w:rFonts w:ascii="Arial" w:hAnsi="Arial" w:cs="Arial"/>
                <w:iCs/>
                <w:color w:val="000000"/>
                <w:szCs w:val="24"/>
                <w:lang w:val="fr-FR"/>
              </w:rPr>
            </w:pPr>
            <w:r w:rsidRPr="00F24B2B">
              <w:rPr>
                <w:rFonts w:ascii="Arial" w:hAnsi="Arial" w:cs="Arial"/>
                <w:iCs/>
                <w:color w:val="000000"/>
                <w:sz w:val="22"/>
                <w:szCs w:val="24"/>
                <w:lang w:val="fr-FR"/>
              </w:rPr>
              <w:t>IS</w:t>
            </w:r>
            <w:r w:rsidR="00CD7A3E" w:rsidRPr="00F24B2B">
              <w:rPr>
                <w:rFonts w:ascii="Arial" w:hAnsi="Arial" w:cs="Arial"/>
                <w:iCs/>
                <w:color w:val="000000"/>
                <w:sz w:val="22"/>
                <w:szCs w:val="24"/>
                <w:lang w:val="fr-FR"/>
              </w:rPr>
              <w:t xml:space="preserve"> 5.2</w:t>
            </w:r>
          </w:p>
        </w:tc>
        <w:tc>
          <w:tcPr>
            <w:tcW w:w="7740" w:type="dxa"/>
            <w:tcBorders>
              <w:top w:val="single" w:sz="4" w:space="0" w:color="auto"/>
              <w:left w:val="nil"/>
              <w:bottom w:val="single" w:sz="4" w:space="0" w:color="auto"/>
            </w:tcBorders>
          </w:tcPr>
          <w:p w14:paraId="6E6E68A7" w14:textId="77777777" w:rsidR="00CD7A3E" w:rsidRPr="00F24B2B" w:rsidRDefault="007F436E" w:rsidP="00116648">
            <w:pPr>
              <w:pStyle w:val="Listenabsatz"/>
              <w:numPr>
                <w:ilvl w:val="0"/>
                <w:numId w:val="74"/>
              </w:numPr>
              <w:rPr>
                <w:sz w:val="22"/>
                <w:szCs w:val="22"/>
              </w:rPr>
            </w:pPr>
            <w:r w:rsidRPr="00F24B2B">
              <w:rPr>
                <w:rFonts w:ascii="Arial" w:hAnsi="Arial" w:cs="Arial"/>
                <w:sz w:val="22"/>
                <w:szCs w:val="22"/>
              </w:rPr>
              <w:t>Montant financier annuel moyen des travaux de construction sur une période de [</w:t>
            </w:r>
            <w:r w:rsidRPr="00F24B2B">
              <w:rPr>
                <w:rFonts w:ascii="Arial" w:hAnsi="Arial" w:cs="Arial"/>
                <w:i/>
                <w:sz w:val="22"/>
                <w:szCs w:val="22"/>
              </w:rPr>
              <w:t>insérer le nombre d'années</w:t>
            </w:r>
            <w:r w:rsidRPr="00F24B2B">
              <w:rPr>
                <w:rFonts w:ascii="Arial" w:hAnsi="Arial" w:cs="Arial"/>
                <w:sz w:val="22"/>
                <w:szCs w:val="22"/>
              </w:rPr>
              <w:t>] d'au moins [</w:t>
            </w:r>
            <w:r w:rsidRPr="00F24B2B">
              <w:rPr>
                <w:rFonts w:ascii="Arial" w:hAnsi="Arial" w:cs="Arial"/>
                <w:i/>
                <w:sz w:val="22"/>
                <w:szCs w:val="22"/>
              </w:rPr>
              <w:t>insérer le multiple</w:t>
            </w:r>
            <w:r w:rsidRPr="00F24B2B">
              <w:rPr>
                <w:rFonts w:ascii="Arial" w:hAnsi="Arial" w:cs="Arial"/>
                <w:sz w:val="22"/>
                <w:szCs w:val="22"/>
              </w:rPr>
              <w:t>] la valeur de l’Offre.</w:t>
            </w:r>
          </w:p>
          <w:p w14:paraId="1CB1C4C2" w14:textId="77777777" w:rsidR="00CD7A3E" w:rsidRPr="00F24B2B" w:rsidRDefault="00CD7A3E" w:rsidP="00BE4CF3">
            <w:pPr>
              <w:rPr>
                <w:sz w:val="22"/>
                <w:szCs w:val="22"/>
              </w:rPr>
            </w:pPr>
          </w:p>
          <w:p w14:paraId="6AD60424" w14:textId="77777777" w:rsidR="00CD7A3E" w:rsidRPr="00F24B2B" w:rsidRDefault="007F436E" w:rsidP="00116648">
            <w:pPr>
              <w:pStyle w:val="Listenabsatz"/>
              <w:numPr>
                <w:ilvl w:val="0"/>
                <w:numId w:val="74"/>
              </w:numPr>
              <w:rPr>
                <w:sz w:val="22"/>
                <w:szCs w:val="22"/>
              </w:rPr>
            </w:pPr>
            <w:r w:rsidRPr="00F24B2B">
              <w:rPr>
                <w:rFonts w:ascii="Arial" w:hAnsi="Arial" w:cs="Arial"/>
                <w:iCs/>
                <w:color w:val="000000"/>
                <w:sz w:val="22"/>
                <w:szCs w:val="22"/>
              </w:rPr>
              <w:t xml:space="preserve">Expérience en tant que </w:t>
            </w:r>
            <w:r w:rsidR="004412EA" w:rsidRPr="00F24B2B">
              <w:rPr>
                <w:rFonts w:ascii="Arial" w:hAnsi="Arial" w:cs="Arial"/>
                <w:iCs/>
                <w:color w:val="000000"/>
                <w:sz w:val="22"/>
                <w:szCs w:val="22"/>
              </w:rPr>
              <w:t>entrepreneur principal</w:t>
            </w:r>
            <w:r w:rsidRPr="00F24B2B">
              <w:rPr>
                <w:rFonts w:ascii="Arial" w:hAnsi="Arial" w:cs="Arial"/>
                <w:iCs/>
                <w:color w:val="000000"/>
                <w:sz w:val="22"/>
                <w:szCs w:val="22"/>
              </w:rPr>
              <w:t xml:space="preserve"> dans la construction d'au moins </w:t>
            </w:r>
            <w:r w:rsidRPr="00F24B2B">
              <w:rPr>
                <w:rFonts w:ascii="Arial" w:hAnsi="Arial" w:cs="Arial"/>
                <w:i/>
                <w:iCs/>
                <w:color w:val="000000"/>
                <w:sz w:val="22"/>
                <w:szCs w:val="22"/>
              </w:rPr>
              <w:t>[insérer le nombre de travaux</w:t>
            </w:r>
            <w:r w:rsidRPr="00F24B2B">
              <w:rPr>
                <w:rFonts w:ascii="Arial" w:hAnsi="Arial" w:cs="Arial"/>
                <w:iCs/>
                <w:color w:val="000000"/>
                <w:sz w:val="22"/>
                <w:szCs w:val="22"/>
              </w:rPr>
              <w:t xml:space="preserve">] travaux d'une nature et d'une complexité équivalentes aux </w:t>
            </w:r>
            <w:r w:rsidR="004412EA" w:rsidRPr="00F24B2B">
              <w:rPr>
                <w:rFonts w:ascii="Arial" w:hAnsi="Arial" w:cs="Arial"/>
                <w:iCs/>
                <w:color w:val="000000"/>
                <w:sz w:val="22"/>
                <w:szCs w:val="22"/>
              </w:rPr>
              <w:t>T</w:t>
            </w:r>
            <w:r w:rsidRPr="00F24B2B">
              <w:rPr>
                <w:rFonts w:ascii="Arial" w:hAnsi="Arial" w:cs="Arial"/>
                <w:iCs/>
                <w:color w:val="000000"/>
                <w:sz w:val="22"/>
                <w:szCs w:val="22"/>
              </w:rPr>
              <w:t xml:space="preserve">ravaux sur la période de </w:t>
            </w:r>
            <w:r w:rsidRPr="00F24B2B">
              <w:rPr>
                <w:rFonts w:ascii="Arial" w:hAnsi="Arial" w:cs="Arial"/>
                <w:i/>
                <w:iCs/>
                <w:color w:val="000000"/>
                <w:sz w:val="22"/>
                <w:szCs w:val="22"/>
              </w:rPr>
              <w:t>[insérer le nombre d'années</w:t>
            </w:r>
            <w:r w:rsidRPr="00F24B2B">
              <w:rPr>
                <w:rFonts w:ascii="Arial" w:hAnsi="Arial" w:cs="Arial"/>
                <w:iCs/>
                <w:color w:val="000000"/>
                <w:sz w:val="22"/>
                <w:szCs w:val="22"/>
              </w:rPr>
              <w:t>].</w:t>
            </w:r>
          </w:p>
          <w:p w14:paraId="2F69C5BA" w14:textId="77777777" w:rsidR="00CD7A3E" w:rsidRPr="00F24B2B" w:rsidRDefault="00CD7A3E" w:rsidP="00B36BDE">
            <w:pPr>
              <w:pStyle w:val="Listenabsatz"/>
              <w:rPr>
                <w:sz w:val="22"/>
                <w:szCs w:val="22"/>
              </w:rPr>
            </w:pPr>
          </w:p>
          <w:p w14:paraId="07D332BC" w14:textId="77777777" w:rsidR="00CD7A3E" w:rsidRPr="00F24B2B" w:rsidRDefault="007F436E" w:rsidP="00116648">
            <w:pPr>
              <w:pStyle w:val="Listenabsatz"/>
              <w:numPr>
                <w:ilvl w:val="0"/>
                <w:numId w:val="74"/>
              </w:numPr>
              <w:rPr>
                <w:sz w:val="22"/>
                <w:szCs w:val="22"/>
              </w:rPr>
            </w:pPr>
            <w:r w:rsidRPr="00F24B2B">
              <w:rPr>
                <w:rFonts w:ascii="Arial" w:hAnsi="Arial" w:cs="Arial"/>
                <w:sz w:val="22"/>
                <w:szCs w:val="22"/>
              </w:rPr>
              <w:t xml:space="preserve">Equipements clés demandés pour le </w:t>
            </w:r>
            <w:r w:rsidR="004412EA" w:rsidRPr="00F24B2B">
              <w:rPr>
                <w:rFonts w:ascii="Arial" w:hAnsi="Arial" w:cs="Arial"/>
                <w:sz w:val="22"/>
                <w:szCs w:val="22"/>
              </w:rPr>
              <w:t>projet :</w:t>
            </w:r>
          </w:p>
          <w:p w14:paraId="4C4E18AF" w14:textId="77777777" w:rsidR="00CD7A3E" w:rsidRPr="00F24B2B" w:rsidRDefault="00CD7A3E" w:rsidP="00B36BDE">
            <w:pPr>
              <w:pStyle w:val="Listenabsatz"/>
              <w:rPr>
                <w:sz w:val="22"/>
                <w:szCs w:val="22"/>
              </w:rPr>
            </w:pPr>
          </w:p>
          <w:p w14:paraId="6B15C8DD" w14:textId="77777777" w:rsidR="00CD7A3E" w:rsidRPr="00F24B2B" w:rsidRDefault="007F436E" w:rsidP="00B36BDE">
            <w:pPr>
              <w:ind w:left="360"/>
              <w:rPr>
                <w:sz w:val="22"/>
                <w:szCs w:val="22"/>
              </w:rPr>
            </w:pPr>
            <w:r w:rsidRPr="00F24B2B">
              <w:rPr>
                <w:rFonts w:ascii="Arial" w:hAnsi="Arial" w:cs="Arial"/>
                <w:i/>
                <w:iCs/>
                <w:color w:val="000000"/>
                <w:sz w:val="22"/>
                <w:szCs w:val="22"/>
              </w:rPr>
              <w:t xml:space="preserve">     [insérer la liste des équipements</w:t>
            </w:r>
            <w:r w:rsidR="00CD7A3E" w:rsidRPr="00F24B2B">
              <w:rPr>
                <w:rFonts w:ascii="Arial" w:hAnsi="Arial" w:cs="Arial"/>
                <w:i/>
                <w:iCs/>
                <w:color w:val="000000"/>
                <w:sz w:val="22"/>
                <w:szCs w:val="22"/>
              </w:rPr>
              <w:t>]</w:t>
            </w:r>
          </w:p>
          <w:p w14:paraId="3DC7B794" w14:textId="77777777" w:rsidR="00CD7A3E" w:rsidRPr="00F24B2B" w:rsidRDefault="00CD7A3E" w:rsidP="00B36BDE">
            <w:pPr>
              <w:ind w:left="360"/>
              <w:rPr>
                <w:sz w:val="22"/>
                <w:szCs w:val="22"/>
              </w:rPr>
            </w:pPr>
          </w:p>
          <w:p w14:paraId="31DA74D2" w14:textId="77777777" w:rsidR="00CD7A3E" w:rsidRPr="00F24B2B" w:rsidRDefault="007F436E" w:rsidP="00116648">
            <w:pPr>
              <w:pStyle w:val="Listenabsatz"/>
              <w:numPr>
                <w:ilvl w:val="0"/>
                <w:numId w:val="74"/>
              </w:numPr>
              <w:spacing w:after="120"/>
              <w:ind w:left="714" w:hanging="357"/>
              <w:rPr>
                <w:szCs w:val="24"/>
              </w:rPr>
            </w:pPr>
            <w:r w:rsidRPr="00F24B2B">
              <w:rPr>
                <w:rFonts w:ascii="Arial" w:hAnsi="Arial" w:cs="Arial"/>
                <w:iCs/>
                <w:color w:val="000000"/>
                <w:sz w:val="22"/>
                <w:szCs w:val="22"/>
              </w:rPr>
              <w:t xml:space="preserve">Des actifs liquides et/ou des facilités de crédit, </w:t>
            </w:r>
            <w:r w:rsidR="008E5452" w:rsidRPr="00F24B2B">
              <w:rPr>
                <w:rFonts w:ascii="Arial" w:hAnsi="Arial" w:cs="Arial"/>
                <w:sz w:val="22"/>
                <w:szCs w:val="22"/>
              </w:rPr>
              <w:t xml:space="preserve">nets des autres engagements contractuels </w:t>
            </w:r>
            <w:r w:rsidRPr="00F24B2B">
              <w:rPr>
                <w:rFonts w:ascii="Arial" w:hAnsi="Arial" w:cs="Arial"/>
                <w:iCs/>
                <w:color w:val="000000"/>
                <w:sz w:val="22"/>
                <w:szCs w:val="22"/>
              </w:rPr>
              <w:t xml:space="preserve">et à l'exclusion de tout </w:t>
            </w:r>
            <w:r w:rsidR="004412EA" w:rsidRPr="00F24B2B">
              <w:rPr>
                <w:rFonts w:ascii="Arial" w:hAnsi="Arial" w:cs="Arial"/>
                <w:iCs/>
                <w:color w:val="000000"/>
                <w:sz w:val="22"/>
                <w:szCs w:val="22"/>
              </w:rPr>
              <w:t xml:space="preserve">paiement de l’avance de démarrage </w:t>
            </w:r>
            <w:r w:rsidRPr="00F24B2B">
              <w:rPr>
                <w:rFonts w:ascii="Arial" w:hAnsi="Arial" w:cs="Arial"/>
                <w:iCs/>
                <w:color w:val="000000"/>
                <w:sz w:val="22"/>
                <w:szCs w:val="22"/>
              </w:rPr>
              <w:t xml:space="preserve">qui pourrait être effectué en vertu du </w:t>
            </w:r>
            <w:r w:rsidR="004412EA" w:rsidRPr="00F24B2B">
              <w:rPr>
                <w:rFonts w:ascii="Arial" w:hAnsi="Arial" w:cs="Arial"/>
                <w:iCs/>
                <w:color w:val="000000"/>
                <w:sz w:val="22"/>
                <w:szCs w:val="22"/>
              </w:rPr>
              <w:t>Marché</w:t>
            </w:r>
            <w:r w:rsidRPr="00F24B2B">
              <w:rPr>
                <w:rFonts w:ascii="Arial" w:hAnsi="Arial" w:cs="Arial"/>
                <w:iCs/>
                <w:color w:val="000000"/>
                <w:sz w:val="22"/>
                <w:szCs w:val="22"/>
              </w:rPr>
              <w:t>, d'au moins [</w:t>
            </w:r>
            <w:r w:rsidRPr="00F24B2B">
              <w:rPr>
                <w:rFonts w:ascii="Arial" w:hAnsi="Arial" w:cs="Arial"/>
                <w:i/>
                <w:iCs/>
                <w:color w:val="000000"/>
                <w:sz w:val="22"/>
                <w:szCs w:val="22"/>
              </w:rPr>
              <w:t>insérer le montant</w:t>
            </w:r>
            <w:r w:rsidRPr="00F24B2B">
              <w:rPr>
                <w:rFonts w:ascii="Arial" w:hAnsi="Arial" w:cs="Arial"/>
                <w:iCs/>
                <w:color w:val="000000"/>
                <w:sz w:val="22"/>
                <w:szCs w:val="22"/>
              </w:rPr>
              <w:t>].</w:t>
            </w:r>
          </w:p>
        </w:tc>
      </w:tr>
      <w:tr w:rsidR="00175B77" w:rsidRPr="00F24B2B" w14:paraId="10623B52" w14:textId="77777777" w:rsidTr="00786F82">
        <w:trPr>
          <w:trHeight w:val="515"/>
        </w:trPr>
        <w:tc>
          <w:tcPr>
            <w:tcW w:w="9360" w:type="dxa"/>
            <w:gridSpan w:val="2"/>
          </w:tcPr>
          <w:p w14:paraId="02DA6BB2" w14:textId="77777777" w:rsidR="00175B77" w:rsidRPr="00F24B2B" w:rsidRDefault="00E66A9A" w:rsidP="008E2056">
            <w:pPr>
              <w:tabs>
                <w:tab w:val="right" w:pos="7434"/>
              </w:tabs>
              <w:spacing w:beforeLines="20" w:before="48" w:afterLines="40" w:after="96"/>
              <w:jc w:val="center"/>
              <w:rPr>
                <w:rFonts w:ascii="Arial" w:hAnsi="Arial" w:cs="Arial"/>
                <w:b/>
                <w:sz w:val="28"/>
              </w:rPr>
            </w:pPr>
            <w:r w:rsidRPr="00F24B2B">
              <w:rPr>
                <w:rFonts w:ascii="Arial" w:hAnsi="Arial" w:cs="Arial"/>
                <w:b/>
                <w:sz w:val="28"/>
              </w:rPr>
              <w:t>B. Documents</w:t>
            </w:r>
            <w:r w:rsidR="00C121FA" w:rsidRPr="00F24B2B">
              <w:rPr>
                <w:rFonts w:ascii="Arial" w:hAnsi="Arial" w:cs="Arial"/>
                <w:b/>
                <w:sz w:val="28"/>
              </w:rPr>
              <w:t xml:space="preserve"> </w:t>
            </w:r>
            <w:r w:rsidR="00175B77" w:rsidRPr="00F24B2B">
              <w:rPr>
                <w:rFonts w:ascii="Arial" w:hAnsi="Arial" w:cs="Arial"/>
                <w:b/>
                <w:sz w:val="28"/>
              </w:rPr>
              <w:t>d’Appel d’</w:t>
            </w:r>
            <w:r w:rsidR="00AA5388" w:rsidRPr="00F24B2B">
              <w:rPr>
                <w:rFonts w:ascii="Arial" w:hAnsi="Arial" w:cs="Arial"/>
                <w:b/>
                <w:sz w:val="28"/>
              </w:rPr>
              <w:t>Offres</w:t>
            </w:r>
          </w:p>
        </w:tc>
      </w:tr>
      <w:tr w:rsidR="00175B77" w:rsidRPr="00F24B2B" w14:paraId="2644AA73" w14:textId="77777777">
        <w:tc>
          <w:tcPr>
            <w:tcW w:w="1620" w:type="dxa"/>
          </w:tcPr>
          <w:p w14:paraId="238A805A" w14:textId="77777777" w:rsidR="00175B77" w:rsidRPr="00F24B2B" w:rsidRDefault="00175B77" w:rsidP="00D25CE3">
            <w:pPr>
              <w:tabs>
                <w:tab w:val="right" w:pos="7254"/>
              </w:tabs>
              <w:spacing w:before="120" w:after="120"/>
              <w:rPr>
                <w:rFonts w:ascii="Arial" w:hAnsi="Arial" w:cs="Arial"/>
                <w:b/>
                <w:szCs w:val="22"/>
              </w:rPr>
            </w:pPr>
            <w:r w:rsidRPr="00F24B2B">
              <w:rPr>
                <w:rFonts w:ascii="Arial" w:hAnsi="Arial" w:cs="Arial"/>
                <w:b/>
                <w:sz w:val="22"/>
                <w:szCs w:val="22"/>
              </w:rPr>
              <w:t>IS 7.1</w:t>
            </w:r>
          </w:p>
        </w:tc>
        <w:tc>
          <w:tcPr>
            <w:tcW w:w="7740" w:type="dxa"/>
          </w:tcPr>
          <w:p w14:paraId="136AB2B9" w14:textId="77777777" w:rsidR="00175B77" w:rsidRPr="00F24B2B" w:rsidRDefault="00175B77" w:rsidP="00FC160E">
            <w:pPr>
              <w:tabs>
                <w:tab w:val="right" w:pos="7254"/>
              </w:tabs>
              <w:spacing w:beforeLines="20" w:before="48" w:afterLines="40" w:after="96"/>
              <w:rPr>
                <w:rFonts w:ascii="Arial" w:hAnsi="Arial" w:cs="Arial"/>
                <w:szCs w:val="22"/>
              </w:rPr>
            </w:pPr>
            <w:r w:rsidRPr="00F24B2B">
              <w:rPr>
                <w:rFonts w:ascii="Arial" w:hAnsi="Arial" w:cs="Arial"/>
                <w:sz w:val="22"/>
                <w:szCs w:val="22"/>
              </w:rPr>
              <w:t>Aux seules fins d</w:t>
            </w:r>
            <w:r w:rsidRPr="00F24B2B">
              <w:rPr>
                <w:rFonts w:ascii="Arial" w:hAnsi="Arial" w:cs="Arial"/>
                <w:b/>
                <w:sz w:val="22"/>
                <w:szCs w:val="22"/>
              </w:rPr>
              <w:t xml:space="preserve">’obtention </w:t>
            </w:r>
            <w:r w:rsidR="00D9159B" w:rsidRPr="00F24B2B">
              <w:rPr>
                <w:rFonts w:ascii="Arial" w:hAnsi="Arial" w:cs="Arial"/>
                <w:b/>
                <w:sz w:val="22"/>
                <w:szCs w:val="22"/>
              </w:rPr>
              <w:t>de clarifications</w:t>
            </w:r>
            <w:r w:rsidRPr="00F24B2B">
              <w:rPr>
                <w:rFonts w:ascii="Arial" w:hAnsi="Arial" w:cs="Arial"/>
                <w:sz w:val="22"/>
                <w:szCs w:val="22"/>
              </w:rPr>
              <w:t>,</w:t>
            </w:r>
            <w:r w:rsidRPr="00F24B2B">
              <w:rPr>
                <w:rFonts w:ascii="Arial" w:hAnsi="Arial" w:cs="Arial"/>
                <w:b/>
                <w:sz w:val="22"/>
                <w:szCs w:val="22"/>
              </w:rPr>
              <w:t xml:space="preserve"> </w:t>
            </w:r>
            <w:r w:rsidRPr="00F24B2B">
              <w:rPr>
                <w:rFonts w:ascii="Arial" w:hAnsi="Arial" w:cs="Arial"/>
                <w:sz w:val="22"/>
                <w:szCs w:val="22"/>
              </w:rPr>
              <w:t>l’adresse du Maître d’Ouvrage est la suivante :</w:t>
            </w:r>
          </w:p>
          <w:p w14:paraId="7F571541" w14:textId="77777777" w:rsidR="00175B77" w:rsidRPr="00F24B2B" w:rsidRDefault="00175B77" w:rsidP="00FC160E">
            <w:pPr>
              <w:tabs>
                <w:tab w:val="right" w:pos="7254"/>
              </w:tabs>
              <w:spacing w:beforeLines="20" w:before="48" w:afterLines="40" w:after="96"/>
              <w:rPr>
                <w:rFonts w:ascii="Arial" w:hAnsi="Arial" w:cs="Arial"/>
                <w:szCs w:val="22"/>
              </w:rPr>
            </w:pPr>
            <w:r w:rsidRPr="00F24B2B">
              <w:rPr>
                <w:rFonts w:ascii="Arial" w:hAnsi="Arial" w:cs="Arial"/>
                <w:sz w:val="22"/>
                <w:szCs w:val="22"/>
              </w:rPr>
              <w:t xml:space="preserve">A l’attention </w:t>
            </w:r>
            <w:r w:rsidR="00E66A9A" w:rsidRPr="00F24B2B">
              <w:rPr>
                <w:rFonts w:ascii="Arial" w:hAnsi="Arial" w:cs="Arial"/>
                <w:sz w:val="22"/>
                <w:szCs w:val="22"/>
              </w:rPr>
              <w:t>de [</w:t>
            </w:r>
            <w:r w:rsidR="00E2710F" w:rsidRPr="00F24B2B">
              <w:rPr>
                <w:rFonts w:ascii="Arial" w:hAnsi="Arial" w:cs="Arial"/>
                <w:i/>
                <w:sz w:val="22"/>
                <w:szCs w:val="22"/>
              </w:rPr>
              <w:t xml:space="preserve">indiquer </w:t>
            </w:r>
            <w:r w:rsidR="00D8176C" w:rsidRPr="00F24B2B">
              <w:rPr>
                <w:rFonts w:ascii="Arial" w:hAnsi="Arial" w:cs="Arial"/>
                <w:i/>
                <w:sz w:val="22"/>
                <w:szCs w:val="22"/>
              </w:rPr>
              <w:t>le nom et le titre de la personne à qui les demandes d</w:t>
            </w:r>
            <w:r w:rsidR="00D9159B" w:rsidRPr="00F24B2B">
              <w:rPr>
                <w:rFonts w:ascii="Arial" w:hAnsi="Arial" w:cs="Arial"/>
                <w:i/>
                <w:sz w:val="22"/>
                <w:szCs w:val="22"/>
              </w:rPr>
              <w:t>e clarification</w:t>
            </w:r>
            <w:r w:rsidR="00D8176C" w:rsidRPr="00F24B2B">
              <w:rPr>
                <w:rFonts w:ascii="Arial" w:hAnsi="Arial" w:cs="Arial"/>
                <w:i/>
                <w:sz w:val="22"/>
                <w:szCs w:val="22"/>
              </w:rPr>
              <w:t xml:space="preserve"> doivent être adressées]</w:t>
            </w:r>
          </w:p>
          <w:p w14:paraId="4AD76BB4" w14:textId="77777777" w:rsidR="00175B77" w:rsidRPr="00F24B2B" w:rsidRDefault="005E02DA" w:rsidP="00FC160E">
            <w:pPr>
              <w:tabs>
                <w:tab w:val="right" w:pos="7254"/>
              </w:tabs>
              <w:spacing w:beforeLines="20" w:before="48" w:afterLines="40" w:after="96"/>
              <w:rPr>
                <w:rFonts w:ascii="Arial" w:hAnsi="Arial" w:cs="Arial"/>
                <w:szCs w:val="22"/>
              </w:rPr>
            </w:pPr>
            <w:r w:rsidRPr="00F24B2B">
              <w:rPr>
                <w:rFonts w:ascii="Arial" w:hAnsi="Arial" w:cs="Arial"/>
                <w:sz w:val="22"/>
                <w:szCs w:val="22"/>
              </w:rPr>
              <w:t>Adresse</w:t>
            </w:r>
            <w:r w:rsidR="00175B77" w:rsidRPr="00F24B2B">
              <w:rPr>
                <w:rFonts w:ascii="Arial" w:hAnsi="Arial" w:cs="Arial"/>
                <w:sz w:val="22"/>
                <w:szCs w:val="22"/>
              </w:rPr>
              <w:t xml:space="preserve"> : </w:t>
            </w:r>
            <w:r w:rsidR="00D8176C" w:rsidRPr="00F24B2B">
              <w:rPr>
                <w:rFonts w:ascii="Arial" w:hAnsi="Arial" w:cs="Arial"/>
                <w:i/>
                <w:sz w:val="22"/>
                <w:szCs w:val="22"/>
              </w:rPr>
              <w:t>[</w:t>
            </w:r>
            <w:r w:rsidR="00E2710F" w:rsidRPr="00F24B2B">
              <w:rPr>
                <w:rFonts w:ascii="Arial" w:hAnsi="Arial" w:cs="Arial"/>
                <w:i/>
                <w:sz w:val="22"/>
                <w:szCs w:val="22"/>
              </w:rPr>
              <w:t xml:space="preserve">indiquer </w:t>
            </w:r>
            <w:r w:rsidR="00D8176C" w:rsidRPr="00F24B2B">
              <w:rPr>
                <w:rFonts w:ascii="Arial" w:hAnsi="Arial" w:cs="Arial"/>
                <w:i/>
                <w:sz w:val="22"/>
                <w:szCs w:val="22"/>
              </w:rPr>
              <w:t xml:space="preserve">l’adresse à laquelle les demandes </w:t>
            </w:r>
            <w:r w:rsidR="00D9159B" w:rsidRPr="00F24B2B">
              <w:rPr>
                <w:rFonts w:ascii="Arial" w:hAnsi="Arial" w:cs="Arial"/>
                <w:i/>
                <w:sz w:val="22"/>
                <w:szCs w:val="22"/>
              </w:rPr>
              <w:t>de clarification</w:t>
            </w:r>
            <w:r w:rsidR="00D8176C" w:rsidRPr="00F24B2B">
              <w:rPr>
                <w:rFonts w:ascii="Arial" w:hAnsi="Arial" w:cs="Arial"/>
                <w:i/>
                <w:sz w:val="22"/>
                <w:szCs w:val="22"/>
              </w:rPr>
              <w:t xml:space="preserve"> doivent être envoyées ou </w:t>
            </w:r>
            <w:r w:rsidR="00E2710F" w:rsidRPr="00F24B2B">
              <w:rPr>
                <w:rFonts w:ascii="Arial" w:hAnsi="Arial" w:cs="Arial"/>
                <w:i/>
                <w:sz w:val="22"/>
                <w:szCs w:val="22"/>
              </w:rPr>
              <w:t xml:space="preserve">indiquer </w:t>
            </w:r>
            <w:r w:rsidR="00D8176C" w:rsidRPr="00F24B2B">
              <w:rPr>
                <w:rFonts w:ascii="Arial" w:hAnsi="Arial" w:cs="Arial"/>
                <w:i/>
                <w:sz w:val="22"/>
                <w:szCs w:val="22"/>
              </w:rPr>
              <w:t>« </w:t>
            </w:r>
            <w:r w:rsidR="00E2710F" w:rsidRPr="00F24B2B">
              <w:rPr>
                <w:rFonts w:ascii="Arial" w:hAnsi="Arial" w:cs="Arial"/>
                <w:i/>
                <w:sz w:val="22"/>
                <w:szCs w:val="22"/>
              </w:rPr>
              <w:t>sans objet</w:t>
            </w:r>
            <w:r w:rsidR="00D8176C" w:rsidRPr="00F24B2B">
              <w:rPr>
                <w:rFonts w:ascii="Arial" w:hAnsi="Arial" w:cs="Arial"/>
                <w:i/>
                <w:sz w:val="22"/>
                <w:szCs w:val="22"/>
              </w:rPr>
              <w:t> » si</w:t>
            </w:r>
            <w:r w:rsidR="00DB5795" w:rsidRPr="00F24B2B">
              <w:rPr>
                <w:rFonts w:ascii="Arial" w:hAnsi="Arial" w:cs="Arial"/>
                <w:i/>
                <w:sz w:val="22"/>
                <w:szCs w:val="22"/>
              </w:rPr>
              <w:t xml:space="preserve"> les demandes d</w:t>
            </w:r>
            <w:r w:rsidR="00D9159B" w:rsidRPr="00F24B2B">
              <w:rPr>
                <w:rFonts w:ascii="Arial" w:hAnsi="Arial" w:cs="Arial"/>
                <w:i/>
                <w:sz w:val="22"/>
                <w:szCs w:val="22"/>
              </w:rPr>
              <w:t>e clarification</w:t>
            </w:r>
            <w:r w:rsidR="00D8176C" w:rsidRPr="00F24B2B">
              <w:rPr>
                <w:rFonts w:ascii="Arial" w:hAnsi="Arial" w:cs="Arial"/>
                <w:i/>
                <w:sz w:val="22"/>
                <w:szCs w:val="22"/>
              </w:rPr>
              <w:t xml:space="preserve"> doivent être envoyées uni</w:t>
            </w:r>
            <w:r w:rsidR="00FC160E" w:rsidRPr="00F24B2B">
              <w:rPr>
                <w:rFonts w:ascii="Arial" w:hAnsi="Arial" w:cs="Arial"/>
                <w:i/>
                <w:sz w:val="22"/>
                <w:szCs w:val="22"/>
              </w:rPr>
              <w:t>quement par voies électroniques</w:t>
            </w:r>
            <w:r w:rsidR="00D8176C" w:rsidRPr="00F24B2B">
              <w:rPr>
                <w:rFonts w:ascii="Arial" w:hAnsi="Arial" w:cs="Arial"/>
                <w:i/>
                <w:sz w:val="22"/>
                <w:szCs w:val="22"/>
              </w:rPr>
              <w:t>]</w:t>
            </w:r>
          </w:p>
          <w:p w14:paraId="454BB36E" w14:textId="77777777" w:rsidR="00175B77" w:rsidRPr="00F24B2B" w:rsidRDefault="00175B77" w:rsidP="00FC160E">
            <w:pPr>
              <w:tabs>
                <w:tab w:val="right" w:pos="7254"/>
              </w:tabs>
              <w:spacing w:beforeLines="20" w:before="48" w:afterLines="40" w:after="96"/>
              <w:rPr>
                <w:rFonts w:ascii="Arial" w:hAnsi="Arial" w:cs="Arial"/>
                <w:szCs w:val="22"/>
              </w:rPr>
            </w:pPr>
            <w:r w:rsidRPr="00F24B2B">
              <w:rPr>
                <w:rFonts w:ascii="Arial" w:hAnsi="Arial" w:cs="Arial"/>
                <w:sz w:val="22"/>
                <w:szCs w:val="22"/>
              </w:rPr>
              <w:t xml:space="preserve">Numéro de </w:t>
            </w:r>
            <w:r w:rsidR="00E66A9A" w:rsidRPr="00F24B2B">
              <w:rPr>
                <w:rFonts w:ascii="Arial" w:hAnsi="Arial" w:cs="Arial"/>
                <w:sz w:val="22"/>
                <w:szCs w:val="22"/>
              </w:rPr>
              <w:t>fax :</w:t>
            </w:r>
            <w:r w:rsidRPr="00F24B2B">
              <w:rPr>
                <w:rFonts w:ascii="Arial" w:hAnsi="Arial" w:cs="Arial"/>
                <w:sz w:val="22"/>
                <w:szCs w:val="22"/>
              </w:rPr>
              <w:t xml:space="preserve"> </w:t>
            </w:r>
            <w:r w:rsidR="00D8176C" w:rsidRPr="00F24B2B">
              <w:rPr>
                <w:rFonts w:ascii="Arial" w:hAnsi="Arial" w:cs="Arial"/>
                <w:i/>
                <w:sz w:val="22"/>
                <w:szCs w:val="22"/>
              </w:rPr>
              <w:t>[</w:t>
            </w:r>
            <w:r w:rsidR="00E2710F" w:rsidRPr="00F24B2B">
              <w:rPr>
                <w:rFonts w:ascii="Arial" w:hAnsi="Arial" w:cs="Arial"/>
                <w:i/>
                <w:sz w:val="22"/>
                <w:szCs w:val="22"/>
              </w:rPr>
              <w:t xml:space="preserve">indiquer </w:t>
            </w:r>
            <w:r w:rsidR="00D8176C" w:rsidRPr="00F24B2B">
              <w:rPr>
                <w:rFonts w:ascii="Arial" w:hAnsi="Arial" w:cs="Arial"/>
                <w:i/>
                <w:sz w:val="22"/>
                <w:szCs w:val="22"/>
              </w:rPr>
              <w:t>le numéro de fax auquel les demandes d</w:t>
            </w:r>
            <w:r w:rsidR="00D9159B" w:rsidRPr="00F24B2B">
              <w:rPr>
                <w:rFonts w:ascii="Arial" w:hAnsi="Arial" w:cs="Arial"/>
                <w:i/>
                <w:sz w:val="22"/>
                <w:szCs w:val="22"/>
              </w:rPr>
              <w:t xml:space="preserve">e clarification </w:t>
            </w:r>
            <w:r w:rsidR="00D8176C" w:rsidRPr="00F24B2B">
              <w:rPr>
                <w:rFonts w:ascii="Arial" w:hAnsi="Arial" w:cs="Arial"/>
                <w:i/>
                <w:sz w:val="22"/>
                <w:szCs w:val="22"/>
              </w:rPr>
              <w:t xml:space="preserve">doivent être envoyées ou </w:t>
            </w:r>
            <w:r w:rsidR="00E2710F" w:rsidRPr="00F24B2B">
              <w:rPr>
                <w:rFonts w:ascii="Arial" w:hAnsi="Arial" w:cs="Arial"/>
                <w:i/>
                <w:sz w:val="22"/>
                <w:szCs w:val="22"/>
              </w:rPr>
              <w:t xml:space="preserve">indiquer </w:t>
            </w:r>
            <w:r w:rsidR="00D8176C" w:rsidRPr="00F24B2B">
              <w:rPr>
                <w:rFonts w:ascii="Arial" w:hAnsi="Arial" w:cs="Arial"/>
                <w:i/>
                <w:sz w:val="22"/>
                <w:szCs w:val="22"/>
              </w:rPr>
              <w:t>« </w:t>
            </w:r>
            <w:r w:rsidR="00E2710F" w:rsidRPr="00F24B2B">
              <w:rPr>
                <w:rFonts w:ascii="Arial" w:hAnsi="Arial" w:cs="Arial"/>
                <w:i/>
                <w:sz w:val="22"/>
                <w:szCs w:val="22"/>
              </w:rPr>
              <w:t>sans objet</w:t>
            </w:r>
            <w:r w:rsidR="00D8176C" w:rsidRPr="00F24B2B">
              <w:rPr>
                <w:rFonts w:ascii="Arial" w:hAnsi="Arial" w:cs="Arial"/>
                <w:i/>
                <w:sz w:val="22"/>
                <w:szCs w:val="22"/>
              </w:rPr>
              <w:t> » si</w:t>
            </w:r>
            <w:r w:rsidR="00DB5795" w:rsidRPr="00F24B2B">
              <w:rPr>
                <w:rFonts w:ascii="Arial" w:hAnsi="Arial" w:cs="Arial"/>
                <w:i/>
                <w:sz w:val="22"/>
                <w:szCs w:val="22"/>
              </w:rPr>
              <w:t xml:space="preserve"> les demandes </w:t>
            </w:r>
            <w:r w:rsidR="00476F3D" w:rsidRPr="00F24B2B">
              <w:rPr>
                <w:rFonts w:ascii="Arial" w:hAnsi="Arial" w:cs="Arial"/>
                <w:i/>
                <w:sz w:val="22"/>
                <w:szCs w:val="22"/>
              </w:rPr>
              <w:t xml:space="preserve">de clarifications </w:t>
            </w:r>
            <w:r w:rsidR="00D8176C" w:rsidRPr="00F24B2B">
              <w:rPr>
                <w:rFonts w:ascii="Arial" w:hAnsi="Arial" w:cs="Arial"/>
                <w:i/>
                <w:sz w:val="22"/>
                <w:szCs w:val="22"/>
              </w:rPr>
              <w:t>doivent être envoyées uniquement par voies électroniques]</w:t>
            </w:r>
          </w:p>
          <w:p w14:paraId="042F510A" w14:textId="77777777" w:rsidR="00D9159B" w:rsidRPr="00F24B2B" w:rsidRDefault="00175B77" w:rsidP="00D9159B">
            <w:pPr>
              <w:tabs>
                <w:tab w:val="right" w:pos="7254"/>
              </w:tabs>
              <w:spacing w:beforeLines="20" w:before="48" w:afterLines="40" w:after="96"/>
              <w:rPr>
                <w:rFonts w:ascii="Arial" w:hAnsi="Arial" w:cs="Arial"/>
                <w:i/>
                <w:sz w:val="22"/>
                <w:szCs w:val="22"/>
              </w:rPr>
            </w:pPr>
            <w:r w:rsidRPr="00F24B2B">
              <w:rPr>
                <w:rFonts w:ascii="Arial" w:hAnsi="Arial" w:cs="Arial"/>
                <w:sz w:val="22"/>
                <w:szCs w:val="22"/>
              </w:rPr>
              <w:t xml:space="preserve">Adresse électronique : </w:t>
            </w:r>
            <w:r w:rsidR="00D8176C" w:rsidRPr="00F24B2B">
              <w:rPr>
                <w:rFonts w:ascii="Arial" w:hAnsi="Arial" w:cs="Arial"/>
                <w:i/>
                <w:sz w:val="22"/>
                <w:szCs w:val="22"/>
              </w:rPr>
              <w:t>[</w:t>
            </w:r>
            <w:r w:rsidR="00E2710F" w:rsidRPr="00F24B2B">
              <w:rPr>
                <w:rFonts w:ascii="Arial" w:hAnsi="Arial" w:cs="Arial"/>
                <w:i/>
                <w:sz w:val="22"/>
                <w:szCs w:val="22"/>
              </w:rPr>
              <w:t xml:space="preserve">indiquer </w:t>
            </w:r>
            <w:r w:rsidR="00D8176C" w:rsidRPr="00F24B2B">
              <w:rPr>
                <w:rFonts w:ascii="Arial" w:hAnsi="Arial" w:cs="Arial"/>
                <w:i/>
                <w:sz w:val="22"/>
                <w:szCs w:val="22"/>
              </w:rPr>
              <w:t xml:space="preserve">l’adresse électronique à laquelle les demandes </w:t>
            </w:r>
            <w:r w:rsidR="00D9159B" w:rsidRPr="00F24B2B">
              <w:rPr>
                <w:rFonts w:ascii="Arial" w:hAnsi="Arial" w:cs="Arial"/>
                <w:i/>
                <w:sz w:val="22"/>
                <w:szCs w:val="22"/>
              </w:rPr>
              <w:t xml:space="preserve">de clarification </w:t>
            </w:r>
            <w:r w:rsidR="00D8176C" w:rsidRPr="00F24B2B">
              <w:rPr>
                <w:rFonts w:ascii="Arial" w:hAnsi="Arial" w:cs="Arial"/>
                <w:i/>
                <w:sz w:val="22"/>
                <w:szCs w:val="22"/>
              </w:rPr>
              <w:t>doivent être adressées]</w:t>
            </w:r>
          </w:p>
        </w:tc>
      </w:tr>
      <w:tr w:rsidR="00175B77" w:rsidRPr="00F24B2B" w14:paraId="3205CB7F" w14:textId="77777777">
        <w:tc>
          <w:tcPr>
            <w:tcW w:w="1620" w:type="dxa"/>
          </w:tcPr>
          <w:p w14:paraId="334BD1FF" w14:textId="77777777" w:rsidR="00175B77" w:rsidRPr="00F24B2B" w:rsidRDefault="00175B77">
            <w:pPr>
              <w:tabs>
                <w:tab w:val="right" w:pos="7254"/>
              </w:tabs>
              <w:spacing w:before="120" w:after="120"/>
              <w:rPr>
                <w:rFonts w:ascii="Arial" w:hAnsi="Arial" w:cs="Arial"/>
                <w:b/>
                <w:szCs w:val="22"/>
              </w:rPr>
            </w:pPr>
            <w:r w:rsidRPr="00F24B2B">
              <w:rPr>
                <w:rFonts w:ascii="Arial" w:hAnsi="Arial" w:cs="Arial"/>
                <w:b/>
                <w:sz w:val="22"/>
                <w:szCs w:val="22"/>
              </w:rPr>
              <w:lastRenderedPageBreak/>
              <w:t>IS 7.4</w:t>
            </w:r>
          </w:p>
        </w:tc>
        <w:tc>
          <w:tcPr>
            <w:tcW w:w="7740" w:type="dxa"/>
          </w:tcPr>
          <w:p w14:paraId="7EC403C4" w14:textId="77777777" w:rsidR="00175B77" w:rsidRPr="00F24B2B" w:rsidRDefault="00175B77" w:rsidP="00FC160E">
            <w:pPr>
              <w:tabs>
                <w:tab w:val="right" w:pos="7254"/>
              </w:tabs>
              <w:spacing w:beforeLines="20" w:before="48" w:afterLines="40" w:after="96"/>
              <w:rPr>
                <w:rFonts w:ascii="Arial" w:hAnsi="Arial" w:cs="Arial"/>
                <w:szCs w:val="22"/>
              </w:rPr>
            </w:pPr>
            <w:r w:rsidRPr="00F24B2B">
              <w:rPr>
                <w:rFonts w:ascii="Arial" w:hAnsi="Arial" w:cs="Arial"/>
                <w:sz w:val="22"/>
                <w:szCs w:val="22"/>
              </w:rPr>
              <w:t xml:space="preserve">Une réunion préparatoire </w:t>
            </w:r>
            <w:r w:rsidRPr="00F24B2B">
              <w:rPr>
                <w:rFonts w:ascii="Arial" w:hAnsi="Arial" w:cs="Arial"/>
                <w:i/>
                <w:sz w:val="22"/>
                <w:szCs w:val="22"/>
              </w:rPr>
              <w:t>[se tiendra</w:t>
            </w:r>
            <w:r w:rsidR="00786F82" w:rsidRPr="00F24B2B">
              <w:rPr>
                <w:rFonts w:ascii="Arial" w:hAnsi="Arial" w:cs="Arial"/>
                <w:i/>
                <w:sz w:val="22"/>
                <w:szCs w:val="22"/>
              </w:rPr>
              <w:t>/ n’est pas prévue</w:t>
            </w:r>
            <w:r w:rsidRPr="00F24B2B">
              <w:rPr>
                <w:rFonts w:ascii="Arial" w:hAnsi="Arial" w:cs="Arial"/>
                <w:i/>
                <w:sz w:val="22"/>
                <w:szCs w:val="22"/>
              </w:rPr>
              <w:t>]</w:t>
            </w:r>
            <w:r w:rsidRPr="00F24B2B">
              <w:rPr>
                <w:rFonts w:ascii="Arial" w:hAnsi="Arial" w:cs="Arial"/>
                <w:sz w:val="22"/>
                <w:szCs w:val="22"/>
              </w:rPr>
              <w:t xml:space="preserve"> à l’adresse, date et heure ci</w:t>
            </w:r>
            <w:r w:rsidR="009B7046" w:rsidRPr="00F24B2B">
              <w:rPr>
                <w:rFonts w:ascii="Arial" w:hAnsi="Arial" w:cs="Arial"/>
                <w:sz w:val="22"/>
                <w:szCs w:val="22"/>
              </w:rPr>
              <w:noBreakHyphen/>
            </w:r>
            <w:r w:rsidRPr="00F24B2B">
              <w:rPr>
                <w:rFonts w:ascii="Arial" w:hAnsi="Arial" w:cs="Arial"/>
                <w:sz w:val="22"/>
                <w:szCs w:val="22"/>
              </w:rPr>
              <w:t>après :</w:t>
            </w:r>
          </w:p>
          <w:p w14:paraId="40D17821" w14:textId="77777777" w:rsidR="00175B77" w:rsidRPr="00F24B2B" w:rsidRDefault="00175B77" w:rsidP="00FC160E">
            <w:pPr>
              <w:tabs>
                <w:tab w:val="right" w:pos="7254"/>
              </w:tabs>
              <w:spacing w:beforeLines="20" w:before="48" w:afterLines="40" w:after="96"/>
              <w:rPr>
                <w:rFonts w:ascii="Arial" w:hAnsi="Arial" w:cs="Arial"/>
                <w:i/>
                <w:szCs w:val="22"/>
              </w:rPr>
            </w:pPr>
            <w:r w:rsidRPr="00F24B2B">
              <w:rPr>
                <w:rFonts w:ascii="Arial" w:hAnsi="Arial" w:cs="Arial"/>
                <w:sz w:val="22"/>
                <w:szCs w:val="22"/>
              </w:rPr>
              <w:t>Date</w:t>
            </w:r>
            <w:r w:rsidR="00971A38" w:rsidRPr="00F24B2B">
              <w:rPr>
                <w:rFonts w:ascii="Arial" w:hAnsi="Arial" w:cs="Arial"/>
                <w:sz w:val="22"/>
                <w:szCs w:val="22"/>
              </w:rPr>
              <w:t xml:space="preserve"> : </w:t>
            </w:r>
            <w:r w:rsidRPr="00F24B2B">
              <w:rPr>
                <w:rFonts w:ascii="Arial" w:hAnsi="Arial" w:cs="Arial"/>
                <w:i/>
                <w:sz w:val="22"/>
                <w:szCs w:val="22"/>
              </w:rPr>
              <w:t>[</w:t>
            </w:r>
            <w:r w:rsidR="00E2710F" w:rsidRPr="00F24B2B">
              <w:rPr>
                <w:rFonts w:ascii="Arial" w:hAnsi="Arial" w:cs="Arial"/>
                <w:i/>
                <w:sz w:val="22"/>
                <w:szCs w:val="22"/>
              </w:rPr>
              <w:t xml:space="preserve">indiquer </w:t>
            </w:r>
            <w:r w:rsidR="00FD16B7" w:rsidRPr="00F24B2B">
              <w:rPr>
                <w:rFonts w:ascii="Arial" w:hAnsi="Arial" w:cs="Arial"/>
                <w:i/>
                <w:sz w:val="22"/>
                <w:szCs w:val="22"/>
              </w:rPr>
              <w:t xml:space="preserve">la date de la réunion préparatoire, </w:t>
            </w:r>
            <w:r w:rsidRPr="00F24B2B">
              <w:rPr>
                <w:rFonts w:ascii="Arial" w:hAnsi="Arial" w:cs="Arial"/>
                <w:i/>
                <w:sz w:val="22"/>
                <w:szCs w:val="22"/>
              </w:rPr>
              <w:t xml:space="preserve">de préférence à mi-période de préparation des </w:t>
            </w:r>
            <w:r w:rsidR="00AA5388" w:rsidRPr="00F24B2B">
              <w:rPr>
                <w:rFonts w:ascii="Arial" w:hAnsi="Arial" w:cs="Arial"/>
                <w:i/>
                <w:sz w:val="22"/>
                <w:szCs w:val="22"/>
              </w:rPr>
              <w:t>Offres</w:t>
            </w:r>
            <w:r w:rsidRPr="00F24B2B">
              <w:rPr>
                <w:rFonts w:ascii="Arial" w:hAnsi="Arial" w:cs="Arial"/>
                <w:i/>
                <w:sz w:val="22"/>
                <w:szCs w:val="22"/>
              </w:rPr>
              <w:t>]</w:t>
            </w:r>
          </w:p>
          <w:p w14:paraId="3EFA62A1" w14:textId="77777777" w:rsidR="00175B77" w:rsidRPr="00F24B2B" w:rsidRDefault="00175B77" w:rsidP="00FC160E">
            <w:pPr>
              <w:tabs>
                <w:tab w:val="right" w:pos="7254"/>
              </w:tabs>
              <w:spacing w:beforeLines="20" w:before="48" w:afterLines="40" w:after="96"/>
              <w:rPr>
                <w:rFonts w:ascii="Arial" w:hAnsi="Arial" w:cs="Arial"/>
                <w:i/>
                <w:sz w:val="22"/>
                <w:szCs w:val="22"/>
              </w:rPr>
            </w:pPr>
            <w:r w:rsidRPr="00F24B2B">
              <w:rPr>
                <w:rFonts w:ascii="Arial" w:hAnsi="Arial" w:cs="Arial"/>
                <w:sz w:val="22"/>
                <w:szCs w:val="22"/>
              </w:rPr>
              <w:t>Heure :</w:t>
            </w:r>
            <w:r w:rsidR="00FD16B7" w:rsidRPr="00F24B2B">
              <w:rPr>
                <w:rFonts w:ascii="Arial" w:hAnsi="Arial" w:cs="Arial"/>
                <w:i/>
                <w:sz w:val="22"/>
                <w:szCs w:val="22"/>
              </w:rPr>
              <w:t xml:space="preserve"> [</w:t>
            </w:r>
            <w:r w:rsidR="00E2710F" w:rsidRPr="00F24B2B">
              <w:rPr>
                <w:rFonts w:ascii="Arial" w:hAnsi="Arial" w:cs="Arial"/>
                <w:i/>
                <w:sz w:val="22"/>
                <w:szCs w:val="22"/>
              </w:rPr>
              <w:t xml:space="preserve">indiquer </w:t>
            </w:r>
            <w:r w:rsidR="00FD16B7" w:rsidRPr="00F24B2B">
              <w:rPr>
                <w:rFonts w:ascii="Arial" w:hAnsi="Arial" w:cs="Arial"/>
                <w:i/>
                <w:sz w:val="22"/>
                <w:szCs w:val="22"/>
              </w:rPr>
              <w:t>l’heure de la réunion préparatoire]</w:t>
            </w:r>
          </w:p>
          <w:p w14:paraId="26A68FC2" w14:textId="77777777" w:rsidR="00FD16B7" w:rsidRPr="00F24B2B" w:rsidRDefault="00FD16B7" w:rsidP="00FC160E">
            <w:pPr>
              <w:tabs>
                <w:tab w:val="right" w:pos="7254"/>
              </w:tabs>
              <w:spacing w:beforeLines="20" w:before="48" w:afterLines="40" w:after="96"/>
              <w:rPr>
                <w:rFonts w:ascii="Arial" w:hAnsi="Arial" w:cs="Arial"/>
                <w:szCs w:val="22"/>
              </w:rPr>
            </w:pPr>
            <w:r w:rsidRPr="00F24B2B">
              <w:rPr>
                <w:rFonts w:ascii="Arial" w:hAnsi="Arial" w:cs="Arial"/>
                <w:i/>
                <w:sz w:val="22"/>
                <w:szCs w:val="22"/>
              </w:rPr>
              <w:t>Lieu : [</w:t>
            </w:r>
            <w:r w:rsidR="00E2710F" w:rsidRPr="00F24B2B">
              <w:rPr>
                <w:rFonts w:ascii="Arial" w:hAnsi="Arial" w:cs="Arial"/>
                <w:i/>
                <w:sz w:val="22"/>
                <w:szCs w:val="22"/>
              </w:rPr>
              <w:t xml:space="preserve">indiquer </w:t>
            </w:r>
            <w:r w:rsidRPr="00F24B2B">
              <w:rPr>
                <w:rFonts w:ascii="Arial" w:hAnsi="Arial" w:cs="Arial"/>
                <w:i/>
                <w:sz w:val="22"/>
                <w:szCs w:val="22"/>
              </w:rPr>
              <w:t>le lieu de la réunion préparatoire]</w:t>
            </w:r>
          </w:p>
          <w:p w14:paraId="5EE5D413" w14:textId="77777777" w:rsidR="00175B77" w:rsidRPr="00F24B2B" w:rsidRDefault="00175B77" w:rsidP="00FC160E">
            <w:pPr>
              <w:tabs>
                <w:tab w:val="right" w:pos="7254"/>
              </w:tabs>
              <w:spacing w:beforeLines="20" w:before="48" w:afterLines="40" w:after="96"/>
              <w:rPr>
                <w:rFonts w:ascii="Arial" w:hAnsi="Arial" w:cs="Arial"/>
                <w:szCs w:val="22"/>
              </w:rPr>
            </w:pPr>
            <w:r w:rsidRPr="00F24B2B">
              <w:rPr>
                <w:rFonts w:ascii="Arial" w:hAnsi="Arial" w:cs="Arial"/>
                <w:sz w:val="22"/>
                <w:szCs w:val="22"/>
              </w:rPr>
              <w:t xml:space="preserve">Une visite du </w:t>
            </w:r>
            <w:r w:rsidR="00D70BE1" w:rsidRPr="00F24B2B">
              <w:rPr>
                <w:rFonts w:ascii="Arial" w:hAnsi="Arial" w:cs="Arial"/>
                <w:sz w:val="22"/>
                <w:szCs w:val="22"/>
              </w:rPr>
              <w:t>Site des Travaux</w:t>
            </w:r>
            <w:r w:rsidRPr="00F24B2B">
              <w:rPr>
                <w:rFonts w:ascii="Arial" w:hAnsi="Arial" w:cs="Arial"/>
                <w:sz w:val="22"/>
                <w:szCs w:val="22"/>
              </w:rPr>
              <w:t xml:space="preserve"> [sera/ne sera pas] </w:t>
            </w:r>
            <w:r w:rsidRPr="00F24B2B">
              <w:rPr>
                <w:rFonts w:ascii="Arial" w:hAnsi="Arial" w:cs="Arial"/>
                <w:i/>
                <w:sz w:val="22"/>
                <w:szCs w:val="22"/>
              </w:rPr>
              <w:t>[supprimer la mention inutile]</w:t>
            </w:r>
            <w:r w:rsidR="00122D40" w:rsidRPr="00F24B2B">
              <w:rPr>
                <w:rFonts w:ascii="Arial" w:hAnsi="Arial" w:cs="Arial"/>
                <w:i/>
                <w:sz w:val="22"/>
                <w:szCs w:val="22"/>
              </w:rPr>
              <w:t xml:space="preserve"> </w:t>
            </w:r>
            <w:r w:rsidRPr="00F24B2B">
              <w:rPr>
                <w:rFonts w:ascii="Arial" w:hAnsi="Arial" w:cs="Arial"/>
                <w:sz w:val="22"/>
                <w:szCs w:val="22"/>
              </w:rPr>
              <w:t>organisée par le Maître d’Ouvrage.</w:t>
            </w:r>
            <w:r w:rsidR="00FD16B7" w:rsidRPr="00F24B2B">
              <w:rPr>
                <w:rFonts w:ascii="Arial" w:hAnsi="Arial" w:cs="Arial"/>
                <w:i/>
                <w:sz w:val="22"/>
                <w:szCs w:val="22"/>
              </w:rPr>
              <w:t xml:space="preserve"> [</w:t>
            </w:r>
            <w:r w:rsidR="00E2710F" w:rsidRPr="00F24B2B">
              <w:rPr>
                <w:rFonts w:ascii="Arial" w:hAnsi="Arial" w:cs="Arial"/>
                <w:i/>
                <w:sz w:val="22"/>
                <w:szCs w:val="22"/>
              </w:rPr>
              <w:t xml:space="preserve">indiquer </w:t>
            </w:r>
            <w:r w:rsidR="00FD16B7" w:rsidRPr="00F24B2B">
              <w:rPr>
                <w:rFonts w:ascii="Arial" w:hAnsi="Arial" w:cs="Arial"/>
                <w:i/>
                <w:sz w:val="22"/>
                <w:szCs w:val="22"/>
              </w:rPr>
              <w:t>tout</w:t>
            </w:r>
            <w:r w:rsidR="00ED13DA" w:rsidRPr="00F24B2B">
              <w:rPr>
                <w:rFonts w:ascii="Arial" w:hAnsi="Arial" w:cs="Arial"/>
                <w:i/>
                <w:sz w:val="22"/>
                <w:szCs w:val="22"/>
              </w:rPr>
              <w:t>e information logistique pour la</w:t>
            </w:r>
            <w:r w:rsidR="00FD16B7" w:rsidRPr="00F24B2B">
              <w:rPr>
                <w:rFonts w:ascii="Arial" w:hAnsi="Arial" w:cs="Arial"/>
                <w:i/>
                <w:sz w:val="22"/>
                <w:szCs w:val="22"/>
              </w:rPr>
              <w:t xml:space="preserve"> visite du site]</w:t>
            </w:r>
          </w:p>
        </w:tc>
      </w:tr>
      <w:tr w:rsidR="007147F5" w:rsidRPr="00F24B2B" w14:paraId="5F3B057A" w14:textId="77777777">
        <w:tc>
          <w:tcPr>
            <w:tcW w:w="1620" w:type="dxa"/>
          </w:tcPr>
          <w:p w14:paraId="235CA4E0" w14:textId="77777777" w:rsidR="007147F5" w:rsidRPr="00F24B2B" w:rsidRDefault="007147F5">
            <w:pPr>
              <w:tabs>
                <w:tab w:val="right" w:pos="7254"/>
              </w:tabs>
              <w:spacing w:before="120" w:after="120"/>
              <w:rPr>
                <w:rFonts w:ascii="Arial" w:hAnsi="Arial" w:cs="Arial"/>
                <w:b/>
                <w:sz w:val="22"/>
                <w:szCs w:val="22"/>
              </w:rPr>
            </w:pPr>
            <w:r w:rsidRPr="00F24B2B">
              <w:rPr>
                <w:rFonts w:ascii="Arial" w:hAnsi="Arial" w:cs="Arial"/>
                <w:b/>
                <w:sz w:val="22"/>
                <w:szCs w:val="22"/>
              </w:rPr>
              <w:t>IS 8.2</w:t>
            </w:r>
          </w:p>
        </w:tc>
        <w:tc>
          <w:tcPr>
            <w:tcW w:w="7740" w:type="dxa"/>
          </w:tcPr>
          <w:p w14:paraId="342DE1C5" w14:textId="77777777" w:rsidR="007147F5" w:rsidRPr="00F24B2B" w:rsidRDefault="007147F5" w:rsidP="000B5B4B">
            <w:pPr>
              <w:tabs>
                <w:tab w:val="right" w:pos="7254"/>
              </w:tabs>
              <w:spacing w:beforeLines="20" w:before="48" w:afterLines="40" w:after="96"/>
              <w:rPr>
                <w:rFonts w:ascii="Arial" w:hAnsi="Arial" w:cs="Arial"/>
                <w:i/>
                <w:sz w:val="22"/>
                <w:szCs w:val="22"/>
              </w:rPr>
            </w:pPr>
            <w:r w:rsidRPr="00F24B2B">
              <w:rPr>
                <w:rFonts w:ascii="Arial" w:hAnsi="Arial" w:cs="Arial"/>
                <w:sz w:val="22"/>
                <w:szCs w:val="22"/>
              </w:rPr>
              <w:t xml:space="preserve">Adresse de la page Web : </w:t>
            </w:r>
            <w:r w:rsidRPr="00F24B2B">
              <w:rPr>
                <w:rFonts w:ascii="Arial" w:hAnsi="Arial" w:cs="Arial"/>
                <w:i/>
                <w:sz w:val="22"/>
                <w:szCs w:val="22"/>
              </w:rPr>
              <w:t xml:space="preserve">[indiquer l’URL de la page internet sur laquelle les </w:t>
            </w:r>
            <w:r w:rsidR="00394263" w:rsidRPr="00F24B2B">
              <w:rPr>
                <w:rFonts w:ascii="Arial" w:hAnsi="Arial" w:cs="Arial"/>
                <w:i/>
                <w:sz w:val="22"/>
                <w:szCs w:val="22"/>
              </w:rPr>
              <w:t xml:space="preserve">avenants doivent être publié, de préférence les mêmes que dans la Clause </w:t>
            </w:r>
            <w:r w:rsidR="000B5B4B" w:rsidRPr="00F24B2B">
              <w:rPr>
                <w:rFonts w:ascii="Arial" w:hAnsi="Arial" w:cs="Arial"/>
                <w:i/>
                <w:sz w:val="22"/>
                <w:szCs w:val="22"/>
              </w:rPr>
              <w:t xml:space="preserve">IS </w:t>
            </w:r>
            <w:r w:rsidR="00394263" w:rsidRPr="00F24B2B">
              <w:rPr>
                <w:rFonts w:ascii="Arial" w:hAnsi="Arial" w:cs="Arial"/>
                <w:i/>
                <w:sz w:val="22"/>
                <w:szCs w:val="22"/>
              </w:rPr>
              <w:t xml:space="preserve">7.1, </w:t>
            </w:r>
            <w:r w:rsidRPr="00F24B2B">
              <w:rPr>
                <w:rFonts w:ascii="Arial" w:hAnsi="Arial" w:cs="Arial"/>
                <w:i/>
                <w:sz w:val="22"/>
                <w:szCs w:val="22"/>
              </w:rPr>
              <w:t xml:space="preserve">ou indiquer « sans objet » si les </w:t>
            </w:r>
            <w:r w:rsidR="00394263" w:rsidRPr="00F24B2B">
              <w:rPr>
                <w:rFonts w:ascii="Arial" w:hAnsi="Arial" w:cs="Arial"/>
                <w:i/>
                <w:sz w:val="22"/>
                <w:szCs w:val="22"/>
              </w:rPr>
              <w:t xml:space="preserve">avenants </w:t>
            </w:r>
            <w:r w:rsidRPr="00F24B2B">
              <w:rPr>
                <w:rFonts w:ascii="Arial" w:hAnsi="Arial" w:cs="Arial"/>
                <w:i/>
                <w:sz w:val="22"/>
                <w:szCs w:val="22"/>
              </w:rPr>
              <w:t xml:space="preserve">doivent être uniquement envoyés directement aux </w:t>
            </w:r>
            <w:r w:rsidR="00022C93" w:rsidRPr="00F24B2B">
              <w:rPr>
                <w:rFonts w:ascii="Arial" w:hAnsi="Arial" w:cs="Arial"/>
                <w:i/>
                <w:sz w:val="22"/>
                <w:szCs w:val="22"/>
              </w:rPr>
              <w:t>Soumissionnaire</w:t>
            </w:r>
            <w:r w:rsidR="00AA5388" w:rsidRPr="00F24B2B">
              <w:rPr>
                <w:rFonts w:ascii="Arial" w:hAnsi="Arial" w:cs="Arial"/>
                <w:i/>
                <w:sz w:val="22"/>
                <w:szCs w:val="22"/>
              </w:rPr>
              <w:t>s</w:t>
            </w:r>
            <w:r w:rsidRPr="00F24B2B">
              <w:rPr>
                <w:rFonts w:ascii="Arial" w:hAnsi="Arial" w:cs="Arial"/>
                <w:i/>
                <w:sz w:val="22"/>
                <w:szCs w:val="22"/>
              </w:rPr>
              <w:t>]</w:t>
            </w:r>
          </w:p>
        </w:tc>
      </w:tr>
      <w:tr w:rsidR="00175B77" w:rsidRPr="00F24B2B" w14:paraId="28A40FFD" w14:textId="77777777">
        <w:tc>
          <w:tcPr>
            <w:tcW w:w="9360" w:type="dxa"/>
            <w:gridSpan w:val="2"/>
          </w:tcPr>
          <w:p w14:paraId="764DFB06" w14:textId="77777777" w:rsidR="00175B77" w:rsidRPr="00F24B2B" w:rsidRDefault="00E66A9A" w:rsidP="008E2056">
            <w:pPr>
              <w:tabs>
                <w:tab w:val="right" w:pos="7254"/>
              </w:tabs>
              <w:spacing w:beforeLines="50" w:before="120" w:afterLines="40" w:after="96"/>
              <w:jc w:val="center"/>
              <w:rPr>
                <w:rFonts w:ascii="Arial" w:hAnsi="Arial" w:cs="Arial"/>
                <w:b/>
                <w:sz w:val="28"/>
              </w:rPr>
            </w:pPr>
            <w:r w:rsidRPr="00F24B2B">
              <w:rPr>
                <w:rFonts w:ascii="Arial" w:hAnsi="Arial" w:cs="Arial"/>
                <w:b/>
                <w:sz w:val="28"/>
              </w:rPr>
              <w:t>C. Préparation</w:t>
            </w:r>
            <w:r w:rsidR="007147F5" w:rsidRPr="00F24B2B">
              <w:rPr>
                <w:rFonts w:ascii="Arial" w:hAnsi="Arial" w:cs="Arial"/>
                <w:b/>
                <w:sz w:val="28"/>
              </w:rPr>
              <w:t xml:space="preserve"> </w:t>
            </w:r>
            <w:r w:rsidR="00175B77" w:rsidRPr="00F24B2B">
              <w:rPr>
                <w:rFonts w:ascii="Arial" w:hAnsi="Arial" w:cs="Arial"/>
                <w:b/>
                <w:sz w:val="28"/>
              </w:rPr>
              <w:t xml:space="preserve">des </w:t>
            </w:r>
            <w:r w:rsidR="00AA5388" w:rsidRPr="00F24B2B">
              <w:rPr>
                <w:rFonts w:ascii="Arial" w:hAnsi="Arial" w:cs="Arial"/>
                <w:b/>
                <w:sz w:val="28"/>
              </w:rPr>
              <w:t>Offres</w:t>
            </w:r>
          </w:p>
        </w:tc>
      </w:tr>
      <w:tr w:rsidR="00175B77" w:rsidRPr="00F24B2B" w14:paraId="0633EF58" w14:textId="77777777">
        <w:tc>
          <w:tcPr>
            <w:tcW w:w="1620" w:type="dxa"/>
          </w:tcPr>
          <w:p w14:paraId="39062BA9" w14:textId="77777777" w:rsidR="00175B77" w:rsidRPr="00F24B2B" w:rsidRDefault="00175B77" w:rsidP="00971A38">
            <w:pPr>
              <w:tabs>
                <w:tab w:val="right" w:pos="7434"/>
              </w:tabs>
              <w:spacing w:after="200"/>
              <w:rPr>
                <w:rFonts w:ascii="Arial" w:hAnsi="Arial" w:cs="Arial"/>
                <w:b/>
                <w:szCs w:val="22"/>
              </w:rPr>
            </w:pPr>
            <w:r w:rsidRPr="00F24B2B">
              <w:rPr>
                <w:rFonts w:ascii="Arial" w:hAnsi="Arial" w:cs="Arial"/>
                <w:b/>
                <w:sz w:val="22"/>
                <w:szCs w:val="22"/>
              </w:rPr>
              <w:t>IS 10.1</w:t>
            </w:r>
          </w:p>
        </w:tc>
        <w:tc>
          <w:tcPr>
            <w:tcW w:w="7740" w:type="dxa"/>
          </w:tcPr>
          <w:p w14:paraId="3CC5C890" w14:textId="77777777" w:rsidR="00175B77" w:rsidRPr="00F24B2B" w:rsidRDefault="00175B77" w:rsidP="00FC160E">
            <w:pPr>
              <w:tabs>
                <w:tab w:val="right" w:pos="7254"/>
              </w:tabs>
              <w:spacing w:beforeLines="20" w:before="48" w:afterLines="40" w:after="96"/>
              <w:rPr>
                <w:rFonts w:ascii="Arial" w:hAnsi="Arial" w:cs="Arial"/>
                <w:szCs w:val="22"/>
              </w:rPr>
            </w:pPr>
            <w:r w:rsidRPr="00F24B2B">
              <w:rPr>
                <w:rFonts w:ascii="Arial" w:hAnsi="Arial" w:cs="Arial"/>
                <w:sz w:val="22"/>
                <w:szCs w:val="22"/>
              </w:rPr>
              <w:t xml:space="preserve">La langue </w:t>
            </w:r>
            <w:r w:rsidR="007147F5" w:rsidRPr="00F24B2B">
              <w:rPr>
                <w:rFonts w:ascii="Arial" w:hAnsi="Arial" w:cs="Arial"/>
                <w:sz w:val="22"/>
                <w:szCs w:val="22"/>
              </w:rPr>
              <w:t>de</w:t>
            </w:r>
            <w:r w:rsidRPr="00F24B2B">
              <w:rPr>
                <w:rFonts w:ascii="Arial" w:hAnsi="Arial" w:cs="Arial"/>
                <w:sz w:val="22"/>
                <w:szCs w:val="22"/>
              </w:rPr>
              <w:t xml:space="preserve"> l’</w:t>
            </w:r>
            <w:r w:rsidR="00463F32" w:rsidRPr="00F24B2B">
              <w:rPr>
                <w:rFonts w:ascii="Arial" w:hAnsi="Arial" w:cs="Arial"/>
                <w:sz w:val="22"/>
                <w:szCs w:val="22"/>
              </w:rPr>
              <w:t>Offre</w:t>
            </w:r>
            <w:r w:rsidR="007147F5" w:rsidRPr="00F24B2B">
              <w:rPr>
                <w:rFonts w:ascii="Arial" w:hAnsi="Arial" w:cs="Arial"/>
                <w:sz w:val="22"/>
                <w:szCs w:val="22"/>
              </w:rPr>
              <w:t xml:space="preserve"> est </w:t>
            </w:r>
            <w:r w:rsidR="00394263" w:rsidRPr="00F24B2B">
              <w:rPr>
                <w:rFonts w:ascii="Arial" w:hAnsi="Arial" w:cs="Arial"/>
                <w:sz w:val="22"/>
                <w:szCs w:val="22"/>
              </w:rPr>
              <w:t xml:space="preserve">le français. </w:t>
            </w:r>
          </w:p>
          <w:p w14:paraId="0AAC11CF" w14:textId="77777777" w:rsidR="001E08C8" w:rsidRPr="00F24B2B" w:rsidRDefault="00175B77" w:rsidP="005854F1">
            <w:pPr>
              <w:tabs>
                <w:tab w:val="right" w:pos="7254"/>
              </w:tabs>
              <w:spacing w:beforeLines="20" w:before="48" w:afterLines="40" w:after="96"/>
              <w:rPr>
                <w:rFonts w:ascii="Arial" w:hAnsi="Arial" w:cs="Arial"/>
                <w:szCs w:val="22"/>
              </w:rPr>
            </w:pPr>
            <w:r w:rsidRPr="00F24B2B">
              <w:rPr>
                <w:rFonts w:ascii="Arial" w:hAnsi="Arial" w:cs="Arial"/>
                <w:sz w:val="22"/>
                <w:szCs w:val="22"/>
              </w:rPr>
              <w:t>Toute correspondance sera échangée en</w:t>
            </w:r>
            <w:r w:rsidR="00394263" w:rsidRPr="00F24B2B">
              <w:rPr>
                <w:rFonts w:ascii="Arial" w:hAnsi="Arial" w:cs="Arial"/>
                <w:sz w:val="22"/>
                <w:szCs w:val="22"/>
              </w:rPr>
              <w:t xml:space="preserve"> français</w:t>
            </w:r>
            <w:r w:rsidRPr="00F24B2B">
              <w:rPr>
                <w:rFonts w:ascii="Arial" w:hAnsi="Arial" w:cs="Arial"/>
                <w:sz w:val="22"/>
                <w:szCs w:val="22"/>
              </w:rPr>
              <w:t xml:space="preserve">. La langue de traduction des documents complémentaires et imprimés fournis par le </w:t>
            </w:r>
            <w:r w:rsidR="00022C93" w:rsidRPr="00F24B2B">
              <w:rPr>
                <w:rFonts w:ascii="Arial" w:hAnsi="Arial" w:cs="Arial"/>
                <w:sz w:val="22"/>
                <w:szCs w:val="22"/>
              </w:rPr>
              <w:t>Soumissionnaire</w:t>
            </w:r>
            <w:r w:rsidR="007147F5" w:rsidRPr="00F24B2B">
              <w:rPr>
                <w:rFonts w:ascii="Arial" w:hAnsi="Arial" w:cs="Arial"/>
                <w:sz w:val="22"/>
                <w:szCs w:val="22"/>
              </w:rPr>
              <w:t xml:space="preserve"> sera l</w:t>
            </w:r>
            <w:r w:rsidR="00394263" w:rsidRPr="00F24B2B">
              <w:rPr>
                <w:rFonts w:ascii="Arial" w:hAnsi="Arial" w:cs="Arial"/>
                <w:sz w:val="22"/>
                <w:szCs w:val="22"/>
              </w:rPr>
              <w:t>e français</w:t>
            </w:r>
            <w:r w:rsidRPr="00F24B2B">
              <w:rPr>
                <w:rFonts w:ascii="Arial" w:hAnsi="Arial" w:cs="Arial"/>
                <w:sz w:val="22"/>
                <w:szCs w:val="22"/>
              </w:rPr>
              <w:t>.</w:t>
            </w:r>
          </w:p>
        </w:tc>
      </w:tr>
      <w:tr w:rsidR="00DC5616" w:rsidRPr="00F24B2B" w14:paraId="3E788AAE" w14:textId="77777777">
        <w:tc>
          <w:tcPr>
            <w:tcW w:w="1620" w:type="dxa"/>
          </w:tcPr>
          <w:p w14:paraId="1171BED7" w14:textId="77777777" w:rsidR="00DC5616" w:rsidRPr="00F24B2B" w:rsidRDefault="00D60109" w:rsidP="00BE4CF3">
            <w:pPr>
              <w:tabs>
                <w:tab w:val="right" w:pos="7434"/>
              </w:tabs>
              <w:spacing w:after="200"/>
              <w:rPr>
                <w:rFonts w:ascii="Arial" w:hAnsi="Arial" w:cs="Arial"/>
                <w:b/>
                <w:szCs w:val="22"/>
              </w:rPr>
            </w:pPr>
            <w:r w:rsidRPr="00F24B2B">
              <w:rPr>
                <w:rFonts w:ascii="Arial" w:hAnsi="Arial" w:cs="Arial"/>
                <w:b/>
                <w:sz w:val="22"/>
                <w:szCs w:val="22"/>
              </w:rPr>
              <w:t xml:space="preserve">IS 11.1 </w:t>
            </w:r>
            <w:r w:rsidR="00966207" w:rsidRPr="00F24B2B">
              <w:rPr>
                <w:rFonts w:ascii="Arial" w:hAnsi="Arial" w:cs="Arial"/>
                <w:b/>
                <w:sz w:val="22"/>
                <w:szCs w:val="22"/>
              </w:rPr>
              <w:t>(</w:t>
            </w:r>
            <w:r w:rsidRPr="00F24B2B">
              <w:rPr>
                <w:rFonts w:ascii="Arial" w:hAnsi="Arial" w:cs="Arial"/>
                <w:b/>
                <w:sz w:val="22"/>
                <w:szCs w:val="22"/>
              </w:rPr>
              <w:t>ii</w:t>
            </w:r>
            <w:r w:rsidR="00DC5616" w:rsidRPr="00F24B2B">
              <w:rPr>
                <w:rFonts w:ascii="Arial" w:hAnsi="Arial" w:cs="Arial"/>
                <w:b/>
                <w:sz w:val="22"/>
                <w:szCs w:val="22"/>
              </w:rPr>
              <w:t>)</w:t>
            </w:r>
          </w:p>
        </w:tc>
        <w:tc>
          <w:tcPr>
            <w:tcW w:w="7740" w:type="dxa"/>
          </w:tcPr>
          <w:p w14:paraId="53B2F69A" w14:textId="77777777" w:rsidR="00DC5616" w:rsidRPr="00F24B2B" w:rsidRDefault="00DC5616" w:rsidP="00FC160E">
            <w:pPr>
              <w:pStyle w:val="i"/>
              <w:tabs>
                <w:tab w:val="right" w:pos="7254"/>
              </w:tabs>
              <w:suppressAutoHyphens w:val="0"/>
              <w:spacing w:beforeLines="20" w:before="48" w:afterLines="40" w:after="96"/>
              <w:rPr>
                <w:rFonts w:ascii="Arial" w:hAnsi="Arial" w:cs="Arial"/>
                <w:szCs w:val="22"/>
                <w:lang w:val="fr-FR"/>
              </w:rPr>
            </w:pPr>
            <w:r w:rsidRPr="00F24B2B">
              <w:rPr>
                <w:rFonts w:ascii="Arial" w:hAnsi="Arial" w:cs="Arial"/>
                <w:sz w:val="22"/>
                <w:szCs w:val="22"/>
                <w:lang w:val="fr-FR"/>
              </w:rPr>
              <w:t>Le tableau des prix suivant devra être remis avec l’</w:t>
            </w:r>
            <w:r w:rsidR="00463F32" w:rsidRPr="00F24B2B">
              <w:rPr>
                <w:rFonts w:ascii="Arial" w:hAnsi="Arial" w:cs="Arial"/>
                <w:sz w:val="22"/>
                <w:szCs w:val="22"/>
                <w:lang w:val="fr-FR"/>
              </w:rPr>
              <w:t>Offre</w:t>
            </w:r>
            <w:r w:rsidRPr="00F24B2B">
              <w:rPr>
                <w:rFonts w:ascii="Arial" w:hAnsi="Arial" w:cs="Arial"/>
                <w:sz w:val="22"/>
                <w:szCs w:val="22"/>
                <w:lang w:val="fr-FR"/>
              </w:rPr>
              <w:t> :</w:t>
            </w:r>
          </w:p>
          <w:p w14:paraId="13AB4A24" w14:textId="77777777" w:rsidR="009F02EF" w:rsidRPr="00F24B2B" w:rsidRDefault="009F02EF" w:rsidP="00FC160E">
            <w:pPr>
              <w:pStyle w:val="i"/>
              <w:tabs>
                <w:tab w:val="right" w:pos="7254"/>
              </w:tabs>
              <w:suppressAutoHyphens w:val="0"/>
              <w:spacing w:beforeLines="20" w:before="48" w:afterLines="40" w:after="96"/>
              <w:rPr>
                <w:rFonts w:ascii="Arial" w:hAnsi="Arial" w:cs="Arial"/>
                <w:szCs w:val="22"/>
                <w:lang w:val="fr-FR"/>
              </w:rPr>
            </w:pPr>
            <w:r w:rsidRPr="00F24B2B">
              <w:rPr>
                <w:rFonts w:ascii="Arial" w:hAnsi="Arial" w:cs="Arial"/>
                <w:i/>
                <w:sz w:val="22"/>
                <w:szCs w:val="22"/>
                <w:lang w:val="fr-FR"/>
              </w:rPr>
              <w:t>[</w:t>
            </w:r>
            <w:r w:rsidR="009B7046" w:rsidRPr="00F24B2B">
              <w:rPr>
                <w:rFonts w:ascii="Arial" w:hAnsi="Arial" w:cs="Arial"/>
                <w:i/>
                <w:sz w:val="22"/>
                <w:szCs w:val="22"/>
                <w:lang w:val="fr-FR"/>
              </w:rPr>
              <w:t>Rayer</w:t>
            </w:r>
            <w:r w:rsidRPr="00F24B2B">
              <w:rPr>
                <w:rFonts w:ascii="Arial" w:hAnsi="Arial" w:cs="Arial"/>
                <w:i/>
                <w:sz w:val="22"/>
                <w:szCs w:val="22"/>
                <w:lang w:val="fr-FR"/>
              </w:rPr>
              <w:t xml:space="preserve"> la mention inutile :]</w:t>
            </w:r>
            <w:r w:rsidRPr="00F24B2B">
              <w:rPr>
                <w:rFonts w:ascii="Arial" w:hAnsi="Arial" w:cs="Arial"/>
                <w:sz w:val="22"/>
                <w:szCs w:val="22"/>
                <w:lang w:val="fr-FR"/>
              </w:rPr>
              <w:t xml:space="preserve"> </w:t>
            </w:r>
          </w:p>
          <w:p w14:paraId="2D47F28A" w14:textId="77777777" w:rsidR="00DC5616" w:rsidRPr="00F24B2B" w:rsidRDefault="00DC5616" w:rsidP="00FC160E">
            <w:pPr>
              <w:pStyle w:val="i"/>
              <w:tabs>
                <w:tab w:val="right" w:pos="7254"/>
              </w:tabs>
              <w:suppressAutoHyphens w:val="0"/>
              <w:spacing w:beforeLines="20" w:before="48" w:afterLines="40" w:after="96"/>
              <w:rPr>
                <w:rFonts w:ascii="Arial" w:hAnsi="Arial" w:cs="Arial"/>
                <w:i/>
                <w:szCs w:val="22"/>
                <w:lang w:val="fr-FR"/>
              </w:rPr>
            </w:pPr>
            <w:r w:rsidRPr="00F24B2B">
              <w:rPr>
                <w:rFonts w:ascii="Arial" w:hAnsi="Arial" w:cs="Arial"/>
                <w:sz w:val="22"/>
                <w:szCs w:val="22"/>
                <w:lang w:val="fr-FR"/>
              </w:rPr>
              <w:t xml:space="preserve">Bordereau des Prix et Détail quantitatif et estimatif </w:t>
            </w:r>
            <w:r w:rsidR="009F02EF" w:rsidRPr="00F24B2B">
              <w:rPr>
                <w:rFonts w:ascii="Arial" w:hAnsi="Arial" w:cs="Arial"/>
                <w:i/>
                <w:sz w:val="22"/>
                <w:szCs w:val="22"/>
                <w:lang w:val="fr-FR"/>
              </w:rPr>
              <w:t xml:space="preserve">[pour les </w:t>
            </w:r>
            <w:r w:rsidR="00A01E1C" w:rsidRPr="00F24B2B">
              <w:rPr>
                <w:rFonts w:ascii="Arial" w:hAnsi="Arial" w:cs="Arial"/>
                <w:i/>
                <w:sz w:val="22"/>
                <w:szCs w:val="22"/>
                <w:lang w:val="fr-FR"/>
              </w:rPr>
              <w:t>marché</w:t>
            </w:r>
            <w:r w:rsidR="009F02EF" w:rsidRPr="00F24B2B">
              <w:rPr>
                <w:rFonts w:ascii="Arial" w:hAnsi="Arial" w:cs="Arial"/>
                <w:i/>
                <w:sz w:val="22"/>
                <w:szCs w:val="22"/>
                <w:lang w:val="fr-FR"/>
              </w:rPr>
              <w:t>s à prix unitaires]</w:t>
            </w:r>
            <w:r w:rsidRPr="00F24B2B">
              <w:rPr>
                <w:rFonts w:ascii="Arial" w:hAnsi="Arial" w:cs="Arial"/>
                <w:i/>
                <w:sz w:val="22"/>
                <w:szCs w:val="22"/>
                <w:lang w:val="fr-FR"/>
              </w:rPr>
              <w:t xml:space="preserve"> </w:t>
            </w:r>
          </w:p>
          <w:p w14:paraId="3C305919" w14:textId="77777777" w:rsidR="009F02EF" w:rsidRPr="00F24B2B" w:rsidRDefault="009F02EF" w:rsidP="00FC160E">
            <w:pPr>
              <w:pStyle w:val="i"/>
              <w:tabs>
                <w:tab w:val="right" w:pos="7254"/>
              </w:tabs>
              <w:suppressAutoHyphens w:val="0"/>
              <w:spacing w:beforeLines="20" w:before="48" w:afterLines="40" w:after="96"/>
              <w:rPr>
                <w:rFonts w:ascii="Arial" w:hAnsi="Arial" w:cs="Arial"/>
                <w:i/>
                <w:szCs w:val="22"/>
                <w:lang w:val="fr-FR"/>
              </w:rPr>
            </w:pPr>
            <w:r w:rsidRPr="00F24B2B">
              <w:rPr>
                <w:rFonts w:ascii="Arial" w:hAnsi="Arial" w:cs="Arial"/>
                <w:i/>
                <w:sz w:val="22"/>
                <w:szCs w:val="22"/>
                <w:lang w:val="fr-FR"/>
              </w:rPr>
              <w:t>[ou]</w:t>
            </w:r>
          </w:p>
          <w:p w14:paraId="25D6DA11" w14:textId="77777777" w:rsidR="00DC5616" w:rsidRPr="00F24B2B" w:rsidRDefault="008E2056" w:rsidP="008E2056">
            <w:pPr>
              <w:pStyle w:val="i"/>
              <w:tabs>
                <w:tab w:val="right" w:pos="7254"/>
              </w:tabs>
              <w:suppressAutoHyphens w:val="0"/>
              <w:spacing w:beforeLines="20" w:before="48" w:afterLines="40" w:after="96"/>
              <w:rPr>
                <w:rFonts w:ascii="Arial" w:hAnsi="Arial" w:cs="Arial"/>
                <w:i/>
                <w:szCs w:val="22"/>
                <w:lang w:val="fr-FR"/>
              </w:rPr>
            </w:pPr>
            <w:r w:rsidRPr="00F24B2B">
              <w:rPr>
                <w:rFonts w:ascii="Arial" w:hAnsi="Arial" w:cs="Arial"/>
                <w:sz w:val="22"/>
                <w:szCs w:val="22"/>
                <w:lang w:val="fr-FR"/>
              </w:rPr>
              <w:t>Calendrier des activités</w:t>
            </w:r>
            <w:r w:rsidR="009F02EF" w:rsidRPr="00F24B2B">
              <w:rPr>
                <w:rFonts w:ascii="Arial" w:hAnsi="Arial" w:cs="Arial"/>
                <w:sz w:val="22"/>
                <w:szCs w:val="22"/>
                <w:lang w:val="fr-FR"/>
              </w:rPr>
              <w:t xml:space="preserve"> </w:t>
            </w:r>
            <w:r w:rsidR="009F02EF" w:rsidRPr="00F24B2B">
              <w:rPr>
                <w:rFonts w:ascii="Arial" w:hAnsi="Arial" w:cs="Arial"/>
                <w:i/>
                <w:sz w:val="22"/>
                <w:szCs w:val="22"/>
                <w:lang w:val="fr-FR"/>
              </w:rPr>
              <w:t xml:space="preserve">[pour les </w:t>
            </w:r>
            <w:r w:rsidR="00A01E1C" w:rsidRPr="00F24B2B">
              <w:rPr>
                <w:rFonts w:ascii="Arial" w:hAnsi="Arial" w:cs="Arial"/>
                <w:i/>
                <w:sz w:val="22"/>
                <w:szCs w:val="22"/>
                <w:lang w:val="fr-FR"/>
              </w:rPr>
              <w:t>marché</w:t>
            </w:r>
            <w:r w:rsidR="009F02EF" w:rsidRPr="00F24B2B">
              <w:rPr>
                <w:rFonts w:ascii="Arial" w:hAnsi="Arial" w:cs="Arial"/>
                <w:i/>
                <w:sz w:val="22"/>
                <w:szCs w:val="22"/>
                <w:lang w:val="fr-FR"/>
              </w:rPr>
              <w:t xml:space="preserve">s </w:t>
            </w:r>
            <w:r w:rsidR="006108F2" w:rsidRPr="00F24B2B">
              <w:rPr>
                <w:rFonts w:ascii="Arial" w:hAnsi="Arial" w:cs="Arial"/>
                <w:i/>
                <w:sz w:val="22"/>
                <w:szCs w:val="22"/>
                <w:lang w:val="fr-FR"/>
              </w:rPr>
              <w:t>à</w:t>
            </w:r>
            <w:r w:rsidR="009F02EF" w:rsidRPr="00F24B2B">
              <w:rPr>
                <w:rFonts w:ascii="Arial" w:hAnsi="Arial" w:cs="Arial"/>
                <w:i/>
                <w:sz w:val="22"/>
                <w:szCs w:val="22"/>
                <w:lang w:val="fr-FR"/>
              </w:rPr>
              <w:t xml:space="preserve"> prix forfaitaire] </w:t>
            </w:r>
          </w:p>
        </w:tc>
      </w:tr>
      <w:tr w:rsidR="00175B77" w:rsidRPr="00F24B2B" w14:paraId="6C9C4648" w14:textId="77777777">
        <w:tc>
          <w:tcPr>
            <w:tcW w:w="1620" w:type="dxa"/>
          </w:tcPr>
          <w:p w14:paraId="316CFA25" w14:textId="77777777" w:rsidR="00175B77" w:rsidRPr="00F24B2B" w:rsidRDefault="003B021A" w:rsidP="00BE4CF3">
            <w:pPr>
              <w:tabs>
                <w:tab w:val="right" w:pos="7434"/>
              </w:tabs>
              <w:spacing w:after="200"/>
              <w:rPr>
                <w:rFonts w:ascii="Arial" w:hAnsi="Arial" w:cs="Arial"/>
                <w:b/>
                <w:szCs w:val="22"/>
              </w:rPr>
            </w:pPr>
            <w:r w:rsidRPr="00F24B2B">
              <w:rPr>
                <w:rFonts w:ascii="Arial" w:hAnsi="Arial" w:cs="Arial"/>
                <w:b/>
                <w:sz w:val="22"/>
                <w:szCs w:val="22"/>
              </w:rPr>
              <w:t>IS 11.1</w:t>
            </w:r>
            <w:r w:rsidR="00D60109" w:rsidRPr="00F24B2B">
              <w:rPr>
                <w:rFonts w:ascii="Arial" w:hAnsi="Arial" w:cs="Arial"/>
                <w:b/>
                <w:sz w:val="22"/>
                <w:szCs w:val="22"/>
              </w:rPr>
              <w:t xml:space="preserve"> </w:t>
            </w:r>
            <w:r w:rsidRPr="00F24B2B">
              <w:rPr>
                <w:rFonts w:ascii="Arial" w:hAnsi="Arial" w:cs="Arial"/>
                <w:b/>
                <w:sz w:val="22"/>
                <w:szCs w:val="22"/>
              </w:rPr>
              <w:t>(</w:t>
            </w:r>
            <w:r w:rsidR="000B5B4B" w:rsidRPr="00F24B2B">
              <w:rPr>
                <w:rFonts w:ascii="Arial" w:hAnsi="Arial" w:cs="Arial"/>
                <w:b/>
                <w:sz w:val="22"/>
                <w:szCs w:val="22"/>
              </w:rPr>
              <w:t>v</w:t>
            </w:r>
            <w:r w:rsidR="007F0190" w:rsidRPr="00F24B2B">
              <w:rPr>
                <w:rFonts w:ascii="Arial" w:hAnsi="Arial" w:cs="Arial"/>
                <w:b/>
                <w:sz w:val="22"/>
                <w:szCs w:val="22"/>
              </w:rPr>
              <w:t>i</w:t>
            </w:r>
            <w:r w:rsidR="00175B77" w:rsidRPr="00F24B2B">
              <w:rPr>
                <w:rFonts w:ascii="Arial" w:hAnsi="Arial" w:cs="Arial"/>
                <w:b/>
                <w:sz w:val="22"/>
                <w:szCs w:val="22"/>
              </w:rPr>
              <w:t>)</w:t>
            </w:r>
          </w:p>
        </w:tc>
        <w:tc>
          <w:tcPr>
            <w:tcW w:w="7740" w:type="dxa"/>
          </w:tcPr>
          <w:p w14:paraId="3CC53B7A" w14:textId="77777777" w:rsidR="00FD16B7" w:rsidRPr="00F24B2B" w:rsidRDefault="00175B77" w:rsidP="00FC160E">
            <w:pPr>
              <w:pStyle w:val="i"/>
              <w:tabs>
                <w:tab w:val="right" w:pos="7254"/>
              </w:tabs>
              <w:suppressAutoHyphens w:val="0"/>
              <w:spacing w:beforeLines="20" w:before="48" w:afterLines="40" w:after="96"/>
              <w:rPr>
                <w:rFonts w:ascii="Arial" w:hAnsi="Arial" w:cs="Arial"/>
                <w:sz w:val="22"/>
                <w:szCs w:val="22"/>
                <w:lang w:val="fr-FR"/>
              </w:rPr>
            </w:pPr>
            <w:r w:rsidRPr="00F24B2B">
              <w:rPr>
                <w:rFonts w:ascii="Arial" w:hAnsi="Arial" w:cs="Arial"/>
                <w:sz w:val="22"/>
                <w:szCs w:val="22"/>
                <w:lang w:val="fr-FR"/>
              </w:rPr>
              <w:t xml:space="preserve">Le </w:t>
            </w:r>
            <w:r w:rsidR="00022C93" w:rsidRPr="00F24B2B">
              <w:rPr>
                <w:rFonts w:ascii="Arial" w:hAnsi="Arial" w:cs="Arial"/>
                <w:sz w:val="22"/>
                <w:szCs w:val="22"/>
                <w:lang w:val="fr-FR"/>
              </w:rPr>
              <w:t>Soumissionnaire</w:t>
            </w:r>
            <w:r w:rsidRPr="00F24B2B">
              <w:rPr>
                <w:rFonts w:ascii="Arial" w:hAnsi="Arial" w:cs="Arial"/>
                <w:sz w:val="22"/>
                <w:szCs w:val="22"/>
                <w:lang w:val="fr-FR"/>
              </w:rPr>
              <w:t xml:space="preserve"> devra joindre à son Offre les documents additionnels suivants :</w:t>
            </w:r>
          </w:p>
          <w:p w14:paraId="75878F95" w14:textId="77777777" w:rsidR="00175B77" w:rsidRPr="00F24B2B" w:rsidRDefault="00FD16B7" w:rsidP="00FC160E">
            <w:pPr>
              <w:pStyle w:val="i"/>
              <w:tabs>
                <w:tab w:val="right" w:pos="7254"/>
              </w:tabs>
              <w:suppressAutoHyphens w:val="0"/>
              <w:spacing w:beforeLines="20" w:before="48" w:afterLines="40" w:after="96"/>
              <w:rPr>
                <w:rFonts w:ascii="Arial" w:hAnsi="Arial" w:cs="Arial"/>
                <w:szCs w:val="22"/>
                <w:u w:val="single"/>
                <w:lang w:val="fr-FR"/>
              </w:rPr>
            </w:pPr>
            <w:r w:rsidRPr="00F24B2B">
              <w:rPr>
                <w:rFonts w:ascii="Arial" w:hAnsi="Arial" w:cs="Arial"/>
                <w:i/>
                <w:sz w:val="22"/>
                <w:szCs w:val="22"/>
                <w:lang w:val="fr-FR"/>
              </w:rPr>
              <w:t>[</w:t>
            </w:r>
            <w:r w:rsidR="00E2710F" w:rsidRPr="00F24B2B">
              <w:rPr>
                <w:rFonts w:ascii="Arial" w:hAnsi="Arial" w:cs="Arial"/>
                <w:i/>
                <w:sz w:val="22"/>
                <w:szCs w:val="22"/>
                <w:lang w:val="fr-FR"/>
              </w:rPr>
              <w:t xml:space="preserve">indiquer </w:t>
            </w:r>
            <w:r w:rsidRPr="00F24B2B">
              <w:rPr>
                <w:rFonts w:ascii="Arial" w:hAnsi="Arial" w:cs="Arial"/>
                <w:i/>
                <w:sz w:val="22"/>
                <w:szCs w:val="22"/>
                <w:lang w:val="fr-FR"/>
              </w:rPr>
              <w:t>ici tout document additionnel à soumettre]</w:t>
            </w:r>
            <w:r w:rsidRPr="00F24B2B">
              <w:rPr>
                <w:rFonts w:ascii="Arial" w:hAnsi="Arial" w:cs="Arial"/>
                <w:sz w:val="22"/>
                <w:szCs w:val="22"/>
                <w:lang w:val="fr-FR"/>
              </w:rPr>
              <w:t xml:space="preserve"> </w:t>
            </w:r>
            <w:r w:rsidR="00175B77" w:rsidRPr="00F24B2B">
              <w:rPr>
                <w:rFonts w:ascii="Arial" w:hAnsi="Arial" w:cs="Arial"/>
                <w:sz w:val="22"/>
                <w:szCs w:val="22"/>
                <w:lang w:val="fr-FR"/>
              </w:rPr>
              <w:t xml:space="preserve"> </w:t>
            </w:r>
          </w:p>
        </w:tc>
      </w:tr>
      <w:tr w:rsidR="00595774" w:rsidRPr="00F24B2B" w14:paraId="4E84B105" w14:textId="77777777" w:rsidTr="00317066">
        <w:trPr>
          <w:trHeight w:val="1452"/>
        </w:trPr>
        <w:tc>
          <w:tcPr>
            <w:tcW w:w="1620" w:type="dxa"/>
          </w:tcPr>
          <w:p w14:paraId="42411B70" w14:textId="77777777" w:rsidR="00595774" w:rsidRPr="00F24B2B" w:rsidRDefault="00595774" w:rsidP="00971A38">
            <w:pPr>
              <w:tabs>
                <w:tab w:val="right" w:pos="7434"/>
              </w:tabs>
              <w:spacing w:after="200"/>
              <w:rPr>
                <w:rFonts w:ascii="Arial" w:hAnsi="Arial" w:cs="Arial"/>
                <w:b/>
                <w:szCs w:val="22"/>
              </w:rPr>
            </w:pPr>
            <w:r w:rsidRPr="00F24B2B">
              <w:rPr>
                <w:rFonts w:ascii="Arial" w:hAnsi="Arial" w:cs="Arial"/>
                <w:b/>
                <w:sz w:val="22"/>
                <w:szCs w:val="22"/>
              </w:rPr>
              <w:t>IS 13.3</w:t>
            </w:r>
          </w:p>
          <w:p w14:paraId="56C66516" w14:textId="77777777" w:rsidR="00E811D5" w:rsidRPr="00F24B2B" w:rsidRDefault="00AA5388" w:rsidP="000B5B4B">
            <w:pPr>
              <w:tabs>
                <w:tab w:val="right" w:pos="7434"/>
              </w:tabs>
              <w:spacing w:after="200"/>
              <w:rPr>
                <w:rFonts w:ascii="Arial" w:hAnsi="Arial" w:cs="Arial"/>
                <w:b/>
                <w:szCs w:val="22"/>
              </w:rPr>
            </w:pPr>
            <w:r w:rsidRPr="00F24B2B">
              <w:rPr>
                <w:rFonts w:ascii="Arial" w:hAnsi="Arial" w:cs="Arial"/>
                <w:b/>
                <w:sz w:val="22"/>
                <w:szCs w:val="22"/>
              </w:rPr>
              <w:t>Offres</w:t>
            </w:r>
            <w:r w:rsidR="00595774" w:rsidRPr="00F24B2B">
              <w:rPr>
                <w:rFonts w:ascii="Arial" w:hAnsi="Arial" w:cs="Arial"/>
                <w:b/>
                <w:sz w:val="22"/>
                <w:szCs w:val="22"/>
              </w:rPr>
              <w:t xml:space="preserve"> variantes </w:t>
            </w:r>
            <w:r w:rsidR="000B5B4B" w:rsidRPr="00F24B2B">
              <w:rPr>
                <w:rFonts w:ascii="Arial" w:hAnsi="Arial" w:cs="Arial"/>
                <w:b/>
                <w:sz w:val="22"/>
                <w:szCs w:val="22"/>
              </w:rPr>
              <w:t xml:space="preserve">non </w:t>
            </w:r>
            <w:r w:rsidR="00756355" w:rsidRPr="00F24B2B">
              <w:rPr>
                <w:rFonts w:ascii="Arial" w:hAnsi="Arial" w:cs="Arial"/>
                <w:b/>
                <w:sz w:val="22"/>
                <w:szCs w:val="22"/>
              </w:rPr>
              <w:t>sollicitées</w:t>
            </w:r>
            <w:r w:rsidR="000B5B4B" w:rsidRPr="00F24B2B">
              <w:rPr>
                <w:rFonts w:ascii="Arial" w:hAnsi="Arial" w:cs="Arial"/>
                <w:b/>
                <w:sz w:val="22"/>
                <w:szCs w:val="22"/>
              </w:rPr>
              <w:t xml:space="preserve"> </w:t>
            </w:r>
            <w:r w:rsidR="00E811D5" w:rsidRPr="00F24B2B">
              <w:rPr>
                <w:rFonts w:ascii="Arial" w:hAnsi="Arial" w:cs="Arial"/>
                <w:i/>
                <w:sz w:val="22"/>
                <w:szCs w:val="22"/>
              </w:rPr>
              <w:t>[</w:t>
            </w:r>
            <w:r w:rsidR="00E2710F" w:rsidRPr="00F24B2B">
              <w:rPr>
                <w:rFonts w:ascii="Arial" w:hAnsi="Arial" w:cs="Arial"/>
                <w:i/>
                <w:sz w:val="22"/>
                <w:szCs w:val="22"/>
              </w:rPr>
              <w:t>À</w:t>
            </w:r>
            <w:r w:rsidR="00E811D5" w:rsidRPr="00F24B2B">
              <w:rPr>
                <w:rFonts w:ascii="Arial" w:hAnsi="Arial" w:cs="Arial"/>
                <w:i/>
                <w:sz w:val="22"/>
                <w:szCs w:val="22"/>
              </w:rPr>
              <w:t xml:space="preserve"> supprimer si cela n’est pas prévu par la Clause 13.1 du </w:t>
            </w:r>
            <w:r w:rsidR="00613CD2" w:rsidRPr="00F24B2B">
              <w:rPr>
                <w:rFonts w:ascii="Arial" w:hAnsi="Arial" w:cs="Arial"/>
                <w:b/>
                <w:i/>
                <w:sz w:val="22"/>
                <w:szCs w:val="22"/>
              </w:rPr>
              <w:t>DPAO</w:t>
            </w:r>
            <w:r w:rsidR="00E811D5" w:rsidRPr="00F24B2B">
              <w:rPr>
                <w:rFonts w:ascii="Arial" w:hAnsi="Arial" w:cs="Arial"/>
                <w:i/>
                <w:sz w:val="22"/>
                <w:szCs w:val="22"/>
              </w:rPr>
              <w:t>]</w:t>
            </w:r>
          </w:p>
        </w:tc>
        <w:tc>
          <w:tcPr>
            <w:tcW w:w="7740" w:type="dxa"/>
          </w:tcPr>
          <w:p w14:paraId="1420EF30" w14:textId="77777777" w:rsidR="00595774" w:rsidRPr="00F24B2B" w:rsidRDefault="00595774" w:rsidP="00134D3A">
            <w:pPr>
              <w:tabs>
                <w:tab w:val="right" w:pos="7254"/>
              </w:tabs>
              <w:spacing w:beforeLines="20" w:before="48" w:afterLines="40" w:after="96"/>
              <w:rPr>
                <w:rFonts w:ascii="Arial" w:hAnsi="Arial" w:cs="Arial"/>
                <w:iCs/>
                <w:szCs w:val="22"/>
              </w:rPr>
            </w:pPr>
            <w:r w:rsidRPr="00F24B2B">
              <w:rPr>
                <w:rFonts w:ascii="Arial" w:hAnsi="Arial" w:cs="Arial"/>
                <w:iCs/>
                <w:sz w:val="22"/>
                <w:szCs w:val="22"/>
              </w:rPr>
              <w:t xml:space="preserve">Si des variantes techniques </w:t>
            </w:r>
            <w:r w:rsidR="00D11E44" w:rsidRPr="00F24B2B">
              <w:rPr>
                <w:rFonts w:ascii="Arial" w:hAnsi="Arial" w:cs="Arial"/>
                <w:iCs/>
                <w:sz w:val="22"/>
                <w:szCs w:val="22"/>
              </w:rPr>
              <w:t xml:space="preserve">non </w:t>
            </w:r>
            <w:r w:rsidR="00756355" w:rsidRPr="00F24B2B">
              <w:rPr>
                <w:rFonts w:ascii="Arial" w:hAnsi="Arial" w:cs="Arial"/>
                <w:iCs/>
                <w:sz w:val="22"/>
                <w:szCs w:val="22"/>
              </w:rPr>
              <w:t>sollicitées</w:t>
            </w:r>
            <w:r w:rsidRPr="00F24B2B">
              <w:rPr>
                <w:rFonts w:ascii="Arial" w:hAnsi="Arial" w:cs="Arial"/>
                <w:iCs/>
                <w:sz w:val="22"/>
                <w:szCs w:val="22"/>
              </w:rPr>
              <w:t xml:space="preserve">, proposées par le </w:t>
            </w:r>
            <w:r w:rsidR="00022C93" w:rsidRPr="00F24B2B">
              <w:rPr>
                <w:rFonts w:ascii="Arial" w:hAnsi="Arial" w:cs="Arial"/>
                <w:iCs/>
                <w:sz w:val="22"/>
                <w:szCs w:val="22"/>
              </w:rPr>
              <w:t>Soumissionnaire</w:t>
            </w:r>
            <w:r w:rsidRPr="00F24B2B">
              <w:rPr>
                <w:rFonts w:ascii="Arial" w:hAnsi="Arial" w:cs="Arial"/>
                <w:iCs/>
                <w:sz w:val="22"/>
                <w:szCs w:val="22"/>
              </w:rPr>
              <w:t xml:space="preserve"> et acceptées par le Maître d’Ouvrage, sont incluses dans le </w:t>
            </w:r>
            <w:r w:rsidR="002F6B5B" w:rsidRPr="00F24B2B">
              <w:rPr>
                <w:rFonts w:ascii="Arial" w:hAnsi="Arial" w:cs="Arial"/>
                <w:iCs/>
                <w:sz w:val="22"/>
                <w:szCs w:val="22"/>
              </w:rPr>
              <w:t>Marché</w:t>
            </w:r>
            <w:r w:rsidRPr="00F24B2B">
              <w:rPr>
                <w:rFonts w:ascii="Arial" w:hAnsi="Arial" w:cs="Arial"/>
                <w:iCs/>
                <w:sz w:val="22"/>
                <w:szCs w:val="22"/>
              </w:rPr>
              <w:t xml:space="preserve"> et impliquent un changement dans la conception d’une partie ou de tout l’Ouvrage, alors, à moins qu’il en soit agréé autrement entre les Parties : (i) le </w:t>
            </w:r>
            <w:r w:rsidR="00022C93" w:rsidRPr="00F24B2B">
              <w:rPr>
                <w:rFonts w:ascii="Arial" w:hAnsi="Arial" w:cs="Arial"/>
                <w:iCs/>
                <w:sz w:val="22"/>
                <w:szCs w:val="22"/>
              </w:rPr>
              <w:t>Soumissionnaire</w:t>
            </w:r>
            <w:r w:rsidRPr="00F24B2B">
              <w:rPr>
                <w:rFonts w:ascii="Arial" w:hAnsi="Arial" w:cs="Arial"/>
                <w:iCs/>
                <w:sz w:val="22"/>
                <w:szCs w:val="22"/>
              </w:rPr>
              <w:t xml:space="preserve"> qui devient l’Entrepreneur doit concevoir cette partie, (ii) les alinéas (a) à (d) d</w:t>
            </w:r>
            <w:r w:rsidR="002F6B5B" w:rsidRPr="00F24B2B">
              <w:rPr>
                <w:rFonts w:ascii="Arial" w:hAnsi="Arial" w:cs="Arial"/>
                <w:iCs/>
                <w:sz w:val="22"/>
                <w:szCs w:val="22"/>
              </w:rPr>
              <w:t xml:space="preserve">e </w:t>
            </w:r>
            <w:r w:rsidR="00E64AD9" w:rsidRPr="00F24B2B">
              <w:rPr>
                <w:rFonts w:ascii="Arial" w:hAnsi="Arial" w:cs="Arial"/>
                <w:iCs/>
                <w:sz w:val="22"/>
                <w:szCs w:val="22"/>
              </w:rPr>
              <w:t>la Clause</w:t>
            </w:r>
            <w:r w:rsidR="002F6B5B" w:rsidRPr="00F24B2B">
              <w:rPr>
                <w:rFonts w:ascii="Arial" w:hAnsi="Arial" w:cs="Arial"/>
                <w:iCs/>
                <w:sz w:val="22"/>
                <w:szCs w:val="22"/>
              </w:rPr>
              <w:t xml:space="preserve"> 4.1 d</w:t>
            </w:r>
            <w:r w:rsidR="008E74BB" w:rsidRPr="00F24B2B">
              <w:rPr>
                <w:rFonts w:ascii="Arial" w:hAnsi="Arial" w:cs="Arial"/>
                <w:iCs/>
                <w:sz w:val="22"/>
                <w:szCs w:val="22"/>
              </w:rPr>
              <w:t>u</w:t>
            </w:r>
            <w:r w:rsidR="002F6B5B" w:rsidRPr="00F24B2B">
              <w:rPr>
                <w:rFonts w:ascii="Arial" w:hAnsi="Arial" w:cs="Arial"/>
                <w:iCs/>
                <w:sz w:val="22"/>
                <w:szCs w:val="22"/>
              </w:rPr>
              <w:t xml:space="preserve"> </w:t>
            </w:r>
            <w:r w:rsidR="008E74BB" w:rsidRPr="00F24B2B">
              <w:rPr>
                <w:rFonts w:ascii="Arial" w:hAnsi="Arial" w:cs="Arial"/>
                <w:iCs/>
                <w:sz w:val="22"/>
                <w:szCs w:val="22"/>
              </w:rPr>
              <w:t xml:space="preserve">Cahier des </w:t>
            </w:r>
            <w:r w:rsidR="00E64AD9" w:rsidRPr="00F24B2B">
              <w:rPr>
                <w:rFonts w:ascii="Arial" w:hAnsi="Arial" w:cs="Arial"/>
                <w:iCs/>
                <w:sz w:val="22"/>
                <w:szCs w:val="22"/>
              </w:rPr>
              <w:t xml:space="preserve">Clauses </w:t>
            </w:r>
            <w:r w:rsidR="008E74BB" w:rsidRPr="00F24B2B">
              <w:rPr>
                <w:rFonts w:ascii="Arial" w:hAnsi="Arial" w:cs="Arial"/>
                <w:iCs/>
                <w:sz w:val="22"/>
                <w:szCs w:val="22"/>
              </w:rPr>
              <w:t xml:space="preserve">Administratives </w:t>
            </w:r>
            <w:r w:rsidR="00215D9C" w:rsidRPr="00F24B2B">
              <w:rPr>
                <w:rFonts w:ascii="Arial" w:hAnsi="Arial" w:cs="Arial"/>
                <w:iCs/>
                <w:sz w:val="22"/>
                <w:szCs w:val="22"/>
              </w:rPr>
              <w:t>doivent s’appliquer, et (iii) le prix de l’Offre pour cette partie de l’Ouvrage doit être un prix forfaitaire.</w:t>
            </w:r>
          </w:p>
        </w:tc>
      </w:tr>
      <w:tr w:rsidR="00175B77" w:rsidRPr="00F24B2B" w14:paraId="42E02138" w14:textId="77777777" w:rsidTr="00317066">
        <w:trPr>
          <w:trHeight w:val="1452"/>
        </w:trPr>
        <w:tc>
          <w:tcPr>
            <w:tcW w:w="1620" w:type="dxa"/>
          </w:tcPr>
          <w:p w14:paraId="5387E994" w14:textId="77777777" w:rsidR="00175B77" w:rsidRPr="00F24B2B" w:rsidRDefault="00175B77" w:rsidP="00971A38">
            <w:pPr>
              <w:tabs>
                <w:tab w:val="right" w:pos="7434"/>
              </w:tabs>
              <w:spacing w:after="200"/>
              <w:rPr>
                <w:rFonts w:ascii="Arial" w:hAnsi="Arial" w:cs="Arial"/>
                <w:b/>
                <w:szCs w:val="22"/>
              </w:rPr>
            </w:pPr>
            <w:r w:rsidRPr="00F24B2B">
              <w:rPr>
                <w:rFonts w:ascii="Arial" w:hAnsi="Arial" w:cs="Arial"/>
                <w:b/>
                <w:sz w:val="22"/>
                <w:szCs w:val="22"/>
              </w:rPr>
              <w:t>IS 13.4</w:t>
            </w:r>
          </w:p>
          <w:p w14:paraId="2018A7A9" w14:textId="77777777" w:rsidR="00966207" w:rsidRPr="00F24B2B" w:rsidRDefault="00262498" w:rsidP="00262498">
            <w:pPr>
              <w:tabs>
                <w:tab w:val="right" w:pos="7434"/>
              </w:tabs>
              <w:spacing w:after="200"/>
              <w:rPr>
                <w:rFonts w:ascii="Arial" w:hAnsi="Arial" w:cs="Arial"/>
                <w:b/>
                <w:sz w:val="22"/>
                <w:szCs w:val="22"/>
              </w:rPr>
            </w:pPr>
            <w:r w:rsidRPr="00F24B2B">
              <w:rPr>
                <w:rFonts w:ascii="Arial" w:hAnsi="Arial" w:cs="Arial"/>
                <w:b/>
                <w:sz w:val="22"/>
                <w:szCs w:val="22"/>
              </w:rPr>
              <w:t>Variantes techniques</w:t>
            </w:r>
            <w:r w:rsidR="00374B81" w:rsidRPr="00F24B2B">
              <w:rPr>
                <w:rFonts w:ascii="Arial" w:hAnsi="Arial" w:cs="Arial"/>
                <w:b/>
                <w:sz w:val="22"/>
                <w:szCs w:val="22"/>
              </w:rPr>
              <w:t xml:space="preserve"> conçues par le Maître d’Ouvrage</w:t>
            </w:r>
            <w:r w:rsidRPr="00F24B2B">
              <w:rPr>
                <w:rFonts w:ascii="Arial" w:hAnsi="Arial" w:cs="Arial"/>
                <w:b/>
                <w:sz w:val="22"/>
                <w:szCs w:val="22"/>
              </w:rPr>
              <w:t xml:space="preserve"> </w:t>
            </w:r>
          </w:p>
          <w:p w14:paraId="6CE4D083" w14:textId="77777777" w:rsidR="00262498" w:rsidRPr="00F24B2B" w:rsidRDefault="00262498" w:rsidP="00262498">
            <w:pPr>
              <w:tabs>
                <w:tab w:val="right" w:pos="7434"/>
              </w:tabs>
              <w:spacing w:after="200"/>
              <w:rPr>
                <w:rFonts w:ascii="Arial" w:hAnsi="Arial" w:cs="Arial"/>
                <w:b/>
                <w:szCs w:val="22"/>
              </w:rPr>
            </w:pPr>
            <w:r w:rsidRPr="00F24B2B">
              <w:rPr>
                <w:rFonts w:ascii="Arial" w:hAnsi="Arial" w:cs="Arial"/>
                <w:i/>
                <w:sz w:val="22"/>
                <w:szCs w:val="22"/>
              </w:rPr>
              <w:lastRenderedPageBreak/>
              <w:t xml:space="preserve">[si cela n’est pas autorisé dans </w:t>
            </w:r>
            <w:r w:rsidR="00E64AD9" w:rsidRPr="00F24B2B">
              <w:rPr>
                <w:rFonts w:ascii="Arial" w:hAnsi="Arial" w:cs="Arial"/>
                <w:i/>
                <w:sz w:val="22"/>
                <w:szCs w:val="22"/>
              </w:rPr>
              <w:t>la Clause</w:t>
            </w:r>
            <w:r w:rsidRPr="00F24B2B">
              <w:rPr>
                <w:rFonts w:ascii="Arial" w:hAnsi="Arial" w:cs="Arial"/>
                <w:i/>
                <w:sz w:val="22"/>
                <w:szCs w:val="22"/>
              </w:rPr>
              <w:t xml:space="preserve"> 13.1 </w:t>
            </w:r>
            <w:r w:rsidR="00374B81" w:rsidRPr="00F24B2B">
              <w:rPr>
                <w:rFonts w:ascii="Arial" w:hAnsi="Arial" w:cs="Arial"/>
                <w:i/>
                <w:sz w:val="22"/>
                <w:szCs w:val="22"/>
              </w:rPr>
              <w:t xml:space="preserve">du </w:t>
            </w:r>
            <w:r w:rsidR="00613CD2" w:rsidRPr="00F24B2B">
              <w:rPr>
                <w:rFonts w:ascii="Arial" w:hAnsi="Arial" w:cs="Arial"/>
                <w:b/>
                <w:i/>
                <w:sz w:val="22"/>
                <w:szCs w:val="22"/>
              </w:rPr>
              <w:t>DPAO</w:t>
            </w:r>
            <w:r w:rsidR="00374B81" w:rsidRPr="00F24B2B">
              <w:rPr>
                <w:rFonts w:ascii="Arial" w:hAnsi="Arial" w:cs="Arial"/>
                <w:i/>
                <w:sz w:val="22"/>
                <w:szCs w:val="22"/>
              </w:rPr>
              <w:t xml:space="preserve"> </w:t>
            </w:r>
            <w:r w:rsidRPr="00F24B2B">
              <w:rPr>
                <w:rFonts w:ascii="Arial" w:hAnsi="Arial" w:cs="Arial"/>
                <w:i/>
                <w:sz w:val="22"/>
                <w:szCs w:val="22"/>
              </w:rPr>
              <w:t>ci-dessus, supprimer]</w:t>
            </w:r>
          </w:p>
          <w:p w14:paraId="212034CB" w14:textId="77777777" w:rsidR="00262498" w:rsidRPr="00F24B2B" w:rsidRDefault="00262498" w:rsidP="00971A38">
            <w:pPr>
              <w:tabs>
                <w:tab w:val="right" w:pos="7434"/>
              </w:tabs>
              <w:spacing w:after="200"/>
              <w:rPr>
                <w:rFonts w:ascii="Arial" w:hAnsi="Arial" w:cs="Arial"/>
                <w:b/>
                <w:szCs w:val="22"/>
              </w:rPr>
            </w:pPr>
          </w:p>
        </w:tc>
        <w:tc>
          <w:tcPr>
            <w:tcW w:w="7740" w:type="dxa"/>
          </w:tcPr>
          <w:p w14:paraId="6B960551" w14:textId="77777777" w:rsidR="00175B77" w:rsidRPr="00F24B2B" w:rsidRDefault="00175B77" w:rsidP="00FC160E">
            <w:pPr>
              <w:spacing w:beforeLines="20" w:before="48" w:afterLines="40" w:after="96"/>
              <w:rPr>
                <w:rFonts w:ascii="Arial" w:hAnsi="Arial" w:cs="Arial"/>
                <w:sz w:val="22"/>
                <w:szCs w:val="22"/>
              </w:rPr>
            </w:pPr>
            <w:r w:rsidRPr="00F24B2B">
              <w:rPr>
                <w:rFonts w:ascii="Arial" w:hAnsi="Arial" w:cs="Arial"/>
                <w:sz w:val="22"/>
                <w:szCs w:val="22"/>
              </w:rPr>
              <w:lastRenderedPageBreak/>
              <w:t>Les variantes techniques [sont / ne sont pas]</w:t>
            </w:r>
            <w:r w:rsidRPr="00F24B2B">
              <w:rPr>
                <w:rFonts w:ascii="Arial" w:hAnsi="Arial" w:cs="Arial"/>
                <w:i/>
                <w:sz w:val="22"/>
                <w:szCs w:val="22"/>
              </w:rPr>
              <w:t xml:space="preserve"> [supprimer la mention inutile]</w:t>
            </w:r>
            <w:r w:rsidRPr="00F24B2B">
              <w:rPr>
                <w:rFonts w:ascii="Arial" w:hAnsi="Arial" w:cs="Arial"/>
                <w:sz w:val="22"/>
                <w:szCs w:val="22"/>
              </w:rPr>
              <w:t xml:space="preserve"> autorisées pour les éléments des </w:t>
            </w:r>
            <w:r w:rsidR="002F6B5B" w:rsidRPr="00F24B2B">
              <w:rPr>
                <w:rFonts w:ascii="Arial" w:hAnsi="Arial" w:cs="Arial"/>
                <w:sz w:val="22"/>
                <w:szCs w:val="22"/>
              </w:rPr>
              <w:t>O</w:t>
            </w:r>
            <w:r w:rsidRPr="00F24B2B">
              <w:rPr>
                <w:rFonts w:ascii="Arial" w:hAnsi="Arial" w:cs="Arial"/>
                <w:sz w:val="22"/>
                <w:szCs w:val="22"/>
              </w:rPr>
              <w:t>uvrages</w:t>
            </w:r>
            <w:r w:rsidR="002F6B5B" w:rsidRPr="00F24B2B">
              <w:rPr>
                <w:rFonts w:ascii="Arial" w:hAnsi="Arial" w:cs="Arial"/>
                <w:sz w:val="22"/>
                <w:szCs w:val="22"/>
              </w:rPr>
              <w:t xml:space="preserve"> indiqués dans la Section VII – </w:t>
            </w:r>
            <w:r w:rsidR="00BA1344" w:rsidRPr="00F24B2B">
              <w:rPr>
                <w:rFonts w:ascii="Arial" w:hAnsi="Arial" w:cs="Arial"/>
                <w:sz w:val="22"/>
                <w:szCs w:val="22"/>
              </w:rPr>
              <w:t>Spécifications des Travaux</w:t>
            </w:r>
            <w:r w:rsidR="002F6B5B" w:rsidRPr="00F24B2B">
              <w:rPr>
                <w:rFonts w:ascii="Arial" w:hAnsi="Arial" w:cs="Arial"/>
                <w:sz w:val="22"/>
                <w:szCs w:val="22"/>
              </w:rPr>
              <w:t>.</w:t>
            </w:r>
          </w:p>
          <w:p w14:paraId="7556EFC1" w14:textId="77777777" w:rsidR="008A6D44" w:rsidRPr="00F24B2B" w:rsidRDefault="008A6D44" w:rsidP="00FC160E">
            <w:pPr>
              <w:spacing w:beforeLines="20" w:before="48" w:afterLines="40" w:after="96"/>
              <w:rPr>
                <w:rFonts w:ascii="Arial" w:hAnsi="Arial" w:cs="Arial"/>
                <w:szCs w:val="22"/>
              </w:rPr>
            </w:pPr>
            <w:r w:rsidRPr="00F24B2B">
              <w:rPr>
                <w:rFonts w:ascii="Arial" w:hAnsi="Arial" w:cs="Arial"/>
                <w:i/>
                <w:sz w:val="22"/>
                <w:szCs w:val="22"/>
              </w:rPr>
              <w:t>[</w:t>
            </w:r>
            <w:r w:rsidR="00E2710F" w:rsidRPr="00F24B2B">
              <w:rPr>
                <w:rFonts w:ascii="Arial" w:hAnsi="Arial" w:cs="Arial"/>
                <w:i/>
                <w:sz w:val="22"/>
                <w:szCs w:val="22"/>
              </w:rPr>
              <w:t xml:space="preserve">indiquer </w:t>
            </w:r>
            <w:r w:rsidRPr="00F24B2B">
              <w:rPr>
                <w:rFonts w:ascii="Arial" w:hAnsi="Arial" w:cs="Arial"/>
                <w:i/>
                <w:sz w:val="22"/>
                <w:szCs w:val="22"/>
              </w:rPr>
              <w:t>les travaux pour lesquels les variantes techniques sont autorisées]</w:t>
            </w:r>
          </w:p>
          <w:p w14:paraId="2338BEB8" w14:textId="77777777" w:rsidR="00175B77" w:rsidRPr="00F24B2B" w:rsidRDefault="00175B77" w:rsidP="00FC160E">
            <w:pPr>
              <w:spacing w:beforeLines="20" w:before="48" w:afterLines="40" w:after="96"/>
              <w:rPr>
                <w:rFonts w:ascii="Arial" w:hAnsi="Arial" w:cs="Arial"/>
                <w:szCs w:val="22"/>
              </w:rPr>
            </w:pPr>
            <w:r w:rsidRPr="00F24B2B">
              <w:rPr>
                <w:rFonts w:ascii="Arial" w:hAnsi="Arial" w:cs="Arial"/>
                <w:sz w:val="22"/>
                <w:szCs w:val="22"/>
              </w:rPr>
              <w:t>Si des variantes techniques sont autorisées, leur méthode d’évaluation sera spécifiée à la Section III</w:t>
            </w:r>
            <w:r w:rsidR="0062794C" w:rsidRPr="00F24B2B">
              <w:rPr>
                <w:rFonts w:ascii="Arial" w:hAnsi="Arial" w:cs="Arial"/>
                <w:sz w:val="22"/>
                <w:szCs w:val="22"/>
              </w:rPr>
              <w:t xml:space="preserve"> </w:t>
            </w:r>
            <w:r w:rsidRPr="00F24B2B">
              <w:rPr>
                <w:rFonts w:ascii="Arial" w:hAnsi="Arial" w:cs="Arial"/>
                <w:sz w:val="22"/>
                <w:szCs w:val="22"/>
              </w:rPr>
              <w:t>-</w:t>
            </w:r>
            <w:r w:rsidR="0062794C" w:rsidRPr="00F24B2B">
              <w:rPr>
                <w:rFonts w:ascii="Arial" w:hAnsi="Arial" w:cs="Arial"/>
                <w:sz w:val="22"/>
                <w:szCs w:val="22"/>
              </w:rPr>
              <w:t xml:space="preserve"> </w:t>
            </w:r>
            <w:r w:rsidR="008E2056" w:rsidRPr="00F24B2B">
              <w:rPr>
                <w:rFonts w:ascii="Arial" w:hAnsi="Arial" w:cs="Arial"/>
                <w:sz w:val="22"/>
                <w:szCs w:val="22"/>
              </w:rPr>
              <w:t xml:space="preserve">Critères d’Evaluation et de </w:t>
            </w:r>
            <w:r w:rsidR="00966207" w:rsidRPr="00F24B2B">
              <w:rPr>
                <w:rFonts w:ascii="Arial" w:hAnsi="Arial" w:cs="Arial"/>
                <w:sz w:val="22"/>
                <w:szCs w:val="22"/>
              </w:rPr>
              <w:t>Qualification.</w:t>
            </w:r>
          </w:p>
          <w:p w14:paraId="52F95935" w14:textId="77777777" w:rsidR="00175B77" w:rsidRPr="00F24B2B" w:rsidRDefault="004027C4" w:rsidP="005776C9">
            <w:pPr>
              <w:spacing w:beforeLines="20" w:before="48" w:afterLines="40" w:after="96"/>
              <w:rPr>
                <w:rFonts w:ascii="Arial" w:hAnsi="Arial" w:cs="Arial"/>
                <w:szCs w:val="22"/>
              </w:rPr>
            </w:pPr>
            <w:r w:rsidRPr="00F24B2B">
              <w:rPr>
                <w:rFonts w:ascii="Arial" w:hAnsi="Arial" w:cs="Arial"/>
                <w:sz w:val="22"/>
                <w:szCs w:val="22"/>
              </w:rPr>
              <w:lastRenderedPageBreak/>
              <w:t xml:space="preserve">Ces alternatives techniques seront considérées comme des options </w:t>
            </w:r>
            <w:r w:rsidR="0016421B" w:rsidRPr="00F24B2B">
              <w:rPr>
                <w:rFonts w:ascii="Arial" w:hAnsi="Arial" w:cs="Arial"/>
                <w:sz w:val="22"/>
                <w:szCs w:val="22"/>
              </w:rPr>
              <w:t xml:space="preserve">techniques </w:t>
            </w:r>
            <w:r w:rsidRPr="00F24B2B">
              <w:rPr>
                <w:rFonts w:ascii="Arial" w:hAnsi="Arial" w:cs="Arial"/>
                <w:sz w:val="22"/>
                <w:szCs w:val="22"/>
              </w:rPr>
              <w:t xml:space="preserve">acceptables et </w:t>
            </w:r>
            <w:r w:rsidR="0016421B" w:rsidRPr="00F24B2B">
              <w:rPr>
                <w:rFonts w:ascii="Arial" w:hAnsi="Arial" w:cs="Arial"/>
                <w:sz w:val="22"/>
                <w:szCs w:val="22"/>
              </w:rPr>
              <w:t xml:space="preserve">le </w:t>
            </w:r>
            <w:r w:rsidR="00022C93" w:rsidRPr="00F24B2B">
              <w:rPr>
                <w:rFonts w:ascii="Arial" w:hAnsi="Arial" w:cs="Arial"/>
                <w:sz w:val="22"/>
                <w:szCs w:val="22"/>
              </w:rPr>
              <w:t>Soumissionnaire</w:t>
            </w:r>
            <w:r w:rsidR="0016421B" w:rsidRPr="00F24B2B">
              <w:rPr>
                <w:rFonts w:ascii="Arial" w:hAnsi="Arial" w:cs="Arial"/>
                <w:sz w:val="22"/>
                <w:szCs w:val="22"/>
              </w:rPr>
              <w:t xml:space="preserve"> n’aura donc pas </w:t>
            </w:r>
            <w:r w:rsidR="00D87C2C" w:rsidRPr="00F24B2B">
              <w:rPr>
                <w:rFonts w:ascii="Arial" w:hAnsi="Arial" w:cs="Arial"/>
                <w:sz w:val="22"/>
                <w:szCs w:val="22"/>
              </w:rPr>
              <w:t>à chiffrer la solution de base du Maître d’Ouvrage donnée dans les Documents d’Appel d’</w:t>
            </w:r>
            <w:r w:rsidR="00AA5388" w:rsidRPr="00F24B2B">
              <w:rPr>
                <w:rFonts w:ascii="Arial" w:hAnsi="Arial" w:cs="Arial"/>
                <w:sz w:val="22"/>
                <w:szCs w:val="22"/>
              </w:rPr>
              <w:t>Offres</w:t>
            </w:r>
            <w:r w:rsidR="00D87C2C" w:rsidRPr="00F24B2B">
              <w:rPr>
                <w:rFonts w:ascii="Arial" w:hAnsi="Arial" w:cs="Arial"/>
                <w:sz w:val="22"/>
                <w:szCs w:val="22"/>
              </w:rPr>
              <w:t xml:space="preserve">. </w:t>
            </w:r>
            <w:r w:rsidR="00175B77" w:rsidRPr="00F24B2B">
              <w:rPr>
                <w:rFonts w:ascii="Arial" w:hAnsi="Arial" w:cs="Arial"/>
                <w:i/>
                <w:sz w:val="22"/>
                <w:szCs w:val="22"/>
              </w:rPr>
              <w:t xml:space="preserve">[Afin de permettre l’évaluation et la comparaison des </w:t>
            </w:r>
            <w:r w:rsidR="00AA5388" w:rsidRPr="00F24B2B">
              <w:rPr>
                <w:rFonts w:ascii="Arial" w:hAnsi="Arial" w:cs="Arial"/>
                <w:i/>
                <w:sz w:val="22"/>
                <w:szCs w:val="22"/>
              </w:rPr>
              <w:t>Offres</w:t>
            </w:r>
            <w:r w:rsidR="00175B77" w:rsidRPr="00F24B2B">
              <w:rPr>
                <w:rFonts w:ascii="Arial" w:hAnsi="Arial" w:cs="Arial"/>
                <w:i/>
                <w:sz w:val="22"/>
                <w:szCs w:val="22"/>
              </w:rPr>
              <w:t xml:space="preserve"> dans des conditions d’équité et de transparence satisfaisantes, la Section VII</w:t>
            </w:r>
            <w:r w:rsidR="00D87C2C" w:rsidRPr="00F24B2B">
              <w:rPr>
                <w:rFonts w:ascii="Arial" w:hAnsi="Arial" w:cs="Arial"/>
                <w:i/>
                <w:sz w:val="22"/>
                <w:szCs w:val="22"/>
              </w:rPr>
              <w:t xml:space="preserve"> – </w:t>
            </w:r>
            <w:r w:rsidR="00BA1344" w:rsidRPr="00F24B2B">
              <w:rPr>
                <w:rFonts w:ascii="Arial" w:hAnsi="Arial" w:cs="Arial"/>
                <w:i/>
                <w:sz w:val="22"/>
                <w:szCs w:val="22"/>
              </w:rPr>
              <w:t>Spécifications des Travaux</w:t>
            </w:r>
            <w:r w:rsidR="00BA1344" w:rsidRPr="00F24B2B" w:rsidDel="00BA1344">
              <w:rPr>
                <w:rFonts w:ascii="Arial" w:hAnsi="Arial" w:cs="Arial"/>
                <w:i/>
                <w:sz w:val="22"/>
                <w:szCs w:val="22"/>
              </w:rPr>
              <w:t xml:space="preserve"> </w:t>
            </w:r>
            <w:r w:rsidR="00175B77" w:rsidRPr="00F24B2B">
              <w:rPr>
                <w:rFonts w:ascii="Arial" w:hAnsi="Arial" w:cs="Arial"/>
                <w:i/>
                <w:sz w:val="22"/>
                <w:szCs w:val="22"/>
              </w:rPr>
              <w:t xml:space="preserve">devra définir les parties d’ouvrage sur lesquelles les </w:t>
            </w:r>
            <w:r w:rsidR="00AA5388" w:rsidRPr="00F24B2B">
              <w:rPr>
                <w:rFonts w:ascii="Arial" w:hAnsi="Arial" w:cs="Arial"/>
                <w:i/>
                <w:sz w:val="22"/>
                <w:szCs w:val="22"/>
              </w:rPr>
              <w:t>Offres</w:t>
            </w:r>
            <w:r w:rsidR="00175B77" w:rsidRPr="00F24B2B">
              <w:rPr>
                <w:rFonts w:ascii="Arial" w:hAnsi="Arial" w:cs="Arial"/>
                <w:i/>
                <w:sz w:val="22"/>
                <w:szCs w:val="22"/>
              </w:rPr>
              <w:t xml:space="preserve"> variantes éventuelles sont acceptées, et</w:t>
            </w:r>
            <w:r w:rsidR="00FC09E1" w:rsidRPr="00F24B2B">
              <w:rPr>
                <w:rFonts w:ascii="Arial" w:hAnsi="Arial" w:cs="Arial"/>
                <w:i/>
                <w:sz w:val="22"/>
                <w:szCs w:val="22"/>
              </w:rPr>
              <w:t>, en cas de marché à prix unitaires,</w:t>
            </w:r>
            <w:r w:rsidR="00175B77" w:rsidRPr="00F24B2B">
              <w:rPr>
                <w:rFonts w:ascii="Arial" w:hAnsi="Arial" w:cs="Arial"/>
                <w:i/>
                <w:sz w:val="22"/>
                <w:szCs w:val="22"/>
              </w:rPr>
              <w:t xml:space="preserve"> un bordereau des prix et un détail estimatif spécifique devra être fourni en Section IV</w:t>
            </w:r>
            <w:r w:rsidR="005776C9" w:rsidRPr="00F24B2B">
              <w:rPr>
                <w:rFonts w:ascii="Arial" w:hAnsi="Arial" w:cs="Arial"/>
                <w:i/>
                <w:sz w:val="22"/>
                <w:szCs w:val="22"/>
              </w:rPr>
              <w:t>, Formulaires de Soumission et de Qualification</w:t>
            </w:r>
            <w:r w:rsidR="00175B77" w:rsidRPr="00F24B2B">
              <w:rPr>
                <w:rFonts w:ascii="Arial" w:hAnsi="Arial" w:cs="Arial"/>
                <w:i/>
                <w:sz w:val="22"/>
                <w:szCs w:val="22"/>
              </w:rPr>
              <w:t>].</w:t>
            </w:r>
          </w:p>
        </w:tc>
      </w:tr>
      <w:tr w:rsidR="00175B77" w:rsidRPr="00F24B2B" w14:paraId="18A4C8D4" w14:textId="77777777">
        <w:tc>
          <w:tcPr>
            <w:tcW w:w="1620" w:type="dxa"/>
          </w:tcPr>
          <w:p w14:paraId="2B672874" w14:textId="77777777" w:rsidR="00175B77" w:rsidRPr="00F24B2B" w:rsidRDefault="00175B77" w:rsidP="00971A38">
            <w:pPr>
              <w:tabs>
                <w:tab w:val="right" w:pos="7434"/>
              </w:tabs>
              <w:spacing w:after="200"/>
              <w:rPr>
                <w:rFonts w:ascii="Arial" w:hAnsi="Arial" w:cs="Arial"/>
                <w:b/>
                <w:szCs w:val="22"/>
              </w:rPr>
            </w:pPr>
            <w:r w:rsidRPr="00F24B2B">
              <w:rPr>
                <w:rFonts w:ascii="Arial" w:hAnsi="Arial" w:cs="Arial"/>
                <w:b/>
                <w:sz w:val="22"/>
                <w:szCs w:val="22"/>
              </w:rPr>
              <w:lastRenderedPageBreak/>
              <w:t>IS 14.5</w:t>
            </w:r>
          </w:p>
        </w:tc>
        <w:tc>
          <w:tcPr>
            <w:tcW w:w="7740" w:type="dxa"/>
          </w:tcPr>
          <w:p w14:paraId="2F87AC14" w14:textId="77777777" w:rsidR="00175B77" w:rsidRPr="00F24B2B" w:rsidRDefault="00175B77" w:rsidP="00FC160E">
            <w:pPr>
              <w:tabs>
                <w:tab w:val="right" w:pos="7254"/>
              </w:tabs>
              <w:spacing w:beforeLines="20" w:before="48" w:afterLines="40" w:after="96"/>
              <w:rPr>
                <w:rFonts w:ascii="Arial" w:hAnsi="Arial" w:cs="Arial"/>
                <w:i/>
                <w:szCs w:val="22"/>
              </w:rPr>
            </w:pPr>
            <w:r w:rsidRPr="00F24B2B">
              <w:rPr>
                <w:rFonts w:ascii="Arial" w:hAnsi="Arial" w:cs="Arial"/>
                <w:sz w:val="22"/>
                <w:szCs w:val="22"/>
              </w:rPr>
              <w:t xml:space="preserve">Les prix proposés par le </w:t>
            </w:r>
            <w:r w:rsidR="00022C93" w:rsidRPr="00F24B2B">
              <w:rPr>
                <w:rFonts w:ascii="Arial" w:hAnsi="Arial" w:cs="Arial"/>
                <w:sz w:val="22"/>
                <w:szCs w:val="22"/>
              </w:rPr>
              <w:t>Soumissionnaire</w:t>
            </w:r>
            <w:r w:rsidRPr="00F24B2B">
              <w:rPr>
                <w:rFonts w:ascii="Arial" w:hAnsi="Arial" w:cs="Arial"/>
                <w:sz w:val="22"/>
                <w:szCs w:val="22"/>
              </w:rPr>
              <w:t xml:space="preserve"> seront [révisables/fermes]. </w:t>
            </w:r>
            <w:r w:rsidRPr="00F24B2B">
              <w:rPr>
                <w:rFonts w:ascii="Arial" w:hAnsi="Arial" w:cs="Arial"/>
                <w:i/>
                <w:sz w:val="22"/>
                <w:szCs w:val="22"/>
              </w:rPr>
              <w:t>[</w:t>
            </w:r>
            <w:r w:rsidR="009B7046" w:rsidRPr="00F24B2B">
              <w:rPr>
                <w:rFonts w:ascii="Arial" w:hAnsi="Arial" w:cs="Arial"/>
                <w:i/>
                <w:sz w:val="22"/>
                <w:szCs w:val="22"/>
              </w:rPr>
              <w:t>Supprimer</w:t>
            </w:r>
            <w:r w:rsidRPr="00F24B2B">
              <w:rPr>
                <w:rFonts w:ascii="Arial" w:hAnsi="Arial" w:cs="Arial"/>
                <w:i/>
                <w:sz w:val="22"/>
                <w:szCs w:val="22"/>
              </w:rPr>
              <w:t xml:space="preserve"> la mention inutile]</w:t>
            </w:r>
          </w:p>
          <w:p w14:paraId="02E14F1D" w14:textId="77777777" w:rsidR="00175B77" w:rsidRPr="00F24B2B" w:rsidRDefault="00175B77" w:rsidP="005776C9">
            <w:pPr>
              <w:tabs>
                <w:tab w:val="right" w:pos="7254"/>
              </w:tabs>
              <w:spacing w:beforeLines="20" w:before="48" w:afterLines="40" w:after="96"/>
              <w:rPr>
                <w:rFonts w:ascii="Arial" w:hAnsi="Arial" w:cs="Arial"/>
                <w:i/>
                <w:szCs w:val="22"/>
              </w:rPr>
            </w:pPr>
            <w:r w:rsidRPr="00F24B2B">
              <w:rPr>
                <w:rFonts w:ascii="Arial" w:hAnsi="Arial" w:cs="Arial"/>
                <w:i/>
                <w:sz w:val="22"/>
                <w:szCs w:val="22"/>
              </w:rPr>
              <w:t xml:space="preserve">[Il est recommandé d’adopter des prix révisables pour les marchés de travaux dont la durée d’exécution dépasse 18 mois, ou </w:t>
            </w:r>
            <w:r w:rsidR="00D60109" w:rsidRPr="00F24B2B">
              <w:rPr>
                <w:rFonts w:ascii="Arial" w:hAnsi="Arial" w:cs="Arial"/>
                <w:i/>
                <w:sz w:val="22"/>
                <w:szCs w:val="22"/>
              </w:rPr>
              <w:t>si une forte inflat</w:t>
            </w:r>
            <w:r w:rsidR="00313106" w:rsidRPr="00F24B2B">
              <w:rPr>
                <w:rFonts w:ascii="Arial" w:hAnsi="Arial" w:cs="Arial"/>
                <w:i/>
                <w:sz w:val="22"/>
                <w:szCs w:val="22"/>
              </w:rPr>
              <w:t>ion est prévue dans le pays ou à l’étranger</w:t>
            </w:r>
            <w:r w:rsidRPr="00F24B2B">
              <w:rPr>
                <w:rFonts w:ascii="Arial" w:hAnsi="Arial" w:cs="Arial"/>
                <w:i/>
                <w:sz w:val="22"/>
                <w:szCs w:val="22"/>
              </w:rPr>
              <w:t>.</w:t>
            </w:r>
            <w:r w:rsidR="007A71FF" w:rsidRPr="00F24B2B">
              <w:rPr>
                <w:rFonts w:ascii="Arial" w:hAnsi="Arial" w:cs="Arial"/>
                <w:i/>
                <w:sz w:val="22"/>
                <w:szCs w:val="22"/>
              </w:rPr>
              <w:t xml:space="preserve"> </w:t>
            </w:r>
            <w:r w:rsidR="00695832" w:rsidRPr="00F24B2B">
              <w:rPr>
                <w:rFonts w:ascii="Arial" w:hAnsi="Arial" w:cs="Arial"/>
                <w:i/>
                <w:sz w:val="22"/>
                <w:szCs w:val="22"/>
              </w:rPr>
              <w:t xml:space="preserve">Lorsque les prix feront l’objet d’ajustements pendant l’exécution du Marché, il appartiendra au </w:t>
            </w:r>
            <w:r w:rsidR="00022C93" w:rsidRPr="00F24B2B">
              <w:rPr>
                <w:rFonts w:ascii="Arial" w:hAnsi="Arial" w:cs="Arial"/>
                <w:i/>
                <w:sz w:val="22"/>
                <w:szCs w:val="22"/>
              </w:rPr>
              <w:t>Soumissionnaire</w:t>
            </w:r>
            <w:r w:rsidR="00695832" w:rsidRPr="00F24B2B">
              <w:rPr>
                <w:rFonts w:ascii="Arial" w:hAnsi="Arial" w:cs="Arial"/>
                <w:i/>
                <w:sz w:val="22"/>
                <w:szCs w:val="22"/>
              </w:rPr>
              <w:t xml:space="preserve"> de fournir les indices et pondérations à insérer dans la formule type de révision des prix indiquée à la</w:t>
            </w:r>
            <w:r w:rsidR="00DC4C9A" w:rsidRPr="00F24B2B">
              <w:rPr>
                <w:rFonts w:ascii="Arial" w:hAnsi="Arial" w:cs="Arial"/>
                <w:i/>
                <w:sz w:val="22"/>
                <w:szCs w:val="22"/>
              </w:rPr>
              <w:t xml:space="preserve"> Section IV</w:t>
            </w:r>
            <w:r w:rsidR="005776C9" w:rsidRPr="00F24B2B">
              <w:rPr>
                <w:rFonts w:ascii="Arial" w:hAnsi="Arial" w:cs="Arial"/>
                <w:i/>
                <w:sz w:val="22"/>
                <w:szCs w:val="22"/>
              </w:rPr>
              <w:t>, Formulaires de Soumission et de Qualification</w:t>
            </w:r>
            <w:r w:rsidR="00DC4C9A" w:rsidRPr="00F24B2B">
              <w:rPr>
                <w:rFonts w:ascii="Arial" w:hAnsi="Arial" w:cs="Arial"/>
                <w:i/>
                <w:sz w:val="22"/>
                <w:szCs w:val="22"/>
              </w:rPr>
              <w:t>.</w:t>
            </w:r>
            <w:r w:rsidRPr="00F24B2B">
              <w:rPr>
                <w:rFonts w:ascii="Arial" w:hAnsi="Arial" w:cs="Arial"/>
                <w:i/>
                <w:sz w:val="22"/>
                <w:szCs w:val="22"/>
              </w:rPr>
              <w:t>]</w:t>
            </w:r>
          </w:p>
        </w:tc>
      </w:tr>
      <w:tr w:rsidR="00175B77" w:rsidRPr="00F24B2B" w14:paraId="544DA6EB" w14:textId="77777777">
        <w:tc>
          <w:tcPr>
            <w:tcW w:w="1620" w:type="dxa"/>
          </w:tcPr>
          <w:p w14:paraId="04B936D4" w14:textId="77777777" w:rsidR="00175B77" w:rsidRPr="00F24B2B" w:rsidRDefault="00175B77" w:rsidP="00971A38">
            <w:pPr>
              <w:tabs>
                <w:tab w:val="right" w:pos="7434"/>
              </w:tabs>
              <w:spacing w:after="200"/>
              <w:rPr>
                <w:rFonts w:ascii="Arial" w:hAnsi="Arial" w:cs="Arial"/>
                <w:b/>
                <w:szCs w:val="22"/>
              </w:rPr>
            </w:pPr>
            <w:r w:rsidRPr="00F24B2B">
              <w:rPr>
                <w:rFonts w:ascii="Arial" w:hAnsi="Arial" w:cs="Arial"/>
                <w:b/>
                <w:sz w:val="22"/>
                <w:szCs w:val="22"/>
              </w:rPr>
              <w:t>IS 14.7</w:t>
            </w:r>
          </w:p>
        </w:tc>
        <w:tc>
          <w:tcPr>
            <w:tcW w:w="7740" w:type="dxa"/>
          </w:tcPr>
          <w:p w14:paraId="507903E9" w14:textId="77777777" w:rsidR="008A6D44" w:rsidRPr="00F24B2B" w:rsidRDefault="00E2710F" w:rsidP="00FC160E">
            <w:pPr>
              <w:tabs>
                <w:tab w:val="right" w:pos="7254"/>
              </w:tabs>
              <w:spacing w:beforeLines="20" w:before="48" w:afterLines="40" w:after="96"/>
              <w:rPr>
                <w:rFonts w:ascii="Arial" w:hAnsi="Arial" w:cs="Arial"/>
                <w:i/>
                <w:sz w:val="22"/>
                <w:szCs w:val="22"/>
              </w:rPr>
            </w:pPr>
            <w:r w:rsidRPr="00F24B2B">
              <w:rPr>
                <w:rFonts w:ascii="Arial" w:hAnsi="Arial" w:cs="Arial"/>
                <w:sz w:val="22"/>
                <w:szCs w:val="22"/>
              </w:rPr>
              <w:t>[</w:t>
            </w:r>
            <w:r w:rsidR="008A6D44" w:rsidRPr="00F24B2B">
              <w:rPr>
                <w:rFonts w:ascii="Arial" w:hAnsi="Arial" w:cs="Arial"/>
                <w:i/>
                <w:sz w:val="22"/>
                <w:szCs w:val="22"/>
              </w:rPr>
              <w:t>Si l’accord de financement prévoit des dérogations aux paiements des droits d’importation, des impôts, des frais et des charges payables</w:t>
            </w:r>
            <w:r w:rsidR="00ED13DA" w:rsidRPr="00F24B2B">
              <w:rPr>
                <w:rFonts w:ascii="Arial" w:hAnsi="Arial" w:cs="Arial"/>
                <w:i/>
                <w:sz w:val="22"/>
                <w:szCs w:val="22"/>
              </w:rPr>
              <w:t>,</w:t>
            </w:r>
            <w:r w:rsidR="008A6D44" w:rsidRPr="00F24B2B">
              <w:rPr>
                <w:rFonts w:ascii="Arial" w:hAnsi="Arial" w:cs="Arial"/>
                <w:i/>
                <w:sz w:val="22"/>
                <w:szCs w:val="22"/>
              </w:rPr>
              <w:t xml:space="preserve"> au titre de la législation en vigueur et de la Clause 14.7 des IS</w:t>
            </w:r>
            <w:r w:rsidR="00ED13DA" w:rsidRPr="00F24B2B">
              <w:rPr>
                <w:rFonts w:ascii="Arial" w:hAnsi="Arial" w:cs="Arial"/>
                <w:i/>
                <w:sz w:val="22"/>
                <w:szCs w:val="22"/>
              </w:rPr>
              <w:t>,</w:t>
            </w:r>
            <w:r w:rsidR="008A6D44" w:rsidRPr="00F24B2B">
              <w:rPr>
                <w:rFonts w:ascii="Arial" w:hAnsi="Arial" w:cs="Arial"/>
                <w:i/>
                <w:sz w:val="22"/>
                <w:szCs w:val="22"/>
              </w:rPr>
              <w:t xml:space="preserve"> par l’entrepreneur et ses sous-traitants, veuillez établir une liste de ces droits, impôts, frais et charges et autres </w:t>
            </w:r>
            <w:r w:rsidR="00C24ACB" w:rsidRPr="00F24B2B">
              <w:rPr>
                <w:rFonts w:ascii="Arial" w:hAnsi="Arial" w:cs="Arial"/>
                <w:i/>
                <w:sz w:val="22"/>
                <w:szCs w:val="22"/>
              </w:rPr>
              <w:t>ic</w:t>
            </w:r>
            <w:r w:rsidR="00134D3A" w:rsidRPr="00F24B2B">
              <w:rPr>
                <w:rFonts w:ascii="Arial" w:hAnsi="Arial" w:cs="Arial"/>
                <w:i/>
                <w:sz w:val="22"/>
                <w:szCs w:val="22"/>
              </w:rPr>
              <w:t>i et dans la Clause 14.1 (b) du</w:t>
            </w:r>
            <w:r w:rsidR="00C24ACB" w:rsidRPr="00F24B2B">
              <w:rPr>
                <w:rFonts w:ascii="Arial" w:hAnsi="Arial" w:cs="Arial"/>
                <w:i/>
                <w:sz w:val="22"/>
                <w:szCs w:val="22"/>
              </w:rPr>
              <w:t xml:space="preserve"> </w:t>
            </w:r>
            <w:r w:rsidR="00134D3A" w:rsidRPr="00F24B2B">
              <w:rPr>
                <w:rFonts w:ascii="Arial" w:hAnsi="Arial" w:cs="Arial"/>
                <w:i/>
                <w:sz w:val="22"/>
                <w:szCs w:val="22"/>
              </w:rPr>
              <w:t>Cahier des Clauses Administratives Particulières</w:t>
            </w:r>
            <w:r w:rsidR="00C24ACB" w:rsidRPr="00F24B2B">
              <w:rPr>
                <w:rFonts w:ascii="Arial" w:hAnsi="Arial" w:cs="Arial"/>
                <w:i/>
                <w:sz w:val="22"/>
                <w:szCs w:val="22"/>
              </w:rPr>
              <w:t xml:space="preserve"> de contrat, en faisant référence à l’accord de financement. Par exemple :</w:t>
            </w:r>
          </w:p>
          <w:p w14:paraId="4D97D185" w14:textId="77777777" w:rsidR="00175B77" w:rsidRPr="00F24B2B" w:rsidRDefault="00C24ACB" w:rsidP="00FC160E">
            <w:pPr>
              <w:tabs>
                <w:tab w:val="right" w:pos="7254"/>
              </w:tabs>
              <w:spacing w:beforeLines="20" w:before="48" w:afterLines="40" w:after="96"/>
              <w:rPr>
                <w:rFonts w:ascii="Arial" w:hAnsi="Arial" w:cs="Arial"/>
                <w:sz w:val="22"/>
                <w:szCs w:val="22"/>
              </w:rPr>
            </w:pPr>
            <w:r w:rsidRPr="00F24B2B">
              <w:rPr>
                <w:rFonts w:ascii="Arial" w:hAnsi="Arial" w:cs="Arial"/>
                <w:sz w:val="22"/>
                <w:szCs w:val="22"/>
              </w:rPr>
              <w:t>« </w:t>
            </w:r>
            <w:r w:rsidRPr="00F24B2B">
              <w:rPr>
                <w:rFonts w:ascii="Arial" w:hAnsi="Arial" w:cs="Arial"/>
                <w:i/>
                <w:sz w:val="22"/>
                <w:szCs w:val="22"/>
              </w:rPr>
              <w:t>Conformément au</w:t>
            </w:r>
            <w:r w:rsidRPr="00F24B2B">
              <w:rPr>
                <w:rFonts w:ascii="Arial" w:hAnsi="Arial" w:cs="Arial"/>
                <w:sz w:val="22"/>
                <w:szCs w:val="22"/>
              </w:rPr>
              <w:t xml:space="preserve"> </w:t>
            </w:r>
            <w:r w:rsidRPr="00F24B2B">
              <w:rPr>
                <w:rFonts w:ascii="Arial" w:hAnsi="Arial" w:cs="Arial"/>
                <w:i/>
                <w:sz w:val="22"/>
                <w:szCs w:val="22"/>
              </w:rPr>
              <w:t>[indiquez ici l’accord de financement], l’entrepreneur et ses sous-traitants seront exemptés des droits, impôts, frais et charges et autres suivant [indiquez ici les droits, impôts, frais et charges bénéficiant d’une dérogation, y compris les limites des dérogations et la procédure d’exonération fiscale à suivre</w:t>
            </w:r>
            <w:r w:rsidR="00E2710F" w:rsidRPr="00F24B2B">
              <w:rPr>
                <w:rFonts w:ascii="Arial" w:hAnsi="Arial" w:cs="Arial"/>
                <w:i/>
                <w:sz w:val="22"/>
                <w:szCs w:val="22"/>
              </w:rPr>
              <w:t>] »]</w:t>
            </w:r>
          </w:p>
        </w:tc>
      </w:tr>
      <w:tr w:rsidR="00175B77" w:rsidRPr="00F24B2B" w14:paraId="4176819C" w14:textId="77777777" w:rsidTr="00FF42B0">
        <w:trPr>
          <w:trHeight w:val="978"/>
        </w:trPr>
        <w:tc>
          <w:tcPr>
            <w:tcW w:w="1620" w:type="dxa"/>
          </w:tcPr>
          <w:p w14:paraId="420969C6" w14:textId="77777777" w:rsidR="00175B77" w:rsidRPr="00F24B2B" w:rsidRDefault="00175B77" w:rsidP="00971A38">
            <w:pPr>
              <w:tabs>
                <w:tab w:val="right" w:pos="7434"/>
              </w:tabs>
              <w:spacing w:after="200"/>
              <w:rPr>
                <w:rFonts w:ascii="Arial" w:hAnsi="Arial" w:cs="Arial"/>
                <w:b/>
                <w:szCs w:val="22"/>
              </w:rPr>
            </w:pPr>
            <w:r w:rsidRPr="00F24B2B">
              <w:rPr>
                <w:rFonts w:ascii="Arial" w:hAnsi="Arial" w:cs="Arial"/>
                <w:b/>
                <w:sz w:val="22"/>
                <w:szCs w:val="22"/>
              </w:rPr>
              <w:t>IS 15.1</w:t>
            </w:r>
          </w:p>
          <w:p w14:paraId="7E2BBA0D" w14:textId="77777777" w:rsidR="00175B77" w:rsidRPr="00F24B2B" w:rsidRDefault="00175B77" w:rsidP="00971A38">
            <w:pPr>
              <w:tabs>
                <w:tab w:val="right" w:pos="7434"/>
              </w:tabs>
              <w:spacing w:after="200"/>
              <w:jc w:val="left"/>
              <w:rPr>
                <w:rFonts w:ascii="Arial" w:hAnsi="Arial" w:cs="Arial"/>
                <w:b/>
                <w:szCs w:val="22"/>
              </w:rPr>
            </w:pPr>
          </w:p>
        </w:tc>
        <w:tc>
          <w:tcPr>
            <w:tcW w:w="7740" w:type="dxa"/>
          </w:tcPr>
          <w:p w14:paraId="6E8D7EDA" w14:textId="77777777" w:rsidR="00175B77" w:rsidRPr="00F24B2B" w:rsidRDefault="00175B77" w:rsidP="00B36BDE">
            <w:pPr>
              <w:suppressAutoHyphens w:val="0"/>
              <w:spacing w:beforeLines="20" w:before="48" w:afterLines="40" w:after="96"/>
              <w:ind w:right="-72"/>
              <w:rPr>
                <w:rFonts w:ascii="Arial" w:hAnsi="Arial" w:cs="Arial"/>
                <w:szCs w:val="22"/>
              </w:rPr>
            </w:pPr>
            <w:r w:rsidRPr="00F24B2B">
              <w:rPr>
                <w:rFonts w:ascii="Arial" w:hAnsi="Arial" w:cs="Arial"/>
                <w:sz w:val="22"/>
                <w:szCs w:val="22"/>
              </w:rPr>
              <w:t>L</w:t>
            </w:r>
            <w:r w:rsidR="00E2710F" w:rsidRPr="00F24B2B">
              <w:rPr>
                <w:rFonts w:ascii="Arial" w:hAnsi="Arial" w:cs="Arial"/>
                <w:sz w:val="22"/>
                <w:szCs w:val="22"/>
              </w:rPr>
              <w:t xml:space="preserve">a (les) devise(s) </w:t>
            </w:r>
            <w:r w:rsidRPr="00F24B2B">
              <w:rPr>
                <w:rFonts w:ascii="Arial" w:hAnsi="Arial" w:cs="Arial"/>
                <w:sz w:val="22"/>
                <w:szCs w:val="22"/>
              </w:rPr>
              <w:t>de l’</w:t>
            </w:r>
            <w:r w:rsidR="00463F32" w:rsidRPr="00F24B2B">
              <w:rPr>
                <w:rFonts w:ascii="Arial" w:hAnsi="Arial" w:cs="Arial"/>
                <w:sz w:val="22"/>
                <w:szCs w:val="22"/>
              </w:rPr>
              <w:t>Offre</w:t>
            </w:r>
            <w:r w:rsidRPr="00F24B2B">
              <w:rPr>
                <w:rFonts w:ascii="Arial" w:hAnsi="Arial" w:cs="Arial"/>
                <w:sz w:val="22"/>
                <w:szCs w:val="22"/>
              </w:rPr>
              <w:t xml:space="preserve"> et </w:t>
            </w:r>
            <w:r w:rsidR="00E2710F" w:rsidRPr="00F24B2B">
              <w:rPr>
                <w:rFonts w:ascii="Arial" w:hAnsi="Arial" w:cs="Arial"/>
                <w:sz w:val="22"/>
                <w:szCs w:val="22"/>
              </w:rPr>
              <w:t>la (les) devise(s)</w:t>
            </w:r>
            <w:r w:rsidRPr="00F24B2B">
              <w:rPr>
                <w:rFonts w:ascii="Arial" w:hAnsi="Arial" w:cs="Arial"/>
                <w:sz w:val="22"/>
                <w:szCs w:val="22"/>
              </w:rPr>
              <w:t xml:space="preserve"> de règlement </w:t>
            </w:r>
            <w:r w:rsidR="00F939BB" w:rsidRPr="00F24B2B">
              <w:rPr>
                <w:rFonts w:ascii="Arial" w:hAnsi="Arial" w:cs="Arial"/>
                <w:sz w:val="22"/>
                <w:szCs w:val="22"/>
              </w:rPr>
              <w:t>devront correspondre aux options (A/B) ci-</w:t>
            </w:r>
            <w:r w:rsidR="00E66A9A" w:rsidRPr="00F24B2B">
              <w:rPr>
                <w:rFonts w:ascii="Arial" w:hAnsi="Arial" w:cs="Arial"/>
                <w:sz w:val="22"/>
                <w:szCs w:val="22"/>
              </w:rPr>
              <w:t>dessous :</w:t>
            </w:r>
            <w:r w:rsidRPr="00F24B2B">
              <w:rPr>
                <w:rFonts w:ascii="Arial" w:hAnsi="Arial" w:cs="Arial"/>
                <w:sz w:val="22"/>
                <w:szCs w:val="22"/>
              </w:rPr>
              <w:t xml:space="preserve"> </w:t>
            </w:r>
          </w:p>
          <w:p w14:paraId="45487465" w14:textId="77777777" w:rsidR="00175B77" w:rsidRPr="00F24B2B" w:rsidRDefault="00175B77" w:rsidP="00B36BDE">
            <w:pPr>
              <w:tabs>
                <w:tab w:val="left" w:pos="540"/>
              </w:tabs>
              <w:spacing w:beforeLines="20" w:before="48" w:afterLines="40" w:after="96"/>
              <w:ind w:right="-72"/>
              <w:rPr>
                <w:rFonts w:ascii="Arial" w:hAnsi="Arial" w:cs="Arial"/>
                <w:i/>
                <w:sz w:val="22"/>
                <w:szCs w:val="22"/>
              </w:rPr>
            </w:pPr>
            <w:r w:rsidRPr="00F24B2B">
              <w:rPr>
                <w:rFonts w:ascii="Arial" w:hAnsi="Arial" w:cs="Arial"/>
                <w:i/>
                <w:sz w:val="22"/>
                <w:szCs w:val="22"/>
              </w:rPr>
              <w:t>[Le Maître d’Ouvrage doit choisir l’option qui convient le mieux. Le Maître d’Ouvrage doit maintenir uniquement une des deux options dans le texte]</w:t>
            </w:r>
          </w:p>
          <w:p w14:paraId="07A622A2" w14:textId="77777777" w:rsidR="009A2EE7" w:rsidRPr="00F24B2B" w:rsidRDefault="009A2EE7" w:rsidP="00B36BDE">
            <w:pPr>
              <w:tabs>
                <w:tab w:val="left" w:pos="540"/>
              </w:tabs>
              <w:spacing w:beforeLines="20" w:before="48" w:afterLines="40" w:after="96"/>
              <w:ind w:right="-72"/>
              <w:rPr>
                <w:rFonts w:ascii="Arial" w:hAnsi="Arial" w:cs="Arial"/>
                <w:i/>
                <w:sz w:val="22"/>
                <w:szCs w:val="22"/>
              </w:rPr>
            </w:pPr>
          </w:p>
          <w:p w14:paraId="0B8B4F76" w14:textId="77777777" w:rsidR="009A2EE7" w:rsidRPr="00F24B2B" w:rsidRDefault="009A2EE7" w:rsidP="00B36BDE">
            <w:pPr>
              <w:tabs>
                <w:tab w:val="left" w:pos="540"/>
              </w:tabs>
              <w:spacing w:beforeLines="20" w:before="48" w:afterLines="40" w:after="96"/>
              <w:ind w:right="-72"/>
              <w:rPr>
                <w:rFonts w:ascii="Arial" w:hAnsi="Arial" w:cs="Arial"/>
                <w:i/>
                <w:szCs w:val="22"/>
              </w:rPr>
            </w:pPr>
            <w:r w:rsidRPr="00F24B2B">
              <w:rPr>
                <w:rFonts w:ascii="Arial" w:hAnsi="Arial" w:cs="Arial"/>
                <w:i/>
                <w:sz w:val="22"/>
                <w:szCs w:val="22"/>
              </w:rPr>
              <w:t>[Option à privilégier]</w:t>
            </w:r>
          </w:p>
          <w:p w14:paraId="7A741497" w14:textId="77777777" w:rsidR="00175B77" w:rsidRPr="00F24B2B" w:rsidRDefault="00175B77" w:rsidP="00B36BDE">
            <w:pPr>
              <w:tabs>
                <w:tab w:val="left" w:pos="540"/>
              </w:tabs>
              <w:spacing w:beforeLines="20" w:before="48" w:afterLines="40" w:after="96"/>
              <w:ind w:left="540" w:right="-72"/>
              <w:rPr>
                <w:rFonts w:ascii="Arial" w:hAnsi="Arial" w:cs="Arial"/>
                <w:szCs w:val="22"/>
              </w:rPr>
            </w:pPr>
            <w:r w:rsidRPr="00F24B2B">
              <w:rPr>
                <w:rFonts w:ascii="Arial" w:hAnsi="Arial" w:cs="Arial"/>
                <w:b/>
                <w:sz w:val="22"/>
                <w:szCs w:val="22"/>
              </w:rPr>
              <w:t xml:space="preserve">Option A (le </w:t>
            </w:r>
            <w:r w:rsidR="00022C93" w:rsidRPr="00F24B2B">
              <w:rPr>
                <w:rFonts w:ascii="Arial" w:hAnsi="Arial" w:cs="Arial"/>
                <w:b/>
                <w:sz w:val="22"/>
                <w:szCs w:val="22"/>
              </w:rPr>
              <w:t>Soumissionnaire</w:t>
            </w:r>
            <w:r w:rsidRPr="00F24B2B">
              <w:rPr>
                <w:rFonts w:ascii="Arial" w:hAnsi="Arial" w:cs="Arial"/>
                <w:b/>
                <w:sz w:val="22"/>
                <w:szCs w:val="22"/>
              </w:rPr>
              <w:t xml:space="preserve"> est requis de libeller ses prix </w:t>
            </w:r>
            <w:r w:rsidR="00E2710F" w:rsidRPr="00F24B2B">
              <w:rPr>
                <w:rFonts w:ascii="Arial" w:hAnsi="Arial" w:cs="Arial"/>
                <w:b/>
                <w:sz w:val="22"/>
                <w:szCs w:val="22"/>
              </w:rPr>
              <w:t>dans</w:t>
            </w:r>
            <w:r w:rsidR="009A2EE7" w:rsidRPr="00F24B2B">
              <w:rPr>
                <w:rFonts w:ascii="Arial" w:hAnsi="Arial" w:cs="Arial"/>
                <w:b/>
                <w:sz w:val="22"/>
                <w:szCs w:val="22"/>
              </w:rPr>
              <w:t xml:space="preserve"> une monnaie étrangère [de préférence Euros] ou</w:t>
            </w:r>
            <w:r w:rsidR="00E2710F" w:rsidRPr="00F24B2B">
              <w:rPr>
                <w:rFonts w:ascii="Arial" w:hAnsi="Arial" w:cs="Arial"/>
                <w:b/>
                <w:sz w:val="22"/>
                <w:szCs w:val="22"/>
              </w:rPr>
              <w:t xml:space="preserve"> la</w:t>
            </w:r>
            <w:r w:rsidRPr="00F24B2B">
              <w:rPr>
                <w:rFonts w:ascii="Arial" w:hAnsi="Arial" w:cs="Arial"/>
                <w:b/>
                <w:sz w:val="22"/>
                <w:szCs w:val="22"/>
              </w:rPr>
              <w:t xml:space="preserve"> monnaie nationale) :</w:t>
            </w:r>
          </w:p>
          <w:p w14:paraId="5246E3EF" w14:textId="77777777" w:rsidR="00175B77" w:rsidRPr="00F24B2B" w:rsidRDefault="00175B77" w:rsidP="00B36BDE">
            <w:pPr>
              <w:tabs>
                <w:tab w:val="left" w:pos="1080"/>
              </w:tabs>
              <w:spacing w:beforeLines="20" w:before="48" w:afterLines="40" w:after="96"/>
              <w:ind w:left="1107" w:right="-72" w:hanging="567"/>
              <w:rPr>
                <w:rFonts w:ascii="Arial" w:hAnsi="Arial" w:cs="Arial"/>
                <w:szCs w:val="22"/>
              </w:rPr>
            </w:pPr>
            <w:r w:rsidRPr="00F24B2B">
              <w:rPr>
                <w:rFonts w:ascii="Arial" w:hAnsi="Arial" w:cs="Arial"/>
                <w:sz w:val="22"/>
                <w:szCs w:val="22"/>
              </w:rPr>
              <w:t>a)</w:t>
            </w:r>
            <w:r w:rsidRPr="00F24B2B">
              <w:rPr>
                <w:rFonts w:ascii="Arial" w:hAnsi="Arial" w:cs="Arial"/>
                <w:sz w:val="22"/>
                <w:szCs w:val="22"/>
              </w:rPr>
              <w:tab/>
              <w:t xml:space="preserve">les prix seront entièrement libellés </w:t>
            </w:r>
            <w:r w:rsidR="00374B81" w:rsidRPr="00F24B2B">
              <w:rPr>
                <w:rFonts w:ascii="Arial" w:hAnsi="Arial" w:cs="Arial"/>
                <w:sz w:val="22"/>
                <w:szCs w:val="22"/>
              </w:rPr>
              <w:t xml:space="preserve">en </w:t>
            </w:r>
            <w:r w:rsidR="009A2EE7" w:rsidRPr="00F24B2B">
              <w:rPr>
                <w:rFonts w:ascii="Arial" w:hAnsi="Arial" w:cs="Arial"/>
                <w:sz w:val="22"/>
                <w:szCs w:val="22"/>
              </w:rPr>
              <w:t xml:space="preserve">Euro (EUR) ou Dollar américain (dénommée « Monnaie étrangère » ci-après) </w:t>
            </w:r>
            <w:r w:rsidR="00E66A9A" w:rsidRPr="00F24B2B">
              <w:rPr>
                <w:rFonts w:ascii="Arial" w:hAnsi="Arial" w:cs="Arial"/>
                <w:sz w:val="22"/>
                <w:szCs w:val="22"/>
              </w:rPr>
              <w:t>ou [</w:t>
            </w:r>
            <w:r w:rsidRPr="00F24B2B">
              <w:rPr>
                <w:rFonts w:ascii="Arial" w:hAnsi="Arial" w:cs="Arial"/>
                <w:sz w:val="22"/>
                <w:szCs w:val="22"/>
              </w:rPr>
              <w:t>la Monnaie du Pays du Ma</w:t>
            </w:r>
            <w:r w:rsidR="00A52A44" w:rsidRPr="00F24B2B">
              <w:rPr>
                <w:rFonts w:ascii="Arial" w:hAnsi="Arial" w:cs="Arial"/>
                <w:sz w:val="22"/>
                <w:szCs w:val="22"/>
              </w:rPr>
              <w:t>ître d’Ouvrage] et dénommée « </w:t>
            </w:r>
            <w:r w:rsidRPr="00F24B2B">
              <w:rPr>
                <w:rFonts w:ascii="Arial" w:hAnsi="Arial" w:cs="Arial"/>
                <w:sz w:val="22"/>
                <w:szCs w:val="22"/>
              </w:rPr>
              <w:t>Monnaie nationale</w:t>
            </w:r>
            <w:r w:rsidR="00A52A44" w:rsidRPr="00F24B2B">
              <w:rPr>
                <w:rFonts w:ascii="Arial" w:hAnsi="Arial" w:cs="Arial"/>
                <w:sz w:val="22"/>
                <w:szCs w:val="22"/>
              </w:rPr>
              <w:t> »</w:t>
            </w:r>
            <w:r w:rsidRPr="00F24B2B">
              <w:rPr>
                <w:rFonts w:ascii="Arial" w:hAnsi="Arial" w:cs="Arial"/>
                <w:sz w:val="22"/>
                <w:szCs w:val="22"/>
              </w:rPr>
              <w:t xml:space="preserve"> ci-après et dans le CCAG. Le </w:t>
            </w:r>
            <w:r w:rsidR="00022C93" w:rsidRPr="00F24B2B">
              <w:rPr>
                <w:rFonts w:ascii="Arial" w:hAnsi="Arial" w:cs="Arial"/>
                <w:sz w:val="22"/>
                <w:szCs w:val="22"/>
              </w:rPr>
              <w:t>Soumissionnaire</w:t>
            </w:r>
            <w:r w:rsidRPr="00F24B2B">
              <w:rPr>
                <w:rFonts w:ascii="Arial" w:hAnsi="Arial" w:cs="Arial"/>
                <w:sz w:val="22"/>
                <w:szCs w:val="22"/>
              </w:rPr>
              <w:t xml:space="preserve"> qui compte engager des dépenses dans d’autres monnaies pour la réalisation des Travau</w:t>
            </w:r>
            <w:r w:rsidR="00A52A44" w:rsidRPr="00F24B2B">
              <w:rPr>
                <w:rFonts w:ascii="Arial" w:hAnsi="Arial" w:cs="Arial"/>
                <w:sz w:val="22"/>
                <w:szCs w:val="22"/>
              </w:rPr>
              <w:t>x, dénommées « </w:t>
            </w:r>
            <w:r w:rsidRPr="00F24B2B">
              <w:rPr>
                <w:rFonts w:ascii="Arial" w:hAnsi="Arial" w:cs="Arial"/>
                <w:sz w:val="22"/>
                <w:szCs w:val="22"/>
              </w:rPr>
              <w:t>Monnaies étrangères</w:t>
            </w:r>
            <w:r w:rsidR="00A52A44" w:rsidRPr="00F24B2B">
              <w:rPr>
                <w:rFonts w:ascii="Arial" w:hAnsi="Arial" w:cs="Arial"/>
                <w:sz w:val="22"/>
                <w:szCs w:val="22"/>
              </w:rPr>
              <w:t> »</w:t>
            </w:r>
            <w:r w:rsidRPr="00F24B2B">
              <w:rPr>
                <w:rFonts w:ascii="Arial" w:hAnsi="Arial" w:cs="Arial"/>
                <w:sz w:val="22"/>
                <w:szCs w:val="22"/>
              </w:rPr>
              <w:t xml:space="preserve"> ci-après et dans le Marché indiquera en </w:t>
            </w:r>
            <w:r w:rsidR="00374B81" w:rsidRPr="00F24B2B">
              <w:rPr>
                <w:rFonts w:ascii="Arial" w:hAnsi="Arial" w:cs="Arial"/>
                <w:sz w:val="22"/>
                <w:szCs w:val="22"/>
              </w:rPr>
              <w:t>A</w:t>
            </w:r>
            <w:r w:rsidRPr="00F24B2B">
              <w:rPr>
                <w:rFonts w:ascii="Arial" w:hAnsi="Arial" w:cs="Arial"/>
                <w:sz w:val="22"/>
                <w:szCs w:val="22"/>
              </w:rPr>
              <w:t xml:space="preserve">nnexe à la </w:t>
            </w:r>
            <w:r w:rsidR="00E34EA0" w:rsidRPr="00F24B2B">
              <w:rPr>
                <w:rFonts w:ascii="Arial" w:hAnsi="Arial" w:cs="Arial"/>
                <w:sz w:val="22"/>
                <w:szCs w:val="22"/>
              </w:rPr>
              <w:t>Soumission</w:t>
            </w:r>
            <w:r w:rsidR="00374B81" w:rsidRPr="00F24B2B">
              <w:rPr>
                <w:rFonts w:ascii="Arial" w:hAnsi="Arial" w:cs="Arial"/>
                <w:sz w:val="22"/>
                <w:szCs w:val="22"/>
              </w:rPr>
              <w:t xml:space="preserve"> (Tableau C)</w:t>
            </w:r>
            <w:r w:rsidRPr="00F24B2B">
              <w:rPr>
                <w:rFonts w:ascii="Arial" w:hAnsi="Arial" w:cs="Arial"/>
                <w:sz w:val="22"/>
                <w:szCs w:val="22"/>
              </w:rPr>
              <w:t xml:space="preserve"> le ou les pourcentages du Montant de l’Offre (les Sommes à valoir ayant été exclues) nécessaires pour couvrir ses besoins en Monnaies étrangères</w:t>
            </w:r>
            <w:r w:rsidR="007F0190" w:rsidRPr="00F24B2B">
              <w:rPr>
                <w:rFonts w:ascii="Arial" w:hAnsi="Arial" w:cs="Arial"/>
                <w:sz w:val="22"/>
                <w:szCs w:val="22"/>
              </w:rPr>
              <w:t xml:space="preserve">. Les Monnaies étrangères seront </w:t>
            </w:r>
            <w:r w:rsidR="007F0190" w:rsidRPr="00F24B2B">
              <w:rPr>
                <w:rFonts w:ascii="Arial" w:hAnsi="Arial" w:cs="Arial"/>
                <w:sz w:val="22"/>
                <w:szCs w:val="22"/>
              </w:rPr>
              <w:lastRenderedPageBreak/>
              <w:t>limitées à l’Euro (</w:t>
            </w:r>
            <w:r w:rsidR="00C04E27" w:rsidRPr="00F24B2B">
              <w:rPr>
                <w:rFonts w:ascii="Arial" w:hAnsi="Arial" w:cs="Arial"/>
                <w:sz w:val="22"/>
                <w:szCs w:val="22"/>
              </w:rPr>
              <w:t>EUR</w:t>
            </w:r>
            <w:r w:rsidR="007F0190" w:rsidRPr="00F24B2B">
              <w:rPr>
                <w:rFonts w:ascii="Arial" w:hAnsi="Arial" w:cs="Arial"/>
                <w:sz w:val="22"/>
                <w:szCs w:val="22"/>
              </w:rPr>
              <w:t>) et le Dollar US (USD)</w:t>
            </w:r>
            <w:r w:rsidR="00C04E27" w:rsidRPr="00F24B2B">
              <w:rPr>
                <w:rFonts w:ascii="Arial" w:hAnsi="Arial" w:cs="Arial"/>
                <w:sz w:val="22"/>
                <w:szCs w:val="22"/>
              </w:rPr>
              <w:t> </w:t>
            </w:r>
            <w:r w:rsidRPr="00F24B2B">
              <w:rPr>
                <w:rFonts w:ascii="Arial" w:hAnsi="Arial" w:cs="Arial"/>
                <w:sz w:val="22"/>
                <w:szCs w:val="22"/>
              </w:rPr>
              <w:t xml:space="preserve">; et </w:t>
            </w:r>
          </w:p>
          <w:p w14:paraId="04A32411" w14:textId="77777777" w:rsidR="00175B77" w:rsidRPr="00F24B2B" w:rsidRDefault="00175B77" w:rsidP="00B36BDE">
            <w:pPr>
              <w:tabs>
                <w:tab w:val="left" w:pos="1080"/>
              </w:tabs>
              <w:spacing w:beforeLines="20" w:before="48" w:afterLines="40" w:after="96"/>
              <w:ind w:left="1080" w:right="-72" w:hanging="540"/>
              <w:rPr>
                <w:rFonts w:ascii="Arial" w:hAnsi="Arial" w:cs="Arial"/>
                <w:szCs w:val="22"/>
              </w:rPr>
            </w:pPr>
            <w:r w:rsidRPr="00F24B2B">
              <w:rPr>
                <w:rFonts w:ascii="Arial" w:hAnsi="Arial" w:cs="Arial"/>
                <w:sz w:val="22"/>
                <w:szCs w:val="22"/>
              </w:rPr>
              <w:t>b)</w:t>
            </w:r>
            <w:r w:rsidRPr="00F24B2B">
              <w:rPr>
                <w:rFonts w:ascii="Arial" w:hAnsi="Arial" w:cs="Arial"/>
                <w:sz w:val="22"/>
                <w:szCs w:val="22"/>
              </w:rPr>
              <w:tab/>
              <w:t xml:space="preserve">les taux de change utilisés par le </w:t>
            </w:r>
            <w:r w:rsidR="00022C93" w:rsidRPr="00F24B2B">
              <w:rPr>
                <w:rFonts w:ascii="Arial" w:hAnsi="Arial" w:cs="Arial"/>
                <w:sz w:val="22"/>
                <w:szCs w:val="22"/>
              </w:rPr>
              <w:t>Soumissionnaire</w:t>
            </w:r>
            <w:r w:rsidRPr="00F24B2B">
              <w:rPr>
                <w:rFonts w:ascii="Arial" w:hAnsi="Arial" w:cs="Arial"/>
                <w:sz w:val="22"/>
                <w:szCs w:val="22"/>
              </w:rPr>
              <w:t xml:space="preserve"> pour convertir son Offre en Monnaie nationale et les pourcentages mentionnés au point (a) de </w:t>
            </w:r>
            <w:r w:rsidR="00A2580A" w:rsidRPr="00F24B2B">
              <w:rPr>
                <w:rFonts w:ascii="Arial" w:hAnsi="Arial" w:cs="Arial"/>
                <w:sz w:val="22"/>
                <w:szCs w:val="22"/>
              </w:rPr>
              <w:t>cette Clause</w:t>
            </w:r>
            <w:r w:rsidRPr="00F24B2B">
              <w:rPr>
                <w:rFonts w:ascii="Arial" w:hAnsi="Arial" w:cs="Arial"/>
                <w:sz w:val="22"/>
                <w:szCs w:val="22"/>
              </w:rPr>
              <w:t xml:space="preserve"> seront spécifiés par le </w:t>
            </w:r>
            <w:r w:rsidR="00022C93" w:rsidRPr="00F24B2B">
              <w:rPr>
                <w:rFonts w:ascii="Arial" w:hAnsi="Arial" w:cs="Arial"/>
                <w:sz w:val="22"/>
                <w:szCs w:val="22"/>
              </w:rPr>
              <w:t>Soumissionnaire</w:t>
            </w:r>
            <w:r w:rsidRPr="00F24B2B">
              <w:rPr>
                <w:rFonts w:ascii="Arial" w:hAnsi="Arial" w:cs="Arial"/>
                <w:sz w:val="22"/>
                <w:szCs w:val="22"/>
              </w:rPr>
              <w:t xml:space="preserve"> en annexe à la </w:t>
            </w:r>
            <w:r w:rsidR="00E34EA0" w:rsidRPr="00F24B2B">
              <w:rPr>
                <w:rFonts w:ascii="Arial" w:hAnsi="Arial" w:cs="Arial"/>
                <w:sz w:val="22"/>
                <w:szCs w:val="22"/>
              </w:rPr>
              <w:t>Soumission</w:t>
            </w:r>
            <w:r w:rsidRPr="00F24B2B">
              <w:rPr>
                <w:rFonts w:ascii="Arial" w:hAnsi="Arial" w:cs="Arial"/>
                <w:sz w:val="22"/>
                <w:szCs w:val="22"/>
              </w:rPr>
              <w:t xml:space="preserve">.  Ils seront appliqués pour tout paiement effectué au titre du Marché, afin que le risque de change ne soit pas supporté par le </w:t>
            </w:r>
            <w:r w:rsidR="00022C93" w:rsidRPr="00F24B2B">
              <w:rPr>
                <w:rFonts w:ascii="Arial" w:hAnsi="Arial" w:cs="Arial"/>
                <w:sz w:val="22"/>
                <w:szCs w:val="22"/>
              </w:rPr>
              <w:t>Soumissionnaire</w:t>
            </w:r>
            <w:r w:rsidRPr="00F24B2B">
              <w:rPr>
                <w:rFonts w:ascii="Arial" w:hAnsi="Arial" w:cs="Arial"/>
                <w:sz w:val="22"/>
                <w:szCs w:val="22"/>
              </w:rPr>
              <w:t xml:space="preserve"> retenu.</w:t>
            </w:r>
          </w:p>
          <w:p w14:paraId="01AB444C" w14:textId="77777777" w:rsidR="001F311F" w:rsidRPr="00F24B2B" w:rsidRDefault="001F311F" w:rsidP="00B36BDE">
            <w:pPr>
              <w:tabs>
                <w:tab w:val="left" w:pos="1080"/>
              </w:tabs>
              <w:spacing w:beforeLines="20" w:before="48" w:afterLines="40" w:after="96"/>
              <w:ind w:left="539" w:right="-74"/>
              <w:rPr>
                <w:rFonts w:ascii="Arial" w:hAnsi="Arial" w:cs="Arial"/>
                <w:i/>
                <w:szCs w:val="22"/>
              </w:rPr>
            </w:pPr>
          </w:p>
          <w:p w14:paraId="2267B9DB" w14:textId="77777777" w:rsidR="00175B77" w:rsidRPr="00F24B2B" w:rsidRDefault="00175B77" w:rsidP="00B36BDE">
            <w:pPr>
              <w:tabs>
                <w:tab w:val="left" w:pos="1080"/>
              </w:tabs>
              <w:spacing w:beforeLines="20" w:before="48" w:afterLines="40" w:after="96"/>
              <w:ind w:left="540" w:right="-72"/>
              <w:rPr>
                <w:rFonts w:ascii="Arial" w:hAnsi="Arial" w:cs="Arial"/>
                <w:b/>
                <w:szCs w:val="22"/>
              </w:rPr>
            </w:pPr>
            <w:r w:rsidRPr="00F24B2B">
              <w:rPr>
                <w:rFonts w:ascii="Arial" w:hAnsi="Arial" w:cs="Arial"/>
                <w:b/>
                <w:sz w:val="22"/>
                <w:szCs w:val="22"/>
              </w:rPr>
              <w:t xml:space="preserve">Option B (le </w:t>
            </w:r>
            <w:r w:rsidR="00022C93" w:rsidRPr="00F24B2B">
              <w:rPr>
                <w:rFonts w:ascii="Arial" w:hAnsi="Arial" w:cs="Arial"/>
                <w:b/>
                <w:sz w:val="22"/>
                <w:szCs w:val="22"/>
              </w:rPr>
              <w:t>Soumissionnaire</w:t>
            </w:r>
            <w:r w:rsidRPr="00F24B2B">
              <w:rPr>
                <w:rFonts w:ascii="Arial" w:hAnsi="Arial" w:cs="Arial"/>
                <w:b/>
                <w:sz w:val="22"/>
                <w:szCs w:val="22"/>
              </w:rPr>
              <w:t xml:space="preserve"> est autorisé à libeller ses prix </w:t>
            </w:r>
            <w:r w:rsidR="00E2710F" w:rsidRPr="00F24B2B">
              <w:rPr>
                <w:rFonts w:ascii="Arial" w:hAnsi="Arial" w:cs="Arial"/>
                <w:b/>
                <w:sz w:val="22"/>
                <w:szCs w:val="22"/>
              </w:rPr>
              <w:t xml:space="preserve">dans la </w:t>
            </w:r>
            <w:r w:rsidRPr="00F24B2B">
              <w:rPr>
                <w:rFonts w:ascii="Arial" w:hAnsi="Arial" w:cs="Arial"/>
                <w:b/>
                <w:sz w:val="22"/>
                <w:szCs w:val="22"/>
              </w:rPr>
              <w:t>Monnaie nationale et</w:t>
            </w:r>
            <w:r w:rsidR="00E2710F" w:rsidRPr="00F24B2B">
              <w:rPr>
                <w:rFonts w:ascii="Arial" w:hAnsi="Arial" w:cs="Arial"/>
                <w:b/>
                <w:sz w:val="22"/>
                <w:szCs w:val="22"/>
              </w:rPr>
              <w:t xml:space="preserve"> dans des monnaies</w:t>
            </w:r>
            <w:r w:rsidRPr="00F24B2B">
              <w:rPr>
                <w:rFonts w:ascii="Arial" w:hAnsi="Arial" w:cs="Arial"/>
                <w:b/>
                <w:sz w:val="22"/>
                <w:szCs w:val="22"/>
              </w:rPr>
              <w:t xml:space="preserve"> étrangères) :</w:t>
            </w:r>
          </w:p>
          <w:p w14:paraId="0051BA6A" w14:textId="77777777" w:rsidR="00175B77" w:rsidRPr="00F24B2B" w:rsidRDefault="00175B77" w:rsidP="00116648">
            <w:pPr>
              <w:numPr>
                <w:ilvl w:val="0"/>
                <w:numId w:val="62"/>
              </w:numPr>
              <w:tabs>
                <w:tab w:val="left" w:pos="540"/>
              </w:tabs>
              <w:spacing w:beforeLines="20" w:before="48" w:afterLines="40" w:after="96"/>
              <w:ind w:right="-72"/>
              <w:rPr>
                <w:rFonts w:ascii="Arial" w:hAnsi="Arial" w:cs="Arial"/>
                <w:szCs w:val="22"/>
              </w:rPr>
            </w:pPr>
            <w:r w:rsidRPr="00F24B2B">
              <w:rPr>
                <w:rFonts w:ascii="Arial" w:hAnsi="Arial" w:cs="Arial"/>
                <w:sz w:val="22"/>
                <w:szCs w:val="22"/>
              </w:rPr>
              <w:t xml:space="preserve">Le </w:t>
            </w:r>
            <w:r w:rsidR="00022C93" w:rsidRPr="00F24B2B">
              <w:rPr>
                <w:rFonts w:ascii="Arial" w:hAnsi="Arial" w:cs="Arial"/>
                <w:sz w:val="22"/>
                <w:szCs w:val="22"/>
              </w:rPr>
              <w:t>Soumissionnaire</w:t>
            </w:r>
            <w:r w:rsidRPr="00F24B2B">
              <w:rPr>
                <w:rFonts w:ascii="Arial" w:hAnsi="Arial" w:cs="Arial"/>
                <w:sz w:val="22"/>
                <w:szCs w:val="22"/>
              </w:rPr>
              <w:t xml:space="preserve"> libellera séparément les prix</w:t>
            </w:r>
            <w:r w:rsidR="00374B81" w:rsidRPr="00F24B2B">
              <w:rPr>
                <w:rFonts w:ascii="Arial" w:hAnsi="Arial" w:cs="Arial"/>
                <w:sz w:val="22"/>
                <w:szCs w:val="22"/>
              </w:rPr>
              <w:t xml:space="preserve"> unitaires et les prix dans</w:t>
            </w:r>
            <w:r w:rsidRPr="00F24B2B">
              <w:rPr>
                <w:rFonts w:ascii="Arial" w:hAnsi="Arial" w:cs="Arial"/>
                <w:sz w:val="22"/>
                <w:szCs w:val="22"/>
              </w:rPr>
              <w:t xml:space="preserve"> </w:t>
            </w:r>
            <w:r w:rsidR="00374B81" w:rsidRPr="00F24B2B">
              <w:rPr>
                <w:rFonts w:ascii="Arial" w:hAnsi="Arial" w:cs="Arial"/>
                <w:sz w:val="22"/>
                <w:szCs w:val="22"/>
              </w:rPr>
              <w:t>l</w:t>
            </w:r>
            <w:r w:rsidR="0054446D" w:rsidRPr="00F24B2B">
              <w:rPr>
                <w:rFonts w:ascii="Arial" w:hAnsi="Arial" w:cs="Arial"/>
                <w:sz w:val="22"/>
                <w:szCs w:val="22"/>
              </w:rPr>
              <w:t>es tableaux de prix</w:t>
            </w:r>
            <w:r w:rsidRPr="00F24B2B">
              <w:rPr>
                <w:rFonts w:ascii="Arial" w:hAnsi="Arial" w:cs="Arial"/>
                <w:sz w:val="22"/>
                <w:szCs w:val="22"/>
              </w:rPr>
              <w:t xml:space="preserve"> de la manière suivante :</w:t>
            </w:r>
          </w:p>
          <w:p w14:paraId="5A69334C" w14:textId="77777777" w:rsidR="00175B77" w:rsidRPr="00F24B2B" w:rsidRDefault="00374B81" w:rsidP="00B36BDE">
            <w:pPr>
              <w:tabs>
                <w:tab w:val="left" w:pos="1107"/>
              </w:tabs>
              <w:spacing w:beforeLines="20" w:before="48" w:afterLines="40" w:after="96"/>
              <w:ind w:left="1107" w:right="-72" w:hanging="567"/>
              <w:rPr>
                <w:rFonts w:ascii="Arial" w:hAnsi="Arial" w:cs="Arial"/>
                <w:szCs w:val="22"/>
              </w:rPr>
            </w:pPr>
            <w:r w:rsidRPr="00F24B2B">
              <w:rPr>
                <w:rFonts w:ascii="Arial" w:hAnsi="Arial" w:cs="Arial"/>
                <w:sz w:val="22"/>
                <w:szCs w:val="22"/>
              </w:rPr>
              <w:t>(i</w:t>
            </w:r>
            <w:r w:rsidR="00175B77" w:rsidRPr="00F24B2B">
              <w:rPr>
                <w:rFonts w:ascii="Arial" w:hAnsi="Arial" w:cs="Arial"/>
                <w:sz w:val="22"/>
                <w:szCs w:val="22"/>
              </w:rPr>
              <w:t>)</w:t>
            </w:r>
            <w:r w:rsidR="00175B77" w:rsidRPr="00F24B2B">
              <w:rPr>
                <w:rFonts w:ascii="Arial" w:hAnsi="Arial" w:cs="Arial"/>
                <w:sz w:val="22"/>
                <w:szCs w:val="22"/>
              </w:rPr>
              <w:tab/>
              <w:t xml:space="preserve">les prix des intrants nécessaires aux Travaux que le </w:t>
            </w:r>
            <w:r w:rsidR="00022C93" w:rsidRPr="00F24B2B">
              <w:rPr>
                <w:rFonts w:ascii="Arial" w:hAnsi="Arial" w:cs="Arial"/>
                <w:sz w:val="22"/>
                <w:szCs w:val="22"/>
              </w:rPr>
              <w:t>Soumissionnaire</w:t>
            </w:r>
            <w:r w:rsidR="00175B77" w:rsidRPr="00F24B2B">
              <w:rPr>
                <w:rFonts w:ascii="Arial" w:hAnsi="Arial" w:cs="Arial"/>
                <w:sz w:val="22"/>
                <w:szCs w:val="22"/>
              </w:rPr>
              <w:t xml:space="preserve"> compte se procurer dans le Pays du Maître d’Ouvrage seront libellés dans</w:t>
            </w:r>
            <w:r w:rsidR="000478CA" w:rsidRPr="00F24B2B">
              <w:rPr>
                <w:rFonts w:ascii="Arial" w:hAnsi="Arial" w:cs="Arial"/>
                <w:sz w:val="22"/>
                <w:szCs w:val="22"/>
              </w:rPr>
              <w:t xml:space="preserve"> ________ </w:t>
            </w:r>
            <w:r w:rsidR="000478CA" w:rsidRPr="00F24B2B">
              <w:rPr>
                <w:rFonts w:ascii="Arial" w:hAnsi="Arial" w:cs="Arial"/>
                <w:i/>
                <w:sz w:val="22"/>
                <w:szCs w:val="22"/>
              </w:rPr>
              <w:t>[</w:t>
            </w:r>
            <w:r w:rsidR="00175B77" w:rsidRPr="00F24B2B">
              <w:rPr>
                <w:rFonts w:ascii="Arial" w:hAnsi="Arial" w:cs="Arial"/>
                <w:i/>
                <w:sz w:val="22"/>
                <w:szCs w:val="22"/>
              </w:rPr>
              <w:t>insérer la Monnaie du Pays du Maître d’Ouvrage]</w:t>
            </w:r>
            <w:r w:rsidR="00A52A44" w:rsidRPr="00F24B2B">
              <w:rPr>
                <w:rFonts w:ascii="Arial" w:hAnsi="Arial" w:cs="Arial"/>
                <w:sz w:val="22"/>
                <w:szCs w:val="22"/>
              </w:rPr>
              <w:t xml:space="preserve"> et dénommée « </w:t>
            </w:r>
            <w:r w:rsidR="00175B77" w:rsidRPr="00F24B2B">
              <w:rPr>
                <w:rFonts w:ascii="Arial" w:hAnsi="Arial" w:cs="Arial"/>
                <w:sz w:val="22"/>
                <w:szCs w:val="22"/>
              </w:rPr>
              <w:t>Monnaie nationale</w:t>
            </w:r>
            <w:r w:rsidR="00A52A44" w:rsidRPr="00F24B2B">
              <w:rPr>
                <w:rFonts w:ascii="Arial" w:hAnsi="Arial" w:cs="Arial"/>
                <w:sz w:val="22"/>
                <w:szCs w:val="22"/>
              </w:rPr>
              <w:t> »</w:t>
            </w:r>
            <w:r w:rsidR="00175B77" w:rsidRPr="00F24B2B">
              <w:rPr>
                <w:rFonts w:ascii="Arial" w:hAnsi="Arial" w:cs="Arial"/>
                <w:sz w:val="22"/>
                <w:szCs w:val="22"/>
              </w:rPr>
              <w:t xml:space="preserve"> ci-après et dans le Marché</w:t>
            </w:r>
            <w:r w:rsidR="009B7046" w:rsidRPr="00F24B2B">
              <w:rPr>
                <w:rFonts w:ascii="Arial" w:hAnsi="Arial" w:cs="Arial"/>
                <w:sz w:val="22"/>
                <w:szCs w:val="22"/>
              </w:rPr>
              <w:t> </w:t>
            </w:r>
            <w:r w:rsidR="00175B77" w:rsidRPr="00F24B2B">
              <w:rPr>
                <w:rFonts w:ascii="Arial" w:hAnsi="Arial" w:cs="Arial"/>
                <w:sz w:val="22"/>
                <w:szCs w:val="22"/>
              </w:rPr>
              <w:t>; et</w:t>
            </w:r>
          </w:p>
          <w:p w14:paraId="10E1CCB2" w14:textId="77777777" w:rsidR="00A94D2A" w:rsidRPr="00F24B2B" w:rsidRDefault="00374B81" w:rsidP="00B36BDE">
            <w:pPr>
              <w:tabs>
                <w:tab w:val="left" w:pos="1080"/>
              </w:tabs>
              <w:spacing w:beforeLines="20" w:before="48" w:afterLines="40" w:after="96"/>
              <w:ind w:left="1107" w:right="-72" w:hanging="567"/>
              <w:rPr>
                <w:rFonts w:ascii="Arial" w:hAnsi="Arial" w:cs="Arial"/>
                <w:szCs w:val="22"/>
              </w:rPr>
            </w:pPr>
            <w:r w:rsidRPr="00F24B2B">
              <w:rPr>
                <w:rFonts w:ascii="Arial" w:hAnsi="Arial" w:cs="Arial"/>
                <w:sz w:val="22"/>
                <w:szCs w:val="22"/>
              </w:rPr>
              <w:t>(ii</w:t>
            </w:r>
            <w:r w:rsidR="00175B77" w:rsidRPr="00F24B2B">
              <w:rPr>
                <w:rFonts w:ascii="Arial" w:hAnsi="Arial" w:cs="Arial"/>
                <w:sz w:val="22"/>
                <w:szCs w:val="22"/>
              </w:rPr>
              <w:t>)</w:t>
            </w:r>
            <w:r w:rsidR="00175B77" w:rsidRPr="00F24B2B">
              <w:rPr>
                <w:rFonts w:ascii="Arial" w:hAnsi="Arial" w:cs="Arial"/>
                <w:sz w:val="22"/>
                <w:szCs w:val="22"/>
              </w:rPr>
              <w:tab/>
              <w:t xml:space="preserve">les prix des intrants nécessaires aux Travaux que le </w:t>
            </w:r>
            <w:r w:rsidR="00022C93" w:rsidRPr="00F24B2B">
              <w:rPr>
                <w:rFonts w:ascii="Arial" w:hAnsi="Arial" w:cs="Arial"/>
                <w:sz w:val="22"/>
                <w:szCs w:val="22"/>
              </w:rPr>
              <w:t>Soumissionnaire</w:t>
            </w:r>
            <w:r w:rsidR="00175B77" w:rsidRPr="00F24B2B">
              <w:rPr>
                <w:rFonts w:ascii="Arial" w:hAnsi="Arial" w:cs="Arial"/>
                <w:sz w:val="22"/>
                <w:szCs w:val="22"/>
              </w:rPr>
              <w:t xml:space="preserve"> compte se procurer </w:t>
            </w:r>
            <w:r w:rsidR="00DE10BF" w:rsidRPr="00F24B2B">
              <w:rPr>
                <w:rFonts w:ascii="Arial" w:hAnsi="Arial" w:cs="Arial"/>
                <w:sz w:val="22"/>
                <w:szCs w:val="22"/>
              </w:rPr>
              <w:t>en dehors du Pays du Maître d</w:t>
            </w:r>
            <w:r w:rsidR="00175B77" w:rsidRPr="00F24B2B">
              <w:rPr>
                <w:rFonts w:ascii="Arial" w:hAnsi="Arial" w:cs="Arial"/>
                <w:sz w:val="22"/>
                <w:szCs w:val="22"/>
              </w:rPr>
              <w:t xml:space="preserve">’Ouvrage seront libellés </w:t>
            </w:r>
            <w:r w:rsidR="00C04E27" w:rsidRPr="00F24B2B">
              <w:rPr>
                <w:rFonts w:ascii="Arial" w:hAnsi="Arial" w:cs="Arial"/>
                <w:sz w:val="22"/>
                <w:szCs w:val="22"/>
              </w:rPr>
              <w:t xml:space="preserve">soit en Euro (EUR), </w:t>
            </w:r>
          </w:p>
        </w:tc>
      </w:tr>
      <w:tr w:rsidR="00A94D2A" w:rsidRPr="00F24B2B" w14:paraId="18654DD8" w14:textId="77777777">
        <w:tc>
          <w:tcPr>
            <w:tcW w:w="1620" w:type="dxa"/>
          </w:tcPr>
          <w:p w14:paraId="7A57194E" w14:textId="77777777" w:rsidR="00A94D2A" w:rsidRPr="00F24B2B" w:rsidRDefault="003A04BA" w:rsidP="00A94D2A">
            <w:pPr>
              <w:tabs>
                <w:tab w:val="right" w:pos="7434"/>
              </w:tabs>
              <w:spacing w:before="60" w:after="60"/>
              <w:rPr>
                <w:rFonts w:ascii="Arial" w:hAnsi="Arial" w:cs="Arial"/>
                <w:b/>
                <w:sz w:val="22"/>
                <w:szCs w:val="22"/>
              </w:rPr>
            </w:pPr>
            <w:r w:rsidRPr="00F24B2B">
              <w:rPr>
                <w:rFonts w:ascii="Arial" w:hAnsi="Arial" w:cs="Arial"/>
                <w:b/>
                <w:sz w:val="22"/>
                <w:szCs w:val="22"/>
              </w:rPr>
              <w:lastRenderedPageBreak/>
              <w:t>IS</w:t>
            </w:r>
            <w:r w:rsidR="00313106" w:rsidRPr="00F24B2B">
              <w:rPr>
                <w:rFonts w:ascii="Arial" w:hAnsi="Arial" w:cs="Arial"/>
                <w:b/>
                <w:sz w:val="22"/>
                <w:szCs w:val="22"/>
              </w:rPr>
              <w:t xml:space="preserve"> 17</w:t>
            </w:r>
          </w:p>
        </w:tc>
        <w:tc>
          <w:tcPr>
            <w:tcW w:w="7740" w:type="dxa"/>
          </w:tcPr>
          <w:p w14:paraId="7A72CB28" w14:textId="77777777" w:rsidR="00C30055" w:rsidRPr="00F24B2B" w:rsidRDefault="00C30055" w:rsidP="00B36BDE">
            <w:pPr>
              <w:tabs>
                <w:tab w:val="right" w:pos="7254"/>
              </w:tabs>
              <w:spacing w:beforeLines="20" w:before="48" w:afterLines="40" w:after="96"/>
              <w:rPr>
                <w:rFonts w:ascii="Arial" w:hAnsi="Arial" w:cs="Arial"/>
                <w:sz w:val="22"/>
                <w:szCs w:val="22"/>
              </w:rPr>
            </w:pPr>
            <w:r w:rsidRPr="00F24B2B">
              <w:rPr>
                <w:rFonts w:ascii="Arial" w:hAnsi="Arial" w:cs="Arial"/>
                <w:sz w:val="22"/>
                <w:szCs w:val="22"/>
              </w:rPr>
              <w:t xml:space="preserve">L’Offre doit comprendre les </w:t>
            </w:r>
            <w:r w:rsidR="00966207" w:rsidRPr="00F24B2B">
              <w:rPr>
                <w:rFonts w:ascii="Arial" w:hAnsi="Arial" w:cs="Arial"/>
                <w:sz w:val="22"/>
                <w:szCs w:val="22"/>
              </w:rPr>
              <w:t>E</w:t>
            </w:r>
            <w:r w:rsidRPr="00F24B2B">
              <w:rPr>
                <w:rFonts w:ascii="Arial" w:hAnsi="Arial" w:cs="Arial"/>
                <w:sz w:val="22"/>
                <w:szCs w:val="22"/>
              </w:rPr>
              <w:t xml:space="preserve">xigences </w:t>
            </w:r>
            <w:r w:rsidR="00966207" w:rsidRPr="00F24B2B">
              <w:rPr>
                <w:rFonts w:ascii="Arial" w:hAnsi="Arial" w:cs="Arial"/>
                <w:sz w:val="22"/>
                <w:szCs w:val="22"/>
              </w:rPr>
              <w:t>G</w:t>
            </w:r>
            <w:r w:rsidRPr="00F24B2B">
              <w:rPr>
                <w:rFonts w:ascii="Arial" w:hAnsi="Arial" w:cs="Arial"/>
                <w:sz w:val="22"/>
                <w:szCs w:val="22"/>
              </w:rPr>
              <w:t xml:space="preserve">énérales et </w:t>
            </w:r>
            <w:r w:rsidR="00966207" w:rsidRPr="00F24B2B">
              <w:rPr>
                <w:rFonts w:ascii="Arial" w:hAnsi="Arial" w:cs="Arial"/>
                <w:sz w:val="22"/>
                <w:szCs w:val="22"/>
              </w:rPr>
              <w:t>S</w:t>
            </w:r>
            <w:r w:rsidRPr="00F24B2B">
              <w:rPr>
                <w:rFonts w:ascii="Arial" w:hAnsi="Arial" w:cs="Arial"/>
                <w:sz w:val="22"/>
                <w:szCs w:val="22"/>
              </w:rPr>
              <w:t xml:space="preserve">pécifiques de l'ESSS signées par le Soumissionnaire, conformément à la Section VII </w:t>
            </w:r>
            <w:r w:rsidR="00484920" w:rsidRPr="00F24B2B">
              <w:rPr>
                <w:rFonts w:ascii="Arial" w:hAnsi="Arial" w:cs="Arial"/>
                <w:sz w:val="22"/>
                <w:szCs w:val="22"/>
              </w:rPr>
              <w:t>–</w:t>
            </w:r>
            <w:r w:rsidRPr="00F24B2B">
              <w:rPr>
                <w:rFonts w:ascii="Arial" w:hAnsi="Arial" w:cs="Arial"/>
                <w:sz w:val="22"/>
                <w:szCs w:val="22"/>
              </w:rPr>
              <w:t xml:space="preserve"> </w:t>
            </w:r>
            <w:r w:rsidR="00BA1344" w:rsidRPr="00F24B2B">
              <w:rPr>
                <w:rFonts w:ascii="Arial" w:hAnsi="Arial" w:cs="Arial"/>
                <w:sz w:val="22"/>
                <w:szCs w:val="22"/>
              </w:rPr>
              <w:t>Spécifications des Travaux</w:t>
            </w:r>
            <w:r w:rsidRPr="00F24B2B">
              <w:rPr>
                <w:rFonts w:ascii="Arial" w:hAnsi="Arial" w:cs="Arial"/>
                <w:sz w:val="22"/>
                <w:szCs w:val="22"/>
              </w:rPr>
              <w:t xml:space="preserve">, 1 b) Spécifications pour la </w:t>
            </w:r>
            <w:r w:rsidR="00966207" w:rsidRPr="00F24B2B">
              <w:rPr>
                <w:rFonts w:ascii="Arial" w:hAnsi="Arial" w:cs="Arial"/>
                <w:sz w:val="22"/>
                <w:szCs w:val="22"/>
              </w:rPr>
              <w:t>G</w:t>
            </w:r>
            <w:r w:rsidRPr="00F24B2B">
              <w:rPr>
                <w:rFonts w:ascii="Arial" w:hAnsi="Arial" w:cs="Arial"/>
                <w:sz w:val="22"/>
                <w:szCs w:val="22"/>
              </w:rPr>
              <w:t xml:space="preserve">estion </w:t>
            </w:r>
            <w:r w:rsidR="00966207" w:rsidRPr="00F24B2B">
              <w:rPr>
                <w:rFonts w:ascii="Arial" w:hAnsi="Arial" w:cs="Arial"/>
                <w:sz w:val="22"/>
                <w:szCs w:val="22"/>
              </w:rPr>
              <w:t>E</w:t>
            </w:r>
            <w:r w:rsidRPr="00F24B2B">
              <w:rPr>
                <w:rFonts w:ascii="Arial" w:hAnsi="Arial" w:cs="Arial"/>
                <w:sz w:val="22"/>
                <w:szCs w:val="22"/>
              </w:rPr>
              <w:t xml:space="preserve">nvironnementale, </w:t>
            </w:r>
            <w:r w:rsidR="00966207" w:rsidRPr="00F24B2B">
              <w:rPr>
                <w:rFonts w:ascii="Arial" w:hAnsi="Arial" w:cs="Arial"/>
                <w:sz w:val="22"/>
                <w:szCs w:val="22"/>
              </w:rPr>
              <w:t>S</w:t>
            </w:r>
            <w:r w:rsidRPr="00F24B2B">
              <w:rPr>
                <w:rFonts w:ascii="Arial" w:hAnsi="Arial" w:cs="Arial"/>
                <w:sz w:val="22"/>
                <w:szCs w:val="22"/>
              </w:rPr>
              <w:t xml:space="preserve">ociale, de la </w:t>
            </w:r>
            <w:r w:rsidR="00966207" w:rsidRPr="00F24B2B">
              <w:rPr>
                <w:rFonts w:ascii="Arial" w:hAnsi="Arial" w:cs="Arial"/>
                <w:sz w:val="22"/>
                <w:szCs w:val="22"/>
              </w:rPr>
              <w:t>S</w:t>
            </w:r>
            <w:r w:rsidRPr="00F24B2B">
              <w:rPr>
                <w:rFonts w:ascii="Arial" w:hAnsi="Arial" w:cs="Arial"/>
                <w:sz w:val="22"/>
                <w:szCs w:val="22"/>
              </w:rPr>
              <w:t xml:space="preserve">anté et de la </w:t>
            </w:r>
            <w:r w:rsidR="00966207" w:rsidRPr="00F24B2B">
              <w:rPr>
                <w:rFonts w:ascii="Arial" w:hAnsi="Arial" w:cs="Arial"/>
                <w:sz w:val="22"/>
                <w:szCs w:val="22"/>
              </w:rPr>
              <w:t>S</w:t>
            </w:r>
            <w:r w:rsidRPr="00F24B2B">
              <w:rPr>
                <w:rFonts w:ascii="Arial" w:hAnsi="Arial" w:cs="Arial"/>
                <w:sz w:val="22"/>
                <w:szCs w:val="22"/>
              </w:rPr>
              <w:t xml:space="preserve">écurité (ESSS) de la </w:t>
            </w:r>
            <w:r w:rsidR="00966207" w:rsidRPr="00F24B2B">
              <w:rPr>
                <w:rFonts w:ascii="Arial" w:hAnsi="Arial" w:cs="Arial"/>
                <w:sz w:val="22"/>
                <w:szCs w:val="22"/>
              </w:rPr>
              <w:t>Zone d'Activités du Projet</w:t>
            </w:r>
            <w:r w:rsidRPr="00F24B2B">
              <w:rPr>
                <w:rFonts w:ascii="Arial" w:hAnsi="Arial" w:cs="Arial"/>
                <w:sz w:val="22"/>
                <w:szCs w:val="22"/>
              </w:rPr>
              <w:t>.</w:t>
            </w:r>
          </w:p>
          <w:p w14:paraId="20E8A742" w14:textId="77777777" w:rsidR="00C30055" w:rsidRPr="00F24B2B" w:rsidRDefault="00C30055" w:rsidP="00B36BDE">
            <w:pPr>
              <w:tabs>
                <w:tab w:val="right" w:pos="7254"/>
              </w:tabs>
              <w:spacing w:beforeLines="20" w:before="48" w:afterLines="40" w:after="96"/>
              <w:rPr>
                <w:rFonts w:ascii="Arial" w:hAnsi="Arial" w:cs="Arial"/>
                <w:sz w:val="22"/>
                <w:szCs w:val="22"/>
              </w:rPr>
            </w:pPr>
            <w:r w:rsidRPr="00F24B2B">
              <w:rPr>
                <w:rFonts w:ascii="Arial" w:hAnsi="Arial" w:cs="Arial"/>
                <w:sz w:val="22"/>
                <w:szCs w:val="22"/>
              </w:rPr>
              <w:t xml:space="preserve">Une Offre qui ne comprend pas les </w:t>
            </w:r>
            <w:r w:rsidR="00966207" w:rsidRPr="00F24B2B">
              <w:rPr>
                <w:rFonts w:ascii="Arial" w:hAnsi="Arial" w:cs="Arial"/>
                <w:sz w:val="22"/>
                <w:szCs w:val="22"/>
              </w:rPr>
              <w:t>E</w:t>
            </w:r>
            <w:r w:rsidRPr="00F24B2B">
              <w:rPr>
                <w:rFonts w:ascii="Arial" w:hAnsi="Arial" w:cs="Arial"/>
                <w:sz w:val="22"/>
                <w:szCs w:val="22"/>
              </w:rPr>
              <w:t xml:space="preserve">xigences </w:t>
            </w:r>
            <w:r w:rsidR="00966207" w:rsidRPr="00F24B2B">
              <w:rPr>
                <w:rFonts w:ascii="Arial" w:hAnsi="Arial" w:cs="Arial"/>
                <w:sz w:val="22"/>
                <w:szCs w:val="22"/>
              </w:rPr>
              <w:t>G</w:t>
            </w:r>
            <w:r w:rsidRPr="00F24B2B">
              <w:rPr>
                <w:rFonts w:ascii="Arial" w:hAnsi="Arial" w:cs="Arial"/>
                <w:sz w:val="22"/>
                <w:szCs w:val="22"/>
              </w:rPr>
              <w:t xml:space="preserve">énérales et </w:t>
            </w:r>
            <w:r w:rsidR="00966207" w:rsidRPr="00F24B2B">
              <w:rPr>
                <w:rFonts w:ascii="Arial" w:hAnsi="Arial" w:cs="Arial"/>
                <w:sz w:val="22"/>
                <w:szCs w:val="22"/>
              </w:rPr>
              <w:t>S</w:t>
            </w:r>
            <w:r w:rsidRPr="00F24B2B">
              <w:rPr>
                <w:rFonts w:ascii="Arial" w:hAnsi="Arial" w:cs="Arial"/>
                <w:sz w:val="22"/>
                <w:szCs w:val="22"/>
              </w:rPr>
              <w:t>pécifiques signées de l'ESSS sera rejetée.</w:t>
            </w:r>
          </w:p>
        </w:tc>
      </w:tr>
      <w:tr w:rsidR="00A94D2A" w:rsidRPr="00F24B2B" w14:paraId="16FDC6B1" w14:textId="77777777">
        <w:tc>
          <w:tcPr>
            <w:tcW w:w="1620" w:type="dxa"/>
          </w:tcPr>
          <w:p w14:paraId="01681A29" w14:textId="77777777" w:rsidR="00A94D2A" w:rsidRPr="00F24B2B" w:rsidRDefault="00A94D2A" w:rsidP="00A94D2A">
            <w:pPr>
              <w:tabs>
                <w:tab w:val="right" w:pos="7434"/>
              </w:tabs>
              <w:spacing w:after="200"/>
              <w:rPr>
                <w:rFonts w:ascii="Arial" w:hAnsi="Arial" w:cs="Arial"/>
                <w:b/>
                <w:szCs w:val="22"/>
              </w:rPr>
            </w:pPr>
            <w:r w:rsidRPr="00F24B2B">
              <w:rPr>
                <w:rFonts w:ascii="Arial" w:hAnsi="Arial" w:cs="Arial"/>
                <w:b/>
                <w:sz w:val="22"/>
                <w:szCs w:val="22"/>
              </w:rPr>
              <w:t>IS 18.1</w:t>
            </w:r>
          </w:p>
        </w:tc>
        <w:tc>
          <w:tcPr>
            <w:tcW w:w="7740" w:type="dxa"/>
          </w:tcPr>
          <w:p w14:paraId="11C03D56" w14:textId="77777777" w:rsidR="00A94D2A" w:rsidRPr="00F24B2B" w:rsidRDefault="00A94D2A" w:rsidP="00FC160E">
            <w:pPr>
              <w:pStyle w:val="i"/>
              <w:tabs>
                <w:tab w:val="right" w:pos="7254"/>
              </w:tabs>
              <w:suppressAutoHyphens w:val="0"/>
              <w:spacing w:beforeLines="20" w:before="48" w:afterLines="40" w:after="96"/>
              <w:rPr>
                <w:rFonts w:ascii="Arial" w:hAnsi="Arial" w:cs="Arial"/>
                <w:szCs w:val="22"/>
                <w:lang w:val="fr-FR"/>
              </w:rPr>
            </w:pPr>
            <w:r w:rsidRPr="00F24B2B">
              <w:rPr>
                <w:rFonts w:ascii="Arial" w:hAnsi="Arial" w:cs="Arial"/>
                <w:sz w:val="22"/>
                <w:szCs w:val="22"/>
                <w:lang w:val="fr-FR"/>
              </w:rPr>
              <w:t xml:space="preserve">La Période de validité de l’Offre sera de </w:t>
            </w:r>
            <w:r w:rsidRPr="00F24B2B">
              <w:rPr>
                <w:rFonts w:ascii="Arial" w:hAnsi="Arial" w:cs="Arial"/>
                <w:i/>
                <w:sz w:val="22"/>
                <w:szCs w:val="22"/>
                <w:lang w:val="fr-FR"/>
              </w:rPr>
              <w:t>[insérer nombre entre 90 et 120]</w:t>
            </w:r>
            <w:r w:rsidRPr="00F24B2B">
              <w:rPr>
                <w:rFonts w:ascii="Arial" w:hAnsi="Arial" w:cs="Arial"/>
                <w:sz w:val="22"/>
                <w:szCs w:val="22"/>
                <w:lang w:val="fr-FR"/>
              </w:rPr>
              <w:t xml:space="preserve"> jours.</w:t>
            </w:r>
          </w:p>
        </w:tc>
      </w:tr>
      <w:tr w:rsidR="00175B77" w:rsidRPr="00F24B2B" w14:paraId="4CBD53AB" w14:textId="77777777">
        <w:tc>
          <w:tcPr>
            <w:tcW w:w="1620" w:type="dxa"/>
          </w:tcPr>
          <w:p w14:paraId="20BC26FE" w14:textId="77777777" w:rsidR="00175B77" w:rsidRPr="00F24B2B" w:rsidRDefault="00175B77" w:rsidP="00971A38">
            <w:pPr>
              <w:tabs>
                <w:tab w:val="right" w:pos="7434"/>
              </w:tabs>
              <w:spacing w:after="200"/>
              <w:rPr>
                <w:rFonts w:ascii="Arial" w:hAnsi="Arial" w:cs="Arial"/>
                <w:b/>
                <w:szCs w:val="22"/>
              </w:rPr>
            </w:pPr>
            <w:r w:rsidRPr="00F24B2B">
              <w:rPr>
                <w:rFonts w:ascii="Arial" w:hAnsi="Arial" w:cs="Arial"/>
                <w:b/>
                <w:sz w:val="22"/>
                <w:szCs w:val="22"/>
              </w:rPr>
              <w:t>IS 19.1</w:t>
            </w:r>
          </w:p>
          <w:p w14:paraId="6D30A052" w14:textId="77777777" w:rsidR="00175B77" w:rsidRPr="00F24B2B" w:rsidRDefault="00175B77" w:rsidP="00971A38">
            <w:pPr>
              <w:tabs>
                <w:tab w:val="right" w:pos="7434"/>
              </w:tabs>
              <w:spacing w:after="200"/>
              <w:rPr>
                <w:rFonts w:ascii="Arial" w:hAnsi="Arial" w:cs="Arial"/>
                <w:b/>
                <w:szCs w:val="22"/>
              </w:rPr>
            </w:pPr>
          </w:p>
        </w:tc>
        <w:tc>
          <w:tcPr>
            <w:tcW w:w="7740" w:type="dxa"/>
          </w:tcPr>
          <w:p w14:paraId="7D835B44" w14:textId="77777777" w:rsidR="00175B77" w:rsidRPr="00F24B2B" w:rsidRDefault="00175B77" w:rsidP="00FC160E">
            <w:pPr>
              <w:tabs>
                <w:tab w:val="right" w:pos="7254"/>
              </w:tabs>
              <w:spacing w:beforeLines="20" w:before="48" w:afterLines="40" w:after="96"/>
              <w:rPr>
                <w:rFonts w:ascii="Arial" w:hAnsi="Arial" w:cs="Arial"/>
                <w:szCs w:val="22"/>
              </w:rPr>
            </w:pPr>
            <w:r w:rsidRPr="00F24B2B">
              <w:rPr>
                <w:rFonts w:ascii="Arial" w:hAnsi="Arial" w:cs="Arial"/>
                <w:sz w:val="22"/>
                <w:szCs w:val="22"/>
              </w:rPr>
              <w:t xml:space="preserve">Une Garantie de </w:t>
            </w:r>
            <w:r w:rsidR="00E34EA0" w:rsidRPr="00F24B2B">
              <w:rPr>
                <w:rFonts w:ascii="Arial" w:hAnsi="Arial" w:cs="Arial"/>
                <w:sz w:val="22"/>
                <w:szCs w:val="22"/>
              </w:rPr>
              <w:t>Soumission</w:t>
            </w:r>
            <w:r w:rsidRPr="00F24B2B">
              <w:rPr>
                <w:rFonts w:ascii="Arial" w:hAnsi="Arial" w:cs="Arial"/>
                <w:sz w:val="22"/>
                <w:szCs w:val="22"/>
              </w:rPr>
              <w:t xml:space="preserve"> </w:t>
            </w:r>
            <w:r w:rsidR="00F939BB" w:rsidRPr="00F24B2B">
              <w:rPr>
                <w:rFonts w:ascii="Arial" w:hAnsi="Arial" w:cs="Arial"/>
                <w:i/>
                <w:sz w:val="22"/>
                <w:szCs w:val="22"/>
              </w:rPr>
              <w:t xml:space="preserve">est </w:t>
            </w:r>
            <w:r w:rsidR="00F939BB" w:rsidRPr="00F24B2B">
              <w:rPr>
                <w:rFonts w:ascii="Arial" w:hAnsi="Arial" w:cs="Arial"/>
                <w:sz w:val="22"/>
                <w:szCs w:val="22"/>
              </w:rPr>
              <w:t>requise</w:t>
            </w:r>
            <w:r w:rsidRPr="00F24B2B">
              <w:rPr>
                <w:rFonts w:ascii="Arial" w:hAnsi="Arial" w:cs="Arial"/>
                <w:sz w:val="22"/>
                <w:szCs w:val="22"/>
              </w:rPr>
              <w:t xml:space="preserve"> </w:t>
            </w:r>
            <w:r w:rsidRPr="00F24B2B">
              <w:rPr>
                <w:rFonts w:ascii="Arial" w:hAnsi="Arial" w:cs="Arial"/>
                <w:i/>
                <w:sz w:val="22"/>
                <w:szCs w:val="22"/>
              </w:rPr>
              <w:t>[insérer montant entre 1% et 3% de l’estimation du montant du marché et préciser la monnaie].</w:t>
            </w:r>
          </w:p>
          <w:p w14:paraId="33513079" w14:textId="77777777" w:rsidR="00175B77" w:rsidRPr="00F24B2B" w:rsidRDefault="00175B77" w:rsidP="00FC160E">
            <w:pPr>
              <w:tabs>
                <w:tab w:val="right" w:pos="7254"/>
              </w:tabs>
              <w:spacing w:beforeLines="20" w:before="48" w:afterLines="40" w:after="96"/>
              <w:rPr>
                <w:rFonts w:ascii="Arial" w:hAnsi="Arial" w:cs="Arial"/>
                <w:i/>
                <w:szCs w:val="22"/>
              </w:rPr>
            </w:pPr>
            <w:r w:rsidRPr="00F24B2B">
              <w:rPr>
                <w:rFonts w:ascii="Arial" w:hAnsi="Arial" w:cs="Arial"/>
                <w:i/>
                <w:sz w:val="22"/>
                <w:szCs w:val="22"/>
              </w:rPr>
              <w:t xml:space="preserve">[Lorsqu’il y a plus d’un lot, insérer le montant et la monnaie de la garantie de </w:t>
            </w:r>
            <w:r w:rsidR="00E34EA0" w:rsidRPr="00F24B2B">
              <w:rPr>
                <w:rFonts w:ascii="Arial" w:hAnsi="Arial" w:cs="Arial"/>
                <w:i/>
                <w:sz w:val="22"/>
                <w:szCs w:val="22"/>
              </w:rPr>
              <w:t>Soumission</w:t>
            </w:r>
            <w:r w:rsidRPr="00F24B2B">
              <w:rPr>
                <w:rFonts w:ascii="Arial" w:hAnsi="Arial" w:cs="Arial"/>
                <w:i/>
                <w:sz w:val="22"/>
                <w:szCs w:val="22"/>
              </w:rPr>
              <w:t xml:space="preserve"> requise par lot. La garantie de </w:t>
            </w:r>
            <w:r w:rsidR="00E34EA0" w:rsidRPr="00F24B2B">
              <w:rPr>
                <w:rFonts w:ascii="Arial" w:hAnsi="Arial" w:cs="Arial"/>
                <w:i/>
                <w:sz w:val="22"/>
                <w:szCs w:val="22"/>
              </w:rPr>
              <w:t>Soumission</w:t>
            </w:r>
            <w:r w:rsidRPr="00F24B2B">
              <w:rPr>
                <w:rFonts w:ascii="Arial" w:hAnsi="Arial" w:cs="Arial"/>
                <w:i/>
                <w:sz w:val="22"/>
                <w:szCs w:val="22"/>
              </w:rPr>
              <w:t xml:space="preserve"> est requise pour chaque lot selon les montants indiqués pour chaque lot.</w:t>
            </w:r>
            <w:r w:rsidR="0060090E" w:rsidRPr="00F24B2B">
              <w:rPr>
                <w:rFonts w:ascii="Arial" w:hAnsi="Arial" w:cs="Arial"/>
                <w:i/>
                <w:sz w:val="22"/>
                <w:szCs w:val="22"/>
              </w:rPr>
              <w:t xml:space="preserve"> Les </w:t>
            </w:r>
            <w:r w:rsidR="00022C93" w:rsidRPr="00F24B2B">
              <w:rPr>
                <w:rFonts w:ascii="Arial" w:hAnsi="Arial" w:cs="Arial"/>
                <w:i/>
                <w:sz w:val="22"/>
                <w:szCs w:val="22"/>
              </w:rPr>
              <w:t>Soumissionnaire</w:t>
            </w:r>
            <w:r w:rsidR="00AA5388" w:rsidRPr="00F24B2B">
              <w:rPr>
                <w:rFonts w:ascii="Arial" w:hAnsi="Arial" w:cs="Arial"/>
                <w:i/>
                <w:sz w:val="22"/>
                <w:szCs w:val="22"/>
              </w:rPr>
              <w:t>s</w:t>
            </w:r>
            <w:r w:rsidR="0060090E" w:rsidRPr="00F24B2B">
              <w:rPr>
                <w:rFonts w:ascii="Arial" w:hAnsi="Arial" w:cs="Arial"/>
                <w:i/>
                <w:sz w:val="22"/>
                <w:szCs w:val="22"/>
              </w:rPr>
              <w:t xml:space="preserve"> </w:t>
            </w:r>
            <w:r w:rsidR="00940617" w:rsidRPr="00F24B2B">
              <w:rPr>
                <w:rFonts w:ascii="Arial" w:hAnsi="Arial" w:cs="Arial"/>
                <w:i/>
                <w:sz w:val="22"/>
                <w:szCs w:val="22"/>
              </w:rPr>
              <w:t>ont la possibilité de</w:t>
            </w:r>
            <w:r w:rsidR="0060090E" w:rsidRPr="00F24B2B">
              <w:rPr>
                <w:rFonts w:ascii="Arial" w:hAnsi="Arial" w:cs="Arial"/>
                <w:i/>
                <w:sz w:val="22"/>
                <w:szCs w:val="22"/>
              </w:rPr>
              <w:t xml:space="preserve"> soumettre une seule Garantie de </w:t>
            </w:r>
            <w:r w:rsidR="00E34EA0" w:rsidRPr="00F24B2B">
              <w:rPr>
                <w:rFonts w:ascii="Arial" w:hAnsi="Arial" w:cs="Arial"/>
                <w:i/>
                <w:sz w:val="22"/>
                <w:szCs w:val="22"/>
              </w:rPr>
              <w:t>Soumission</w:t>
            </w:r>
            <w:r w:rsidR="0060090E" w:rsidRPr="00F24B2B">
              <w:rPr>
                <w:rFonts w:ascii="Arial" w:hAnsi="Arial" w:cs="Arial"/>
                <w:i/>
                <w:sz w:val="22"/>
                <w:szCs w:val="22"/>
              </w:rPr>
              <w:t xml:space="preserve"> pour la totalité des lots (</w:t>
            </w:r>
            <w:r w:rsidR="00940617" w:rsidRPr="00F24B2B">
              <w:rPr>
                <w:rFonts w:ascii="Arial" w:hAnsi="Arial" w:cs="Arial"/>
                <w:i/>
                <w:sz w:val="22"/>
                <w:szCs w:val="22"/>
              </w:rPr>
              <w:t>d’un montant égal au montant cumulé des lots)</w:t>
            </w:r>
            <w:r w:rsidR="005763A3" w:rsidRPr="00F24B2B">
              <w:rPr>
                <w:rFonts w:ascii="Arial" w:hAnsi="Arial" w:cs="Arial"/>
                <w:i/>
                <w:sz w:val="22"/>
                <w:szCs w:val="22"/>
              </w:rPr>
              <w:t xml:space="preserve"> </w:t>
            </w:r>
            <w:r w:rsidR="00940617" w:rsidRPr="00F24B2B">
              <w:rPr>
                <w:rFonts w:ascii="Arial" w:hAnsi="Arial" w:cs="Arial"/>
                <w:i/>
                <w:sz w:val="22"/>
                <w:szCs w:val="22"/>
              </w:rPr>
              <w:t xml:space="preserve">auxquels ils </w:t>
            </w:r>
            <w:r w:rsidR="00E34EA0" w:rsidRPr="00F24B2B">
              <w:rPr>
                <w:rFonts w:ascii="Arial" w:hAnsi="Arial" w:cs="Arial"/>
                <w:i/>
                <w:sz w:val="22"/>
                <w:szCs w:val="22"/>
              </w:rPr>
              <w:t>Soumission</w:t>
            </w:r>
            <w:r w:rsidR="00940617" w:rsidRPr="00F24B2B">
              <w:rPr>
                <w:rFonts w:ascii="Arial" w:hAnsi="Arial" w:cs="Arial"/>
                <w:i/>
                <w:sz w:val="22"/>
                <w:szCs w:val="22"/>
              </w:rPr>
              <w:t>nent.</w:t>
            </w:r>
            <w:r w:rsidRPr="00F24B2B">
              <w:rPr>
                <w:rFonts w:ascii="Arial" w:hAnsi="Arial" w:cs="Arial"/>
                <w:i/>
                <w:sz w:val="22"/>
                <w:szCs w:val="22"/>
              </w:rPr>
              <w:t>]</w:t>
            </w:r>
          </w:p>
        </w:tc>
      </w:tr>
      <w:tr w:rsidR="00175B77" w:rsidRPr="00F24B2B" w14:paraId="153ED54C" w14:textId="77777777">
        <w:tc>
          <w:tcPr>
            <w:tcW w:w="1620" w:type="dxa"/>
          </w:tcPr>
          <w:p w14:paraId="163FAC6D" w14:textId="77777777" w:rsidR="00175B77" w:rsidRPr="00F24B2B" w:rsidRDefault="00175B77" w:rsidP="000478CA">
            <w:pPr>
              <w:tabs>
                <w:tab w:val="right" w:pos="7434"/>
              </w:tabs>
              <w:spacing w:after="200"/>
              <w:rPr>
                <w:rFonts w:ascii="Arial" w:hAnsi="Arial" w:cs="Arial"/>
                <w:b/>
                <w:szCs w:val="22"/>
              </w:rPr>
            </w:pPr>
            <w:r w:rsidRPr="00F24B2B">
              <w:rPr>
                <w:rFonts w:ascii="Arial" w:hAnsi="Arial" w:cs="Arial"/>
                <w:b/>
                <w:sz w:val="22"/>
                <w:szCs w:val="22"/>
              </w:rPr>
              <w:t>IS 20.1</w:t>
            </w:r>
          </w:p>
        </w:tc>
        <w:tc>
          <w:tcPr>
            <w:tcW w:w="7740" w:type="dxa"/>
          </w:tcPr>
          <w:p w14:paraId="23C69B41" w14:textId="77777777" w:rsidR="00175B77" w:rsidRPr="00F24B2B" w:rsidRDefault="00313106" w:rsidP="00BE4CF3">
            <w:pPr>
              <w:tabs>
                <w:tab w:val="right" w:pos="7254"/>
              </w:tabs>
              <w:spacing w:beforeLines="20" w:before="48" w:afterLines="40" w:after="96"/>
              <w:rPr>
                <w:rFonts w:ascii="Arial" w:hAnsi="Arial" w:cs="Arial"/>
                <w:szCs w:val="22"/>
              </w:rPr>
            </w:pPr>
            <w:r w:rsidRPr="00F24B2B">
              <w:rPr>
                <w:rFonts w:ascii="Arial" w:hAnsi="Arial" w:cs="Arial"/>
                <w:sz w:val="22"/>
                <w:szCs w:val="22"/>
              </w:rPr>
              <w:t>Outre les originaux de</w:t>
            </w:r>
            <w:r w:rsidR="00175B77" w:rsidRPr="00F24B2B">
              <w:rPr>
                <w:rFonts w:ascii="Arial" w:hAnsi="Arial" w:cs="Arial"/>
                <w:sz w:val="22"/>
                <w:szCs w:val="22"/>
              </w:rPr>
              <w:t xml:space="preserve"> l’Offre, le nombre de copies demandé est de :</w:t>
            </w:r>
            <w:r w:rsidR="00262498" w:rsidRPr="00F24B2B">
              <w:rPr>
                <w:rFonts w:ascii="Arial" w:hAnsi="Arial" w:cs="Arial"/>
                <w:sz w:val="22"/>
                <w:szCs w:val="22"/>
              </w:rPr>
              <w:t xml:space="preserve"> </w:t>
            </w:r>
            <w:r w:rsidR="00262498" w:rsidRPr="00F24B2B">
              <w:rPr>
                <w:rFonts w:ascii="Arial" w:hAnsi="Arial" w:cs="Arial"/>
                <w:i/>
                <w:sz w:val="22"/>
                <w:szCs w:val="22"/>
              </w:rPr>
              <w:t>[insérer le nombre]</w:t>
            </w:r>
            <w:r w:rsidR="00262498" w:rsidRPr="00F24B2B">
              <w:rPr>
                <w:rFonts w:ascii="Arial" w:hAnsi="Arial" w:cs="Arial"/>
                <w:sz w:val="22"/>
                <w:szCs w:val="22"/>
              </w:rPr>
              <w:t xml:space="preserve"> </w:t>
            </w:r>
            <w:r w:rsidR="00B36C8C" w:rsidRPr="00F24B2B">
              <w:rPr>
                <w:rFonts w:ascii="Arial" w:hAnsi="Arial" w:cs="Arial"/>
                <w:sz w:val="22"/>
                <w:szCs w:val="22"/>
              </w:rPr>
              <w:t>copies papier et une (1) copie numér</w:t>
            </w:r>
            <w:r w:rsidR="00262498" w:rsidRPr="00F24B2B">
              <w:rPr>
                <w:rFonts w:ascii="Arial" w:hAnsi="Arial" w:cs="Arial"/>
                <w:sz w:val="22"/>
                <w:szCs w:val="22"/>
              </w:rPr>
              <w:t>ique (CD ou clé USB)</w:t>
            </w:r>
            <w:r w:rsidR="00FF42B0" w:rsidRPr="00F24B2B">
              <w:rPr>
                <w:rFonts w:ascii="Arial" w:hAnsi="Arial" w:cs="Arial"/>
                <w:sz w:val="22"/>
                <w:szCs w:val="22"/>
              </w:rPr>
              <w:t>.</w:t>
            </w:r>
          </w:p>
        </w:tc>
      </w:tr>
      <w:tr w:rsidR="00175B77" w:rsidRPr="00F24B2B" w14:paraId="52CA9D6E" w14:textId="77777777">
        <w:tc>
          <w:tcPr>
            <w:tcW w:w="1620" w:type="dxa"/>
          </w:tcPr>
          <w:p w14:paraId="26897F6E" w14:textId="77777777" w:rsidR="00175B77" w:rsidRPr="00F24B2B" w:rsidRDefault="00175B77" w:rsidP="000478CA">
            <w:pPr>
              <w:tabs>
                <w:tab w:val="right" w:pos="7434"/>
              </w:tabs>
              <w:spacing w:after="200"/>
              <w:rPr>
                <w:rFonts w:ascii="Arial" w:hAnsi="Arial" w:cs="Arial"/>
                <w:b/>
                <w:szCs w:val="22"/>
              </w:rPr>
            </w:pPr>
            <w:r w:rsidRPr="00F24B2B">
              <w:rPr>
                <w:rFonts w:ascii="Arial" w:hAnsi="Arial" w:cs="Arial"/>
                <w:b/>
                <w:sz w:val="22"/>
                <w:szCs w:val="22"/>
              </w:rPr>
              <w:t>IS 20.2</w:t>
            </w:r>
          </w:p>
        </w:tc>
        <w:tc>
          <w:tcPr>
            <w:tcW w:w="7740" w:type="dxa"/>
          </w:tcPr>
          <w:p w14:paraId="03EA68FE" w14:textId="77777777" w:rsidR="00175B77" w:rsidRPr="00F24B2B" w:rsidRDefault="00175B77" w:rsidP="00961E66">
            <w:pPr>
              <w:tabs>
                <w:tab w:val="right" w:pos="7254"/>
              </w:tabs>
              <w:spacing w:beforeLines="20" w:before="48" w:afterLines="40" w:after="96"/>
              <w:rPr>
                <w:rFonts w:ascii="Arial" w:hAnsi="Arial" w:cs="Arial"/>
                <w:szCs w:val="22"/>
                <w:u w:val="single"/>
              </w:rPr>
            </w:pPr>
            <w:r w:rsidRPr="00F24B2B">
              <w:rPr>
                <w:rFonts w:ascii="Arial" w:hAnsi="Arial" w:cs="Arial"/>
                <w:sz w:val="22"/>
                <w:szCs w:val="22"/>
              </w:rPr>
              <w:t xml:space="preserve">La confirmation écrite de l’habilitation du signataire à engager le </w:t>
            </w:r>
            <w:r w:rsidR="00022C93" w:rsidRPr="00F24B2B">
              <w:rPr>
                <w:rFonts w:ascii="Arial" w:hAnsi="Arial" w:cs="Arial"/>
                <w:sz w:val="22"/>
                <w:szCs w:val="22"/>
              </w:rPr>
              <w:t>Soumissionnaire</w:t>
            </w:r>
            <w:r w:rsidRPr="00F24B2B">
              <w:rPr>
                <w:rFonts w:ascii="Arial" w:hAnsi="Arial" w:cs="Arial"/>
                <w:sz w:val="22"/>
                <w:szCs w:val="22"/>
              </w:rPr>
              <w:t xml:space="preserve"> consistera en</w:t>
            </w:r>
            <w:r w:rsidR="009B7046" w:rsidRPr="00F24B2B">
              <w:rPr>
                <w:rFonts w:ascii="Arial" w:hAnsi="Arial" w:cs="Arial"/>
                <w:sz w:val="22"/>
                <w:szCs w:val="22"/>
              </w:rPr>
              <w:t> </w:t>
            </w:r>
            <w:r w:rsidRPr="00F24B2B">
              <w:rPr>
                <w:rFonts w:ascii="Arial" w:hAnsi="Arial" w:cs="Arial"/>
                <w:sz w:val="22"/>
                <w:szCs w:val="22"/>
              </w:rPr>
              <w:t xml:space="preserve">: </w:t>
            </w:r>
            <w:r w:rsidRPr="00F24B2B">
              <w:rPr>
                <w:rFonts w:ascii="Arial" w:hAnsi="Arial" w:cs="Arial"/>
                <w:i/>
                <w:sz w:val="22"/>
                <w:szCs w:val="22"/>
              </w:rPr>
              <w:t xml:space="preserve">[insérer par exemple : </w:t>
            </w:r>
            <w:r w:rsidR="009F2164" w:rsidRPr="00F24B2B">
              <w:rPr>
                <w:rFonts w:ascii="Arial" w:hAnsi="Arial" w:cs="Arial"/>
                <w:i/>
                <w:sz w:val="22"/>
                <w:szCs w:val="22"/>
              </w:rPr>
              <w:t>une procuration établie</w:t>
            </w:r>
            <w:r w:rsidRPr="00F24B2B">
              <w:rPr>
                <w:rFonts w:ascii="Arial" w:hAnsi="Arial" w:cs="Arial"/>
                <w:i/>
                <w:sz w:val="22"/>
                <w:szCs w:val="22"/>
              </w:rPr>
              <w:t xml:space="preserve"> au nom du signataire de l’Offre</w:t>
            </w:r>
            <w:r w:rsidR="009F2164" w:rsidRPr="00F24B2B">
              <w:rPr>
                <w:rFonts w:ascii="Arial" w:hAnsi="Arial" w:cs="Arial"/>
                <w:i/>
                <w:sz w:val="22"/>
                <w:szCs w:val="22"/>
              </w:rPr>
              <w:t xml:space="preserve">. Si le </w:t>
            </w:r>
            <w:r w:rsidR="00022C93" w:rsidRPr="00F24B2B">
              <w:rPr>
                <w:rFonts w:ascii="Arial" w:hAnsi="Arial" w:cs="Arial"/>
                <w:i/>
                <w:sz w:val="22"/>
                <w:szCs w:val="22"/>
              </w:rPr>
              <w:t>Soumissionnaire</w:t>
            </w:r>
            <w:r w:rsidR="009F2164" w:rsidRPr="00F24B2B">
              <w:rPr>
                <w:rFonts w:ascii="Arial" w:hAnsi="Arial" w:cs="Arial"/>
                <w:i/>
                <w:sz w:val="22"/>
                <w:szCs w:val="22"/>
              </w:rPr>
              <w:t xml:space="preserve"> est un GE, la procuration doit être émise par le </w:t>
            </w:r>
            <w:r w:rsidR="00961E66" w:rsidRPr="00F24B2B">
              <w:rPr>
                <w:rFonts w:ascii="Arial" w:hAnsi="Arial" w:cs="Arial"/>
                <w:i/>
                <w:sz w:val="22"/>
                <w:szCs w:val="22"/>
              </w:rPr>
              <w:t>chef de file</w:t>
            </w:r>
            <w:r w:rsidR="009F2164" w:rsidRPr="00F24B2B">
              <w:rPr>
                <w:rFonts w:ascii="Arial" w:hAnsi="Arial" w:cs="Arial"/>
                <w:i/>
                <w:sz w:val="22"/>
                <w:szCs w:val="22"/>
              </w:rPr>
              <w:t xml:space="preserve"> du GE</w:t>
            </w:r>
            <w:r w:rsidRPr="00F24B2B">
              <w:rPr>
                <w:rFonts w:ascii="Arial" w:hAnsi="Arial" w:cs="Arial"/>
                <w:i/>
                <w:sz w:val="22"/>
                <w:szCs w:val="22"/>
              </w:rPr>
              <w:t>]</w:t>
            </w:r>
          </w:p>
        </w:tc>
      </w:tr>
      <w:tr w:rsidR="00175B77" w:rsidRPr="00F24B2B" w14:paraId="0D32A4D3" w14:textId="77777777">
        <w:tc>
          <w:tcPr>
            <w:tcW w:w="9360" w:type="dxa"/>
            <w:gridSpan w:val="2"/>
          </w:tcPr>
          <w:p w14:paraId="420677E7" w14:textId="77777777" w:rsidR="00175B77" w:rsidRPr="00F24B2B" w:rsidRDefault="00E66A9A" w:rsidP="008E2056">
            <w:pPr>
              <w:tabs>
                <w:tab w:val="right" w:pos="7434"/>
              </w:tabs>
              <w:spacing w:before="60" w:after="60"/>
              <w:jc w:val="center"/>
              <w:rPr>
                <w:rFonts w:ascii="Arial" w:hAnsi="Arial" w:cs="Arial"/>
                <w:b/>
                <w:sz w:val="28"/>
              </w:rPr>
            </w:pPr>
            <w:r w:rsidRPr="00F24B2B">
              <w:rPr>
                <w:rFonts w:ascii="Arial" w:hAnsi="Arial" w:cs="Arial"/>
                <w:b/>
                <w:sz w:val="28"/>
              </w:rPr>
              <w:t>D. Remise</w:t>
            </w:r>
            <w:r w:rsidR="00175B77" w:rsidRPr="00F24B2B">
              <w:rPr>
                <w:rFonts w:ascii="Arial" w:hAnsi="Arial" w:cs="Arial"/>
                <w:b/>
                <w:sz w:val="28"/>
              </w:rPr>
              <w:t xml:space="preserve"> </w:t>
            </w:r>
            <w:r w:rsidR="003704F7" w:rsidRPr="00F24B2B">
              <w:rPr>
                <w:rFonts w:ascii="Arial" w:hAnsi="Arial" w:cs="Arial"/>
                <w:b/>
                <w:sz w:val="28"/>
              </w:rPr>
              <w:t xml:space="preserve">des </w:t>
            </w:r>
            <w:r w:rsidR="00AA5388" w:rsidRPr="00F24B2B">
              <w:rPr>
                <w:rFonts w:ascii="Arial" w:hAnsi="Arial" w:cs="Arial"/>
                <w:b/>
                <w:sz w:val="28"/>
              </w:rPr>
              <w:t>Offres</w:t>
            </w:r>
            <w:r w:rsidR="00175B77" w:rsidRPr="00F24B2B">
              <w:rPr>
                <w:rFonts w:ascii="Arial" w:hAnsi="Arial" w:cs="Arial"/>
                <w:b/>
                <w:sz w:val="28"/>
              </w:rPr>
              <w:t xml:space="preserve"> et ouverture des plis</w:t>
            </w:r>
          </w:p>
        </w:tc>
      </w:tr>
      <w:tr w:rsidR="00175B77" w:rsidRPr="00F24B2B" w14:paraId="4D8F9D4F" w14:textId="77777777">
        <w:tc>
          <w:tcPr>
            <w:tcW w:w="1620" w:type="dxa"/>
          </w:tcPr>
          <w:p w14:paraId="6AE9E633" w14:textId="77777777" w:rsidR="00175B77" w:rsidRPr="00F24B2B" w:rsidRDefault="00175B77">
            <w:pPr>
              <w:tabs>
                <w:tab w:val="right" w:pos="7434"/>
              </w:tabs>
              <w:spacing w:before="120" w:after="120"/>
              <w:rPr>
                <w:rFonts w:ascii="Arial" w:hAnsi="Arial" w:cs="Arial"/>
                <w:b/>
                <w:szCs w:val="22"/>
              </w:rPr>
            </w:pPr>
            <w:r w:rsidRPr="00F24B2B">
              <w:rPr>
                <w:rFonts w:ascii="Arial" w:hAnsi="Arial" w:cs="Arial"/>
                <w:b/>
                <w:sz w:val="22"/>
                <w:szCs w:val="22"/>
              </w:rPr>
              <w:t xml:space="preserve">IS 22.1 </w:t>
            </w:r>
          </w:p>
        </w:tc>
        <w:tc>
          <w:tcPr>
            <w:tcW w:w="7740" w:type="dxa"/>
          </w:tcPr>
          <w:p w14:paraId="2A313188" w14:textId="77777777" w:rsidR="00175B77" w:rsidRPr="00F24B2B" w:rsidRDefault="002A3987" w:rsidP="00FC160E">
            <w:pPr>
              <w:tabs>
                <w:tab w:val="right" w:pos="7254"/>
              </w:tabs>
              <w:rPr>
                <w:rFonts w:ascii="Arial" w:hAnsi="Arial" w:cs="Arial"/>
                <w:szCs w:val="22"/>
              </w:rPr>
            </w:pPr>
            <w:r w:rsidRPr="00F24B2B">
              <w:rPr>
                <w:rFonts w:ascii="Arial" w:hAnsi="Arial" w:cs="Arial"/>
                <w:sz w:val="22"/>
                <w:szCs w:val="22"/>
              </w:rPr>
              <w:t>Les</w:t>
            </w:r>
            <w:r w:rsidR="00175B77" w:rsidRPr="00F24B2B">
              <w:rPr>
                <w:rFonts w:ascii="Arial" w:hAnsi="Arial" w:cs="Arial"/>
                <w:sz w:val="22"/>
                <w:szCs w:val="22"/>
              </w:rPr>
              <w:t xml:space="preserve"> </w:t>
            </w:r>
            <w:r w:rsidR="003704F7" w:rsidRPr="00F24B2B">
              <w:rPr>
                <w:rFonts w:ascii="Arial" w:hAnsi="Arial" w:cs="Arial"/>
                <w:sz w:val="22"/>
                <w:szCs w:val="22"/>
              </w:rPr>
              <w:t xml:space="preserve">originaux des </w:t>
            </w:r>
            <w:r w:rsidR="00AA5388" w:rsidRPr="00F24B2B">
              <w:rPr>
                <w:rFonts w:ascii="Arial" w:hAnsi="Arial" w:cs="Arial"/>
                <w:sz w:val="22"/>
                <w:szCs w:val="22"/>
              </w:rPr>
              <w:t>Offres</w:t>
            </w:r>
            <w:r w:rsidR="00175B77" w:rsidRPr="00F24B2B">
              <w:rPr>
                <w:rFonts w:ascii="Arial" w:hAnsi="Arial" w:cs="Arial"/>
                <w:sz w:val="22"/>
                <w:szCs w:val="22"/>
              </w:rPr>
              <w:t xml:space="preserve"> </w:t>
            </w:r>
            <w:r w:rsidR="003704F7" w:rsidRPr="00F24B2B">
              <w:rPr>
                <w:rFonts w:ascii="Arial" w:hAnsi="Arial" w:cs="Arial"/>
                <w:sz w:val="22"/>
                <w:szCs w:val="22"/>
              </w:rPr>
              <w:t>doivent être soumi</w:t>
            </w:r>
            <w:r w:rsidRPr="00F24B2B">
              <w:rPr>
                <w:rFonts w:ascii="Arial" w:hAnsi="Arial" w:cs="Arial"/>
                <w:sz w:val="22"/>
                <w:szCs w:val="22"/>
              </w:rPr>
              <w:t>s au plus tard</w:t>
            </w:r>
            <w:r w:rsidR="00ED13DA" w:rsidRPr="00F24B2B">
              <w:rPr>
                <w:rFonts w:ascii="Arial" w:hAnsi="Arial" w:cs="Arial"/>
                <w:sz w:val="22"/>
                <w:szCs w:val="22"/>
              </w:rPr>
              <w:t xml:space="preserve"> </w:t>
            </w:r>
            <w:r w:rsidR="00E66A9A" w:rsidRPr="00F24B2B">
              <w:rPr>
                <w:rFonts w:ascii="Arial" w:hAnsi="Arial" w:cs="Arial"/>
                <w:sz w:val="22"/>
                <w:szCs w:val="22"/>
              </w:rPr>
              <w:t>le :</w:t>
            </w:r>
          </w:p>
          <w:p w14:paraId="3C4603C0" w14:textId="77777777" w:rsidR="00175B77" w:rsidRPr="00F24B2B" w:rsidRDefault="00175B77" w:rsidP="00FC160E">
            <w:pPr>
              <w:pStyle w:val="Textkrper"/>
              <w:rPr>
                <w:rFonts w:ascii="Arial" w:hAnsi="Arial" w:cs="Arial"/>
                <w:sz w:val="22"/>
                <w:szCs w:val="22"/>
                <w:lang w:val="fr-FR" w:eastAsia="en-US"/>
              </w:rPr>
            </w:pPr>
            <w:r w:rsidRPr="00F24B2B">
              <w:rPr>
                <w:rFonts w:ascii="Arial" w:hAnsi="Arial" w:cs="Arial"/>
                <w:sz w:val="22"/>
                <w:szCs w:val="22"/>
                <w:lang w:val="fr-FR" w:eastAsia="en-US"/>
              </w:rPr>
              <w:t xml:space="preserve">Date : </w:t>
            </w:r>
            <w:r w:rsidR="002A3987" w:rsidRPr="00F24B2B">
              <w:rPr>
                <w:rFonts w:ascii="Arial" w:hAnsi="Arial" w:cs="Arial"/>
                <w:i/>
                <w:sz w:val="22"/>
                <w:szCs w:val="22"/>
                <w:lang w:val="fr-FR" w:eastAsia="en-US"/>
              </w:rPr>
              <w:t>[</w:t>
            </w:r>
            <w:r w:rsidR="00B241E4" w:rsidRPr="00F24B2B">
              <w:rPr>
                <w:rFonts w:ascii="Arial" w:hAnsi="Arial" w:cs="Arial"/>
                <w:i/>
                <w:sz w:val="22"/>
                <w:szCs w:val="22"/>
                <w:lang w:val="fr-FR" w:eastAsia="en-US"/>
              </w:rPr>
              <w:t xml:space="preserve">indiquer </w:t>
            </w:r>
            <w:r w:rsidR="002A3987" w:rsidRPr="00F24B2B">
              <w:rPr>
                <w:rFonts w:ascii="Arial" w:hAnsi="Arial" w:cs="Arial"/>
                <w:i/>
                <w:sz w:val="22"/>
                <w:szCs w:val="22"/>
                <w:lang w:val="fr-FR" w:eastAsia="en-US"/>
              </w:rPr>
              <w:t>la date</w:t>
            </w:r>
            <w:r w:rsidR="002A3987" w:rsidRPr="00F24B2B">
              <w:rPr>
                <w:rFonts w:ascii="Arial" w:hAnsi="Arial" w:cs="Arial"/>
                <w:sz w:val="22"/>
                <w:szCs w:val="22"/>
                <w:lang w:val="fr-FR" w:eastAsia="en-US"/>
              </w:rPr>
              <w:t>]</w:t>
            </w:r>
          </w:p>
          <w:p w14:paraId="650AB251" w14:textId="77777777" w:rsidR="002A3987" w:rsidRPr="00F24B2B" w:rsidRDefault="00175B77" w:rsidP="00FC160E">
            <w:pPr>
              <w:pStyle w:val="Textkrper"/>
              <w:rPr>
                <w:rFonts w:ascii="Arial" w:hAnsi="Arial" w:cs="Arial"/>
                <w:sz w:val="22"/>
                <w:szCs w:val="22"/>
                <w:lang w:val="fr-FR" w:eastAsia="en-US"/>
              </w:rPr>
            </w:pPr>
            <w:r w:rsidRPr="00F24B2B">
              <w:rPr>
                <w:rFonts w:ascii="Arial" w:hAnsi="Arial" w:cs="Arial"/>
                <w:sz w:val="22"/>
                <w:szCs w:val="22"/>
                <w:lang w:val="fr-FR" w:eastAsia="en-US"/>
              </w:rPr>
              <w:t xml:space="preserve">Heure : </w:t>
            </w:r>
            <w:r w:rsidR="002A3987" w:rsidRPr="00F24B2B">
              <w:rPr>
                <w:rFonts w:ascii="Arial" w:hAnsi="Arial" w:cs="Arial"/>
                <w:i/>
                <w:sz w:val="22"/>
                <w:szCs w:val="22"/>
                <w:lang w:val="fr-FR" w:eastAsia="en-US"/>
              </w:rPr>
              <w:t>[</w:t>
            </w:r>
            <w:r w:rsidR="00B241E4" w:rsidRPr="00F24B2B">
              <w:rPr>
                <w:rFonts w:ascii="Arial" w:hAnsi="Arial" w:cs="Arial"/>
                <w:i/>
                <w:sz w:val="22"/>
                <w:szCs w:val="22"/>
                <w:lang w:val="fr-FR" w:eastAsia="en-US"/>
              </w:rPr>
              <w:t xml:space="preserve">indiquer </w:t>
            </w:r>
            <w:r w:rsidR="002A3987" w:rsidRPr="00F24B2B">
              <w:rPr>
                <w:rFonts w:ascii="Arial" w:hAnsi="Arial" w:cs="Arial"/>
                <w:i/>
                <w:sz w:val="22"/>
                <w:szCs w:val="22"/>
                <w:lang w:val="fr-FR" w:eastAsia="en-US"/>
              </w:rPr>
              <w:t xml:space="preserve">l’heure et le fuseau </w:t>
            </w:r>
            <w:r w:rsidR="00E31B18" w:rsidRPr="00F24B2B">
              <w:rPr>
                <w:rFonts w:ascii="Arial" w:hAnsi="Arial" w:cs="Arial"/>
                <w:i/>
                <w:sz w:val="22"/>
                <w:szCs w:val="22"/>
                <w:lang w:val="fr-FR" w:eastAsia="en-US"/>
              </w:rPr>
              <w:t>horaire]</w:t>
            </w:r>
          </w:p>
          <w:p w14:paraId="6667B7E6" w14:textId="77777777" w:rsidR="002A3987" w:rsidRPr="00F24B2B" w:rsidRDefault="002A3987" w:rsidP="00FC160E">
            <w:pPr>
              <w:pStyle w:val="Textkrper"/>
              <w:rPr>
                <w:rFonts w:ascii="Arial" w:hAnsi="Arial" w:cs="Arial"/>
                <w:sz w:val="22"/>
                <w:szCs w:val="22"/>
                <w:lang w:val="fr-FR" w:eastAsia="en-US"/>
              </w:rPr>
            </w:pPr>
            <w:r w:rsidRPr="00F24B2B">
              <w:rPr>
                <w:rFonts w:ascii="Arial" w:hAnsi="Arial" w:cs="Arial"/>
                <w:sz w:val="22"/>
                <w:szCs w:val="22"/>
                <w:lang w:val="fr-FR" w:eastAsia="en-US"/>
              </w:rPr>
              <w:lastRenderedPageBreak/>
              <w:t xml:space="preserve">À l’adresse suivante qui sera l’adresse définitive pour l’envoi dans les délais des </w:t>
            </w:r>
            <w:r w:rsidR="00AA5388" w:rsidRPr="00F24B2B">
              <w:rPr>
                <w:rFonts w:ascii="Arial" w:hAnsi="Arial" w:cs="Arial"/>
                <w:sz w:val="22"/>
                <w:szCs w:val="22"/>
                <w:lang w:val="fr-FR" w:eastAsia="en-US"/>
              </w:rPr>
              <w:t>Offres</w:t>
            </w:r>
            <w:r w:rsidR="00E66A9A" w:rsidRPr="00F24B2B">
              <w:rPr>
                <w:rFonts w:ascii="Arial" w:hAnsi="Arial" w:cs="Arial"/>
                <w:sz w:val="22"/>
                <w:szCs w:val="22"/>
                <w:lang w:val="fr-FR" w:eastAsia="en-US"/>
              </w:rPr>
              <w:t> :</w:t>
            </w:r>
          </w:p>
          <w:p w14:paraId="3406D0AA" w14:textId="77777777" w:rsidR="00175B77" w:rsidRPr="00F24B2B" w:rsidRDefault="002A3987" w:rsidP="00FC160E">
            <w:pPr>
              <w:tabs>
                <w:tab w:val="right" w:pos="7254"/>
              </w:tabs>
              <w:jc w:val="left"/>
              <w:rPr>
                <w:rFonts w:ascii="Arial" w:hAnsi="Arial" w:cs="Arial"/>
                <w:sz w:val="22"/>
                <w:szCs w:val="22"/>
              </w:rPr>
            </w:pPr>
            <w:r w:rsidRPr="00F24B2B">
              <w:rPr>
                <w:rFonts w:ascii="Arial" w:hAnsi="Arial" w:cs="Arial"/>
                <w:i/>
                <w:sz w:val="22"/>
                <w:szCs w:val="22"/>
              </w:rPr>
              <w:t>A l’attention de [</w:t>
            </w:r>
            <w:r w:rsidR="00B241E4" w:rsidRPr="00F24B2B">
              <w:rPr>
                <w:rFonts w:ascii="Arial" w:hAnsi="Arial" w:cs="Arial"/>
                <w:i/>
                <w:sz w:val="22"/>
                <w:szCs w:val="22"/>
              </w:rPr>
              <w:t xml:space="preserve">indiquer </w:t>
            </w:r>
            <w:r w:rsidRPr="00F24B2B">
              <w:rPr>
                <w:rFonts w:ascii="Arial" w:hAnsi="Arial" w:cs="Arial"/>
                <w:i/>
                <w:sz w:val="22"/>
                <w:szCs w:val="22"/>
              </w:rPr>
              <w:t xml:space="preserve">le nom et le numéro de </w:t>
            </w:r>
            <w:r w:rsidR="00ED13DA" w:rsidRPr="00F24B2B">
              <w:rPr>
                <w:rFonts w:ascii="Arial" w:hAnsi="Arial" w:cs="Arial"/>
                <w:i/>
                <w:sz w:val="22"/>
                <w:szCs w:val="22"/>
              </w:rPr>
              <w:t>bureau du responsable de projet</w:t>
            </w:r>
            <w:r w:rsidRPr="00F24B2B">
              <w:rPr>
                <w:rFonts w:ascii="Arial" w:hAnsi="Arial" w:cs="Arial"/>
                <w:i/>
                <w:sz w:val="22"/>
                <w:szCs w:val="22"/>
              </w:rPr>
              <w:t>]</w:t>
            </w:r>
          </w:p>
          <w:p w14:paraId="047FE8FF" w14:textId="77777777" w:rsidR="002A3987" w:rsidRPr="00F24B2B" w:rsidRDefault="002A3987" w:rsidP="00FC160E">
            <w:pPr>
              <w:tabs>
                <w:tab w:val="right" w:pos="7254"/>
              </w:tabs>
              <w:jc w:val="left"/>
              <w:rPr>
                <w:rFonts w:ascii="Arial" w:hAnsi="Arial" w:cs="Arial"/>
                <w:i/>
                <w:sz w:val="22"/>
                <w:szCs w:val="22"/>
              </w:rPr>
            </w:pPr>
            <w:r w:rsidRPr="00F24B2B">
              <w:rPr>
                <w:rFonts w:ascii="Arial" w:hAnsi="Arial" w:cs="Arial"/>
                <w:sz w:val="22"/>
                <w:szCs w:val="22"/>
              </w:rPr>
              <w:t xml:space="preserve">Adresse </w:t>
            </w:r>
            <w:r w:rsidR="00ED13DA" w:rsidRPr="00F24B2B">
              <w:rPr>
                <w:rFonts w:ascii="Arial" w:hAnsi="Arial" w:cs="Arial"/>
                <w:i/>
                <w:sz w:val="22"/>
                <w:szCs w:val="22"/>
              </w:rPr>
              <w:t>[</w:t>
            </w:r>
            <w:r w:rsidR="00B241E4" w:rsidRPr="00F24B2B">
              <w:rPr>
                <w:rFonts w:ascii="Arial" w:hAnsi="Arial" w:cs="Arial"/>
                <w:i/>
                <w:sz w:val="22"/>
                <w:szCs w:val="22"/>
              </w:rPr>
              <w:t xml:space="preserve">indiquer </w:t>
            </w:r>
            <w:r w:rsidR="00ED13DA" w:rsidRPr="00F24B2B">
              <w:rPr>
                <w:rFonts w:ascii="Arial" w:hAnsi="Arial" w:cs="Arial"/>
                <w:i/>
                <w:sz w:val="22"/>
                <w:szCs w:val="22"/>
              </w:rPr>
              <w:t>le nom de la rue et le numéro</w:t>
            </w:r>
            <w:r w:rsidRPr="00F24B2B">
              <w:rPr>
                <w:rFonts w:ascii="Arial" w:hAnsi="Arial" w:cs="Arial"/>
                <w:i/>
                <w:sz w:val="22"/>
                <w:szCs w:val="22"/>
              </w:rPr>
              <w:t>]</w:t>
            </w:r>
          </w:p>
          <w:p w14:paraId="3A1A2CF1" w14:textId="77777777" w:rsidR="002A3987" w:rsidRPr="00F24B2B" w:rsidRDefault="002A3987" w:rsidP="00FC160E">
            <w:pPr>
              <w:tabs>
                <w:tab w:val="right" w:pos="7254"/>
              </w:tabs>
              <w:jc w:val="left"/>
              <w:rPr>
                <w:rFonts w:ascii="Arial" w:hAnsi="Arial" w:cs="Arial"/>
                <w:sz w:val="22"/>
                <w:szCs w:val="22"/>
              </w:rPr>
            </w:pPr>
            <w:r w:rsidRPr="00F24B2B">
              <w:rPr>
                <w:rFonts w:ascii="Arial" w:hAnsi="Arial" w:cs="Arial"/>
                <w:i/>
                <w:sz w:val="22"/>
                <w:szCs w:val="22"/>
              </w:rPr>
              <w:t>[</w:t>
            </w:r>
            <w:r w:rsidR="00B241E4" w:rsidRPr="00F24B2B">
              <w:rPr>
                <w:rFonts w:ascii="Arial" w:hAnsi="Arial" w:cs="Arial"/>
                <w:i/>
                <w:sz w:val="22"/>
                <w:szCs w:val="22"/>
              </w:rPr>
              <w:t xml:space="preserve">indiquer </w:t>
            </w:r>
            <w:r w:rsidRPr="00F24B2B">
              <w:rPr>
                <w:rFonts w:ascii="Arial" w:hAnsi="Arial" w:cs="Arial"/>
                <w:i/>
                <w:sz w:val="22"/>
                <w:szCs w:val="22"/>
              </w:rPr>
              <w:t>l’étage et le numéro de bureau le cas échéant]</w:t>
            </w:r>
          </w:p>
          <w:p w14:paraId="193AFD22" w14:textId="77777777" w:rsidR="002A3987" w:rsidRPr="00F24B2B" w:rsidRDefault="002A3987" w:rsidP="00FC160E">
            <w:pPr>
              <w:tabs>
                <w:tab w:val="right" w:pos="7254"/>
              </w:tabs>
              <w:jc w:val="left"/>
              <w:rPr>
                <w:rFonts w:ascii="Arial" w:hAnsi="Arial" w:cs="Arial"/>
                <w:i/>
                <w:sz w:val="22"/>
                <w:szCs w:val="22"/>
              </w:rPr>
            </w:pPr>
            <w:r w:rsidRPr="00F24B2B">
              <w:rPr>
                <w:rFonts w:ascii="Arial" w:hAnsi="Arial" w:cs="Arial"/>
                <w:sz w:val="22"/>
                <w:szCs w:val="22"/>
              </w:rPr>
              <w:t xml:space="preserve">Ville : </w:t>
            </w:r>
            <w:r w:rsidR="00ED13DA" w:rsidRPr="00F24B2B">
              <w:rPr>
                <w:rFonts w:ascii="Arial" w:hAnsi="Arial" w:cs="Arial"/>
                <w:i/>
                <w:sz w:val="22"/>
                <w:szCs w:val="22"/>
              </w:rPr>
              <w:t>[</w:t>
            </w:r>
            <w:r w:rsidR="00B241E4" w:rsidRPr="00F24B2B">
              <w:rPr>
                <w:rFonts w:ascii="Arial" w:hAnsi="Arial" w:cs="Arial"/>
                <w:i/>
                <w:sz w:val="22"/>
                <w:szCs w:val="22"/>
              </w:rPr>
              <w:t xml:space="preserve">indiquer </w:t>
            </w:r>
            <w:r w:rsidR="0038096C" w:rsidRPr="00F24B2B">
              <w:rPr>
                <w:rFonts w:ascii="Arial" w:hAnsi="Arial" w:cs="Arial"/>
                <w:i/>
                <w:sz w:val="22"/>
                <w:szCs w:val="22"/>
              </w:rPr>
              <w:t>le nom de la ville</w:t>
            </w:r>
            <w:r w:rsidRPr="00F24B2B">
              <w:rPr>
                <w:rFonts w:ascii="Arial" w:hAnsi="Arial" w:cs="Arial"/>
                <w:i/>
                <w:sz w:val="22"/>
                <w:szCs w:val="22"/>
              </w:rPr>
              <w:t>]</w:t>
            </w:r>
          </w:p>
          <w:p w14:paraId="070DC431" w14:textId="77777777" w:rsidR="0038096C" w:rsidRPr="00F24B2B" w:rsidRDefault="0038096C" w:rsidP="00FC160E">
            <w:pPr>
              <w:tabs>
                <w:tab w:val="right" w:pos="7254"/>
              </w:tabs>
              <w:jc w:val="left"/>
              <w:rPr>
                <w:rFonts w:ascii="Arial" w:hAnsi="Arial" w:cs="Arial"/>
                <w:i/>
                <w:sz w:val="22"/>
                <w:szCs w:val="22"/>
              </w:rPr>
            </w:pPr>
            <w:r w:rsidRPr="00F24B2B">
              <w:rPr>
                <w:rFonts w:ascii="Arial" w:hAnsi="Arial" w:cs="Arial"/>
                <w:sz w:val="22"/>
                <w:szCs w:val="22"/>
              </w:rPr>
              <w:t xml:space="preserve">Code postal : </w:t>
            </w:r>
            <w:r w:rsidR="00ED13DA" w:rsidRPr="00F24B2B">
              <w:rPr>
                <w:rFonts w:ascii="Arial" w:hAnsi="Arial" w:cs="Arial"/>
                <w:i/>
                <w:sz w:val="22"/>
                <w:szCs w:val="22"/>
              </w:rPr>
              <w:t>[</w:t>
            </w:r>
            <w:r w:rsidR="00B241E4" w:rsidRPr="00F24B2B">
              <w:rPr>
                <w:rFonts w:ascii="Arial" w:hAnsi="Arial" w:cs="Arial"/>
                <w:i/>
                <w:sz w:val="22"/>
                <w:szCs w:val="22"/>
              </w:rPr>
              <w:t xml:space="preserve">indiquer </w:t>
            </w:r>
            <w:r w:rsidRPr="00F24B2B">
              <w:rPr>
                <w:rFonts w:ascii="Arial" w:hAnsi="Arial" w:cs="Arial"/>
                <w:i/>
                <w:sz w:val="22"/>
                <w:szCs w:val="22"/>
              </w:rPr>
              <w:t>le code postal, le cas échéant]</w:t>
            </w:r>
          </w:p>
          <w:p w14:paraId="362C402D" w14:textId="77777777" w:rsidR="0038096C" w:rsidRPr="00F24B2B" w:rsidRDefault="0038096C" w:rsidP="00FC160E">
            <w:pPr>
              <w:tabs>
                <w:tab w:val="right" w:pos="7254"/>
              </w:tabs>
              <w:jc w:val="left"/>
              <w:rPr>
                <w:rFonts w:ascii="Arial" w:hAnsi="Arial" w:cs="Arial"/>
                <w:i/>
                <w:sz w:val="22"/>
                <w:szCs w:val="22"/>
              </w:rPr>
            </w:pPr>
            <w:r w:rsidRPr="00F24B2B">
              <w:rPr>
                <w:rFonts w:ascii="Arial" w:hAnsi="Arial" w:cs="Arial"/>
                <w:sz w:val="22"/>
                <w:szCs w:val="22"/>
              </w:rPr>
              <w:t xml:space="preserve">Pays </w:t>
            </w:r>
            <w:r w:rsidR="00ED13DA" w:rsidRPr="00F24B2B">
              <w:rPr>
                <w:rFonts w:ascii="Arial" w:hAnsi="Arial" w:cs="Arial"/>
                <w:i/>
                <w:sz w:val="22"/>
                <w:szCs w:val="22"/>
              </w:rPr>
              <w:t>[</w:t>
            </w:r>
            <w:r w:rsidR="00B241E4" w:rsidRPr="00F24B2B">
              <w:rPr>
                <w:rFonts w:ascii="Arial" w:hAnsi="Arial" w:cs="Arial"/>
                <w:i/>
                <w:sz w:val="22"/>
                <w:szCs w:val="22"/>
              </w:rPr>
              <w:t xml:space="preserve">indiquer </w:t>
            </w:r>
            <w:r w:rsidRPr="00F24B2B">
              <w:rPr>
                <w:rFonts w:ascii="Arial" w:hAnsi="Arial" w:cs="Arial"/>
                <w:i/>
                <w:sz w:val="22"/>
                <w:szCs w:val="22"/>
              </w:rPr>
              <w:t>le nom du pays]</w:t>
            </w:r>
          </w:p>
          <w:p w14:paraId="5AA6D6E9" w14:textId="77777777" w:rsidR="0038096C" w:rsidRPr="00F24B2B" w:rsidRDefault="0038096C" w:rsidP="00C14251">
            <w:pPr>
              <w:tabs>
                <w:tab w:val="right" w:pos="7254"/>
              </w:tabs>
              <w:jc w:val="left"/>
              <w:rPr>
                <w:rFonts w:ascii="Arial" w:hAnsi="Arial" w:cs="Arial"/>
                <w:sz w:val="22"/>
                <w:szCs w:val="22"/>
              </w:rPr>
            </w:pPr>
            <w:r w:rsidRPr="00F24B2B">
              <w:rPr>
                <w:rFonts w:ascii="Arial" w:hAnsi="Arial" w:cs="Arial"/>
                <w:i/>
                <w:iCs/>
                <w:sz w:val="22"/>
                <w:szCs w:val="22"/>
              </w:rPr>
              <w:t xml:space="preserve">[Le cas échéant, </w:t>
            </w:r>
            <w:r w:rsidR="00B241E4" w:rsidRPr="00F24B2B">
              <w:rPr>
                <w:rFonts w:ascii="Arial" w:hAnsi="Arial" w:cs="Arial"/>
                <w:i/>
                <w:sz w:val="22"/>
                <w:szCs w:val="22"/>
              </w:rPr>
              <w:t xml:space="preserve">indiquer </w:t>
            </w:r>
            <w:r w:rsidRPr="00F24B2B">
              <w:rPr>
                <w:rFonts w:ascii="Arial" w:hAnsi="Arial" w:cs="Arial"/>
                <w:i/>
                <w:iCs/>
                <w:sz w:val="22"/>
                <w:szCs w:val="22"/>
              </w:rPr>
              <w:t>la mention « Des copies supplémentaires d</w:t>
            </w:r>
            <w:r w:rsidR="00C14251" w:rsidRPr="00F24B2B">
              <w:rPr>
                <w:rFonts w:ascii="Arial" w:hAnsi="Arial" w:cs="Arial"/>
                <w:i/>
                <w:iCs/>
                <w:sz w:val="22"/>
                <w:szCs w:val="22"/>
              </w:rPr>
              <w:t>e l’Offre</w:t>
            </w:r>
            <w:r w:rsidRPr="00F24B2B">
              <w:rPr>
                <w:rFonts w:ascii="Arial" w:hAnsi="Arial" w:cs="Arial"/>
                <w:i/>
                <w:iCs/>
                <w:sz w:val="22"/>
                <w:szCs w:val="22"/>
              </w:rPr>
              <w:t xml:space="preserve"> seront soumises à l’adresse suivante/ aux adresses suivantes »</w:t>
            </w:r>
            <w:r w:rsidR="00E66A9A" w:rsidRPr="00F24B2B">
              <w:rPr>
                <w:rFonts w:ascii="Arial" w:hAnsi="Arial" w:cs="Arial"/>
                <w:i/>
                <w:iCs/>
                <w:sz w:val="22"/>
                <w:szCs w:val="22"/>
              </w:rPr>
              <w:t> et</w:t>
            </w:r>
            <w:r w:rsidRPr="00F24B2B">
              <w:rPr>
                <w:rFonts w:ascii="Arial" w:hAnsi="Arial" w:cs="Arial"/>
                <w:i/>
                <w:iCs/>
                <w:sz w:val="22"/>
                <w:szCs w:val="22"/>
              </w:rPr>
              <w:t xml:space="preserve"> </w:t>
            </w:r>
            <w:r w:rsidR="00B241E4" w:rsidRPr="00F24B2B">
              <w:rPr>
                <w:rFonts w:ascii="Arial" w:hAnsi="Arial" w:cs="Arial"/>
                <w:i/>
                <w:sz w:val="22"/>
                <w:szCs w:val="22"/>
              </w:rPr>
              <w:t xml:space="preserve">indiquer </w:t>
            </w:r>
            <w:r w:rsidRPr="00F24B2B">
              <w:rPr>
                <w:rFonts w:ascii="Arial" w:hAnsi="Arial" w:cs="Arial"/>
                <w:i/>
                <w:iCs/>
                <w:sz w:val="22"/>
                <w:szCs w:val="22"/>
              </w:rPr>
              <w:t>les adresses en question]</w:t>
            </w:r>
          </w:p>
        </w:tc>
      </w:tr>
      <w:tr w:rsidR="00175B77" w:rsidRPr="00F24B2B" w14:paraId="610E022E" w14:textId="77777777">
        <w:tc>
          <w:tcPr>
            <w:tcW w:w="1620" w:type="dxa"/>
          </w:tcPr>
          <w:p w14:paraId="1992B26C" w14:textId="77777777" w:rsidR="00175B77" w:rsidRPr="00F24B2B" w:rsidRDefault="00175B77">
            <w:pPr>
              <w:tabs>
                <w:tab w:val="right" w:pos="7434"/>
              </w:tabs>
              <w:spacing w:before="120" w:after="120"/>
              <w:rPr>
                <w:rFonts w:ascii="Arial" w:hAnsi="Arial" w:cs="Arial"/>
                <w:b/>
                <w:szCs w:val="22"/>
              </w:rPr>
            </w:pPr>
            <w:r w:rsidRPr="00F24B2B">
              <w:rPr>
                <w:rFonts w:ascii="Arial" w:hAnsi="Arial" w:cs="Arial"/>
                <w:b/>
                <w:sz w:val="22"/>
                <w:szCs w:val="22"/>
              </w:rPr>
              <w:lastRenderedPageBreak/>
              <w:t>IS 25.1</w:t>
            </w:r>
          </w:p>
        </w:tc>
        <w:tc>
          <w:tcPr>
            <w:tcW w:w="7740" w:type="dxa"/>
          </w:tcPr>
          <w:p w14:paraId="2BD3A118" w14:textId="77777777" w:rsidR="00175B77" w:rsidRPr="00F24B2B" w:rsidRDefault="00175B77" w:rsidP="00FC160E">
            <w:pPr>
              <w:tabs>
                <w:tab w:val="right" w:pos="7254"/>
              </w:tabs>
              <w:rPr>
                <w:rFonts w:ascii="Arial" w:hAnsi="Arial" w:cs="Arial"/>
                <w:szCs w:val="22"/>
              </w:rPr>
            </w:pPr>
            <w:r w:rsidRPr="00F24B2B">
              <w:rPr>
                <w:rFonts w:ascii="Arial" w:hAnsi="Arial" w:cs="Arial"/>
                <w:sz w:val="22"/>
                <w:szCs w:val="22"/>
              </w:rPr>
              <w:t xml:space="preserve">L’ouverture </w:t>
            </w:r>
            <w:r w:rsidR="008E2056" w:rsidRPr="00F24B2B">
              <w:rPr>
                <w:rFonts w:ascii="Arial" w:hAnsi="Arial" w:cs="Arial"/>
                <w:sz w:val="22"/>
                <w:szCs w:val="22"/>
              </w:rPr>
              <w:t xml:space="preserve">de l’Offre </w:t>
            </w:r>
            <w:r w:rsidRPr="00F24B2B">
              <w:rPr>
                <w:rFonts w:ascii="Arial" w:hAnsi="Arial" w:cs="Arial"/>
                <w:sz w:val="22"/>
                <w:szCs w:val="22"/>
              </w:rPr>
              <w:t>aura lieu à l’adresse, à la date et à l’heure suivantes</w:t>
            </w:r>
            <w:r w:rsidR="009B7046" w:rsidRPr="00F24B2B">
              <w:rPr>
                <w:rFonts w:ascii="Arial" w:hAnsi="Arial" w:cs="Arial"/>
                <w:sz w:val="22"/>
                <w:szCs w:val="22"/>
              </w:rPr>
              <w:t xml:space="preserve"> </w:t>
            </w:r>
            <w:r w:rsidRPr="00F24B2B">
              <w:rPr>
                <w:rFonts w:ascii="Arial" w:hAnsi="Arial" w:cs="Arial"/>
                <w:sz w:val="22"/>
                <w:szCs w:val="22"/>
              </w:rPr>
              <w:t>:</w:t>
            </w:r>
          </w:p>
          <w:p w14:paraId="70D7D09C" w14:textId="77777777" w:rsidR="00632576" w:rsidRPr="00F24B2B" w:rsidRDefault="00632576" w:rsidP="00FC160E">
            <w:pPr>
              <w:tabs>
                <w:tab w:val="right" w:pos="7254"/>
              </w:tabs>
              <w:jc w:val="left"/>
              <w:rPr>
                <w:rFonts w:ascii="Arial" w:hAnsi="Arial" w:cs="Arial"/>
                <w:i/>
                <w:sz w:val="22"/>
                <w:szCs w:val="22"/>
              </w:rPr>
            </w:pPr>
            <w:r w:rsidRPr="00F24B2B">
              <w:rPr>
                <w:rFonts w:ascii="Arial" w:hAnsi="Arial" w:cs="Arial"/>
                <w:sz w:val="22"/>
                <w:szCs w:val="22"/>
              </w:rPr>
              <w:t xml:space="preserve">Adresse </w:t>
            </w:r>
            <w:r w:rsidR="00ED13DA" w:rsidRPr="00F24B2B">
              <w:rPr>
                <w:rFonts w:ascii="Arial" w:hAnsi="Arial" w:cs="Arial"/>
                <w:i/>
                <w:sz w:val="22"/>
                <w:szCs w:val="22"/>
              </w:rPr>
              <w:t>[</w:t>
            </w:r>
            <w:r w:rsidR="00B241E4" w:rsidRPr="00F24B2B">
              <w:rPr>
                <w:rFonts w:ascii="Arial" w:hAnsi="Arial" w:cs="Arial"/>
                <w:i/>
                <w:sz w:val="22"/>
                <w:szCs w:val="22"/>
              </w:rPr>
              <w:t xml:space="preserve">indiquer </w:t>
            </w:r>
            <w:r w:rsidR="00ED13DA" w:rsidRPr="00F24B2B">
              <w:rPr>
                <w:rFonts w:ascii="Arial" w:hAnsi="Arial" w:cs="Arial"/>
                <w:i/>
                <w:sz w:val="22"/>
                <w:szCs w:val="22"/>
              </w:rPr>
              <w:t>le nom de la rue et le numéro</w:t>
            </w:r>
            <w:r w:rsidRPr="00F24B2B">
              <w:rPr>
                <w:rFonts w:ascii="Arial" w:hAnsi="Arial" w:cs="Arial"/>
                <w:i/>
                <w:sz w:val="22"/>
                <w:szCs w:val="22"/>
              </w:rPr>
              <w:t>]</w:t>
            </w:r>
          </w:p>
          <w:p w14:paraId="226AE809" w14:textId="77777777" w:rsidR="00632576" w:rsidRPr="00F24B2B" w:rsidRDefault="00ED13DA" w:rsidP="00FC160E">
            <w:pPr>
              <w:tabs>
                <w:tab w:val="right" w:pos="7254"/>
              </w:tabs>
              <w:jc w:val="left"/>
              <w:rPr>
                <w:rFonts w:ascii="Arial" w:hAnsi="Arial" w:cs="Arial"/>
                <w:sz w:val="22"/>
                <w:szCs w:val="22"/>
              </w:rPr>
            </w:pPr>
            <w:r w:rsidRPr="00F24B2B">
              <w:rPr>
                <w:rFonts w:ascii="Arial" w:hAnsi="Arial" w:cs="Arial"/>
                <w:i/>
                <w:sz w:val="22"/>
                <w:szCs w:val="22"/>
              </w:rPr>
              <w:t>[</w:t>
            </w:r>
            <w:r w:rsidR="00B241E4" w:rsidRPr="00F24B2B">
              <w:rPr>
                <w:rFonts w:ascii="Arial" w:hAnsi="Arial" w:cs="Arial"/>
                <w:i/>
                <w:sz w:val="22"/>
                <w:szCs w:val="22"/>
              </w:rPr>
              <w:t xml:space="preserve">indiquer </w:t>
            </w:r>
            <w:r w:rsidR="00632576" w:rsidRPr="00F24B2B">
              <w:rPr>
                <w:rFonts w:ascii="Arial" w:hAnsi="Arial" w:cs="Arial"/>
                <w:i/>
                <w:sz w:val="22"/>
                <w:szCs w:val="22"/>
              </w:rPr>
              <w:t>l’étage et le numéro de bureau le cas échéant]</w:t>
            </w:r>
          </w:p>
          <w:p w14:paraId="7A546261" w14:textId="77777777" w:rsidR="00632576" w:rsidRPr="00F24B2B" w:rsidRDefault="00632576" w:rsidP="00FC160E">
            <w:pPr>
              <w:tabs>
                <w:tab w:val="right" w:pos="7254"/>
              </w:tabs>
              <w:jc w:val="left"/>
              <w:rPr>
                <w:rFonts w:ascii="Arial" w:hAnsi="Arial" w:cs="Arial"/>
                <w:i/>
                <w:sz w:val="22"/>
                <w:szCs w:val="22"/>
              </w:rPr>
            </w:pPr>
            <w:r w:rsidRPr="00F24B2B">
              <w:rPr>
                <w:rFonts w:ascii="Arial" w:hAnsi="Arial" w:cs="Arial"/>
                <w:sz w:val="22"/>
                <w:szCs w:val="22"/>
              </w:rPr>
              <w:t xml:space="preserve">Ville : </w:t>
            </w:r>
            <w:r w:rsidRPr="00F24B2B">
              <w:rPr>
                <w:rFonts w:ascii="Arial" w:hAnsi="Arial" w:cs="Arial"/>
                <w:i/>
                <w:sz w:val="22"/>
                <w:szCs w:val="22"/>
              </w:rPr>
              <w:t>[</w:t>
            </w:r>
            <w:r w:rsidR="00B241E4" w:rsidRPr="00F24B2B">
              <w:rPr>
                <w:rFonts w:ascii="Arial" w:hAnsi="Arial" w:cs="Arial"/>
                <w:i/>
                <w:sz w:val="22"/>
                <w:szCs w:val="22"/>
              </w:rPr>
              <w:t xml:space="preserve">indiquer </w:t>
            </w:r>
            <w:r w:rsidRPr="00F24B2B">
              <w:rPr>
                <w:rFonts w:ascii="Arial" w:hAnsi="Arial" w:cs="Arial"/>
                <w:i/>
                <w:sz w:val="22"/>
                <w:szCs w:val="22"/>
              </w:rPr>
              <w:t>le nom de la ville]</w:t>
            </w:r>
          </w:p>
          <w:p w14:paraId="124F1D86" w14:textId="77777777" w:rsidR="00632576" w:rsidRPr="00F24B2B" w:rsidRDefault="00632576" w:rsidP="00FC160E">
            <w:pPr>
              <w:tabs>
                <w:tab w:val="right" w:pos="7254"/>
              </w:tabs>
              <w:jc w:val="left"/>
              <w:rPr>
                <w:rFonts w:ascii="Arial" w:hAnsi="Arial" w:cs="Arial"/>
                <w:i/>
                <w:sz w:val="22"/>
                <w:szCs w:val="22"/>
              </w:rPr>
            </w:pPr>
            <w:r w:rsidRPr="00F24B2B">
              <w:rPr>
                <w:rFonts w:ascii="Arial" w:hAnsi="Arial" w:cs="Arial"/>
                <w:sz w:val="22"/>
                <w:szCs w:val="22"/>
              </w:rPr>
              <w:t xml:space="preserve">Code postal : </w:t>
            </w:r>
            <w:r w:rsidRPr="00F24B2B">
              <w:rPr>
                <w:rFonts w:ascii="Arial" w:hAnsi="Arial" w:cs="Arial"/>
                <w:i/>
                <w:sz w:val="22"/>
                <w:szCs w:val="22"/>
              </w:rPr>
              <w:t>[</w:t>
            </w:r>
            <w:r w:rsidR="00B241E4" w:rsidRPr="00F24B2B">
              <w:rPr>
                <w:rFonts w:ascii="Arial" w:hAnsi="Arial" w:cs="Arial"/>
                <w:i/>
                <w:sz w:val="22"/>
                <w:szCs w:val="22"/>
              </w:rPr>
              <w:t xml:space="preserve">indiquer </w:t>
            </w:r>
            <w:r w:rsidRPr="00F24B2B">
              <w:rPr>
                <w:rFonts w:ascii="Arial" w:hAnsi="Arial" w:cs="Arial"/>
                <w:i/>
                <w:sz w:val="22"/>
                <w:szCs w:val="22"/>
              </w:rPr>
              <w:t>le code postal, le cas échéant]</w:t>
            </w:r>
          </w:p>
          <w:p w14:paraId="002C61F2" w14:textId="77777777" w:rsidR="00632576" w:rsidRPr="00F24B2B" w:rsidRDefault="00632576" w:rsidP="00FC160E">
            <w:pPr>
              <w:tabs>
                <w:tab w:val="right" w:pos="7254"/>
              </w:tabs>
              <w:jc w:val="left"/>
              <w:rPr>
                <w:rFonts w:ascii="Arial" w:hAnsi="Arial" w:cs="Arial"/>
                <w:i/>
                <w:sz w:val="22"/>
                <w:szCs w:val="22"/>
              </w:rPr>
            </w:pPr>
            <w:r w:rsidRPr="00F24B2B">
              <w:rPr>
                <w:rFonts w:ascii="Arial" w:hAnsi="Arial" w:cs="Arial"/>
                <w:sz w:val="22"/>
                <w:szCs w:val="22"/>
              </w:rPr>
              <w:t xml:space="preserve">Pays </w:t>
            </w:r>
            <w:r w:rsidR="00ED13DA" w:rsidRPr="00F24B2B">
              <w:rPr>
                <w:rFonts w:ascii="Arial" w:hAnsi="Arial" w:cs="Arial"/>
                <w:i/>
                <w:sz w:val="22"/>
                <w:szCs w:val="22"/>
              </w:rPr>
              <w:t>[</w:t>
            </w:r>
            <w:r w:rsidR="00B241E4" w:rsidRPr="00F24B2B">
              <w:rPr>
                <w:rFonts w:ascii="Arial" w:hAnsi="Arial" w:cs="Arial"/>
                <w:i/>
                <w:sz w:val="22"/>
                <w:szCs w:val="22"/>
              </w:rPr>
              <w:t xml:space="preserve">indiquer </w:t>
            </w:r>
            <w:r w:rsidRPr="00F24B2B">
              <w:rPr>
                <w:rFonts w:ascii="Arial" w:hAnsi="Arial" w:cs="Arial"/>
                <w:i/>
                <w:sz w:val="22"/>
                <w:szCs w:val="22"/>
              </w:rPr>
              <w:t>le nom du pays]</w:t>
            </w:r>
          </w:p>
          <w:p w14:paraId="41B6203C" w14:textId="77777777" w:rsidR="00632576" w:rsidRPr="00F24B2B" w:rsidRDefault="00632576" w:rsidP="00FC160E">
            <w:pPr>
              <w:pStyle w:val="Textkrper"/>
              <w:rPr>
                <w:rFonts w:ascii="Arial" w:hAnsi="Arial" w:cs="Arial"/>
                <w:sz w:val="22"/>
                <w:szCs w:val="22"/>
                <w:lang w:val="fr-FR" w:eastAsia="en-US"/>
              </w:rPr>
            </w:pPr>
            <w:r w:rsidRPr="00F24B2B">
              <w:rPr>
                <w:rFonts w:ascii="Arial" w:hAnsi="Arial" w:cs="Arial"/>
                <w:sz w:val="22"/>
                <w:szCs w:val="22"/>
                <w:lang w:val="fr-FR" w:eastAsia="en-US"/>
              </w:rPr>
              <w:t xml:space="preserve">Date : </w:t>
            </w:r>
            <w:r w:rsidRPr="00F24B2B">
              <w:rPr>
                <w:rFonts w:ascii="Arial" w:hAnsi="Arial" w:cs="Arial"/>
                <w:i/>
                <w:sz w:val="22"/>
                <w:szCs w:val="22"/>
                <w:lang w:val="fr-FR" w:eastAsia="en-US"/>
              </w:rPr>
              <w:t>[</w:t>
            </w:r>
            <w:r w:rsidR="00B241E4" w:rsidRPr="00F24B2B">
              <w:rPr>
                <w:rFonts w:ascii="Arial" w:hAnsi="Arial" w:cs="Arial"/>
                <w:i/>
                <w:sz w:val="22"/>
                <w:szCs w:val="22"/>
                <w:lang w:val="fr-FR" w:eastAsia="en-US"/>
              </w:rPr>
              <w:t xml:space="preserve">indiquer </w:t>
            </w:r>
            <w:r w:rsidRPr="00F24B2B">
              <w:rPr>
                <w:rFonts w:ascii="Arial" w:hAnsi="Arial" w:cs="Arial"/>
                <w:i/>
                <w:sz w:val="22"/>
                <w:szCs w:val="22"/>
                <w:lang w:val="fr-FR" w:eastAsia="en-US"/>
              </w:rPr>
              <w:t>la date</w:t>
            </w:r>
            <w:r w:rsidRPr="00F24B2B">
              <w:rPr>
                <w:rFonts w:ascii="Arial" w:hAnsi="Arial" w:cs="Arial"/>
                <w:sz w:val="22"/>
                <w:szCs w:val="22"/>
                <w:lang w:val="fr-FR" w:eastAsia="en-US"/>
              </w:rPr>
              <w:t>]</w:t>
            </w:r>
          </w:p>
          <w:p w14:paraId="02FF74CB" w14:textId="77777777" w:rsidR="00632576" w:rsidRPr="00F24B2B" w:rsidRDefault="00632576" w:rsidP="00FC160E">
            <w:pPr>
              <w:pStyle w:val="Textkrper"/>
              <w:rPr>
                <w:rFonts w:ascii="Arial" w:hAnsi="Arial" w:cs="Arial"/>
                <w:sz w:val="22"/>
                <w:szCs w:val="22"/>
                <w:lang w:val="fr-FR" w:eastAsia="en-US"/>
              </w:rPr>
            </w:pPr>
            <w:r w:rsidRPr="00F24B2B">
              <w:rPr>
                <w:rFonts w:ascii="Arial" w:hAnsi="Arial" w:cs="Arial"/>
                <w:sz w:val="22"/>
                <w:szCs w:val="22"/>
                <w:lang w:val="fr-FR" w:eastAsia="en-US"/>
              </w:rPr>
              <w:t xml:space="preserve">Heure : </w:t>
            </w:r>
            <w:r w:rsidRPr="00F24B2B">
              <w:rPr>
                <w:rFonts w:ascii="Arial" w:hAnsi="Arial" w:cs="Arial"/>
                <w:i/>
                <w:sz w:val="22"/>
                <w:szCs w:val="22"/>
                <w:lang w:val="fr-FR" w:eastAsia="en-US"/>
              </w:rPr>
              <w:t>[</w:t>
            </w:r>
            <w:r w:rsidR="00B241E4" w:rsidRPr="00F24B2B">
              <w:rPr>
                <w:rFonts w:ascii="Arial" w:hAnsi="Arial" w:cs="Arial"/>
                <w:i/>
                <w:sz w:val="22"/>
                <w:szCs w:val="22"/>
                <w:lang w:val="fr-FR" w:eastAsia="en-US"/>
              </w:rPr>
              <w:t xml:space="preserve">indiquer </w:t>
            </w:r>
            <w:r w:rsidRPr="00F24B2B">
              <w:rPr>
                <w:rFonts w:ascii="Arial" w:hAnsi="Arial" w:cs="Arial"/>
                <w:i/>
                <w:sz w:val="22"/>
                <w:szCs w:val="22"/>
                <w:lang w:val="fr-FR" w:eastAsia="en-US"/>
              </w:rPr>
              <w:t xml:space="preserve">l’heure et le fuseau </w:t>
            </w:r>
            <w:r w:rsidR="00E31B18" w:rsidRPr="00F24B2B">
              <w:rPr>
                <w:rFonts w:ascii="Arial" w:hAnsi="Arial" w:cs="Arial"/>
                <w:i/>
                <w:sz w:val="22"/>
                <w:szCs w:val="22"/>
                <w:lang w:val="fr-FR" w:eastAsia="en-US"/>
              </w:rPr>
              <w:t>horaire]</w:t>
            </w:r>
          </w:p>
          <w:p w14:paraId="1D304D31" w14:textId="77777777" w:rsidR="00175B77" w:rsidRPr="00F24B2B" w:rsidRDefault="000812C9" w:rsidP="00FC160E">
            <w:pPr>
              <w:tabs>
                <w:tab w:val="right" w:pos="7254"/>
              </w:tabs>
              <w:rPr>
                <w:rFonts w:ascii="Arial" w:hAnsi="Arial" w:cs="Arial"/>
                <w:szCs w:val="22"/>
              </w:rPr>
            </w:pPr>
            <w:r w:rsidRPr="00F24B2B">
              <w:rPr>
                <w:rFonts w:ascii="Arial" w:hAnsi="Arial" w:cs="Arial"/>
                <w:sz w:val="22"/>
                <w:szCs w:val="22"/>
              </w:rPr>
              <w:t>Aucun nombre minimum d’</w:t>
            </w:r>
            <w:r w:rsidR="00AA5388" w:rsidRPr="00F24B2B">
              <w:rPr>
                <w:rFonts w:ascii="Arial" w:hAnsi="Arial" w:cs="Arial"/>
                <w:sz w:val="22"/>
                <w:szCs w:val="22"/>
              </w:rPr>
              <w:t>Offres</w:t>
            </w:r>
            <w:r w:rsidRPr="00F24B2B">
              <w:rPr>
                <w:rFonts w:ascii="Arial" w:hAnsi="Arial" w:cs="Arial"/>
                <w:sz w:val="22"/>
                <w:szCs w:val="22"/>
              </w:rPr>
              <w:t xml:space="preserve"> n’est requis pour procéder à l’ouverture des </w:t>
            </w:r>
            <w:r w:rsidR="00AA5388" w:rsidRPr="00F24B2B">
              <w:rPr>
                <w:rFonts w:ascii="Arial" w:hAnsi="Arial" w:cs="Arial"/>
                <w:sz w:val="22"/>
                <w:szCs w:val="22"/>
              </w:rPr>
              <w:t>Offres</w:t>
            </w:r>
            <w:r w:rsidRPr="00F24B2B">
              <w:rPr>
                <w:rFonts w:ascii="Arial" w:hAnsi="Arial" w:cs="Arial"/>
                <w:sz w:val="22"/>
                <w:szCs w:val="22"/>
              </w:rPr>
              <w:t>.</w:t>
            </w:r>
          </w:p>
        </w:tc>
      </w:tr>
      <w:tr w:rsidR="00A01915" w:rsidRPr="00F24B2B" w14:paraId="6AB636FA" w14:textId="77777777" w:rsidTr="00311F84">
        <w:trPr>
          <w:trHeight w:val="510"/>
        </w:trPr>
        <w:tc>
          <w:tcPr>
            <w:tcW w:w="9360" w:type="dxa"/>
            <w:gridSpan w:val="2"/>
          </w:tcPr>
          <w:p w14:paraId="71768416" w14:textId="77777777" w:rsidR="00A01915" w:rsidRPr="00F24B2B" w:rsidRDefault="00A01915" w:rsidP="0037771F">
            <w:pPr>
              <w:tabs>
                <w:tab w:val="right" w:pos="7254"/>
              </w:tabs>
              <w:spacing w:before="60" w:after="60"/>
              <w:jc w:val="center"/>
              <w:rPr>
                <w:rFonts w:ascii="Arial" w:hAnsi="Arial" w:cs="Arial"/>
                <w:sz w:val="22"/>
                <w:szCs w:val="22"/>
              </w:rPr>
            </w:pPr>
            <w:r w:rsidRPr="00F24B2B">
              <w:rPr>
                <w:rFonts w:ascii="Arial" w:hAnsi="Arial" w:cs="Arial"/>
                <w:b/>
                <w:sz w:val="28"/>
              </w:rPr>
              <w:t xml:space="preserve">E. </w:t>
            </w:r>
            <w:r w:rsidR="0037771F" w:rsidRPr="00F24B2B">
              <w:rPr>
                <w:rFonts w:ascii="Arial" w:hAnsi="Arial" w:cs="Arial"/>
                <w:b/>
                <w:sz w:val="28"/>
              </w:rPr>
              <w:t xml:space="preserve">Évaluation et comparaison des Offres </w:t>
            </w:r>
          </w:p>
        </w:tc>
      </w:tr>
      <w:tr w:rsidR="006E3610" w:rsidRPr="00F24B2B" w14:paraId="796F03C8" w14:textId="77777777" w:rsidTr="006E3610">
        <w:trPr>
          <w:trHeight w:val="246"/>
        </w:trPr>
        <w:tc>
          <w:tcPr>
            <w:tcW w:w="1620" w:type="dxa"/>
            <w:tcBorders>
              <w:bottom w:val="single" w:sz="4" w:space="0" w:color="auto"/>
            </w:tcBorders>
          </w:tcPr>
          <w:p w14:paraId="6B67FFBE" w14:textId="77777777" w:rsidR="006E3610" w:rsidRPr="00F24B2B" w:rsidRDefault="003A04BA" w:rsidP="00A94628">
            <w:pPr>
              <w:tabs>
                <w:tab w:val="right" w:pos="7434"/>
              </w:tabs>
              <w:spacing w:before="60" w:after="60"/>
              <w:rPr>
                <w:rFonts w:ascii="Arial" w:hAnsi="Arial" w:cs="Arial"/>
                <w:b/>
                <w:iCs/>
                <w:color w:val="000000"/>
                <w:szCs w:val="22"/>
              </w:rPr>
            </w:pPr>
            <w:r w:rsidRPr="00F24B2B">
              <w:rPr>
                <w:rFonts w:ascii="Arial" w:hAnsi="Arial" w:cs="Arial"/>
                <w:b/>
                <w:sz w:val="22"/>
                <w:szCs w:val="22"/>
              </w:rPr>
              <w:t>IS</w:t>
            </w:r>
            <w:r w:rsidR="006F2DBC" w:rsidRPr="00F24B2B">
              <w:rPr>
                <w:rFonts w:ascii="Arial" w:hAnsi="Arial" w:cs="Arial"/>
                <w:b/>
                <w:sz w:val="22"/>
                <w:szCs w:val="22"/>
              </w:rPr>
              <w:t xml:space="preserve"> </w:t>
            </w:r>
            <w:r w:rsidR="008E2056" w:rsidRPr="00F24B2B">
              <w:rPr>
                <w:rFonts w:ascii="Arial" w:hAnsi="Arial" w:cs="Arial"/>
                <w:b/>
                <w:sz w:val="22"/>
                <w:szCs w:val="22"/>
              </w:rPr>
              <w:t>29</w:t>
            </w:r>
          </w:p>
        </w:tc>
        <w:tc>
          <w:tcPr>
            <w:tcW w:w="7740" w:type="dxa"/>
            <w:tcBorders>
              <w:bottom w:val="single" w:sz="4" w:space="0" w:color="auto"/>
            </w:tcBorders>
          </w:tcPr>
          <w:p w14:paraId="0FCAFD95" w14:textId="77777777" w:rsidR="006E3610" w:rsidRPr="00F24B2B" w:rsidRDefault="006E3610" w:rsidP="00564204">
            <w:pPr>
              <w:tabs>
                <w:tab w:val="right" w:pos="7254"/>
              </w:tabs>
              <w:spacing w:after="120"/>
              <w:rPr>
                <w:rFonts w:ascii="Arial" w:hAnsi="Arial" w:cs="Arial"/>
                <w:szCs w:val="22"/>
              </w:rPr>
            </w:pPr>
            <w:r w:rsidRPr="00F24B2B">
              <w:rPr>
                <w:rFonts w:ascii="Arial" w:hAnsi="Arial" w:cs="Arial"/>
                <w:sz w:val="22"/>
                <w:szCs w:val="22"/>
              </w:rPr>
              <w:t xml:space="preserve">La conformité à la méthodologie </w:t>
            </w:r>
            <w:r w:rsidR="0056281B" w:rsidRPr="00F24B2B">
              <w:rPr>
                <w:rFonts w:ascii="Arial" w:hAnsi="Arial" w:cs="Arial"/>
                <w:sz w:val="22"/>
                <w:szCs w:val="22"/>
              </w:rPr>
              <w:t>ESSS</w:t>
            </w:r>
            <w:r w:rsidRPr="00F24B2B">
              <w:rPr>
                <w:rFonts w:ascii="Arial" w:hAnsi="Arial" w:cs="Arial"/>
                <w:sz w:val="22"/>
                <w:szCs w:val="22"/>
              </w:rPr>
              <w:t xml:space="preserve"> (te</w:t>
            </w:r>
            <w:r w:rsidR="006F2DBC" w:rsidRPr="00F24B2B">
              <w:rPr>
                <w:rFonts w:ascii="Arial" w:hAnsi="Arial" w:cs="Arial"/>
                <w:sz w:val="22"/>
                <w:szCs w:val="22"/>
              </w:rPr>
              <w:t xml:space="preserve">lle que spécifiée dans le </w:t>
            </w:r>
            <w:r w:rsidR="00613CD2" w:rsidRPr="00F24B2B">
              <w:rPr>
                <w:rFonts w:ascii="Arial" w:hAnsi="Arial" w:cs="Arial"/>
                <w:b/>
                <w:sz w:val="22"/>
                <w:szCs w:val="22"/>
              </w:rPr>
              <w:t>DPAO</w:t>
            </w:r>
            <w:r w:rsidR="0084050B" w:rsidRPr="00F24B2B">
              <w:rPr>
                <w:rFonts w:ascii="Arial" w:hAnsi="Arial" w:cs="Arial"/>
                <w:sz w:val="22"/>
                <w:szCs w:val="22"/>
              </w:rPr>
              <w:t xml:space="preserve"> </w:t>
            </w:r>
            <w:r w:rsidR="006F2DBC" w:rsidRPr="00F24B2B">
              <w:rPr>
                <w:rFonts w:ascii="Arial" w:hAnsi="Arial" w:cs="Arial"/>
                <w:sz w:val="22"/>
                <w:szCs w:val="22"/>
              </w:rPr>
              <w:t>17</w:t>
            </w:r>
            <w:r w:rsidRPr="00F24B2B">
              <w:rPr>
                <w:rFonts w:ascii="Arial" w:hAnsi="Arial" w:cs="Arial"/>
                <w:sz w:val="22"/>
                <w:szCs w:val="22"/>
              </w:rPr>
              <w:t xml:space="preserve">) avec les spécifications </w:t>
            </w:r>
            <w:r w:rsidR="0056281B" w:rsidRPr="00F24B2B">
              <w:rPr>
                <w:rFonts w:ascii="Arial" w:hAnsi="Arial" w:cs="Arial"/>
                <w:sz w:val="22"/>
                <w:szCs w:val="22"/>
              </w:rPr>
              <w:t>ESSS</w:t>
            </w:r>
            <w:r w:rsidRPr="00F24B2B">
              <w:rPr>
                <w:rFonts w:ascii="Arial" w:hAnsi="Arial" w:cs="Arial"/>
                <w:sz w:val="22"/>
                <w:szCs w:val="22"/>
              </w:rPr>
              <w:t xml:space="preserve"> (Section VII</w:t>
            </w:r>
            <w:r w:rsidR="00484920" w:rsidRPr="00F24B2B">
              <w:rPr>
                <w:rFonts w:ascii="Arial" w:hAnsi="Arial" w:cs="Arial"/>
                <w:sz w:val="22"/>
                <w:szCs w:val="22"/>
              </w:rPr>
              <w:t>-</w:t>
            </w:r>
            <w:r w:rsidR="00BA1344" w:rsidRPr="00F24B2B">
              <w:rPr>
                <w:rFonts w:ascii="Arial" w:hAnsi="Arial" w:cs="Arial"/>
                <w:sz w:val="22"/>
                <w:szCs w:val="22"/>
              </w:rPr>
              <w:t xml:space="preserve"> Spécifications des Travaux</w:t>
            </w:r>
            <w:r w:rsidRPr="00F24B2B">
              <w:rPr>
                <w:rFonts w:ascii="Arial" w:hAnsi="Arial" w:cs="Arial"/>
                <w:sz w:val="22"/>
                <w:szCs w:val="22"/>
              </w:rPr>
              <w:t xml:space="preserve">) doit être déterminée en utilisant la méthode spécifiée dans la section III, </w:t>
            </w:r>
            <w:r w:rsidR="00A2580A" w:rsidRPr="00F24B2B">
              <w:rPr>
                <w:rFonts w:ascii="Arial" w:hAnsi="Arial" w:cs="Arial"/>
                <w:sz w:val="22"/>
                <w:szCs w:val="22"/>
              </w:rPr>
              <w:t>Clause</w:t>
            </w:r>
            <w:r w:rsidRPr="00F24B2B">
              <w:rPr>
                <w:rFonts w:ascii="Arial" w:hAnsi="Arial" w:cs="Arial"/>
                <w:sz w:val="22"/>
                <w:szCs w:val="22"/>
              </w:rPr>
              <w:t xml:space="preserve"> 1.2. Une offre pour laquelle la méthodologie </w:t>
            </w:r>
            <w:r w:rsidR="0056281B" w:rsidRPr="00F24B2B">
              <w:rPr>
                <w:rFonts w:ascii="Arial" w:hAnsi="Arial" w:cs="Arial"/>
                <w:sz w:val="22"/>
                <w:szCs w:val="22"/>
              </w:rPr>
              <w:t>ESSS</w:t>
            </w:r>
            <w:r w:rsidRPr="00F24B2B">
              <w:rPr>
                <w:rFonts w:ascii="Arial" w:hAnsi="Arial" w:cs="Arial"/>
                <w:sz w:val="22"/>
                <w:szCs w:val="22"/>
              </w:rPr>
              <w:t xml:space="preserve"> n'est </w:t>
            </w:r>
            <w:r w:rsidR="004F2E24" w:rsidRPr="00F24B2B">
              <w:rPr>
                <w:rFonts w:ascii="Arial" w:hAnsi="Arial" w:cs="Arial"/>
                <w:sz w:val="22"/>
                <w:szCs w:val="22"/>
              </w:rPr>
              <w:t xml:space="preserve">pas </w:t>
            </w:r>
            <w:r w:rsidR="00B241E4" w:rsidRPr="00F24B2B">
              <w:rPr>
                <w:rFonts w:ascii="Arial" w:hAnsi="Arial" w:cs="Arial"/>
                <w:sz w:val="22"/>
                <w:szCs w:val="22"/>
              </w:rPr>
              <w:t xml:space="preserve">rigoureusement </w:t>
            </w:r>
            <w:r w:rsidR="004F2E24" w:rsidRPr="00F24B2B">
              <w:rPr>
                <w:rFonts w:ascii="Arial" w:hAnsi="Arial" w:cs="Arial"/>
                <w:sz w:val="22"/>
                <w:szCs w:val="22"/>
              </w:rPr>
              <w:t>appliquée</w:t>
            </w:r>
            <w:r w:rsidRPr="00F24B2B">
              <w:rPr>
                <w:rFonts w:ascii="Arial" w:hAnsi="Arial" w:cs="Arial"/>
                <w:sz w:val="22"/>
                <w:szCs w:val="22"/>
              </w:rPr>
              <w:t xml:space="preserve"> (ou sans écart matériel, réservation ou omission) </w:t>
            </w:r>
            <w:r w:rsidR="00B241E4" w:rsidRPr="00F24B2B">
              <w:rPr>
                <w:rFonts w:ascii="Arial" w:hAnsi="Arial" w:cs="Arial"/>
                <w:sz w:val="22"/>
                <w:szCs w:val="22"/>
              </w:rPr>
              <w:t xml:space="preserve">sera </w:t>
            </w:r>
            <w:r w:rsidRPr="00F24B2B">
              <w:rPr>
                <w:rFonts w:ascii="Arial" w:hAnsi="Arial" w:cs="Arial"/>
                <w:sz w:val="22"/>
                <w:szCs w:val="22"/>
              </w:rPr>
              <w:t>rejetée.</w:t>
            </w:r>
            <w:r w:rsidR="00E446E4" w:rsidRPr="00F24B2B">
              <w:rPr>
                <w:rFonts w:ascii="Arial" w:hAnsi="Arial" w:cs="Arial"/>
                <w:sz w:val="22"/>
                <w:szCs w:val="22"/>
              </w:rPr>
              <w:t xml:space="preserve"> </w:t>
            </w:r>
          </w:p>
        </w:tc>
      </w:tr>
      <w:tr w:rsidR="000D5344" w:rsidRPr="00F24B2B" w14:paraId="0C6454EE" w14:textId="77777777" w:rsidTr="006E3610">
        <w:trPr>
          <w:trHeight w:val="246"/>
        </w:trPr>
        <w:tc>
          <w:tcPr>
            <w:tcW w:w="1620" w:type="dxa"/>
            <w:tcBorders>
              <w:bottom w:val="single" w:sz="4" w:space="0" w:color="auto"/>
            </w:tcBorders>
          </w:tcPr>
          <w:p w14:paraId="32F11AE0" w14:textId="77777777" w:rsidR="000D5344" w:rsidRPr="00F24B2B" w:rsidRDefault="000D5344" w:rsidP="000D5344">
            <w:pPr>
              <w:tabs>
                <w:tab w:val="right" w:pos="7434"/>
              </w:tabs>
              <w:spacing w:after="200"/>
              <w:rPr>
                <w:rFonts w:ascii="Arial" w:hAnsi="Arial" w:cs="Arial"/>
                <w:b/>
                <w:szCs w:val="22"/>
              </w:rPr>
            </w:pPr>
            <w:r w:rsidRPr="00F24B2B">
              <w:rPr>
                <w:rFonts w:ascii="Arial" w:hAnsi="Arial" w:cs="Arial"/>
                <w:b/>
                <w:sz w:val="22"/>
                <w:szCs w:val="22"/>
              </w:rPr>
              <w:t xml:space="preserve">IS </w:t>
            </w:r>
            <w:r w:rsidR="008E2056" w:rsidRPr="00F24B2B">
              <w:rPr>
                <w:rFonts w:ascii="Arial" w:hAnsi="Arial" w:cs="Arial"/>
                <w:b/>
                <w:sz w:val="22"/>
                <w:szCs w:val="22"/>
              </w:rPr>
              <w:t>32</w:t>
            </w:r>
            <w:r w:rsidRPr="00F24B2B">
              <w:rPr>
                <w:rFonts w:ascii="Arial" w:hAnsi="Arial" w:cs="Arial"/>
                <w:b/>
                <w:sz w:val="22"/>
                <w:szCs w:val="22"/>
              </w:rPr>
              <w:t>.1</w:t>
            </w:r>
          </w:p>
        </w:tc>
        <w:tc>
          <w:tcPr>
            <w:tcW w:w="7740" w:type="dxa"/>
            <w:tcBorders>
              <w:bottom w:val="single" w:sz="4" w:space="0" w:color="auto"/>
            </w:tcBorders>
          </w:tcPr>
          <w:p w14:paraId="66A0C9BB" w14:textId="77777777" w:rsidR="000D5344" w:rsidRPr="00F24B2B" w:rsidRDefault="000D5344" w:rsidP="000D5344">
            <w:pPr>
              <w:tabs>
                <w:tab w:val="right" w:pos="7254"/>
              </w:tabs>
              <w:spacing w:before="60" w:afterLines="60" w:after="144"/>
              <w:rPr>
                <w:rFonts w:ascii="Arial" w:hAnsi="Arial" w:cs="Arial"/>
                <w:i/>
                <w:szCs w:val="22"/>
              </w:rPr>
            </w:pPr>
            <w:r w:rsidRPr="00F24B2B">
              <w:rPr>
                <w:rFonts w:ascii="Arial" w:hAnsi="Arial" w:cs="Arial"/>
                <w:sz w:val="22"/>
                <w:szCs w:val="22"/>
              </w:rPr>
              <w:t>La monnaie utilisée pour convertir le ou les prix des Offres exprimées en diverses monnaies, aux fins d’évaluation et de comparaison de ces Offres, est :</w:t>
            </w:r>
            <w:r w:rsidRPr="00F24B2B">
              <w:rPr>
                <w:rFonts w:ascii="Arial" w:hAnsi="Arial" w:cs="Arial"/>
                <w:i/>
                <w:sz w:val="22"/>
                <w:szCs w:val="22"/>
              </w:rPr>
              <w:t xml:space="preserve"> [Insérer la monnaie, normalement la monnaie nationale du Maitre d’Ouvrage]</w:t>
            </w:r>
          </w:p>
          <w:p w14:paraId="4167FA47" w14:textId="77777777" w:rsidR="000D5344" w:rsidRPr="00F24B2B" w:rsidRDefault="000D5344" w:rsidP="000D5344">
            <w:pPr>
              <w:tabs>
                <w:tab w:val="right" w:pos="7254"/>
              </w:tabs>
              <w:spacing w:before="60" w:afterLines="60" w:after="144"/>
              <w:rPr>
                <w:rFonts w:ascii="Arial" w:hAnsi="Arial" w:cs="Arial"/>
                <w:i/>
                <w:szCs w:val="22"/>
              </w:rPr>
            </w:pPr>
            <w:r w:rsidRPr="00F24B2B">
              <w:rPr>
                <w:rFonts w:ascii="Arial" w:hAnsi="Arial" w:cs="Arial"/>
                <w:sz w:val="22"/>
                <w:szCs w:val="22"/>
              </w:rPr>
              <w:t xml:space="preserve">La source du taux de change à employer est : </w:t>
            </w:r>
            <w:r w:rsidRPr="00F24B2B">
              <w:rPr>
                <w:rFonts w:ascii="Arial" w:hAnsi="Arial" w:cs="Arial"/>
                <w:i/>
                <w:sz w:val="22"/>
                <w:szCs w:val="22"/>
              </w:rPr>
              <w:t>[habituellement on utilisera la banque centrale du pays du Maître d’Ouvrage]</w:t>
            </w:r>
          </w:p>
          <w:p w14:paraId="4CF94C7C" w14:textId="77777777" w:rsidR="000D5344" w:rsidRPr="00F24B2B" w:rsidRDefault="000D5344" w:rsidP="000D5344">
            <w:pPr>
              <w:tabs>
                <w:tab w:val="right" w:pos="7254"/>
              </w:tabs>
              <w:spacing w:before="60" w:afterLines="60" w:after="144"/>
              <w:rPr>
                <w:rFonts w:ascii="Arial" w:hAnsi="Arial" w:cs="Arial"/>
                <w:szCs w:val="22"/>
                <w:u w:val="single"/>
              </w:rPr>
            </w:pPr>
            <w:r w:rsidRPr="00F24B2B">
              <w:rPr>
                <w:rFonts w:ascii="Arial" w:hAnsi="Arial" w:cs="Arial"/>
                <w:sz w:val="22"/>
                <w:szCs w:val="22"/>
              </w:rPr>
              <w:t>La date de référence est sept (7) jours avant la date limite de soumission des Offres.</w:t>
            </w:r>
          </w:p>
          <w:p w14:paraId="12F810F5" w14:textId="77777777" w:rsidR="000D5344" w:rsidRPr="00F24B2B" w:rsidRDefault="000D5344" w:rsidP="000D5344">
            <w:pPr>
              <w:tabs>
                <w:tab w:val="right" w:pos="7254"/>
              </w:tabs>
              <w:spacing w:before="60" w:afterLines="60" w:after="144"/>
              <w:ind w:left="-27"/>
              <w:rPr>
                <w:rFonts w:ascii="Arial" w:hAnsi="Arial" w:cs="Arial"/>
                <w:i/>
                <w:szCs w:val="22"/>
              </w:rPr>
            </w:pPr>
            <w:r w:rsidRPr="00F24B2B">
              <w:rPr>
                <w:rFonts w:ascii="Arial" w:hAnsi="Arial" w:cs="Arial"/>
                <w:sz w:val="22"/>
                <w:szCs w:val="22"/>
              </w:rPr>
              <w:t xml:space="preserve">La(es) monnaie(s) de l’Offre sera(ont) convertie(s) en une seule monnaie conformément à la procédure correspondant à l’Option </w:t>
            </w:r>
            <w:r w:rsidRPr="00F24B2B">
              <w:rPr>
                <w:rFonts w:ascii="Arial" w:hAnsi="Arial" w:cs="Arial"/>
                <w:i/>
                <w:sz w:val="22"/>
                <w:szCs w:val="22"/>
              </w:rPr>
              <w:t>[A/B]</w:t>
            </w:r>
            <w:r w:rsidRPr="00F24B2B">
              <w:rPr>
                <w:rFonts w:ascii="Arial" w:hAnsi="Arial" w:cs="Arial"/>
                <w:sz w:val="22"/>
                <w:szCs w:val="22"/>
              </w:rPr>
              <w:t xml:space="preserve"> telle que précisée ci-après : </w:t>
            </w:r>
            <w:r w:rsidRPr="00F24B2B">
              <w:rPr>
                <w:rFonts w:ascii="Arial" w:hAnsi="Arial" w:cs="Arial"/>
                <w:i/>
                <w:sz w:val="22"/>
                <w:szCs w:val="22"/>
              </w:rPr>
              <w:t>[supprimer la mention inutile]</w:t>
            </w:r>
          </w:p>
          <w:p w14:paraId="51AF4DA9" w14:textId="77777777" w:rsidR="000D5344" w:rsidRPr="00F24B2B" w:rsidRDefault="000D5344" w:rsidP="000D5344">
            <w:pPr>
              <w:tabs>
                <w:tab w:val="left" w:pos="2377"/>
                <w:tab w:val="right" w:pos="7254"/>
              </w:tabs>
              <w:spacing w:before="60" w:afterLines="60" w:after="144"/>
              <w:rPr>
                <w:rFonts w:ascii="Arial" w:hAnsi="Arial" w:cs="Arial"/>
                <w:szCs w:val="22"/>
              </w:rPr>
            </w:pPr>
            <w:r w:rsidRPr="00F24B2B">
              <w:rPr>
                <w:rFonts w:ascii="Arial" w:hAnsi="Arial" w:cs="Arial"/>
                <w:b/>
                <w:sz w:val="22"/>
                <w:szCs w:val="22"/>
              </w:rPr>
              <w:t xml:space="preserve">Option A Le Soumissionnaire est requis de libeller ses prix entièrement en monnaie étrangère (de préférence Euros) ou en monnaie nationale) : </w:t>
            </w:r>
            <w:r w:rsidRPr="00F24B2B">
              <w:rPr>
                <w:rFonts w:ascii="Arial" w:hAnsi="Arial" w:cs="Arial"/>
                <w:sz w:val="22"/>
                <w:szCs w:val="22"/>
              </w:rPr>
              <w:t>Aux fins de comparaison des Offres, dans une première étape, le Montant de l’Offre, tel que corrigé conformément à la Clause 32, sera d’abord décomposé et converti suivant les pourcentages respectifs payables en diverses monnaies selon les taux de changes spécifiés par le Soumissionnaire et en conformité avec les dispositions de la Clause 15.1.</w:t>
            </w:r>
          </w:p>
          <w:p w14:paraId="4D43313F" w14:textId="77777777" w:rsidR="000D5344" w:rsidRPr="00F24B2B" w:rsidRDefault="000D5344" w:rsidP="000D5344">
            <w:pPr>
              <w:tabs>
                <w:tab w:val="left" w:pos="2377"/>
                <w:tab w:val="right" w:pos="7254"/>
              </w:tabs>
              <w:spacing w:before="60" w:afterLines="60" w:after="144"/>
              <w:rPr>
                <w:rFonts w:ascii="Arial" w:hAnsi="Arial" w:cs="Arial"/>
                <w:szCs w:val="22"/>
              </w:rPr>
            </w:pPr>
            <w:r w:rsidRPr="00F24B2B">
              <w:rPr>
                <w:rFonts w:ascii="Arial" w:hAnsi="Arial" w:cs="Arial"/>
                <w:sz w:val="22"/>
                <w:szCs w:val="22"/>
              </w:rPr>
              <w:t>Dans une seconde étape, le Maître d’Ouvrage reconvertira les montants ainsi obtenus dans la monnaie d’évaluation (à l’</w:t>
            </w:r>
            <w:r w:rsidR="00756355" w:rsidRPr="00F24B2B">
              <w:rPr>
                <w:rFonts w:ascii="Arial" w:hAnsi="Arial" w:cs="Arial"/>
                <w:sz w:val="22"/>
                <w:szCs w:val="22"/>
              </w:rPr>
              <w:t>exclusion</w:t>
            </w:r>
            <w:r w:rsidRPr="00F24B2B">
              <w:rPr>
                <w:rFonts w:ascii="Arial" w:hAnsi="Arial" w:cs="Arial"/>
                <w:sz w:val="22"/>
                <w:szCs w:val="22"/>
              </w:rPr>
              <w:t xml:space="preserve"> des sommes à valoir, mais incluant les travaux en régie lorsque les prix de ces derniers sont compétitifs) mentionnée au présent article au taux de change vendeur établi </w:t>
            </w:r>
            <w:r w:rsidRPr="00F24B2B">
              <w:rPr>
                <w:rFonts w:ascii="Arial" w:hAnsi="Arial" w:cs="Arial"/>
                <w:sz w:val="22"/>
                <w:szCs w:val="22"/>
              </w:rPr>
              <w:lastRenderedPageBreak/>
              <w:t xml:space="preserve">à la date et par l’autorité mentionnées en cette Clause. </w:t>
            </w:r>
          </w:p>
          <w:p w14:paraId="25C52A76" w14:textId="77777777" w:rsidR="000D5344" w:rsidRPr="00F24B2B" w:rsidRDefault="000D5344" w:rsidP="000D5344">
            <w:pPr>
              <w:tabs>
                <w:tab w:val="left" w:pos="1080"/>
                <w:tab w:val="left" w:pos="2241"/>
              </w:tabs>
              <w:spacing w:before="60" w:afterLines="60" w:after="144"/>
              <w:ind w:right="-72"/>
              <w:rPr>
                <w:rFonts w:ascii="Arial" w:hAnsi="Arial" w:cs="Arial"/>
                <w:b/>
                <w:sz w:val="22"/>
                <w:szCs w:val="22"/>
              </w:rPr>
            </w:pPr>
            <w:r w:rsidRPr="00F24B2B">
              <w:rPr>
                <w:rFonts w:ascii="Arial" w:hAnsi="Arial" w:cs="Arial"/>
                <w:b/>
                <w:sz w:val="22"/>
                <w:szCs w:val="22"/>
              </w:rPr>
              <w:t>OU</w:t>
            </w:r>
          </w:p>
          <w:p w14:paraId="17FAABEA" w14:textId="77777777" w:rsidR="000D5344" w:rsidRPr="00F24B2B" w:rsidRDefault="000D5344" w:rsidP="000D5344">
            <w:pPr>
              <w:tabs>
                <w:tab w:val="left" w:pos="1080"/>
                <w:tab w:val="left" w:pos="2241"/>
              </w:tabs>
              <w:spacing w:before="60" w:afterLines="60" w:after="144"/>
              <w:ind w:right="-72"/>
              <w:rPr>
                <w:rFonts w:ascii="Arial" w:hAnsi="Arial" w:cs="Arial"/>
                <w:b/>
                <w:szCs w:val="22"/>
              </w:rPr>
            </w:pPr>
            <w:r w:rsidRPr="00F24B2B">
              <w:rPr>
                <w:rFonts w:ascii="Arial" w:hAnsi="Arial" w:cs="Arial"/>
                <w:b/>
                <w:sz w:val="22"/>
                <w:szCs w:val="22"/>
              </w:rPr>
              <w:t>Option B Le Soumissionnaire est autorisé à libeller directement ses prix en monnaies nationale et étrangères :</w:t>
            </w:r>
          </w:p>
          <w:p w14:paraId="06A1E895" w14:textId="77777777" w:rsidR="000D5344" w:rsidRPr="00F24B2B" w:rsidRDefault="000D5344" w:rsidP="000D5344">
            <w:pPr>
              <w:tabs>
                <w:tab w:val="left" w:pos="2377"/>
                <w:tab w:val="right" w:pos="7254"/>
              </w:tabs>
              <w:spacing w:before="60" w:afterLines="60" w:after="144"/>
              <w:rPr>
                <w:rFonts w:ascii="Arial" w:hAnsi="Arial" w:cs="Arial"/>
                <w:szCs w:val="22"/>
              </w:rPr>
            </w:pPr>
            <w:r w:rsidRPr="00F24B2B">
              <w:rPr>
                <w:rFonts w:ascii="Arial" w:hAnsi="Arial" w:cs="Arial"/>
                <w:sz w:val="22"/>
                <w:szCs w:val="22"/>
              </w:rPr>
              <w:t>Aux fins de comparaison des Offres, le Maître d’Ouvrage, après les corrections prévues à la Clause 32 (à l’</w:t>
            </w:r>
            <w:r w:rsidR="00756355" w:rsidRPr="00F24B2B">
              <w:rPr>
                <w:rFonts w:ascii="Arial" w:hAnsi="Arial" w:cs="Arial"/>
                <w:sz w:val="22"/>
                <w:szCs w:val="22"/>
              </w:rPr>
              <w:t>exclusion</w:t>
            </w:r>
            <w:r w:rsidRPr="00F24B2B">
              <w:rPr>
                <w:rFonts w:ascii="Arial" w:hAnsi="Arial" w:cs="Arial"/>
                <w:sz w:val="22"/>
                <w:szCs w:val="22"/>
              </w:rPr>
              <w:t xml:space="preserve"> des sommes à valoir, mais incluant les travaux en régie lorsque les prix de ces derniers sont compétitifs), convertira le Montant de l’Offre libellé en diverses monnaies de règlement dans la monnaie d’évaluation mentionnée au présent article, au taux de change de vente établi à la date et par l’autorité mentionnées en cette Clause. </w:t>
            </w:r>
          </w:p>
        </w:tc>
      </w:tr>
      <w:tr w:rsidR="000D5344" w:rsidRPr="00F24B2B" w14:paraId="39BC72D4" w14:textId="77777777" w:rsidTr="006E3610">
        <w:trPr>
          <w:trHeight w:val="246"/>
        </w:trPr>
        <w:tc>
          <w:tcPr>
            <w:tcW w:w="1620" w:type="dxa"/>
            <w:tcBorders>
              <w:bottom w:val="single" w:sz="4" w:space="0" w:color="auto"/>
            </w:tcBorders>
          </w:tcPr>
          <w:p w14:paraId="001AD5CD" w14:textId="77777777" w:rsidR="000D5344" w:rsidRPr="00F24B2B" w:rsidRDefault="000D5344" w:rsidP="000D5344">
            <w:pPr>
              <w:tabs>
                <w:tab w:val="right" w:pos="7434"/>
              </w:tabs>
              <w:spacing w:afterLines="200" w:after="480"/>
              <w:rPr>
                <w:rFonts w:ascii="Arial" w:hAnsi="Arial" w:cs="Arial"/>
                <w:b/>
                <w:szCs w:val="22"/>
              </w:rPr>
            </w:pPr>
            <w:r w:rsidRPr="00F24B2B">
              <w:rPr>
                <w:rFonts w:ascii="Arial" w:hAnsi="Arial" w:cs="Arial"/>
                <w:b/>
                <w:sz w:val="22"/>
                <w:szCs w:val="22"/>
              </w:rPr>
              <w:lastRenderedPageBreak/>
              <w:t>IS 34.1</w:t>
            </w:r>
          </w:p>
        </w:tc>
        <w:tc>
          <w:tcPr>
            <w:tcW w:w="7740" w:type="dxa"/>
            <w:tcBorders>
              <w:bottom w:val="single" w:sz="4" w:space="0" w:color="auto"/>
            </w:tcBorders>
          </w:tcPr>
          <w:p w14:paraId="2088DAD0" w14:textId="77777777" w:rsidR="00072A86" w:rsidRPr="00F24B2B" w:rsidRDefault="00072A86" w:rsidP="00072A86">
            <w:pPr>
              <w:tabs>
                <w:tab w:val="right" w:pos="7254"/>
              </w:tabs>
              <w:spacing w:before="60" w:afterLines="60" w:after="144"/>
              <w:rPr>
                <w:rFonts w:ascii="Arial" w:hAnsi="Arial" w:cs="Arial"/>
                <w:szCs w:val="22"/>
              </w:rPr>
            </w:pPr>
            <w:r w:rsidRPr="00F24B2B">
              <w:rPr>
                <w:rFonts w:ascii="Arial" w:hAnsi="Arial" w:cs="Arial"/>
                <w:sz w:val="22"/>
                <w:szCs w:val="22"/>
              </w:rPr>
              <w:t>Le Maître d’Ouvrage [prévoit / ne prévoit pas] de faire réaliser certaines parties spécifiques des travaux par des Sous-traitants sélectionnés par avance (sous-traitants désignés)</w:t>
            </w:r>
          </w:p>
          <w:p w14:paraId="3D3F2007" w14:textId="77777777" w:rsidR="00C30055" w:rsidRPr="00F24B2B" w:rsidRDefault="00072A86" w:rsidP="00C30055">
            <w:pPr>
              <w:pStyle w:val="i"/>
              <w:tabs>
                <w:tab w:val="right" w:pos="7254"/>
              </w:tabs>
              <w:suppressAutoHyphens w:val="0"/>
              <w:spacing w:before="60" w:afterLines="60" w:after="144"/>
              <w:rPr>
                <w:rStyle w:val="Kommentarzeichen"/>
                <w:rFonts w:ascii="Arial" w:hAnsi="Arial" w:cs="Arial"/>
                <w:sz w:val="22"/>
                <w:szCs w:val="22"/>
                <w:lang w:val="fr-FR"/>
              </w:rPr>
            </w:pPr>
            <w:r w:rsidRPr="00F24B2B">
              <w:rPr>
                <w:rFonts w:ascii="Arial" w:hAnsi="Arial" w:cs="Arial"/>
                <w:i/>
                <w:sz w:val="22"/>
                <w:szCs w:val="22"/>
                <w:lang w:val="fr-FR"/>
              </w:rPr>
              <w:t>[si la mention retenue ci-dessus est « prévoit », alors lister les parties spécifiques des travaux et les sous-traitants respectifs]</w:t>
            </w:r>
          </w:p>
        </w:tc>
      </w:tr>
      <w:tr w:rsidR="000D5344" w:rsidRPr="00F24B2B" w14:paraId="3DD0A698" w14:textId="77777777" w:rsidTr="00564204">
        <w:trPr>
          <w:trHeight w:val="1630"/>
        </w:trPr>
        <w:tc>
          <w:tcPr>
            <w:tcW w:w="1620" w:type="dxa"/>
            <w:tcBorders>
              <w:bottom w:val="single" w:sz="4" w:space="0" w:color="auto"/>
            </w:tcBorders>
          </w:tcPr>
          <w:p w14:paraId="0D8DF108" w14:textId="77777777" w:rsidR="000D5344" w:rsidRPr="00F24B2B" w:rsidRDefault="000D5344" w:rsidP="000D5344">
            <w:pPr>
              <w:tabs>
                <w:tab w:val="right" w:pos="7434"/>
              </w:tabs>
              <w:spacing w:after="200"/>
              <w:rPr>
                <w:rFonts w:ascii="Arial" w:hAnsi="Arial" w:cs="Arial"/>
                <w:b/>
                <w:szCs w:val="22"/>
              </w:rPr>
            </w:pPr>
            <w:r w:rsidRPr="00F24B2B">
              <w:rPr>
                <w:rFonts w:ascii="Arial" w:hAnsi="Arial" w:cs="Arial"/>
                <w:b/>
                <w:sz w:val="22"/>
                <w:szCs w:val="22"/>
              </w:rPr>
              <w:t xml:space="preserve">IS </w:t>
            </w:r>
            <w:r w:rsidR="008E2056" w:rsidRPr="00F24B2B">
              <w:rPr>
                <w:rFonts w:ascii="Arial" w:hAnsi="Arial" w:cs="Arial"/>
                <w:b/>
                <w:sz w:val="22"/>
                <w:szCs w:val="22"/>
              </w:rPr>
              <w:t>37</w:t>
            </w:r>
          </w:p>
        </w:tc>
        <w:tc>
          <w:tcPr>
            <w:tcW w:w="7740" w:type="dxa"/>
            <w:tcBorders>
              <w:bottom w:val="single" w:sz="4" w:space="0" w:color="auto"/>
            </w:tcBorders>
          </w:tcPr>
          <w:p w14:paraId="1964745C" w14:textId="77777777" w:rsidR="000D5344" w:rsidRPr="00F24B2B" w:rsidDel="00F44F5D" w:rsidRDefault="00144CBE" w:rsidP="000D5344">
            <w:pPr>
              <w:tabs>
                <w:tab w:val="right" w:pos="7254"/>
              </w:tabs>
              <w:spacing w:before="60" w:afterLines="60" w:after="144"/>
              <w:rPr>
                <w:rFonts w:ascii="Arial" w:hAnsi="Arial" w:cs="Arial"/>
                <w:i/>
                <w:szCs w:val="22"/>
              </w:rPr>
            </w:pPr>
            <w:r w:rsidRPr="00F24B2B">
              <w:rPr>
                <w:rFonts w:ascii="Arial" w:hAnsi="Arial" w:cs="Arial"/>
                <w:sz w:val="22"/>
                <w:szCs w:val="22"/>
              </w:rPr>
              <w:t>Le Maître d’Ouvrage</w:t>
            </w:r>
            <w:r w:rsidR="00AE4BFB" w:rsidRPr="00F24B2B">
              <w:rPr>
                <w:rFonts w:ascii="Arial" w:hAnsi="Arial" w:cs="Arial"/>
                <w:sz w:val="22"/>
                <w:szCs w:val="22"/>
              </w:rPr>
              <w:t xml:space="preserve"> doit é</w:t>
            </w:r>
            <w:r w:rsidRPr="00F24B2B">
              <w:rPr>
                <w:rFonts w:ascii="Arial" w:hAnsi="Arial" w:cs="Arial"/>
                <w:sz w:val="22"/>
                <w:szCs w:val="22"/>
              </w:rPr>
              <w:t xml:space="preserve">valuer les </w:t>
            </w:r>
            <w:r w:rsidR="00756355" w:rsidRPr="00F24B2B">
              <w:rPr>
                <w:rFonts w:ascii="Arial" w:hAnsi="Arial" w:cs="Arial"/>
                <w:sz w:val="22"/>
                <w:szCs w:val="22"/>
              </w:rPr>
              <w:t>qualifications</w:t>
            </w:r>
            <w:r w:rsidRPr="00F24B2B">
              <w:rPr>
                <w:rFonts w:ascii="Arial" w:hAnsi="Arial" w:cs="Arial"/>
                <w:sz w:val="22"/>
                <w:szCs w:val="22"/>
              </w:rPr>
              <w:t xml:space="preserve"> des Soumissionnaires</w:t>
            </w:r>
            <w:r w:rsidR="00AE4BFB" w:rsidRPr="00F24B2B">
              <w:rPr>
                <w:rFonts w:ascii="Arial" w:hAnsi="Arial" w:cs="Arial"/>
                <w:sz w:val="22"/>
                <w:szCs w:val="22"/>
              </w:rPr>
              <w:t>,</w:t>
            </w:r>
            <w:r w:rsidRPr="00F24B2B">
              <w:rPr>
                <w:rFonts w:ascii="Arial" w:hAnsi="Arial" w:cs="Arial"/>
                <w:sz w:val="22"/>
                <w:szCs w:val="22"/>
              </w:rPr>
              <w:t xml:space="preserve"> </w:t>
            </w:r>
            <w:r w:rsidR="00AE4BFB" w:rsidRPr="00F24B2B">
              <w:rPr>
                <w:rFonts w:ascii="Arial" w:hAnsi="Arial" w:cs="Arial"/>
                <w:sz w:val="22"/>
                <w:szCs w:val="22"/>
              </w:rPr>
              <w:t xml:space="preserve">dont l’Offre est conforme, en utilisant des paramètres, méthodes, critères et exigences définis dans la Section III, Critères d’Evaluation et Qualification afin d’évaluer les qualification des Soumissionnaires, et aucuns autres méthodes, critères ou exigences doivent être utilisés.  </w:t>
            </w:r>
          </w:p>
        </w:tc>
      </w:tr>
    </w:tbl>
    <w:p w14:paraId="0893DF67" w14:textId="77777777" w:rsidR="003D11EC" w:rsidRPr="00F24B2B" w:rsidRDefault="003D11EC" w:rsidP="00696A75">
      <w:pPr>
        <w:tabs>
          <w:tab w:val="left" w:pos="-1440"/>
          <w:tab w:val="left" w:pos="-720"/>
          <w:tab w:val="left" w:pos="0"/>
          <w:tab w:val="left" w:pos="1440"/>
          <w:tab w:val="left" w:pos="2160"/>
          <w:tab w:val="left" w:pos="4680"/>
          <w:tab w:val="center" w:pos="7380"/>
        </w:tabs>
        <w:rPr>
          <w:rFonts w:ascii="Arial" w:hAnsi="Arial" w:cs="Arial"/>
        </w:rPr>
        <w:sectPr w:rsidR="003D11EC" w:rsidRPr="00F24B2B" w:rsidSect="004C6092">
          <w:headerReference w:type="even" r:id="rId20"/>
          <w:headerReference w:type="default" r:id="rId21"/>
          <w:headerReference w:type="first" r:id="rId22"/>
          <w:footnotePr>
            <w:numRestart w:val="eachPage"/>
          </w:footnotePr>
          <w:endnotePr>
            <w:numFmt w:val="decimal"/>
          </w:endnotePr>
          <w:pgSz w:w="11907" w:h="16839" w:code="9"/>
          <w:pgMar w:top="1440" w:right="1440" w:bottom="1440" w:left="1440" w:header="720" w:footer="720" w:gutter="0"/>
          <w:cols w:space="720"/>
          <w:docGrid w:linePitch="326"/>
        </w:sectPr>
      </w:pPr>
    </w:p>
    <w:p w14:paraId="2BEE1F27" w14:textId="77777777" w:rsidR="00175B77" w:rsidRPr="00F24B2B" w:rsidRDefault="005B5D55" w:rsidP="00D56B21">
      <w:pPr>
        <w:pStyle w:val="TITRESECTION"/>
        <w:rPr>
          <w:rFonts w:ascii="Arial" w:hAnsi="Arial" w:cs="Arial"/>
          <w:sz w:val="36"/>
          <w:szCs w:val="36"/>
          <w:lang w:val="fr-FR"/>
        </w:rPr>
      </w:pPr>
      <w:bookmarkStart w:id="409" w:name="_Toc326657862"/>
      <w:bookmarkStart w:id="410" w:name="_Toc493669971"/>
      <w:bookmarkStart w:id="411" w:name="_Toc514070101"/>
      <w:bookmarkStart w:id="412" w:name="_Toc438266925"/>
      <w:bookmarkStart w:id="413" w:name="_Toc438267899"/>
      <w:bookmarkStart w:id="414" w:name="_Toc438366666"/>
      <w:bookmarkStart w:id="415" w:name="_Toc156027993"/>
      <w:bookmarkStart w:id="416" w:name="_Toc156372849"/>
      <w:r w:rsidRPr="00F24B2B">
        <w:rPr>
          <w:rFonts w:ascii="Arial" w:hAnsi="Arial" w:cs="Arial"/>
          <w:sz w:val="36"/>
          <w:szCs w:val="36"/>
          <w:lang w:val="fr-FR"/>
        </w:rPr>
        <w:br w:type="page"/>
      </w:r>
      <w:bookmarkStart w:id="417" w:name="_Toc527649318"/>
      <w:r w:rsidR="00175B77" w:rsidRPr="00F24B2B">
        <w:rPr>
          <w:rFonts w:ascii="Arial" w:hAnsi="Arial" w:cs="Arial"/>
          <w:sz w:val="36"/>
          <w:szCs w:val="36"/>
          <w:lang w:val="fr-FR"/>
        </w:rPr>
        <w:lastRenderedPageBreak/>
        <w:t xml:space="preserve">Section III. Critères </w:t>
      </w:r>
      <w:r w:rsidR="008E2056" w:rsidRPr="00F24B2B">
        <w:rPr>
          <w:rFonts w:ascii="Arial" w:hAnsi="Arial" w:cs="Arial"/>
          <w:sz w:val="36"/>
          <w:szCs w:val="36"/>
          <w:lang w:val="fr-FR"/>
        </w:rPr>
        <w:t xml:space="preserve">d’Evaluation et </w:t>
      </w:r>
      <w:r w:rsidR="006F2DBC" w:rsidRPr="00F24B2B">
        <w:rPr>
          <w:rFonts w:ascii="Arial" w:hAnsi="Arial" w:cs="Arial"/>
          <w:sz w:val="36"/>
          <w:szCs w:val="36"/>
          <w:lang w:val="fr-FR"/>
        </w:rPr>
        <w:t>de Qualification</w:t>
      </w:r>
      <w:bookmarkEnd w:id="417"/>
      <w:r w:rsidR="006F2DBC" w:rsidRPr="00F24B2B">
        <w:rPr>
          <w:rFonts w:ascii="Arial" w:hAnsi="Arial" w:cs="Arial"/>
          <w:sz w:val="36"/>
          <w:szCs w:val="36"/>
          <w:lang w:val="fr-FR"/>
        </w:rPr>
        <w:t xml:space="preserve"> </w:t>
      </w:r>
      <w:bookmarkEnd w:id="409"/>
      <w:bookmarkEnd w:id="410"/>
      <w:bookmarkEnd w:id="411"/>
    </w:p>
    <w:p w14:paraId="692DDF80" w14:textId="77777777" w:rsidR="00175B77" w:rsidRPr="00F24B2B" w:rsidRDefault="00175B77" w:rsidP="005B5D55">
      <w:pPr>
        <w:suppressAutoHyphens w:val="0"/>
        <w:overflowPunct/>
        <w:autoSpaceDE/>
        <w:autoSpaceDN/>
        <w:adjustRightInd/>
        <w:spacing w:before="120" w:after="120"/>
        <w:contextualSpacing/>
        <w:textAlignment w:val="auto"/>
        <w:rPr>
          <w:rFonts w:ascii="Arial" w:hAnsi="Arial" w:cs="Arial"/>
          <w:sz w:val="22"/>
          <w:szCs w:val="22"/>
        </w:rPr>
      </w:pPr>
      <w:r w:rsidRPr="00F24B2B">
        <w:rPr>
          <w:rFonts w:ascii="Arial" w:hAnsi="Arial" w:cs="Arial"/>
          <w:sz w:val="22"/>
          <w:szCs w:val="22"/>
        </w:rPr>
        <w:t>La présente section contient tous les critères que le Maître d’Ouvrage utilisera pour</w:t>
      </w:r>
      <w:r w:rsidR="00513C00" w:rsidRPr="00F24B2B">
        <w:rPr>
          <w:rFonts w:ascii="Arial" w:hAnsi="Arial" w:cs="Arial"/>
          <w:sz w:val="22"/>
          <w:szCs w:val="22"/>
        </w:rPr>
        <w:t xml:space="preserve"> </w:t>
      </w:r>
      <w:r w:rsidR="008E2056" w:rsidRPr="00F24B2B">
        <w:rPr>
          <w:rFonts w:ascii="Arial" w:hAnsi="Arial" w:cs="Arial"/>
          <w:sz w:val="22"/>
          <w:szCs w:val="22"/>
        </w:rPr>
        <w:t xml:space="preserve">évaluer les Offres et </w:t>
      </w:r>
      <w:r w:rsidR="00513C00" w:rsidRPr="00F24B2B">
        <w:rPr>
          <w:rFonts w:ascii="Arial" w:hAnsi="Arial" w:cs="Arial"/>
          <w:sz w:val="22"/>
          <w:szCs w:val="22"/>
        </w:rPr>
        <w:t xml:space="preserve">déterminer la qualification des </w:t>
      </w:r>
      <w:r w:rsidR="00022C93" w:rsidRPr="00F24B2B">
        <w:rPr>
          <w:rFonts w:ascii="Arial" w:hAnsi="Arial" w:cs="Arial"/>
          <w:sz w:val="22"/>
          <w:szCs w:val="22"/>
        </w:rPr>
        <w:t>Soumissionnaire</w:t>
      </w:r>
      <w:r w:rsidR="00AA5388" w:rsidRPr="00F24B2B">
        <w:rPr>
          <w:rFonts w:ascii="Arial" w:hAnsi="Arial" w:cs="Arial"/>
          <w:sz w:val="22"/>
          <w:szCs w:val="22"/>
        </w:rPr>
        <w:t>s</w:t>
      </w:r>
      <w:r w:rsidRPr="00F24B2B">
        <w:rPr>
          <w:rFonts w:ascii="Arial" w:hAnsi="Arial" w:cs="Arial"/>
          <w:sz w:val="22"/>
          <w:szCs w:val="22"/>
        </w:rPr>
        <w:t xml:space="preserve">. Conformément aux </w:t>
      </w:r>
      <w:r w:rsidR="00E64AD9" w:rsidRPr="00F24B2B">
        <w:rPr>
          <w:rFonts w:ascii="Arial" w:hAnsi="Arial" w:cs="Arial"/>
          <w:sz w:val="22"/>
          <w:szCs w:val="22"/>
        </w:rPr>
        <w:t>Clauses</w:t>
      </w:r>
      <w:r w:rsidR="00B241E4" w:rsidRPr="00F24B2B">
        <w:rPr>
          <w:rFonts w:ascii="Arial" w:hAnsi="Arial" w:cs="Arial"/>
          <w:sz w:val="22"/>
          <w:szCs w:val="22"/>
        </w:rPr>
        <w:t xml:space="preserve"> </w:t>
      </w:r>
      <w:r w:rsidR="008E2056" w:rsidRPr="00F24B2B">
        <w:rPr>
          <w:rFonts w:ascii="Arial" w:hAnsi="Arial" w:cs="Arial"/>
          <w:sz w:val="22"/>
          <w:szCs w:val="22"/>
        </w:rPr>
        <w:t>35 et 37</w:t>
      </w:r>
      <w:r w:rsidR="002B089E" w:rsidRPr="00F24B2B">
        <w:rPr>
          <w:rFonts w:ascii="Arial" w:hAnsi="Arial" w:cs="Arial"/>
          <w:sz w:val="22"/>
          <w:szCs w:val="22"/>
        </w:rPr>
        <w:t xml:space="preserve"> </w:t>
      </w:r>
      <w:r w:rsidRPr="00F24B2B">
        <w:rPr>
          <w:rFonts w:ascii="Arial" w:hAnsi="Arial" w:cs="Arial"/>
          <w:sz w:val="22"/>
          <w:szCs w:val="22"/>
        </w:rPr>
        <w:t xml:space="preserve">des IS, aucun autre facteur, critère ou méthode ne sera utilisé. Le </w:t>
      </w:r>
      <w:r w:rsidR="00022C93" w:rsidRPr="00F24B2B">
        <w:rPr>
          <w:rFonts w:ascii="Arial" w:hAnsi="Arial" w:cs="Arial"/>
          <w:sz w:val="22"/>
          <w:szCs w:val="22"/>
        </w:rPr>
        <w:t>Soumissionnaire</w:t>
      </w:r>
      <w:r w:rsidRPr="00F24B2B">
        <w:rPr>
          <w:rFonts w:ascii="Arial" w:hAnsi="Arial" w:cs="Arial"/>
          <w:sz w:val="22"/>
          <w:szCs w:val="22"/>
        </w:rPr>
        <w:t xml:space="preserve"> fournira tous les renseignements demandés dans les formulaires joints à la Section IV</w:t>
      </w:r>
      <w:r w:rsidR="005776C9" w:rsidRPr="00F24B2B">
        <w:rPr>
          <w:rFonts w:ascii="Arial" w:hAnsi="Arial" w:cs="Arial"/>
          <w:sz w:val="22"/>
          <w:szCs w:val="22"/>
        </w:rPr>
        <w:t>, Formulaires de Soumission et de Qualification</w:t>
      </w:r>
      <w:r w:rsidRPr="00F24B2B">
        <w:rPr>
          <w:rFonts w:ascii="Arial" w:hAnsi="Arial" w:cs="Arial"/>
          <w:sz w:val="22"/>
          <w:szCs w:val="22"/>
        </w:rPr>
        <w:t>.</w:t>
      </w:r>
    </w:p>
    <w:p w14:paraId="1FE42484" w14:textId="77777777" w:rsidR="008E3074" w:rsidRPr="00F24B2B" w:rsidRDefault="008E3074" w:rsidP="005B5D55">
      <w:pPr>
        <w:suppressAutoHyphens w:val="0"/>
        <w:overflowPunct/>
        <w:autoSpaceDE/>
        <w:autoSpaceDN/>
        <w:adjustRightInd/>
        <w:spacing w:before="120" w:after="120"/>
        <w:contextualSpacing/>
        <w:textAlignment w:val="auto"/>
        <w:rPr>
          <w:rFonts w:ascii="Arial" w:hAnsi="Arial" w:cs="Arial"/>
          <w:sz w:val="22"/>
          <w:szCs w:val="22"/>
        </w:rPr>
      </w:pPr>
    </w:p>
    <w:p w14:paraId="0E59AED4" w14:textId="77777777" w:rsidR="00175B77" w:rsidRPr="00F24B2B" w:rsidRDefault="00175B77" w:rsidP="005B5D55">
      <w:pPr>
        <w:spacing w:before="120" w:after="120"/>
        <w:contextualSpacing/>
        <w:rPr>
          <w:rFonts w:ascii="Arial" w:hAnsi="Arial" w:cs="Arial"/>
          <w:sz w:val="22"/>
          <w:szCs w:val="22"/>
        </w:rPr>
      </w:pPr>
      <w:r w:rsidRPr="00F24B2B">
        <w:rPr>
          <w:rFonts w:ascii="Arial" w:hAnsi="Arial" w:cs="Arial"/>
          <w:sz w:val="22"/>
          <w:szCs w:val="22"/>
        </w:rPr>
        <w:t xml:space="preserve">Tout montant indiqué par le </w:t>
      </w:r>
      <w:r w:rsidR="00022C93" w:rsidRPr="00F24B2B">
        <w:rPr>
          <w:rFonts w:ascii="Arial" w:hAnsi="Arial" w:cs="Arial"/>
          <w:sz w:val="22"/>
          <w:szCs w:val="22"/>
        </w:rPr>
        <w:t>Soumissionnaire</w:t>
      </w:r>
      <w:r w:rsidRPr="00F24B2B">
        <w:rPr>
          <w:rFonts w:ascii="Arial" w:hAnsi="Arial" w:cs="Arial"/>
          <w:sz w:val="22"/>
          <w:szCs w:val="22"/>
        </w:rPr>
        <w:t xml:space="preserve"> sera en équivalent € en utilisant le taux de change déterminé de la manière suivante :</w:t>
      </w:r>
    </w:p>
    <w:p w14:paraId="2194AA73" w14:textId="77777777" w:rsidR="00B34D02" w:rsidRPr="00F24B2B" w:rsidRDefault="00B34D02" w:rsidP="005B5D55">
      <w:pPr>
        <w:spacing w:before="120" w:after="120"/>
        <w:contextualSpacing/>
        <w:rPr>
          <w:rFonts w:ascii="Arial" w:hAnsi="Arial" w:cs="Arial"/>
          <w:sz w:val="22"/>
          <w:szCs w:val="22"/>
        </w:rPr>
      </w:pPr>
    </w:p>
    <w:p w14:paraId="5F5BB06D" w14:textId="77777777" w:rsidR="00175B77" w:rsidRPr="00F24B2B" w:rsidRDefault="00175B77" w:rsidP="00116648">
      <w:pPr>
        <w:pStyle w:val="FarbigeListe-Akzent11"/>
        <w:numPr>
          <w:ilvl w:val="1"/>
          <w:numId w:val="53"/>
        </w:numPr>
        <w:spacing w:before="120" w:after="120"/>
        <w:rPr>
          <w:rFonts w:ascii="Arial" w:hAnsi="Arial" w:cs="Arial"/>
          <w:sz w:val="22"/>
          <w:szCs w:val="22"/>
          <w:lang w:val="fr-FR"/>
        </w:rPr>
      </w:pPr>
      <w:r w:rsidRPr="00F24B2B">
        <w:rPr>
          <w:rFonts w:ascii="Arial" w:hAnsi="Arial" w:cs="Arial"/>
          <w:sz w:val="22"/>
          <w:szCs w:val="22"/>
          <w:lang w:val="fr-FR"/>
        </w:rPr>
        <w:t>Pour le chiffre d’affaires et autres données financières annuels requis, le taux de change applicable sera celui du dernier jour de l’année calendaire en question.</w:t>
      </w:r>
    </w:p>
    <w:p w14:paraId="5B8C3DB5" w14:textId="77777777" w:rsidR="00175B77" w:rsidRPr="00F24B2B" w:rsidRDefault="00175B77" w:rsidP="00116648">
      <w:pPr>
        <w:pStyle w:val="FarbigeListe-Akzent11"/>
        <w:numPr>
          <w:ilvl w:val="1"/>
          <w:numId w:val="53"/>
        </w:numPr>
        <w:spacing w:before="120" w:after="120"/>
        <w:rPr>
          <w:rFonts w:ascii="Arial" w:hAnsi="Arial" w:cs="Arial"/>
          <w:sz w:val="22"/>
          <w:szCs w:val="22"/>
          <w:lang w:val="fr-FR"/>
        </w:rPr>
      </w:pPr>
      <w:r w:rsidRPr="00F24B2B">
        <w:rPr>
          <w:rFonts w:ascii="Arial" w:hAnsi="Arial" w:cs="Arial"/>
          <w:sz w:val="22"/>
          <w:szCs w:val="22"/>
          <w:lang w:val="fr-FR"/>
        </w:rPr>
        <w:t xml:space="preserve">Pour le montant d’un </w:t>
      </w:r>
      <w:r w:rsidR="00FF4C3A" w:rsidRPr="00F24B2B">
        <w:rPr>
          <w:rFonts w:ascii="Arial" w:hAnsi="Arial" w:cs="Arial"/>
          <w:sz w:val="22"/>
          <w:szCs w:val="22"/>
          <w:lang w:val="fr-FR"/>
        </w:rPr>
        <w:t xml:space="preserve">seul et unique </w:t>
      </w:r>
      <w:r w:rsidRPr="00F24B2B">
        <w:rPr>
          <w:rFonts w:ascii="Arial" w:hAnsi="Arial" w:cs="Arial"/>
          <w:sz w:val="22"/>
          <w:szCs w:val="22"/>
          <w:lang w:val="fr-FR"/>
        </w:rPr>
        <w:t>marché, le taux de change sera celui de la date de signature du marché en question.</w:t>
      </w:r>
    </w:p>
    <w:p w14:paraId="2E28291D" w14:textId="77777777" w:rsidR="00175B77" w:rsidRPr="00F24B2B" w:rsidRDefault="00175B77" w:rsidP="005B5D55">
      <w:pPr>
        <w:spacing w:before="120" w:after="120"/>
        <w:contextualSpacing/>
        <w:rPr>
          <w:rFonts w:ascii="Arial" w:hAnsi="Arial" w:cs="Arial"/>
          <w:sz w:val="22"/>
          <w:szCs w:val="22"/>
        </w:rPr>
      </w:pPr>
    </w:p>
    <w:p w14:paraId="55BE07A3" w14:textId="77777777" w:rsidR="00175B77" w:rsidRPr="00F24B2B" w:rsidRDefault="00175B77" w:rsidP="005B5D55">
      <w:pPr>
        <w:suppressAutoHyphens w:val="0"/>
        <w:overflowPunct/>
        <w:autoSpaceDE/>
        <w:autoSpaceDN/>
        <w:adjustRightInd/>
        <w:spacing w:before="120" w:after="120"/>
        <w:contextualSpacing/>
        <w:textAlignment w:val="auto"/>
        <w:rPr>
          <w:rFonts w:ascii="Arial" w:hAnsi="Arial" w:cs="Arial"/>
          <w:sz w:val="22"/>
          <w:szCs w:val="22"/>
        </w:rPr>
      </w:pPr>
      <w:r w:rsidRPr="00F24B2B">
        <w:rPr>
          <w:rFonts w:ascii="Arial" w:hAnsi="Arial" w:cs="Arial"/>
          <w:sz w:val="22"/>
          <w:szCs w:val="22"/>
        </w:rPr>
        <w:t xml:space="preserve">Les taux de change seront ceux provenant de la source identifiée à </w:t>
      </w:r>
      <w:r w:rsidR="00E64AD9" w:rsidRPr="00F24B2B">
        <w:rPr>
          <w:rFonts w:ascii="Arial" w:hAnsi="Arial" w:cs="Arial"/>
          <w:sz w:val="22"/>
          <w:szCs w:val="22"/>
        </w:rPr>
        <w:t>la Clause</w:t>
      </w:r>
      <w:r w:rsidRPr="00F24B2B">
        <w:rPr>
          <w:rFonts w:ascii="Arial" w:hAnsi="Arial" w:cs="Arial"/>
          <w:sz w:val="22"/>
          <w:szCs w:val="22"/>
        </w:rPr>
        <w:t xml:space="preserve"> 3</w:t>
      </w:r>
      <w:r w:rsidR="008E2056" w:rsidRPr="00F24B2B">
        <w:rPr>
          <w:rFonts w:ascii="Arial" w:hAnsi="Arial" w:cs="Arial"/>
          <w:sz w:val="22"/>
          <w:szCs w:val="22"/>
        </w:rPr>
        <w:t>2</w:t>
      </w:r>
      <w:r w:rsidRPr="00F24B2B">
        <w:rPr>
          <w:rFonts w:ascii="Arial" w:hAnsi="Arial" w:cs="Arial"/>
          <w:sz w:val="22"/>
          <w:szCs w:val="22"/>
        </w:rPr>
        <w:t>.1 des IS. Le Maître d’Ouvrage aura la latitude de corriger toute erreur commise dans la détermination d</w:t>
      </w:r>
      <w:r w:rsidR="00B241E4" w:rsidRPr="00F24B2B">
        <w:rPr>
          <w:rFonts w:ascii="Arial" w:hAnsi="Arial" w:cs="Arial"/>
          <w:sz w:val="22"/>
          <w:szCs w:val="22"/>
        </w:rPr>
        <w:t>es</w:t>
      </w:r>
      <w:r w:rsidRPr="00F24B2B">
        <w:rPr>
          <w:rFonts w:ascii="Arial" w:hAnsi="Arial" w:cs="Arial"/>
          <w:sz w:val="22"/>
          <w:szCs w:val="22"/>
        </w:rPr>
        <w:t xml:space="preserve"> taux de change dans l’Offre.</w:t>
      </w:r>
    </w:p>
    <w:p w14:paraId="7637EAB4" w14:textId="77777777" w:rsidR="00D56B21" w:rsidRPr="00F24B2B" w:rsidRDefault="00D56B21" w:rsidP="005B5D55">
      <w:pPr>
        <w:spacing w:before="120" w:after="120"/>
        <w:contextualSpacing/>
        <w:rPr>
          <w:rFonts w:ascii="Arial" w:hAnsi="Arial" w:cs="Arial"/>
          <w:b/>
          <w:sz w:val="22"/>
          <w:szCs w:val="22"/>
        </w:rPr>
      </w:pPr>
    </w:p>
    <w:p w14:paraId="5A33EA35" w14:textId="77777777" w:rsidR="00D56B21" w:rsidRPr="00F24B2B" w:rsidRDefault="00D56B21" w:rsidP="005B5D55">
      <w:pPr>
        <w:spacing w:before="120" w:after="120"/>
        <w:contextualSpacing/>
        <w:rPr>
          <w:rFonts w:ascii="Arial" w:hAnsi="Arial" w:cs="Arial"/>
          <w:b/>
          <w:sz w:val="22"/>
          <w:szCs w:val="22"/>
        </w:rPr>
      </w:pPr>
    </w:p>
    <w:p w14:paraId="14ACE5F9" w14:textId="77777777" w:rsidR="00175B77" w:rsidRPr="00F24B2B" w:rsidRDefault="00175B77" w:rsidP="00116648">
      <w:pPr>
        <w:numPr>
          <w:ilvl w:val="0"/>
          <w:numId w:val="77"/>
        </w:numPr>
        <w:suppressAutoHyphens w:val="0"/>
        <w:overflowPunct/>
        <w:autoSpaceDE/>
        <w:autoSpaceDN/>
        <w:adjustRightInd/>
        <w:spacing w:before="120" w:after="120"/>
        <w:ind w:left="567" w:hanging="567"/>
        <w:contextualSpacing/>
        <w:textAlignment w:val="auto"/>
        <w:rPr>
          <w:rFonts w:ascii="Arial" w:hAnsi="Arial" w:cs="Arial"/>
          <w:b/>
          <w:sz w:val="22"/>
          <w:szCs w:val="22"/>
        </w:rPr>
      </w:pPr>
      <w:r w:rsidRPr="00F24B2B">
        <w:rPr>
          <w:rFonts w:ascii="Arial" w:hAnsi="Arial" w:cs="Arial"/>
          <w:b/>
          <w:sz w:val="22"/>
          <w:szCs w:val="22"/>
        </w:rPr>
        <w:t>Évaluation</w:t>
      </w:r>
      <w:r w:rsidR="00861189" w:rsidRPr="00F24B2B">
        <w:rPr>
          <w:rFonts w:ascii="Arial" w:hAnsi="Arial" w:cs="Arial"/>
          <w:b/>
          <w:sz w:val="22"/>
          <w:szCs w:val="22"/>
        </w:rPr>
        <w:t xml:space="preserve"> </w:t>
      </w:r>
      <w:r w:rsidR="002A5973" w:rsidRPr="00F24B2B">
        <w:rPr>
          <w:rFonts w:ascii="Arial" w:hAnsi="Arial" w:cs="Arial"/>
          <w:b/>
          <w:sz w:val="22"/>
          <w:szCs w:val="22"/>
        </w:rPr>
        <w:t>des Offres</w:t>
      </w:r>
    </w:p>
    <w:p w14:paraId="47FF3874" w14:textId="77777777" w:rsidR="00072A86" w:rsidRPr="00F24B2B" w:rsidRDefault="00072A86" w:rsidP="00564204">
      <w:pPr>
        <w:suppressAutoHyphens w:val="0"/>
        <w:overflowPunct/>
        <w:autoSpaceDE/>
        <w:autoSpaceDN/>
        <w:adjustRightInd/>
        <w:spacing w:before="120" w:after="120"/>
        <w:ind w:left="567"/>
        <w:contextualSpacing/>
        <w:textAlignment w:val="auto"/>
        <w:rPr>
          <w:rFonts w:ascii="Arial" w:hAnsi="Arial" w:cs="Arial"/>
          <w:b/>
          <w:sz w:val="22"/>
          <w:szCs w:val="22"/>
        </w:rPr>
      </w:pPr>
    </w:p>
    <w:p w14:paraId="2525A06B" w14:textId="77777777" w:rsidR="00175B77" w:rsidRPr="00F24B2B" w:rsidRDefault="002A5973" w:rsidP="005B5D55">
      <w:pPr>
        <w:spacing w:before="120" w:after="120"/>
        <w:contextualSpacing/>
        <w:rPr>
          <w:rFonts w:ascii="Arial" w:hAnsi="Arial" w:cs="Arial"/>
          <w:sz w:val="22"/>
          <w:szCs w:val="22"/>
        </w:rPr>
      </w:pPr>
      <w:r w:rsidRPr="00F24B2B">
        <w:rPr>
          <w:rFonts w:ascii="Arial" w:hAnsi="Arial" w:cs="Arial"/>
          <w:sz w:val="22"/>
          <w:szCs w:val="22"/>
        </w:rPr>
        <w:t xml:space="preserve">Par rapport aux critères énumérés aux IS </w:t>
      </w:r>
      <w:r w:rsidR="008E2056" w:rsidRPr="00F24B2B">
        <w:rPr>
          <w:rFonts w:ascii="Arial" w:hAnsi="Arial" w:cs="Arial"/>
          <w:sz w:val="22"/>
          <w:szCs w:val="22"/>
        </w:rPr>
        <w:t>35</w:t>
      </w:r>
      <w:r w:rsidRPr="00F24B2B">
        <w:rPr>
          <w:rFonts w:ascii="Arial" w:hAnsi="Arial" w:cs="Arial"/>
          <w:sz w:val="22"/>
          <w:szCs w:val="22"/>
        </w:rPr>
        <w:t>.2 (a) – (e), les critères suivants s’appliquent</w:t>
      </w:r>
      <w:r w:rsidR="00072A86" w:rsidRPr="00F24B2B">
        <w:rPr>
          <w:rFonts w:ascii="Arial" w:hAnsi="Arial" w:cs="Arial"/>
          <w:sz w:val="22"/>
          <w:szCs w:val="22"/>
        </w:rPr>
        <w:t xml:space="preserve"> </w:t>
      </w:r>
      <w:r w:rsidR="00861189" w:rsidRPr="00F24B2B">
        <w:rPr>
          <w:rFonts w:ascii="Arial" w:hAnsi="Arial" w:cs="Arial"/>
          <w:sz w:val="22"/>
          <w:szCs w:val="22"/>
        </w:rPr>
        <w:t>:</w:t>
      </w:r>
    </w:p>
    <w:p w14:paraId="2F880063" w14:textId="77777777" w:rsidR="00794EE5" w:rsidRPr="00F24B2B" w:rsidRDefault="005406B0" w:rsidP="00116648">
      <w:pPr>
        <w:pStyle w:val="Listenabsatz"/>
        <w:numPr>
          <w:ilvl w:val="0"/>
          <w:numId w:val="75"/>
        </w:numPr>
        <w:tabs>
          <w:tab w:val="left" w:pos="1418"/>
        </w:tabs>
        <w:suppressAutoHyphens/>
        <w:overflowPunct w:val="0"/>
        <w:autoSpaceDE w:val="0"/>
        <w:autoSpaceDN w:val="0"/>
        <w:adjustRightInd w:val="0"/>
        <w:spacing w:before="120" w:after="120"/>
        <w:ind w:left="1418" w:hanging="851"/>
        <w:textAlignment w:val="baseline"/>
        <w:rPr>
          <w:rFonts w:ascii="Arial" w:hAnsi="Arial" w:cs="Arial"/>
          <w:b/>
          <w:sz w:val="22"/>
          <w:szCs w:val="22"/>
        </w:rPr>
      </w:pPr>
      <w:r w:rsidRPr="00F24B2B">
        <w:rPr>
          <w:rFonts w:ascii="Arial" w:hAnsi="Arial" w:cs="Arial"/>
          <w:b/>
          <w:sz w:val="22"/>
          <w:szCs w:val="22"/>
        </w:rPr>
        <w:t>Évaluation de l'adéquation</w:t>
      </w:r>
      <w:r w:rsidR="00E40315" w:rsidRPr="00F24B2B">
        <w:rPr>
          <w:rFonts w:ascii="Arial" w:hAnsi="Arial" w:cs="Arial"/>
          <w:b/>
          <w:sz w:val="22"/>
          <w:szCs w:val="22"/>
        </w:rPr>
        <w:t xml:space="preserve"> de </w:t>
      </w:r>
      <w:r w:rsidR="00A40C58" w:rsidRPr="00F24B2B">
        <w:rPr>
          <w:rFonts w:ascii="Arial" w:hAnsi="Arial" w:cs="Arial"/>
          <w:b/>
          <w:sz w:val="22"/>
          <w:szCs w:val="22"/>
        </w:rPr>
        <w:t>l’offre</w:t>
      </w:r>
      <w:r w:rsidR="00E40315" w:rsidRPr="00F24B2B">
        <w:rPr>
          <w:rFonts w:ascii="Arial" w:hAnsi="Arial" w:cs="Arial"/>
          <w:b/>
          <w:sz w:val="22"/>
          <w:szCs w:val="22"/>
        </w:rPr>
        <w:t xml:space="preserve"> technique</w:t>
      </w:r>
      <w:r w:rsidR="00D84A1C" w:rsidRPr="00F24B2B">
        <w:rPr>
          <w:rFonts w:ascii="Arial" w:hAnsi="Arial" w:cs="Arial"/>
          <w:b/>
          <w:sz w:val="22"/>
          <w:szCs w:val="22"/>
        </w:rPr>
        <w:t xml:space="preserve"> </w:t>
      </w:r>
      <w:r w:rsidR="00A40C58" w:rsidRPr="00F24B2B">
        <w:rPr>
          <w:rFonts w:ascii="Arial" w:hAnsi="Arial" w:cs="Arial"/>
          <w:b/>
          <w:sz w:val="22"/>
          <w:szCs w:val="22"/>
        </w:rPr>
        <w:t>considé</w:t>
      </w:r>
      <w:r w:rsidR="00D84A1C" w:rsidRPr="00F24B2B">
        <w:rPr>
          <w:rFonts w:ascii="Arial" w:hAnsi="Arial" w:cs="Arial"/>
          <w:b/>
          <w:sz w:val="22"/>
          <w:szCs w:val="22"/>
        </w:rPr>
        <w:t>rant les exigences individuelles</w:t>
      </w:r>
      <w:r w:rsidR="004702F5" w:rsidRPr="00F24B2B">
        <w:rPr>
          <w:rFonts w:ascii="Arial" w:hAnsi="Arial" w:cs="Arial"/>
          <w:b/>
          <w:sz w:val="22"/>
          <w:szCs w:val="22"/>
        </w:rPr>
        <w:t xml:space="preserve"> </w:t>
      </w:r>
    </w:p>
    <w:p w14:paraId="0F83B5CD" w14:textId="77777777" w:rsidR="00072A86" w:rsidRPr="00F24B2B" w:rsidRDefault="00072A86" w:rsidP="00564204">
      <w:pPr>
        <w:pStyle w:val="Listenabsatz"/>
        <w:tabs>
          <w:tab w:val="left" w:pos="1418"/>
        </w:tabs>
        <w:suppressAutoHyphens/>
        <w:overflowPunct w:val="0"/>
        <w:autoSpaceDE w:val="0"/>
        <w:autoSpaceDN w:val="0"/>
        <w:adjustRightInd w:val="0"/>
        <w:spacing w:before="120" w:after="120"/>
        <w:ind w:left="1418"/>
        <w:textAlignment w:val="baseline"/>
        <w:rPr>
          <w:rFonts w:ascii="Arial" w:hAnsi="Arial" w:cs="Arial"/>
          <w:b/>
          <w:sz w:val="22"/>
          <w:szCs w:val="22"/>
        </w:rPr>
      </w:pPr>
    </w:p>
    <w:p w14:paraId="4AE23929" w14:textId="77777777" w:rsidR="00794EE5" w:rsidRPr="00F24B2B" w:rsidRDefault="00E40315" w:rsidP="005B5D55">
      <w:pPr>
        <w:pStyle w:val="Listenabsatz"/>
        <w:tabs>
          <w:tab w:val="left" w:pos="1418"/>
        </w:tabs>
        <w:suppressAutoHyphens/>
        <w:overflowPunct w:val="0"/>
        <w:autoSpaceDE w:val="0"/>
        <w:autoSpaceDN w:val="0"/>
        <w:adjustRightInd w:val="0"/>
        <w:spacing w:before="120" w:after="120"/>
        <w:ind w:left="1418"/>
        <w:textAlignment w:val="baseline"/>
        <w:rPr>
          <w:rFonts w:ascii="Arial" w:hAnsi="Arial" w:cs="Arial"/>
          <w:bCs/>
          <w:sz w:val="22"/>
          <w:szCs w:val="22"/>
        </w:rPr>
      </w:pPr>
      <w:r w:rsidRPr="00F24B2B">
        <w:rPr>
          <w:rFonts w:ascii="Arial" w:hAnsi="Arial" w:cs="Arial"/>
          <w:sz w:val="22"/>
          <w:szCs w:val="22"/>
        </w:rPr>
        <w:t xml:space="preserve">L’évaluation de l’Offre technique présentée par le </w:t>
      </w:r>
      <w:r w:rsidR="00022C93" w:rsidRPr="00F24B2B">
        <w:rPr>
          <w:rFonts w:ascii="Arial" w:hAnsi="Arial" w:cs="Arial"/>
          <w:sz w:val="22"/>
          <w:szCs w:val="22"/>
        </w:rPr>
        <w:t>Soumissionnaire</w:t>
      </w:r>
      <w:r w:rsidRPr="00F24B2B">
        <w:rPr>
          <w:rFonts w:ascii="Arial" w:hAnsi="Arial" w:cs="Arial"/>
          <w:sz w:val="22"/>
          <w:szCs w:val="22"/>
        </w:rPr>
        <w:t xml:space="preserve"> comprendra (a) </w:t>
      </w:r>
      <w:r w:rsidRPr="00F24B2B">
        <w:rPr>
          <w:rFonts w:ascii="Arial" w:hAnsi="Arial" w:cs="Arial"/>
          <w:sz w:val="22"/>
          <w:szCs w:val="22"/>
          <w:lang w:eastAsia="en-US" w:bidi="ar-SA"/>
        </w:rPr>
        <w:t>l’évaluation</w:t>
      </w:r>
      <w:r w:rsidRPr="00F24B2B">
        <w:rPr>
          <w:rFonts w:ascii="Arial" w:hAnsi="Arial" w:cs="Arial"/>
          <w:sz w:val="22"/>
          <w:szCs w:val="22"/>
        </w:rPr>
        <w:t xml:space="preserve"> du projet du </w:t>
      </w:r>
      <w:r w:rsidR="00022C93" w:rsidRPr="00F24B2B">
        <w:rPr>
          <w:rFonts w:ascii="Arial" w:hAnsi="Arial" w:cs="Arial"/>
          <w:sz w:val="22"/>
          <w:szCs w:val="22"/>
        </w:rPr>
        <w:t>Soumissionnaire</w:t>
      </w:r>
      <w:r w:rsidRPr="00F24B2B">
        <w:rPr>
          <w:rFonts w:ascii="Arial" w:hAnsi="Arial" w:cs="Arial"/>
          <w:sz w:val="22"/>
          <w:szCs w:val="22"/>
        </w:rPr>
        <w:t xml:space="preserve"> à mobiliser les équipements et le personnel clés pour l’exécution du Marché, (b) la méthode d’exécution, (c) le calendrier de travail, et (d) les sources d’approvisionnement dans les détails suffisants, et en conformité avec les exigences définies à la Section VII. </w:t>
      </w:r>
      <w:r w:rsidR="00BA1344" w:rsidRPr="00F24B2B">
        <w:rPr>
          <w:rFonts w:ascii="Arial" w:hAnsi="Arial" w:cs="Arial"/>
          <w:sz w:val="22"/>
          <w:szCs w:val="22"/>
          <w:lang w:eastAsia="en-US"/>
        </w:rPr>
        <w:t>Spécifications des Travaux</w:t>
      </w:r>
      <w:r w:rsidRPr="00F24B2B">
        <w:rPr>
          <w:rFonts w:ascii="Arial" w:hAnsi="Arial" w:cs="Arial"/>
          <w:sz w:val="22"/>
          <w:szCs w:val="22"/>
        </w:rPr>
        <w:t>. Une Offre sans proposition technique ou une Offre pour laquelle la proposition technique n’est pas suffisamment conforme (i.e. avec des écarts matériels, des réserves ou omissions) devra être rejetée</w:t>
      </w:r>
      <w:r w:rsidR="00794EE5" w:rsidRPr="00F24B2B">
        <w:rPr>
          <w:rFonts w:ascii="Arial" w:hAnsi="Arial" w:cs="Arial"/>
          <w:bCs/>
          <w:sz w:val="22"/>
          <w:szCs w:val="22"/>
        </w:rPr>
        <w:t>.</w:t>
      </w:r>
    </w:p>
    <w:p w14:paraId="63B7C2DE" w14:textId="77777777" w:rsidR="00072A86" w:rsidRPr="00F24B2B" w:rsidRDefault="00072A86" w:rsidP="005B5D55">
      <w:pPr>
        <w:pStyle w:val="Listenabsatz"/>
        <w:tabs>
          <w:tab w:val="left" w:pos="1418"/>
        </w:tabs>
        <w:suppressAutoHyphens/>
        <w:overflowPunct w:val="0"/>
        <w:autoSpaceDE w:val="0"/>
        <w:autoSpaceDN w:val="0"/>
        <w:adjustRightInd w:val="0"/>
        <w:spacing w:before="120" w:after="120"/>
        <w:ind w:left="1418"/>
        <w:textAlignment w:val="baseline"/>
        <w:rPr>
          <w:rFonts w:ascii="Arial" w:hAnsi="Arial" w:cs="Arial"/>
          <w:bCs/>
          <w:sz w:val="22"/>
          <w:szCs w:val="22"/>
        </w:rPr>
      </w:pPr>
    </w:p>
    <w:p w14:paraId="1BBBAAD9" w14:textId="77777777" w:rsidR="00794EE5" w:rsidRPr="00F24B2B" w:rsidRDefault="00E40315" w:rsidP="00116648">
      <w:pPr>
        <w:pStyle w:val="Listenabsatz"/>
        <w:numPr>
          <w:ilvl w:val="0"/>
          <w:numId w:val="75"/>
        </w:numPr>
        <w:tabs>
          <w:tab w:val="left" w:pos="1418"/>
        </w:tabs>
        <w:suppressAutoHyphens/>
        <w:overflowPunct w:val="0"/>
        <w:autoSpaceDE w:val="0"/>
        <w:autoSpaceDN w:val="0"/>
        <w:adjustRightInd w:val="0"/>
        <w:spacing w:before="120" w:after="120"/>
        <w:ind w:left="1418" w:hanging="851"/>
        <w:textAlignment w:val="baseline"/>
        <w:rPr>
          <w:rFonts w:ascii="Arial" w:hAnsi="Arial" w:cs="Arial"/>
          <w:b/>
          <w:sz w:val="22"/>
          <w:szCs w:val="22"/>
        </w:rPr>
      </w:pPr>
      <w:r w:rsidRPr="00F24B2B">
        <w:rPr>
          <w:rFonts w:ascii="Arial" w:hAnsi="Arial" w:cs="Arial"/>
          <w:b/>
          <w:sz w:val="22"/>
          <w:szCs w:val="22"/>
        </w:rPr>
        <w:t>Évaluation de l'adéquation de la méthodologie environnementale, sociale, de santé et de sécurité (ESSS)</w:t>
      </w:r>
    </w:p>
    <w:p w14:paraId="09960567" w14:textId="77777777" w:rsidR="00072A86" w:rsidRPr="00F24B2B" w:rsidRDefault="00072A86" w:rsidP="00564204">
      <w:pPr>
        <w:pStyle w:val="Listenabsatz"/>
        <w:tabs>
          <w:tab w:val="left" w:pos="1418"/>
        </w:tabs>
        <w:suppressAutoHyphens/>
        <w:overflowPunct w:val="0"/>
        <w:autoSpaceDE w:val="0"/>
        <w:autoSpaceDN w:val="0"/>
        <w:adjustRightInd w:val="0"/>
        <w:spacing w:before="120" w:after="120"/>
        <w:ind w:left="1418"/>
        <w:textAlignment w:val="baseline"/>
        <w:rPr>
          <w:rFonts w:ascii="Arial" w:hAnsi="Arial" w:cs="Arial"/>
          <w:b/>
          <w:sz w:val="22"/>
          <w:szCs w:val="22"/>
        </w:rPr>
      </w:pPr>
    </w:p>
    <w:p w14:paraId="5B59E73B" w14:textId="77777777" w:rsidR="00794EE5" w:rsidRPr="00F24B2B" w:rsidRDefault="00B40BF0" w:rsidP="005B5D55">
      <w:pPr>
        <w:pStyle w:val="Listenabsatz"/>
        <w:tabs>
          <w:tab w:val="left" w:pos="1418"/>
        </w:tabs>
        <w:suppressAutoHyphens/>
        <w:overflowPunct w:val="0"/>
        <w:autoSpaceDE w:val="0"/>
        <w:autoSpaceDN w:val="0"/>
        <w:adjustRightInd w:val="0"/>
        <w:spacing w:before="120" w:after="120"/>
        <w:ind w:left="1418"/>
        <w:textAlignment w:val="baseline"/>
        <w:rPr>
          <w:rFonts w:ascii="Arial" w:hAnsi="Arial" w:cs="Arial"/>
          <w:sz w:val="22"/>
          <w:szCs w:val="22"/>
        </w:rPr>
      </w:pPr>
      <w:r w:rsidRPr="00F24B2B">
        <w:rPr>
          <w:rFonts w:ascii="Arial" w:hAnsi="Arial" w:cs="Arial"/>
          <w:sz w:val="22"/>
          <w:szCs w:val="22"/>
        </w:rPr>
        <w:t xml:space="preserve">Les Exigences </w:t>
      </w:r>
      <w:r w:rsidR="00072A86" w:rsidRPr="00F24B2B">
        <w:rPr>
          <w:rFonts w:ascii="Arial" w:hAnsi="Arial" w:cs="Arial"/>
          <w:sz w:val="22"/>
          <w:szCs w:val="22"/>
        </w:rPr>
        <w:t>G</w:t>
      </w:r>
      <w:r w:rsidRPr="00F24B2B">
        <w:rPr>
          <w:rFonts w:ascii="Arial" w:hAnsi="Arial" w:cs="Arial"/>
          <w:sz w:val="22"/>
          <w:szCs w:val="22"/>
        </w:rPr>
        <w:t xml:space="preserve">énérales et </w:t>
      </w:r>
      <w:r w:rsidR="00072A86" w:rsidRPr="00F24B2B">
        <w:rPr>
          <w:rFonts w:ascii="Arial" w:hAnsi="Arial" w:cs="Arial"/>
          <w:sz w:val="22"/>
          <w:szCs w:val="22"/>
        </w:rPr>
        <w:t>S</w:t>
      </w:r>
      <w:r w:rsidRPr="00F24B2B">
        <w:rPr>
          <w:rFonts w:ascii="Arial" w:hAnsi="Arial" w:cs="Arial"/>
          <w:sz w:val="22"/>
          <w:szCs w:val="22"/>
        </w:rPr>
        <w:t xml:space="preserve">pécifiques ESSS signées soumises par le Soumissionnaire seront évaluées pour déterminer si elles sont substantiellement conformes (c'est-à-dire sans déviation, réserve ou omission importante) aux exigences spécifiées dans la Section VII, </w:t>
      </w:r>
      <w:r w:rsidR="00BA1344" w:rsidRPr="00F24B2B">
        <w:rPr>
          <w:rFonts w:ascii="Arial" w:hAnsi="Arial" w:cs="Arial"/>
          <w:sz w:val="22"/>
          <w:szCs w:val="22"/>
          <w:lang w:eastAsia="en-US"/>
        </w:rPr>
        <w:t>Spécifications des Travaux</w:t>
      </w:r>
      <w:r w:rsidR="00BA1344" w:rsidRPr="00F24B2B" w:rsidDel="00484920">
        <w:rPr>
          <w:rFonts w:ascii="Arial" w:hAnsi="Arial" w:cs="Arial"/>
          <w:sz w:val="22"/>
          <w:szCs w:val="22"/>
        </w:rPr>
        <w:t xml:space="preserve"> </w:t>
      </w:r>
      <w:r w:rsidRPr="00F24B2B">
        <w:rPr>
          <w:rFonts w:ascii="Arial" w:hAnsi="Arial" w:cs="Arial"/>
          <w:sz w:val="22"/>
          <w:szCs w:val="22"/>
        </w:rPr>
        <w:t>- Spécifications ESSS. U</w:t>
      </w:r>
      <w:r w:rsidR="00E40315" w:rsidRPr="00F24B2B">
        <w:rPr>
          <w:rFonts w:ascii="Arial" w:hAnsi="Arial" w:cs="Arial"/>
          <w:sz w:val="22"/>
          <w:szCs w:val="22"/>
        </w:rPr>
        <w:t xml:space="preserve">ne Offre </w:t>
      </w:r>
      <w:r w:rsidRPr="00F24B2B">
        <w:rPr>
          <w:rFonts w:ascii="Arial" w:hAnsi="Arial" w:cs="Arial"/>
          <w:sz w:val="22"/>
          <w:szCs w:val="22"/>
        </w:rPr>
        <w:t xml:space="preserve">qui </w:t>
      </w:r>
      <w:r w:rsidR="00E40315" w:rsidRPr="00F24B2B">
        <w:rPr>
          <w:rFonts w:ascii="Arial" w:hAnsi="Arial" w:cs="Arial"/>
          <w:sz w:val="22"/>
          <w:szCs w:val="22"/>
        </w:rPr>
        <w:t>n’est pas rigoureusement conforme (i.e. avec des divergences, réserves ou omissions majeures) devra être rejetée</w:t>
      </w:r>
      <w:r w:rsidR="00794EE5" w:rsidRPr="00F24B2B">
        <w:rPr>
          <w:rFonts w:ascii="Arial" w:hAnsi="Arial" w:cs="Arial"/>
          <w:sz w:val="22"/>
          <w:szCs w:val="22"/>
        </w:rPr>
        <w:t>.</w:t>
      </w:r>
    </w:p>
    <w:p w14:paraId="23089FB9" w14:textId="77777777" w:rsidR="002A5973" w:rsidRPr="00F24B2B" w:rsidRDefault="00072A86" w:rsidP="00116648">
      <w:pPr>
        <w:pStyle w:val="Listenabsatz"/>
        <w:numPr>
          <w:ilvl w:val="0"/>
          <w:numId w:val="77"/>
        </w:numPr>
        <w:tabs>
          <w:tab w:val="left" w:pos="567"/>
        </w:tabs>
        <w:suppressAutoHyphens/>
        <w:overflowPunct w:val="0"/>
        <w:autoSpaceDE w:val="0"/>
        <w:autoSpaceDN w:val="0"/>
        <w:adjustRightInd w:val="0"/>
        <w:spacing w:before="120" w:after="120"/>
        <w:textAlignment w:val="baseline"/>
        <w:rPr>
          <w:rFonts w:ascii="Arial" w:hAnsi="Arial" w:cs="Arial"/>
          <w:b/>
          <w:color w:val="000000"/>
          <w:sz w:val="22"/>
          <w:szCs w:val="22"/>
        </w:rPr>
      </w:pPr>
      <w:r w:rsidRPr="00F24B2B">
        <w:rPr>
          <w:rFonts w:ascii="Arial" w:hAnsi="Arial" w:cs="Arial"/>
          <w:sz w:val="22"/>
          <w:szCs w:val="22"/>
        </w:rPr>
        <w:br w:type="page"/>
      </w:r>
      <w:bookmarkEnd w:id="412"/>
      <w:bookmarkEnd w:id="413"/>
      <w:bookmarkEnd w:id="414"/>
      <w:bookmarkEnd w:id="415"/>
      <w:bookmarkEnd w:id="416"/>
      <w:r w:rsidR="00C92740" w:rsidRPr="00F24B2B">
        <w:rPr>
          <w:rFonts w:ascii="Arial" w:hAnsi="Arial" w:cs="Arial"/>
          <w:b/>
          <w:sz w:val="22"/>
          <w:szCs w:val="22"/>
        </w:rPr>
        <w:lastRenderedPageBreak/>
        <w:t>Evaluation de l’</w:t>
      </w:r>
      <w:r w:rsidR="006E605E" w:rsidRPr="00F24B2B">
        <w:rPr>
          <w:rFonts w:ascii="Arial" w:hAnsi="Arial" w:cs="Arial"/>
          <w:b/>
          <w:sz w:val="22"/>
          <w:szCs w:val="22"/>
        </w:rPr>
        <w:t>E</w:t>
      </w:r>
      <w:r w:rsidR="00C92740" w:rsidRPr="00F24B2B">
        <w:rPr>
          <w:rFonts w:ascii="Arial" w:hAnsi="Arial" w:cs="Arial"/>
          <w:b/>
          <w:sz w:val="22"/>
          <w:szCs w:val="22"/>
        </w:rPr>
        <w:t xml:space="preserve">ligibilité et des </w:t>
      </w:r>
      <w:r w:rsidR="006E605E" w:rsidRPr="00F24B2B">
        <w:rPr>
          <w:rFonts w:ascii="Arial" w:hAnsi="Arial" w:cs="Arial"/>
          <w:b/>
          <w:sz w:val="22"/>
          <w:szCs w:val="22"/>
        </w:rPr>
        <w:t>Q</w:t>
      </w:r>
      <w:r w:rsidR="00C92740" w:rsidRPr="00F24B2B">
        <w:rPr>
          <w:rFonts w:ascii="Arial" w:hAnsi="Arial" w:cs="Arial"/>
          <w:b/>
          <w:sz w:val="22"/>
          <w:szCs w:val="22"/>
        </w:rPr>
        <w:t>ualifications</w:t>
      </w:r>
      <w:r w:rsidR="002A5973" w:rsidRPr="00F24B2B">
        <w:rPr>
          <w:rFonts w:ascii="Arial" w:hAnsi="Arial" w:cs="Arial"/>
          <w:sz w:val="22"/>
          <w:szCs w:val="22"/>
        </w:rPr>
        <w:t xml:space="preserve"> </w:t>
      </w:r>
    </w:p>
    <w:p w14:paraId="1CE43528" w14:textId="77777777" w:rsidR="002A5973" w:rsidRPr="00F24B2B" w:rsidRDefault="002A5973" w:rsidP="005B5D55">
      <w:pPr>
        <w:suppressAutoHyphens w:val="0"/>
        <w:overflowPunct/>
        <w:autoSpaceDE/>
        <w:autoSpaceDN/>
        <w:adjustRightInd/>
        <w:spacing w:before="120" w:after="120"/>
        <w:contextualSpacing/>
        <w:textAlignment w:val="auto"/>
        <w:rPr>
          <w:rFonts w:ascii="Arial" w:hAnsi="Arial" w:cs="Arial"/>
          <w:b/>
          <w:color w:val="000000"/>
          <w:sz w:val="22"/>
          <w:szCs w:val="22"/>
        </w:rPr>
      </w:pPr>
    </w:p>
    <w:p w14:paraId="79D7F4CD" w14:textId="77777777" w:rsidR="002A5973" w:rsidRPr="00F24B2B" w:rsidRDefault="002A5973" w:rsidP="005B5D55">
      <w:pPr>
        <w:suppressAutoHyphens w:val="0"/>
        <w:overflowPunct/>
        <w:autoSpaceDE/>
        <w:autoSpaceDN/>
        <w:adjustRightInd/>
        <w:spacing w:before="120" w:after="120"/>
        <w:ind w:left="540"/>
        <w:contextualSpacing/>
        <w:textAlignment w:val="auto"/>
        <w:rPr>
          <w:rFonts w:ascii="Arial" w:hAnsi="Arial" w:cs="Arial"/>
          <w:b/>
          <w:color w:val="000000"/>
          <w:sz w:val="22"/>
          <w:szCs w:val="22"/>
        </w:rPr>
      </w:pPr>
      <w:r w:rsidRPr="00F24B2B">
        <w:rPr>
          <w:rFonts w:ascii="Arial" w:hAnsi="Arial" w:cs="Arial"/>
          <w:b/>
          <w:color w:val="000000"/>
          <w:sz w:val="22"/>
          <w:szCs w:val="22"/>
        </w:rPr>
        <w:t>2.1 Eligibilit</w:t>
      </w:r>
      <w:r w:rsidR="00C92740" w:rsidRPr="00F24B2B">
        <w:rPr>
          <w:rFonts w:ascii="Arial" w:hAnsi="Arial" w:cs="Arial"/>
          <w:b/>
          <w:color w:val="000000"/>
          <w:sz w:val="22"/>
          <w:szCs w:val="22"/>
        </w:rPr>
        <w:t>é</w:t>
      </w:r>
    </w:p>
    <w:p w14:paraId="6CD7624B" w14:textId="77777777" w:rsidR="002A5973" w:rsidRPr="00F24B2B" w:rsidRDefault="002A5973" w:rsidP="005B5D55">
      <w:pPr>
        <w:suppressAutoHyphens w:val="0"/>
        <w:overflowPunct/>
        <w:autoSpaceDE/>
        <w:autoSpaceDN/>
        <w:adjustRightInd/>
        <w:spacing w:before="120" w:after="120"/>
        <w:ind w:left="540"/>
        <w:contextualSpacing/>
        <w:textAlignment w:val="auto"/>
        <w:rPr>
          <w:rFonts w:ascii="Arial" w:hAnsi="Arial" w:cs="Arial"/>
          <w:b/>
          <w:color w:val="000000"/>
          <w:sz w:val="22"/>
          <w:szCs w:val="22"/>
        </w:rPr>
      </w:pPr>
    </w:p>
    <w:p w14:paraId="1DE2C0F9" w14:textId="77777777" w:rsidR="002A5973" w:rsidRPr="00F24B2B" w:rsidRDefault="002A5973" w:rsidP="005B5D55">
      <w:pPr>
        <w:suppressAutoHyphens w:val="0"/>
        <w:overflowPunct/>
        <w:autoSpaceDE/>
        <w:autoSpaceDN/>
        <w:adjustRightInd/>
        <w:spacing w:before="120" w:after="120"/>
        <w:ind w:left="570" w:hanging="570"/>
        <w:contextualSpacing/>
        <w:textAlignment w:val="auto"/>
        <w:rPr>
          <w:rFonts w:ascii="Arial" w:hAnsi="Arial" w:cs="Arial"/>
          <w:sz w:val="22"/>
          <w:szCs w:val="22"/>
        </w:rPr>
      </w:pPr>
      <w:r w:rsidRPr="00F24B2B">
        <w:rPr>
          <w:rFonts w:ascii="Arial" w:hAnsi="Arial" w:cs="Arial"/>
          <w:b/>
          <w:color w:val="000000"/>
          <w:sz w:val="22"/>
          <w:szCs w:val="22"/>
        </w:rPr>
        <w:tab/>
      </w:r>
      <w:r w:rsidR="00C92740" w:rsidRPr="00F24B2B">
        <w:rPr>
          <w:rFonts w:ascii="Arial" w:hAnsi="Arial" w:cs="Arial"/>
          <w:sz w:val="22"/>
          <w:szCs w:val="22"/>
        </w:rPr>
        <w:t xml:space="preserve">Cet </w:t>
      </w:r>
      <w:r w:rsidR="006E605E" w:rsidRPr="00F24B2B">
        <w:rPr>
          <w:rFonts w:ascii="Arial" w:hAnsi="Arial" w:cs="Arial"/>
          <w:sz w:val="22"/>
          <w:szCs w:val="22"/>
        </w:rPr>
        <w:t>A</w:t>
      </w:r>
      <w:r w:rsidR="00C92740" w:rsidRPr="00F24B2B">
        <w:rPr>
          <w:rFonts w:ascii="Arial" w:hAnsi="Arial" w:cs="Arial"/>
          <w:sz w:val="22"/>
          <w:szCs w:val="22"/>
        </w:rPr>
        <w:t>ppel d'Offres est ouvert à tous les Soumissionnaires des pays éligibles tels que définis dans la Clause 4 des IS et les critères d'éligibilité de KfW pour déposer une Offre dans la Section V, Critères d'éligibilité.</w:t>
      </w:r>
    </w:p>
    <w:p w14:paraId="1F11CF53" w14:textId="77777777" w:rsidR="006E605E" w:rsidRPr="00F24B2B" w:rsidRDefault="006E605E" w:rsidP="005B5D55">
      <w:pPr>
        <w:suppressAutoHyphens w:val="0"/>
        <w:overflowPunct/>
        <w:autoSpaceDE/>
        <w:autoSpaceDN/>
        <w:adjustRightInd/>
        <w:spacing w:before="120" w:after="120"/>
        <w:ind w:left="570" w:hanging="570"/>
        <w:contextualSpacing/>
        <w:textAlignment w:val="auto"/>
        <w:rPr>
          <w:rFonts w:ascii="Arial" w:hAnsi="Arial" w:cs="Arial"/>
          <w:sz w:val="22"/>
          <w:szCs w:val="22"/>
        </w:rPr>
      </w:pPr>
    </w:p>
    <w:p w14:paraId="094B65D8" w14:textId="77777777" w:rsidR="002A5973" w:rsidRPr="00F24B2B" w:rsidRDefault="002A5973" w:rsidP="005B5D55">
      <w:pPr>
        <w:suppressAutoHyphens w:val="0"/>
        <w:overflowPunct/>
        <w:autoSpaceDE/>
        <w:autoSpaceDN/>
        <w:adjustRightInd/>
        <w:spacing w:before="120" w:after="120"/>
        <w:ind w:left="540"/>
        <w:contextualSpacing/>
        <w:textAlignment w:val="auto"/>
        <w:rPr>
          <w:rFonts w:ascii="Arial" w:hAnsi="Arial" w:cs="Arial"/>
          <w:b/>
          <w:color w:val="000000"/>
          <w:sz w:val="22"/>
          <w:szCs w:val="22"/>
        </w:rPr>
      </w:pPr>
      <w:r w:rsidRPr="00F24B2B">
        <w:rPr>
          <w:rFonts w:ascii="Arial" w:hAnsi="Arial" w:cs="Arial"/>
          <w:b/>
          <w:color w:val="000000"/>
          <w:sz w:val="22"/>
          <w:szCs w:val="22"/>
        </w:rPr>
        <w:t>2.2 Qualification</w:t>
      </w:r>
    </w:p>
    <w:p w14:paraId="2C8EB5E9" w14:textId="77777777" w:rsidR="002A5973" w:rsidRPr="00F24B2B" w:rsidRDefault="002A5973" w:rsidP="005B5D55">
      <w:pPr>
        <w:suppressAutoHyphens w:val="0"/>
        <w:overflowPunct/>
        <w:autoSpaceDE/>
        <w:autoSpaceDN/>
        <w:adjustRightInd/>
        <w:spacing w:before="120" w:after="120"/>
        <w:contextualSpacing/>
        <w:textAlignment w:val="auto"/>
        <w:rPr>
          <w:rFonts w:ascii="Arial" w:hAnsi="Arial" w:cs="Arial"/>
          <w:b/>
          <w:color w:val="000000"/>
          <w:sz w:val="22"/>
          <w:szCs w:val="22"/>
        </w:rPr>
      </w:pPr>
    </w:p>
    <w:p w14:paraId="79E56616" w14:textId="77777777" w:rsidR="002A5973" w:rsidRPr="00F24B2B" w:rsidRDefault="002A5973" w:rsidP="005B5D55">
      <w:pPr>
        <w:tabs>
          <w:tab w:val="left" w:pos="540"/>
        </w:tabs>
        <w:suppressAutoHyphens w:val="0"/>
        <w:overflowPunct/>
        <w:autoSpaceDE/>
        <w:autoSpaceDN/>
        <w:adjustRightInd/>
        <w:spacing w:before="120" w:after="120"/>
        <w:ind w:left="540" w:right="-72" w:hanging="547"/>
        <w:contextualSpacing/>
        <w:textAlignment w:val="auto"/>
        <w:rPr>
          <w:rFonts w:ascii="Arial" w:hAnsi="Arial" w:cs="Arial"/>
          <w:sz w:val="22"/>
          <w:szCs w:val="22"/>
        </w:rPr>
      </w:pPr>
      <w:r w:rsidRPr="00F24B2B">
        <w:rPr>
          <w:sz w:val="22"/>
          <w:szCs w:val="22"/>
        </w:rPr>
        <w:tab/>
      </w:r>
      <w:r w:rsidR="00C92740" w:rsidRPr="00F24B2B">
        <w:rPr>
          <w:rFonts w:ascii="Arial" w:hAnsi="Arial" w:cs="Arial"/>
          <w:sz w:val="22"/>
          <w:szCs w:val="22"/>
        </w:rPr>
        <w:t xml:space="preserve">Pour être admissibles à l'attribution du Marché, les Soumissionnaires doivent satisfaire aux critères </w:t>
      </w:r>
      <w:r w:rsidR="006E605E" w:rsidRPr="00F24B2B">
        <w:rPr>
          <w:rFonts w:ascii="Arial" w:hAnsi="Arial" w:cs="Arial"/>
          <w:sz w:val="22"/>
          <w:szCs w:val="22"/>
        </w:rPr>
        <w:t xml:space="preserve">de qualification </w:t>
      </w:r>
      <w:r w:rsidR="00C92740" w:rsidRPr="00F24B2B">
        <w:rPr>
          <w:rFonts w:ascii="Arial" w:hAnsi="Arial" w:cs="Arial"/>
          <w:sz w:val="22"/>
          <w:szCs w:val="22"/>
        </w:rPr>
        <w:t>minimaux suivants</w:t>
      </w:r>
      <w:r w:rsidR="006E605E" w:rsidRPr="00F24B2B">
        <w:rPr>
          <w:rFonts w:ascii="Arial" w:hAnsi="Arial" w:cs="Arial"/>
          <w:sz w:val="22"/>
          <w:szCs w:val="22"/>
        </w:rPr>
        <w:t xml:space="preserve"> </w:t>
      </w:r>
      <w:r w:rsidR="003F38A0" w:rsidRPr="00F24B2B">
        <w:rPr>
          <w:rFonts w:ascii="Arial" w:hAnsi="Arial" w:cs="Arial"/>
          <w:sz w:val="22"/>
          <w:szCs w:val="22"/>
        </w:rPr>
        <w:t>:</w:t>
      </w:r>
    </w:p>
    <w:p w14:paraId="708A4DE7" w14:textId="77777777" w:rsidR="006E605E" w:rsidRPr="00F24B2B" w:rsidRDefault="006E605E" w:rsidP="005B5D55">
      <w:pPr>
        <w:tabs>
          <w:tab w:val="left" w:pos="540"/>
        </w:tabs>
        <w:suppressAutoHyphens w:val="0"/>
        <w:overflowPunct/>
        <w:autoSpaceDE/>
        <w:autoSpaceDN/>
        <w:adjustRightInd/>
        <w:spacing w:before="120" w:after="120"/>
        <w:ind w:left="540" w:right="-72" w:hanging="547"/>
        <w:contextualSpacing/>
        <w:textAlignment w:val="auto"/>
        <w:rPr>
          <w:rFonts w:ascii="Arial" w:hAnsi="Arial" w:cs="Arial"/>
          <w:sz w:val="22"/>
          <w:szCs w:val="22"/>
        </w:rPr>
      </w:pPr>
    </w:p>
    <w:p w14:paraId="04DB9720" w14:textId="77777777" w:rsidR="002A5973" w:rsidRPr="00F24B2B" w:rsidRDefault="003F38A0" w:rsidP="00564204">
      <w:pPr>
        <w:numPr>
          <w:ilvl w:val="2"/>
          <w:numId w:val="9"/>
        </w:numPr>
        <w:tabs>
          <w:tab w:val="left" w:pos="1080"/>
        </w:tabs>
        <w:suppressAutoHyphens w:val="0"/>
        <w:overflowPunct/>
        <w:autoSpaceDE/>
        <w:autoSpaceDN/>
        <w:adjustRightInd/>
        <w:spacing w:before="120" w:after="120"/>
        <w:ind w:left="1134" w:right="-74" w:hanging="708"/>
        <w:contextualSpacing/>
        <w:jc w:val="left"/>
        <w:textAlignment w:val="auto"/>
        <w:rPr>
          <w:rFonts w:ascii="Arial" w:hAnsi="Arial" w:cs="Arial"/>
          <w:sz w:val="22"/>
          <w:szCs w:val="22"/>
        </w:rPr>
      </w:pPr>
      <w:r w:rsidRPr="00F24B2B">
        <w:rPr>
          <w:rFonts w:ascii="Arial" w:hAnsi="Arial" w:cs="Arial"/>
          <w:sz w:val="22"/>
          <w:szCs w:val="22"/>
        </w:rPr>
        <w:t xml:space="preserve">un montant financier annuel moyen des travaux de construction sur la période spécifiée dans le </w:t>
      </w:r>
      <w:r w:rsidRPr="00F24B2B">
        <w:rPr>
          <w:rFonts w:ascii="Arial" w:hAnsi="Arial" w:cs="Arial"/>
          <w:b/>
          <w:sz w:val="22"/>
          <w:szCs w:val="22"/>
        </w:rPr>
        <w:t>DPAO</w:t>
      </w:r>
      <w:r w:rsidRPr="00F24B2B">
        <w:rPr>
          <w:rFonts w:ascii="Arial" w:hAnsi="Arial" w:cs="Arial"/>
          <w:sz w:val="22"/>
          <w:szCs w:val="22"/>
        </w:rPr>
        <w:t xml:space="preserve"> d'au moins le multiple indiqué dans le </w:t>
      </w:r>
      <w:r w:rsidRPr="00F24B2B">
        <w:rPr>
          <w:rFonts w:ascii="Arial" w:hAnsi="Arial" w:cs="Arial"/>
          <w:b/>
          <w:sz w:val="22"/>
          <w:szCs w:val="22"/>
        </w:rPr>
        <w:t>DPAO</w:t>
      </w:r>
      <w:r w:rsidRPr="00F24B2B">
        <w:rPr>
          <w:rFonts w:ascii="Arial" w:hAnsi="Arial" w:cs="Arial"/>
          <w:sz w:val="22"/>
          <w:szCs w:val="22"/>
        </w:rPr>
        <w:t>.</w:t>
      </w:r>
    </w:p>
    <w:p w14:paraId="77415201" w14:textId="77777777" w:rsidR="006E605E" w:rsidRPr="00F24B2B" w:rsidRDefault="006E605E" w:rsidP="00564204">
      <w:pPr>
        <w:tabs>
          <w:tab w:val="left" w:pos="1080"/>
        </w:tabs>
        <w:suppressAutoHyphens w:val="0"/>
        <w:overflowPunct/>
        <w:autoSpaceDE/>
        <w:autoSpaceDN/>
        <w:adjustRightInd/>
        <w:spacing w:before="120" w:after="120"/>
        <w:ind w:left="786" w:right="-74"/>
        <w:contextualSpacing/>
        <w:jc w:val="left"/>
        <w:textAlignment w:val="auto"/>
        <w:rPr>
          <w:rFonts w:ascii="Arial" w:hAnsi="Arial" w:cs="Arial"/>
          <w:sz w:val="22"/>
          <w:szCs w:val="22"/>
        </w:rPr>
      </w:pPr>
    </w:p>
    <w:p w14:paraId="1FF3F716" w14:textId="77777777" w:rsidR="002A5973" w:rsidRPr="00F24B2B" w:rsidRDefault="003F38A0" w:rsidP="00564204">
      <w:pPr>
        <w:numPr>
          <w:ilvl w:val="2"/>
          <w:numId w:val="9"/>
        </w:numPr>
        <w:tabs>
          <w:tab w:val="left" w:pos="1080"/>
        </w:tabs>
        <w:suppressAutoHyphens w:val="0"/>
        <w:overflowPunct/>
        <w:autoSpaceDE/>
        <w:autoSpaceDN/>
        <w:adjustRightInd/>
        <w:spacing w:before="120" w:after="120"/>
        <w:ind w:left="1134" w:right="-72" w:hanging="708"/>
        <w:contextualSpacing/>
        <w:jc w:val="left"/>
        <w:textAlignment w:val="auto"/>
        <w:rPr>
          <w:rFonts w:ascii="Arial" w:hAnsi="Arial" w:cs="Arial"/>
          <w:sz w:val="22"/>
          <w:szCs w:val="22"/>
        </w:rPr>
      </w:pPr>
      <w:r w:rsidRPr="00F24B2B">
        <w:rPr>
          <w:rFonts w:ascii="Arial" w:hAnsi="Arial" w:cs="Arial"/>
          <w:sz w:val="22"/>
          <w:szCs w:val="22"/>
        </w:rPr>
        <w:t>expérience en tant qu</w:t>
      </w:r>
      <w:r w:rsidR="006E605E" w:rsidRPr="00F24B2B">
        <w:rPr>
          <w:rFonts w:ascii="Arial" w:hAnsi="Arial" w:cs="Arial"/>
          <w:sz w:val="22"/>
          <w:szCs w:val="22"/>
        </w:rPr>
        <w:t xml:space="preserve">’entrepreneur principal </w:t>
      </w:r>
      <w:r w:rsidRPr="00F24B2B">
        <w:rPr>
          <w:rFonts w:ascii="Arial" w:hAnsi="Arial" w:cs="Arial"/>
          <w:sz w:val="22"/>
          <w:szCs w:val="22"/>
        </w:rPr>
        <w:t xml:space="preserve">dans la construction d'au moins le nombre de travaux d'une nature et d'une complexité </w:t>
      </w:r>
      <w:r w:rsidR="00756355" w:rsidRPr="00F24B2B">
        <w:rPr>
          <w:rFonts w:ascii="Arial" w:hAnsi="Arial" w:cs="Arial"/>
          <w:sz w:val="22"/>
          <w:szCs w:val="22"/>
        </w:rPr>
        <w:t>équivalente</w:t>
      </w:r>
      <w:r w:rsidRPr="00F24B2B">
        <w:rPr>
          <w:rFonts w:ascii="Arial" w:hAnsi="Arial" w:cs="Arial"/>
          <w:sz w:val="22"/>
          <w:szCs w:val="22"/>
        </w:rPr>
        <w:t xml:space="preserve"> aux </w:t>
      </w:r>
      <w:r w:rsidR="006E605E" w:rsidRPr="00F24B2B">
        <w:rPr>
          <w:rFonts w:ascii="Arial" w:hAnsi="Arial" w:cs="Arial"/>
          <w:sz w:val="22"/>
          <w:szCs w:val="22"/>
        </w:rPr>
        <w:t>T</w:t>
      </w:r>
      <w:r w:rsidRPr="00F24B2B">
        <w:rPr>
          <w:rFonts w:ascii="Arial" w:hAnsi="Arial" w:cs="Arial"/>
          <w:sz w:val="22"/>
          <w:szCs w:val="22"/>
        </w:rPr>
        <w:t xml:space="preserve">ravaux sur la période </w:t>
      </w:r>
      <w:r w:rsidRPr="00F24B2B">
        <w:rPr>
          <w:rFonts w:ascii="Arial" w:hAnsi="Arial" w:cs="Arial"/>
          <w:b/>
          <w:sz w:val="22"/>
          <w:szCs w:val="22"/>
        </w:rPr>
        <w:t>spécifiée dans le DPAO</w:t>
      </w:r>
      <w:r w:rsidRPr="00F24B2B">
        <w:rPr>
          <w:rFonts w:ascii="Arial" w:hAnsi="Arial" w:cs="Arial"/>
          <w:sz w:val="22"/>
          <w:szCs w:val="22"/>
        </w:rPr>
        <w:t xml:space="preserve"> (pour se conformer à cette exigence, les travaux cités doivent être achevés à au moins 70 %) ;</w:t>
      </w:r>
    </w:p>
    <w:p w14:paraId="6D5AD13E" w14:textId="77777777" w:rsidR="006E605E" w:rsidRPr="00F24B2B" w:rsidRDefault="006E605E" w:rsidP="00564204">
      <w:pPr>
        <w:tabs>
          <w:tab w:val="left" w:pos="1080"/>
        </w:tabs>
        <w:suppressAutoHyphens w:val="0"/>
        <w:overflowPunct/>
        <w:autoSpaceDE/>
        <w:autoSpaceDN/>
        <w:adjustRightInd/>
        <w:spacing w:before="120" w:after="120"/>
        <w:ind w:right="-72"/>
        <w:contextualSpacing/>
        <w:jc w:val="left"/>
        <w:textAlignment w:val="auto"/>
        <w:rPr>
          <w:rFonts w:ascii="Arial" w:hAnsi="Arial" w:cs="Arial"/>
          <w:sz w:val="22"/>
          <w:szCs w:val="22"/>
        </w:rPr>
      </w:pPr>
    </w:p>
    <w:p w14:paraId="501A37F3" w14:textId="77777777" w:rsidR="006E605E" w:rsidRPr="00F24B2B" w:rsidRDefault="003F38A0" w:rsidP="00564204">
      <w:pPr>
        <w:numPr>
          <w:ilvl w:val="2"/>
          <w:numId w:val="9"/>
        </w:numPr>
        <w:tabs>
          <w:tab w:val="left" w:pos="1080"/>
        </w:tabs>
        <w:suppressAutoHyphens w:val="0"/>
        <w:overflowPunct/>
        <w:autoSpaceDE/>
        <w:autoSpaceDN/>
        <w:adjustRightInd/>
        <w:spacing w:before="120" w:after="120"/>
        <w:ind w:left="1134" w:right="-72" w:hanging="708"/>
        <w:contextualSpacing/>
        <w:jc w:val="left"/>
        <w:textAlignment w:val="auto"/>
        <w:rPr>
          <w:rFonts w:ascii="Arial" w:hAnsi="Arial" w:cs="Arial"/>
          <w:sz w:val="22"/>
          <w:szCs w:val="22"/>
        </w:rPr>
      </w:pPr>
      <w:r w:rsidRPr="00F24B2B">
        <w:rPr>
          <w:rFonts w:ascii="Arial" w:hAnsi="Arial" w:cs="Arial"/>
          <w:sz w:val="22"/>
          <w:szCs w:val="22"/>
        </w:rPr>
        <w:t>des propositions pour l'acquisition en temps et en heure des équipements essentiels (propres</w:t>
      </w:r>
      <w:r w:rsidR="002B089E" w:rsidRPr="00F24B2B">
        <w:rPr>
          <w:rFonts w:ascii="Arial" w:hAnsi="Arial" w:cs="Arial"/>
          <w:sz w:val="22"/>
          <w:szCs w:val="22"/>
        </w:rPr>
        <w:t xml:space="preserve"> équipements</w:t>
      </w:r>
      <w:r w:rsidRPr="00F24B2B">
        <w:rPr>
          <w:rFonts w:ascii="Arial" w:hAnsi="Arial" w:cs="Arial"/>
          <w:sz w:val="22"/>
          <w:szCs w:val="22"/>
        </w:rPr>
        <w:t xml:space="preserve">, </w:t>
      </w:r>
      <w:r w:rsidR="006E605E" w:rsidRPr="00F24B2B">
        <w:rPr>
          <w:rFonts w:ascii="Arial" w:hAnsi="Arial" w:cs="Arial"/>
          <w:sz w:val="22"/>
          <w:szCs w:val="22"/>
        </w:rPr>
        <w:t xml:space="preserve">crédit-bail, </w:t>
      </w:r>
      <w:r w:rsidRPr="00F24B2B">
        <w:rPr>
          <w:rFonts w:ascii="Arial" w:hAnsi="Arial" w:cs="Arial"/>
          <w:sz w:val="22"/>
          <w:szCs w:val="22"/>
        </w:rPr>
        <w:t xml:space="preserve">location, etc.) énumérés dans le </w:t>
      </w:r>
      <w:r w:rsidRPr="00F24B2B">
        <w:rPr>
          <w:rFonts w:ascii="Arial" w:hAnsi="Arial" w:cs="Arial"/>
          <w:b/>
          <w:sz w:val="22"/>
          <w:szCs w:val="22"/>
        </w:rPr>
        <w:t>DPAO</w:t>
      </w:r>
      <w:r w:rsidR="006E605E" w:rsidRPr="00F24B2B">
        <w:rPr>
          <w:rFonts w:ascii="Arial" w:hAnsi="Arial" w:cs="Arial"/>
          <w:sz w:val="22"/>
          <w:szCs w:val="22"/>
        </w:rPr>
        <w:t>.</w:t>
      </w:r>
    </w:p>
    <w:p w14:paraId="18E14C02" w14:textId="77777777" w:rsidR="002A5973" w:rsidRPr="00F24B2B" w:rsidRDefault="002A5973" w:rsidP="00564204">
      <w:pPr>
        <w:tabs>
          <w:tab w:val="left" w:pos="1080"/>
        </w:tabs>
        <w:suppressAutoHyphens w:val="0"/>
        <w:overflowPunct/>
        <w:autoSpaceDE/>
        <w:autoSpaceDN/>
        <w:adjustRightInd/>
        <w:spacing w:before="120" w:after="120"/>
        <w:ind w:right="-72"/>
        <w:contextualSpacing/>
        <w:jc w:val="left"/>
        <w:textAlignment w:val="auto"/>
        <w:rPr>
          <w:rFonts w:ascii="Arial" w:hAnsi="Arial" w:cs="Arial"/>
          <w:sz w:val="22"/>
          <w:szCs w:val="22"/>
        </w:rPr>
      </w:pPr>
    </w:p>
    <w:p w14:paraId="162D9D54" w14:textId="77777777" w:rsidR="002A5973" w:rsidRPr="00F24B2B" w:rsidRDefault="003F38A0" w:rsidP="00564204">
      <w:pPr>
        <w:numPr>
          <w:ilvl w:val="2"/>
          <w:numId w:val="9"/>
        </w:numPr>
        <w:tabs>
          <w:tab w:val="left" w:pos="1134"/>
        </w:tabs>
        <w:suppressAutoHyphens w:val="0"/>
        <w:overflowPunct/>
        <w:autoSpaceDE/>
        <w:autoSpaceDN/>
        <w:adjustRightInd/>
        <w:spacing w:before="120" w:after="120"/>
        <w:ind w:left="1134" w:right="-72" w:hanging="708"/>
        <w:contextualSpacing/>
        <w:jc w:val="left"/>
        <w:textAlignment w:val="auto"/>
        <w:rPr>
          <w:rFonts w:ascii="Arial" w:hAnsi="Arial" w:cs="Arial"/>
          <w:sz w:val="22"/>
          <w:szCs w:val="22"/>
        </w:rPr>
      </w:pPr>
      <w:r w:rsidRPr="00F24B2B">
        <w:rPr>
          <w:rFonts w:ascii="Arial" w:hAnsi="Arial" w:cs="Arial"/>
          <w:sz w:val="22"/>
          <w:szCs w:val="22"/>
        </w:rPr>
        <w:t xml:space="preserve">un </w:t>
      </w:r>
      <w:r w:rsidR="006E605E" w:rsidRPr="00F24B2B">
        <w:rPr>
          <w:rFonts w:ascii="Arial" w:hAnsi="Arial" w:cs="Arial"/>
          <w:sz w:val="22"/>
          <w:szCs w:val="22"/>
        </w:rPr>
        <w:t>G</w:t>
      </w:r>
      <w:r w:rsidRPr="00F24B2B">
        <w:rPr>
          <w:rFonts w:ascii="Arial" w:hAnsi="Arial" w:cs="Arial"/>
          <w:sz w:val="22"/>
          <w:szCs w:val="22"/>
        </w:rPr>
        <w:t xml:space="preserve">estionnaire de </w:t>
      </w:r>
      <w:r w:rsidR="006E605E" w:rsidRPr="00F24B2B">
        <w:rPr>
          <w:rFonts w:ascii="Arial" w:hAnsi="Arial" w:cs="Arial"/>
          <w:sz w:val="22"/>
          <w:szCs w:val="22"/>
        </w:rPr>
        <w:t>C</w:t>
      </w:r>
      <w:r w:rsidRPr="00F24B2B">
        <w:rPr>
          <w:rFonts w:ascii="Arial" w:hAnsi="Arial" w:cs="Arial"/>
          <w:sz w:val="22"/>
          <w:szCs w:val="22"/>
        </w:rPr>
        <w:t xml:space="preserve">ontrat ayant cinq ans d'expérience dans des travaux de nature et de volume équivalents, dont au moins trois ans à titre de </w:t>
      </w:r>
      <w:r w:rsidR="006E605E" w:rsidRPr="00F24B2B">
        <w:rPr>
          <w:rFonts w:ascii="Arial" w:hAnsi="Arial" w:cs="Arial"/>
          <w:sz w:val="22"/>
          <w:szCs w:val="22"/>
        </w:rPr>
        <w:t>G</w:t>
      </w:r>
      <w:r w:rsidRPr="00F24B2B">
        <w:rPr>
          <w:rFonts w:ascii="Arial" w:hAnsi="Arial" w:cs="Arial"/>
          <w:sz w:val="22"/>
          <w:szCs w:val="22"/>
        </w:rPr>
        <w:t>estionnaire ; et</w:t>
      </w:r>
    </w:p>
    <w:p w14:paraId="6EF9669F" w14:textId="77777777" w:rsidR="006E605E" w:rsidRPr="00F24B2B" w:rsidRDefault="006E605E" w:rsidP="00564204">
      <w:pPr>
        <w:tabs>
          <w:tab w:val="left" w:pos="1080"/>
        </w:tabs>
        <w:suppressAutoHyphens w:val="0"/>
        <w:overflowPunct/>
        <w:autoSpaceDE/>
        <w:autoSpaceDN/>
        <w:adjustRightInd/>
        <w:spacing w:before="120" w:after="120"/>
        <w:ind w:right="-72"/>
        <w:contextualSpacing/>
        <w:jc w:val="left"/>
        <w:textAlignment w:val="auto"/>
        <w:rPr>
          <w:rFonts w:ascii="Arial" w:hAnsi="Arial" w:cs="Arial"/>
          <w:sz w:val="22"/>
          <w:szCs w:val="22"/>
        </w:rPr>
      </w:pPr>
    </w:p>
    <w:p w14:paraId="70E2CA0F" w14:textId="77777777" w:rsidR="002A5973" w:rsidRPr="00F24B2B" w:rsidRDefault="003F38A0" w:rsidP="00564204">
      <w:pPr>
        <w:numPr>
          <w:ilvl w:val="2"/>
          <w:numId w:val="9"/>
        </w:numPr>
        <w:tabs>
          <w:tab w:val="left" w:pos="993"/>
        </w:tabs>
        <w:suppressAutoHyphens w:val="0"/>
        <w:overflowPunct/>
        <w:autoSpaceDE/>
        <w:autoSpaceDN/>
        <w:adjustRightInd/>
        <w:spacing w:before="120" w:after="120"/>
        <w:ind w:right="-72"/>
        <w:contextualSpacing/>
        <w:jc w:val="left"/>
        <w:textAlignment w:val="auto"/>
        <w:rPr>
          <w:rFonts w:ascii="Arial" w:hAnsi="Arial" w:cs="Arial"/>
          <w:sz w:val="22"/>
          <w:szCs w:val="22"/>
        </w:rPr>
      </w:pPr>
      <w:r w:rsidRPr="00F24B2B">
        <w:rPr>
          <w:rFonts w:ascii="Arial" w:hAnsi="Arial" w:cs="Arial"/>
          <w:sz w:val="22"/>
          <w:szCs w:val="22"/>
        </w:rPr>
        <w:t xml:space="preserve">les actifs liquides et/ou les facilités de crédit, nets des autres engagements contractuels et à l'exclusion de tout </w:t>
      </w:r>
      <w:r w:rsidR="006E605E" w:rsidRPr="00F24B2B">
        <w:rPr>
          <w:rFonts w:ascii="Arial" w:hAnsi="Arial" w:cs="Arial"/>
          <w:sz w:val="22"/>
          <w:szCs w:val="22"/>
        </w:rPr>
        <w:t xml:space="preserve">paiement de l’avance de démarrage </w:t>
      </w:r>
      <w:r w:rsidRPr="00F24B2B">
        <w:rPr>
          <w:rFonts w:ascii="Arial" w:hAnsi="Arial" w:cs="Arial"/>
          <w:sz w:val="22"/>
          <w:szCs w:val="22"/>
        </w:rPr>
        <w:t xml:space="preserve">qui pourrait être effectué en vertu du Contrat, d'un montant au moins égal au montant </w:t>
      </w:r>
      <w:r w:rsidRPr="00F24B2B">
        <w:rPr>
          <w:rFonts w:ascii="Arial" w:hAnsi="Arial" w:cs="Arial"/>
          <w:b/>
          <w:sz w:val="22"/>
          <w:szCs w:val="22"/>
        </w:rPr>
        <w:t>spécifié dans le DPAO</w:t>
      </w:r>
      <w:r w:rsidR="002A5973" w:rsidRPr="00F24B2B">
        <w:rPr>
          <w:rFonts w:ascii="Arial" w:hAnsi="Arial" w:cs="Arial"/>
          <w:sz w:val="22"/>
          <w:szCs w:val="22"/>
        </w:rPr>
        <w:t>.</w:t>
      </w:r>
      <w:r w:rsidR="002A5973" w:rsidRPr="00F24B2B">
        <w:rPr>
          <w:rFonts w:ascii="Arial" w:hAnsi="Arial" w:cs="Arial"/>
          <w:sz w:val="22"/>
          <w:szCs w:val="22"/>
          <w:vertAlign w:val="superscript"/>
        </w:rPr>
        <w:footnoteReference w:id="4"/>
      </w:r>
    </w:p>
    <w:p w14:paraId="476E9BA8" w14:textId="77777777" w:rsidR="006E605E" w:rsidRPr="00F24B2B" w:rsidRDefault="006E605E" w:rsidP="00564204">
      <w:pPr>
        <w:tabs>
          <w:tab w:val="left" w:pos="1080"/>
        </w:tabs>
        <w:suppressAutoHyphens w:val="0"/>
        <w:overflowPunct/>
        <w:autoSpaceDE/>
        <w:autoSpaceDN/>
        <w:adjustRightInd/>
        <w:spacing w:before="120" w:after="120"/>
        <w:ind w:left="786" w:right="-72"/>
        <w:contextualSpacing/>
        <w:jc w:val="left"/>
        <w:textAlignment w:val="auto"/>
        <w:rPr>
          <w:rFonts w:ascii="Arial" w:hAnsi="Arial" w:cs="Arial"/>
          <w:sz w:val="22"/>
          <w:szCs w:val="22"/>
        </w:rPr>
      </w:pPr>
    </w:p>
    <w:p w14:paraId="79565FC2" w14:textId="77777777" w:rsidR="002A5973" w:rsidRPr="00F24B2B" w:rsidRDefault="003F38A0" w:rsidP="005B5D55">
      <w:pPr>
        <w:tabs>
          <w:tab w:val="left" w:pos="1418"/>
        </w:tabs>
        <w:spacing w:before="120" w:after="120"/>
        <w:contextualSpacing/>
        <w:rPr>
          <w:rFonts w:ascii="Arial" w:hAnsi="Arial" w:cs="Arial"/>
          <w:sz w:val="22"/>
          <w:szCs w:val="22"/>
        </w:rPr>
      </w:pPr>
      <w:r w:rsidRPr="00F24B2B">
        <w:rPr>
          <w:rFonts w:ascii="Arial" w:hAnsi="Arial" w:cs="Arial"/>
          <w:sz w:val="22"/>
          <w:szCs w:val="22"/>
        </w:rPr>
        <w:t xml:space="preserve">Un historique de litiges ou de décisions arbitrales à l'encontre du </w:t>
      </w:r>
      <w:r w:rsidR="008E5452" w:rsidRPr="00F24B2B">
        <w:rPr>
          <w:rFonts w:ascii="Arial" w:hAnsi="Arial" w:cs="Arial"/>
          <w:sz w:val="22"/>
          <w:szCs w:val="22"/>
        </w:rPr>
        <w:t xml:space="preserve">Candidat </w:t>
      </w:r>
      <w:r w:rsidRPr="00F24B2B">
        <w:rPr>
          <w:rFonts w:ascii="Arial" w:hAnsi="Arial" w:cs="Arial"/>
          <w:sz w:val="22"/>
          <w:szCs w:val="22"/>
        </w:rPr>
        <w:t>ou de tout partenaire d'un GE peut entraîner une disqualification.</w:t>
      </w:r>
    </w:p>
    <w:p w14:paraId="01A48C9E" w14:textId="77777777" w:rsidR="00E40315" w:rsidRPr="00F24B2B" w:rsidRDefault="00E40315" w:rsidP="00E40315">
      <w:pPr>
        <w:keepNext/>
        <w:spacing w:after="200"/>
        <w:ind w:left="709"/>
        <w:rPr>
          <w:rFonts w:ascii="Arial" w:hAnsi="Arial" w:cs="Arial"/>
          <w:i/>
          <w:sz w:val="22"/>
          <w:szCs w:val="22"/>
        </w:rPr>
      </w:pPr>
    </w:p>
    <w:p w14:paraId="20B335AF" w14:textId="77777777" w:rsidR="002A5973" w:rsidRPr="00F24B2B" w:rsidRDefault="002A5973" w:rsidP="00E40315">
      <w:pPr>
        <w:keepNext/>
        <w:spacing w:after="200"/>
        <w:ind w:left="709"/>
        <w:rPr>
          <w:rFonts w:ascii="Arial" w:hAnsi="Arial" w:cs="Arial"/>
          <w:i/>
          <w:sz w:val="22"/>
          <w:szCs w:val="22"/>
        </w:rPr>
      </w:pPr>
    </w:p>
    <w:p w14:paraId="161F3B77" w14:textId="77777777" w:rsidR="00395C34" w:rsidRPr="00F24B2B" w:rsidRDefault="00395C34" w:rsidP="00E40315">
      <w:pPr>
        <w:keepNext/>
        <w:spacing w:after="200"/>
        <w:ind w:left="709"/>
        <w:rPr>
          <w:rFonts w:ascii="Arial" w:hAnsi="Arial" w:cs="Arial"/>
          <w:i/>
          <w:sz w:val="22"/>
          <w:szCs w:val="22"/>
        </w:rPr>
        <w:sectPr w:rsidR="00395C34" w:rsidRPr="00F24B2B" w:rsidSect="002D5473">
          <w:headerReference w:type="even" r:id="rId23"/>
          <w:headerReference w:type="default" r:id="rId24"/>
          <w:headerReference w:type="first" r:id="rId25"/>
          <w:type w:val="continuous"/>
          <w:pgSz w:w="11907" w:h="16839" w:code="9"/>
          <w:pgMar w:top="1440" w:right="1440" w:bottom="1440" w:left="1440" w:header="720" w:footer="720" w:gutter="0"/>
          <w:cols w:space="720"/>
          <w:noEndnote/>
          <w:docGrid w:linePitch="326"/>
        </w:sectPr>
      </w:pPr>
    </w:p>
    <w:tbl>
      <w:tblPr>
        <w:tblW w:w="0" w:type="auto"/>
        <w:tblLayout w:type="fixed"/>
        <w:tblLook w:val="0000" w:firstRow="0" w:lastRow="0" w:firstColumn="0" w:lastColumn="0" w:noHBand="0" w:noVBand="0"/>
      </w:tblPr>
      <w:tblGrid>
        <w:gridCol w:w="9558"/>
      </w:tblGrid>
      <w:tr w:rsidR="00175B77" w:rsidRPr="00F24B2B" w14:paraId="72F794A8" w14:textId="77777777" w:rsidTr="004B55A9">
        <w:trPr>
          <w:trHeight w:val="851"/>
        </w:trPr>
        <w:tc>
          <w:tcPr>
            <w:tcW w:w="9558" w:type="dxa"/>
            <w:tcBorders>
              <w:top w:val="nil"/>
              <w:left w:val="nil"/>
              <w:bottom w:val="nil"/>
              <w:right w:val="nil"/>
            </w:tcBorders>
          </w:tcPr>
          <w:p w14:paraId="47390EBF" w14:textId="77777777" w:rsidR="00175B77" w:rsidRPr="00F24B2B" w:rsidRDefault="00B50C25" w:rsidP="00F12B33">
            <w:pPr>
              <w:pStyle w:val="TITRESECTION"/>
              <w:spacing w:after="120"/>
              <w:rPr>
                <w:rFonts w:ascii="Arial" w:hAnsi="Arial" w:cs="Arial"/>
                <w:sz w:val="36"/>
                <w:szCs w:val="36"/>
                <w:lang w:val="fr-FR"/>
              </w:rPr>
            </w:pPr>
            <w:bookmarkStart w:id="418" w:name="_Toc438266927"/>
            <w:bookmarkStart w:id="419" w:name="_Toc438267901"/>
            <w:bookmarkStart w:id="420" w:name="_Toc438366667"/>
            <w:bookmarkStart w:id="421" w:name="_Toc156027995"/>
            <w:bookmarkStart w:id="422" w:name="_Toc156372851"/>
            <w:bookmarkStart w:id="423" w:name="_Toc326657864"/>
            <w:bookmarkStart w:id="424" w:name="_Toc493669972"/>
            <w:bookmarkStart w:id="425" w:name="_Toc514070102"/>
            <w:bookmarkStart w:id="426" w:name="_Toc527649319"/>
            <w:bookmarkStart w:id="427" w:name="TOC2"/>
            <w:r w:rsidRPr="00F24B2B">
              <w:rPr>
                <w:rFonts w:ascii="Arial" w:hAnsi="Arial" w:cs="Arial"/>
                <w:sz w:val="36"/>
                <w:szCs w:val="36"/>
                <w:lang w:val="fr-FR"/>
              </w:rPr>
              <w:lastRenderedPageBreak/>
              <w:t xml:space="preserve">Section </w:t>
            </w:r>
            <w:r w:rsidR="00B4202A" w:rsidRPr="00F24B2B">
              <w:rPr>
                <w:rFonts w:ascii="Arial" w:hAnsi="Arial" w:cs="Arial"/>
                <w:sz w:val="36"/>
                <w:szCs w:val="36"/>
                <w:lang w:val="fr-FR"/>
              </w:rPr>
              <w:t>I</w:t>
            </w:r>
            <w:r w:rsidR="002A5973" w:rsidRPr="00F24B2B">
              <w:rPr>
                <w:rFonts w:ascii="Arial" w:hAnsi="Arial" w:cs="Arial"/>
                <w:sz w:val="36"/>
                <w:szCs w:val="36"/>
                <w:lang w:val="fr-FR"/>
              </w:rPr>
              <w:t xml:space="preserve">V. </w:t>
            </w:r>
            <w:r w:rsidR="005776C9" w:rsidRPr="00F24B2B">
              <w:rPr>
                <w:rFonts w:ascii="Arial" w:hAnsi="Arial" w:cs="Arial"/>
                <w:sz w:val="36"/>
                <w:szCs w:val="36"/>
                <w:lang w:val="fr-FR"/>
              </w:rPr>
              <w:t>Formulaires de Soumission et de Qualification</w:t>
            </w:r>
            <w:bookmarkEnd w:id="418"/>
            <w:bookmarkEnd w:id="419"/>
            <w:bookmarkEnd w:id="420"/>
            <w:bookmarkEnd w:id="421"/>
            <w:bookmarkEnd w:id="422"/>
            <w:bookmarkEnd w:id="423"/>
            <w:bookmarkEnd w:id="424"/>
            <w:bookmarkEnd w:id="425"/>
            <w:bookmarkEnd w:id="426"/>
          </w:p>
        </w:tc>
      </w:tr>
    </w:tbl>
    <w:p w14:paraId="1F0EDC55" w14:textId="77777777" w:rsidR="00A131CE" w:rsidRPr="00F24B2B" w:rsidRDefault="00A131CE" w:rsidP="008E3074">
      <w:pPr>
        <w:jc w:val="center"/>
        <w:rPr>
          <w:rFonts w:ascii="Arial" w:hAnsi="Arial" w:cs="Arial"/>
          <w:b/>
          <w:sz w:val="32"/>
          <w:szCs w:val="28"/>
        </w:rPr>
      </w:pPr>
      <w:bookmarkStart w:id="428" w:name="_Toc494778738"/>
    </w:p>
    <w:p w14:paraId="1827608E" w14:textId="77777777" w:rsidR="00175B77" w:rsidRPr="00F24B2B" w:rsidRDefault="00175B77" w:rsidP="008E3074">
      <w:pPr>
        <w:jc w:val="center"/>
        <w:rPr>
          <w:rFonts w:ascii="Arial" w:hAnsi="Arial" w:cs="Arial"/>
          <w:b/>
          <w:sz w:val="32"/>
          <w:szCs w:val="28"/>
        </w:rPr>
      </w:pPr>
      <w:r w:rsidRPr="00F24B2B">
        <w:rPr>
          <w:rFonts w:ascii="Arial" w:hAnsi="Arial" w:cs="Arial"/>
          <w:b/>
          <w:sz w:val="32"/>
          <w:szCs w:val="28"/>
        </w:rPr>
        <w:t>Liste des formulaires</w:t>
      </w:r>
      <w:bookmarkEnd w:id="428"/>
    </w:p>
    <w:p w14:paraId="39AFD97D" w14:textId="77777777" w:rsidR="006E4C2F" w:rsidRPr="00F24B2B" w:rsidRDefault="006E4C2F" w:rsidP="008E3074">
      <w:pPr>
        <w:jc w:val="center"/>
        <w:rPr>
          <w:rFonts w:ascii="Arial" w:hAnsi="Arial" w:cs="Arial"/>
          <w:b/>
          <w:sz w:val="22"/>
          <w:szCs w:val="28"/>
        </w:rPr>
      </w:pPr>
    </w:p>
    <w:p w14:paraId="2A376934" w14:textId="77777777" w:rsidR="008E5DC6" w:rsidRPr="00F24B2B" w:rsidRDefault="008E5DC6" w:rsidP="006E4C2F">
      <w:pPr>
        <w:jc w:val="left"/>
        <w:rPr>
          <w:rFonts w:ascii="Arial" w:hAnsi="Arial" w:cs="Arial"/>
          <w:b/>
          <w:szCs w:val="28"/>
          <w:u w:val="single"/>
        </w:rPr>
      </w:pPr>
    </w:p>
    <w:p w14:paraId="2ACBACBC" w14:textId="77777777" w:rsidR="00A131CE" w:rsidRPr="00F24B2B" w:rsidRDefault="00A131CE" w:rsidP="006E4C2F">
      <w:pPr>
        <w:jc w:val="left"/>
        <w:rPr>
          <w:rFonts w:ascii="Arial" w:hAnsi="Arial" w:cs="Arial"/>
          <w:b/>
          <w:szCs w:val="28"/>
          <w:u w:val="single"/>
        </w:rPr>
      </w:pPr>
    </w:p>
    <w:p w14:paraId="06E739A3" w14:textId="77777777" w:rsidR="00406739" w:rsidRDefault="00941984">
      <w:pPr>
        <w:pStyle w:val="Verzeichnis1"/>
        <w:rPr>
          <w:rFonts w:asciiTheme="minorHAnsi" w:eastAsiaTheme="minorEastAsia" w:hAnsiTheme="minorHAnsi" w:cstheme="minorBidi"/>
          <w:b w:val="0"/>
          <w:noProof/>
          <w:sz w:val="22"/>
          <w:szCs w:val="22"/>
          <w:lang w:val="de-DE" w:eastAsia="de-DE"/>
        </w:rPr>
      </w:pPr>
      <w:r w:rsidRPr="00F24B2B">
        <w:rPr>
          <w:szCs w:val="28"/>
        </w:rPr>
        <w:fldChar w:fldCharType="begin"/>
      </w:r>
      <w:r w:rsidRPr="00F24B2B">
        <w:rPr>
          <w:szCs w:val="28"/>
        </w:rPr>
        <w:instrText xml:space="preserve"> TOC \h \z \t "Qualification Forms;1" </w:instrText>
      </w:r>
      <w:r w:rsidRPr="00F24B2B">
        <w:rPr>
          <w:szCs w:val="28"/>
        </w:rPr>
        <w:fldChar w:fldCharType="separate"/>
      </w:r>
      <w:hyperlink w:anchor="_Toc527638954" w:history="1">
        <w:r w:rsidR="00406739" w:rsidRPr="004A0193">
          <w:rPr>
            <w:rStyle w:val="Hyperlink"/>
            <w:noProof/>
          </w:rPr>
          <w:t>Lettre de Soumission</w:t>
        </w:r>
        <w:r w:rsidR="00406739">
          <w:rPr>
            <w:noProof/>
            <w:webHidden/>
          </w:rPr>
          <w:tab/>
        </w:r>
        <w:r w:rsidR="00406739">
          <w:rPr>
            <w:noProof/>
            <w:webHidden/>
          </w:rPr>
          <w:fldChar w:fldCharType="begin"/>
        </w:r>
        <w:r w:rsidR="00406739">
          <w:rPr>
            <w:noProof/>
            <w:webHidden/>
          </w:rPr>
          <w:instrText xml:space="preserve"> PAGEREF _Toc527638954 \h </w:instrText>
        </w:r>
        <w:r w:rsidR="00406739">
          <w:rPr>
            <w:noProof/>
            <w:webHidden/>
          </w:rPr>
        </w:r>
        <w:r w:rsidR="00406739">
          <w:rPr>
            <w:noProof/>
            <w:webHidden/>
          </w:rPr>
          <w:fldChar w:fldCharType="separate"/>
        </w:r>
        <w:r w:rsidR="00E03CC4">
          <w:rPr>
            <w:noProof/>
            <w:webHidden/>
          </w:rPr>
          <w:t>40</w:t>
        </w:r>
        <w:r w:rsidR="00406739">
          <w:rPr>
            <w:noProof/>
            <w:webHidden/>
          </w:rPr>
          <w:fldChar w:fldCharType="end"/>
        </w:r>
      </w:hyperlink>
    </w:p>
    <w:p w14:paraId="6F9AD8E9" w14:textId="77777777" w:rsidR="00406739" w:rsidRDefault="00E24155">
      <w:pPr>
        <w:pStyle w:val="Verzeichnis1"/>
        <w:rPr>
          <w:rFonts w:asciiTheme="minorHAnsi" w:eastAsiaTheme="minorEastAsia" w:hAnsiTheme="minorHAnsi" w:cstheme="minorBidi"/>
          <w:b w:val="0"/>
          <w:noProof/>
          <w:sz w:val="22"/>
          <w:szCs w:val="22"/>
          <w:lang w:val="de-DE" w:eastAsia="de-DE"/>
        </w:rPr>
      </w:pPr>
      <w:hyperlink w:anchor="_Toc527638955" w:history="1">
        <w:r w:rsidR="00406739" w:rsidRPr="004A0193">
          <w:rPr>
            <w:rStyle w:val="Hyperlink"/>
            <w:noProof/>
          </w:rPr>
          <w:t>Annexe de l’Offre</w:t>
        </w:r>
        <w:r w:rsidR="00406739">
          <w:rPr>
            <w:noProof/>
            <w:webHidden/>
          </w:rPr>
          <w:tab/>
        </w:r>
        <w:r w:rsidR="00406739">
          <w:rPr>
            <w:noProof/>
            <w:webHidden/>
          </w:rPr>
          <w:fldChar w:fldCharType="begin"/>
        </w:r>
        <w:r w:rsidR="00406739">
          <w:rPr>
            <w:noProof/>
            <w:webHidden/>
          </w:rPr>
          <w:instrText xml:space="preserve"> PAGEREF _Toc527638955 \h </w:instrText>
        </w:r>
        <w:r w:rsidR="00406739">
          <w:rPr>
            <w:noProof/>
            <w:webHidden/>
          </w:rPr>
        </w:r>
        <w:r w:rsidR="00406739">
          <w:rPr>
            <w:noProof/>
            <w:webHidden/>
          </w:rPr>
          <w:fldChar w:fldCharType="separate"/>
        </w:r>
        <w:r w:rsidR="00E03CC4">
          <w:rPr>
            <w:noProof/>
            <w:webHidden/>
          </w:rPr>
          <w:t>42</w:t>
        </w:r>
        <w:r w:rsidR="00406739">
          <w:rPr>
            <w:noProof/>
            <w:webHidden/>
          </w:rPr>
          <w:fldChar w:fldCharType="end"/>
        </w:r>
      </w:hyperlink>
    </w:p>
    <w:p w14:paraId="2280536A" w14:textId="77777777" w:rsidR="00406739" w:rsidRDefault="00E24155">
      <w:pPr>
        <w:pStyle w:val="Verzeichnis1"/>
        <w:rPr>
          <w:rFonts w:asciiTheme="minorHAnsi" w:eastAsiaTheme="minorEastAsia" w:hAnsiTheme="minorHAnsi" w:cstheme="minorBidi"/>
          <w:b w:val="0"/>
          <w:noProof/>
          <w:sz w:val="22"/>
          <w:szCs w:val="22"/>
          <w:lang w:val="de-DE" w:eastAsia="de-DE"/>
        </w:rPr>
      </w:pPr>
      <w:hyperlink w:anchor="_Toc527638956" w:history="1">
        <w:r w:rsidR="00406739" w:rsidRPr="004A0193">
          <w:rPr>
            <w:rStyle w:val="Hyperlink"/>
            <w:noProof/>
          </w:rPr>
          <w:t>Données relatives à la révision des prix</w:t>
        </w:r>
        <w:r w:rsidR="00406739">
          <w:rPr>
            <w:noProof/>
            <w:webHidden/>
          </w:rPr>
          <w:tab/>
        </w:r>
        <w:r w:rsidR="00406739">
          <w:rPr>
            <w:noProof/>
            <w:webHidden/>
          </w:rPr>
          <w:fldChar w:fldCharType="begin"/>
        </w:r>
        <w:r w:rsidR="00406739">
          <w:rPr>
            <w:noProof/>
            <w:webHidden/>
          </w:rPr>
          <w:instrText xml:space="preserve"> PAGEREF _Toc527638956 \h </w:instrText>
        </w:r>
        <w:r w:rsidR="00406739">
          <w:rPr>
            <w:noProof/>
            <w:webHidden/>
          </w:rPr>
        </w:r>
        <w:r w:rsidR="00406739">
          <w:rPr>
            <w:noProof/>
            <w:webHidden/>
          </w:rPr>
          <w:fldChar w:fldCharType="separate"/>
        </w:r>
        <w:r w:rsidR="00E03CC4">
          <w:rPr>
            <w:noProof/>
            <w:webHidden/>
          </w:rPr>
          <w:t>48</w:t>
        </w:r>
        <w:r w:rsidR="00406739">
          <w:rPr>
            <w:noProof/>
            <w:webHidden/>
          </w:rPr>
          <w:fldChar w:fldCharType="end"/>
        </w:r>
      </w:hyperlink>
    </w:p>
    <w:p w14:paraId="300CCB39" w14:textId="77777777" w:rsidR="00406739" w:rsidRDefault="00E24155">
      <w:pPr>
        <w:pStyle w:val="Verzeichnis1"/>
        <w:rPr>
          <w:rFonts w:asciiTheme="minorHAnsi" w:eastAsiaTheme="minorEastAsia" w:hAnsiTheme="minorHAnsi" w:cstheme="minorBidi"/>
          <w:b w:val="0"/>
          <w:noProof/>
          <w:sz w:val="22"/>
          <w:szCs w:val="22"/>
          <w:lang w:val="de-DE" w:eastAsia="de-DE"/>
        </w:rPr>
      </w:pPr>
      <w:hyperlink w:anchor="_Toc527638957" w:history="1">
        <w:r w:rsidR="00406739" w:rsidRPr="004A0193">
          <w:rPr>
            <w:rStyle w:val="Hyperlink"/>
            <w:noProof/>
          </w:rPr>
          <w:t>Libellé du ou des prix dans la ou les monnaies de l’Offre</w:t>
        </w:r>
        <w:r w:rsidR="00406739">
          <w:rPr>
            <w:noProof/>
            <w:webHidden/>
          </w:rPr>
          <w:tab/>
        </w:r>
        <w:r w:rsidR="00406739">
          <w:rPr>
            <w:noProof/>
            <w:webHidden/>
          </w:rPr>
          <w:fldChar w:fldCharType="begin"/>
        </w:r>
        <w:r w:rsidR="00406739">
          <w:rPr>
            <w:noProof/>
            <w:webHidden/>
          </w:rPr>
          <w:instrText xml:space="preserve"> PAGEREF _Toc527638957 \h </w:instrText>
        </w:r>
        <w:r w:rsidR="00406739">
          <w:rPr>
            <w:noProof/>
            <w:webHidden/>
          </w:rPr>
        </w:r>
        <w:r w:rsidR="00406739">
          <w:rPr>
            <w:noProof/>
            <w:webHidden/>
          </w:rPr>
          <w:fldChar w:fldCharType="separate"/>
        </w:r>
        <w:r w:rsidR="00E03CC4">
          <w:rPr>
            <w:noProof/>
            <w:webHidden/>
          </w:rPr>
          <w:t>50</w:t>
        </w:r>
        <w:r w:rsidR="00406739">
          <w:rPr>
            <w:noProof/>
            <w:webHidden/>
          </w:rPr>
          <w:fldChar w:fldCharType="end"/>
        </w:r>
      </w:hyperlink>
    </w:p>
    <w:p w14:paraId="75DD08A5" w14:textId="77777777" w:rsidR="00406739" w:rsidRDefault="00E24155">
      <w:pPr>
        <w:pStyle w:val="Verzeichnis1"/>
        <w:rPr>
          <w:rFonts w:asciiTheme="minorHAnsi" w:eastAsiaTheme="minorEastAsia" w:hAnsiTheme="minorHAnsi" w:cstheme="minorBidi"/>
          <w:b w:val="0"/>
          <w:noProof/>
          <w:sz w:val="22"/>
          <w:szCs w:val="22"/>
          <w:lang w:val="de-DE" w:eastAsia="de-DE"/>
        </w:rPr>
      </w:pPr>
      <w:hyperlink w:anchor="_Toc527638958" w:history="1">
        <w:r w:rsidR="00406739" w:rsidRPr="004A0193">
          <w:rPr>
            <w:rStyle w:val="Hyperlink"/>
            <w:noProof/>
          </w:rPr>
          <w:t>Détail quantitatif estimatif</w:t>
        </w:r>
        <w:r w:rsidR="00406739">
          <w:rPr>
            <w:noProof/>
            <w:webHidden/>
          </w:rPr>
          <w:tab/>
        </w:r>
        <w:r w:rsidR="00406739">
          <w:rPr>
            <w:noProof/>
            <w:webHidden/>
          </w:rPr>
          <w:fldChar w:fldCharType="begin"/>
        </w:r>
        <w:r w:rsidR="00406739">
          <w:rPr>
            <w:noProof/>
            <w:webHidden/>
          </w:rPr>
          <w:instrText xml:space="preserve"> PAGEREF _Toc527638958 \h </w:instrText>
        </w:r>
        <w:r w:rsidR="00406739">
          <w:rPr>
            <w:noProof/>
            <w:webHidden/>
          </w:rPr>
        </w:r>
        <w:r w:rsidR="00406739">
          <w:rPr>
            <w:noProof/>
            <w:webHidden/>
          </w:rPr>
          <w:fldChar w:fldCharType="separate"/>
        </w:r>
        <w:r w:rsidR="00E03CC4">
          <w:rPr>
            <w:noProof/>
            <w:webHidden/>
          </w:rPr>
          <w:t>52</w:t>
        </w:r>
        <w:r w:rsidR="00406739">
          <w:rPr>
            <w:noProof/>
            <w:webHidden/>
          </w:rPr>
          <w:fldChar w:fldCharType="end"/>
        </w:r>
      </w:hyperlink>
    </w:p>
    <w:p w14:paraId="3BA191F6" w14:textId="77777777" w:rsidR="00406739" w:rsidRDefault="00E24155">
      <w:pPr>
        <w:pStyle w:val="Verzeichnis1"/>
        <w:rPr>
          <w:rFonts w:asciiTheme="minorHAnsi" w:eastAsiaTheme="minorEastAsia" w:hAnsiTheme="minorHAnsi" w:cstheme="minorBidi"/>
          <w:b w:val="0"/>
          <w:noProof/>
          <w:sz w:val="22"/>
          <w:szCs w:val="22"/>
          <w:lang w:val="de-DE" w:eastAsia="de-DE"/>
        </w:rPr>
      </w:pPr>
      <w:hyperlink w:anchor="_Toc527638959" w:history="1">
        <w:r w:rsidR="00406739" w:rsidRPr="004A0193">
          <w:rPr>
            <w:rStyle w:val="Hyperlink"/>
            <w:noProof/>
            <w:lang w:eastAsia="fr-FR" w:bidi="fr-FR"/>
          </w:rPr>
          <w:t>Proposition technique</w:t>
        </w:r>
        <w:r w:rsidR="00406739">
          <w:rPr>
            <w:noProof/>
            <w:webHidden/>
          </w:rPr>
          <w:tab/>
        </w:r>
        <w:r w:rsidR="00406739">
          <w:rPr>
            <w:noProof/>
            <w:webHidden/>
          </w:rPr>
          <w:fldChar w:fldCharType="begin"/>
        </w:r>
        <w:r w:rsidR="00406739">
          <w:rPr>
            <w:noProof/>
            <w:webHidden/>
          </w:rPr>
          <w:instrText xml:space="preserve"> PAGEREF _Toc527638959 \h </w:instrText>
        </w:r>
        <w:r w:rsidR="00406739">
          <w:rPr>
            <w:noProof/>
            <w:webHidden/>
          </w:rPr>
        </w:r>
        <w:r w:rsidR="00406739">
          <w:rPr>
            <w:noProof/>
            <w:webHidden/>
          </w:rPr>
          <w:fldChar w:fldCharType="separate"/>
        </w:r>
        <w:r w:rsidR="00E03CC4">
          <w:rPr>
            <w:noProof/>
            <w:webHidden/>
          </w:rPr>
          <w:t>53</w:t>
        </w:r>
        <w:r w:rsidR="00406739">
          <w:rPr>
            <w:noProof/>
            <w:webHidden/>
          </w:rPr>
          <w:fldChar w:fldCharType="end"/>
        </w:r>
      </w:hyperlink>
    </w:p>
    <w:p w14:paraId="3CFE0745" w14:textId="77777777" w:rsidR="008E5DC6" w:rsidRPr="00F24B2B" w:rsidRDefault="00941984" w:rsidP="006E4C2F">
      <w:pPr>
        <w:jc w:val="left"/>
        <w:rPr>
          <w:rFonts w:ascii="Arial" w:hAnsi="Arial" w:cs="Arial"/>
          <w:b/>
          <w:szCs w:val="28"/>
          <w:u w:val="single"/>
        </w:rPr>
      </w:pPr>
      <w:r w:rsidRPr="00F24B2B">
        <w:rPr>
          <w:rFonts w:ascii="Arial" w:hAnsi="Arial" w:cs="Arial"/>
          <w:b/>
          <w:szCs w:val="28"/>
          <w:u w:val="single"/>
        </w:rPr>
        <w:fldChar w:fldCharType="end"/>
      </w:r>
    </w:p>
    <w:p w14:paraId="7869C0FF" w14:textId="77777777" w:rsidR="008E5DC6" w:rsidRPr="00F24B2B" w:rsidRDefault="008E5DC6" w:rsidP="006E4C2F">
      <w:pPr>
        <w:jc w:val="left"/>
        <w:rPr>
          <w:rFonts w:ascii="Arial" w:hAnsi="Arial" w:cs="Arial"/>
          <w:b/>
          <w:szCs w:val="28"/>
          <w:u w:val="single"/>
        </w:rPr>
      </w:pPr>
    </w:p>
    <w:p w14:paraId="0C1DFC2A" w14:textId="77777777" w:rsidR="002A5973" w:rsidRPr="00F24B2B" w:rsidRDefault="008E3074" w:rsidP="00095672">
      <w:pPr>
        <w:pStyle w:val="QualificationForms"/>
        <w:rPr>
          <w:b/>
        </w:rPr>
      </w:pPr>
      <w:r w:rsidRPr="00F24B2B">
        <w:br w:type="page"/>
      </w:r>
      <w:bookmarkStart w:id="429" w:name="_Toc527638954"/>
      <w:bookmarkStart w:id="430" w:name="_Toc498691949"/>
      <w:r w:rsidR="002A5973" w:rsidRPr="00F24B2B">
        <w:rPr>
          <w:b/>
        </w:rPr>
        <w:lastRenderedPageBreak/>
        <w:t>Lettre de Soumission</w:t>
      </w:r>
      <w:bookmarkEnd w:id="429"/>
    </w:p>
    <w:p w14:paraId="755F7EBE" w14:textId="77777777" w:rsidR="002A5973" w:rsidRPr="00F24B2B" w:rsidRDefault="002A5973" w:rsidP="002A5973">
      <w:pPr>
        <w:rPr>
          <w:rFonts w:ascii="Arial" w:hAnsi="Arial" w:cs="Arial"/>
          <w:i/>
        </w:rPr>
      </w:pPr>
    </w:p>
    <w:p w14:paraId="6B8E34A9" w14:textId="77777777" w:rsidR="002A5973" w:rsidRPr="00F24B2B" w:rsidRDefault="002A5973" w:rsidP="002A5973">
      <w:pPr>
        <w:jc w:val="left"/>
        <w:rPr>
          <w:rFonts w:ascii="Arial" w:hAnsi="Arial" w:cs="Arial"/>
          <w:i/>
        </w:rPr>
      </w:pPr>
    </w:p>
    <w:p w14:paraId="49871820" w14:textId="77777777" w:rsidR="002A5973" w:rsidRPr="00F24B2B" w:rsidRDefault="002A5973" w:rsidP="002A5973">
      <w:pPr>
        <w:tabs>
          <w:tab w:val="right" w:pos="9000"/>
        </w:tabs>
        <w:spacing w:after="240"/>
        <w:jc w:val="left"/>
        <w:rPr>
          <w:rFonts w:ascii="Arial" w:hAnsi="Arial" w:cs="Arial"/>
          <w:i/>
          <w:sz w:val="22"/>
          <w:szCs w:val="22"/>
        </w:rPr>
      </w:pPr>
      <w:r w:rsidRPr="00F24B2B">
        <w:rPr>
          <w:rFonts w:ascii="Arial" w:hAnsi="Arial" w:cs="Arial"/>
          <w:i/>
          <w:sz w:val="22"/>
          <w:szCs w:val="22"/>
        </w:rPr>
        <w:t xml:space="preserve">[Le Soumissionnaire doit préparer sa Lettre de Soumission sur un papier à en-tête indiquant son identité et son adresse]. </w:t>
      </w:r>
    </w:p>
    <w:p w14:paraId="5EB570A5" w14:textId="77777777" w:rsidR="002A5973" w:rsidRPr="00F24B2B" w:rsidRDefault="002A5973" w:rsidP="002A5973">
      <w:pPr>
        <w:tabs>
          <w:tab w:val="right" w:pos="9000"/>
        </w:tabs>
        <w:jc w:val="right"/>
        <w:rPr>
          <w:rFonts w:ascii="Arial" w:hAnsi="Arial" w:cs="Arial"/>
          <w:sz w:val="22"/>
          <w:szCs w:val="22"/>
        </w:rPr>
      </w:pPr>
      <w:r w:rsidRPr="00F24B2B">
        <w:rPr>
          <w:rFonts w:ascii="Arial" w:hAnsi="Arial" w:cs="Arial"/>
          <w:sz w:val="22"/>
          <w:szCs w:val="22"/>
        </w:rPr>
        <w:t>Date : ___________________________</w:t>
      </w:r>
    </w:p>
    <w:p w14:paraId="71AF4ECB" w14:textId="77777777" w:rsidR="002A5973" w:rsidRPr="00F24B2B" w:rsidRDefault="00B40BF0" w:rsidP="002A5973">
      <w:pPr>
        <w:tabs>
          <w:tab w:val="right" w:pos="9000"/>
        </w:tabs>
        <w:ind w:left="4320" w:firstLine="720"/>
        <w:jc w:val="right"/>
        <w:rPr>
          <w:rFonts w:ascii="Arial" w:hAnsi="Arial" w:cs="Arial"/>
          <w:sz w:val="22"/>
          <w:szCs w:val="22"/>
          <w:u w:val="single"/>
        </w:rPr>
      </w:pPr>
      <w:r w:rsidRPr="00F24B2B">
        <w:rPr>
          <w:rFonts w:ascii="Arial" w:hAnsi="Arial" w:cs="Arial"/>
          <w:sz w:val="22"/>
          <w:szCs w:val="22"/>
        </w:rPr>
        <w:t>N° AON</w:t>
      </w:r>
      <w:r w:rsidR="002A5973" w:rsidRPr="00F24B2B">
        <w:rPr>
          <w:rFonts w:ascii="Arial" w:hAnsi="Arial" w:cs="Arial"/>
          <w:sz w:val="22"/>
          <w:szCs w:val="22"/>
        </w:rPr>
        <w:t xml:space="preserve"> : </w:t>
      </w:r>
      <w:r w:rsidR="002A5973" w:rsidRPr="00F24B2B">
        <w:rPr>
          <w:rFonts w:ascii="Arial" w:hAnsi="Arial" w:cs="Arial"/>
          <w:sz w:val="22"/>
          <w:szCs w:val="22"/>
          <w:u w:val="single"/>
        </w:rPr>
        <w:tab/>
      </w:r>
    </w:p>
    <w:p w14:paraId="6D6EAE51" w14:textId="77777777" w:rsidR="002A5973" w:rsidRPr="00F24B2B" w:rsidRDefault="002A5973" w:rsidP="002A5973">
      <w:pPr>
        <w:tabs>
          <w:tab w:val="right" w:pos="9000"/>
        </w:tabs>
        <w:ind w:left="4320" w:firstLine="720"/>
        <w:jc w:val="right"/>
        <w:rPr>
          <w:rFonts w:ascii="Arial" w:hAnsi="Arial" w:cs="Arial"/>
          <w:sz w:val="22"/>
          <w:szCs w:val="22"/>
        </w:rPr>
      </w:pPr>
    </w:p>
    <w:p w14:paraId="4A223AE8" w14:textId="77777777" w:rsidR="002A5973" w:rsidRPr="00F24B2B" w:rsidRDefault="002A5973" w:rsidP="002A5973">
      <w:pPr>
        <w:spacing w:after="200"/>
        <w:jc w:val="left"/>
        <w:rPr>
          <w:rFonts w:ascii="Arial" w:hAnsi="Arial" w:cs="Arial"/>
          <w:sz w:val="22"/>
          <w:szCs w:val="22"/>
        </w:rPr>
      </w:pPr>
      <w:r w:rsidRPr="00F24B2B">
        <w:rPr>
          <w:rFonts w:ascii="Arial" w:hAnsi="Arial" w:cs="Arial"/>
          <w:sz w:val="22"/>
          <w:szCs w:val="22"/>
        </w:rPr>
        <w:t>À : _____________________________</w:t>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rPr>
        <w:t xml:space="preserve"> </w:t>
      </w:r>
    </w:p>
    <w:p w14:paraId="1E3ABC43" w14:textId="77777777" w:rsidR="002A5973" w:rsidRPr="00F24B2B" w:rsidRDefault="002A5973" w:rsidP="002A5973">
      <w:pPr>
        <w:spacing w:after="200"/>
        <w:rPr>
          <w:rFonts w:ascii="Arial" w:hAnsi="Arial" w:cs="Arial"/>
          <w:sz w:val="22"/>
          <w:szCs w:val="22"/>
        </w:rPr>
      </w:pPr>
      <w:r w:rsidRPr="00F24B2B">
        <w:rPr>
          <w:rFonts w:ascii="Arial" w:hAnsi="Arial" w:cs="Arial"/>
          <w:sz w:val="22"/>
          <w:szCs w:val="22"/>
        </w:rPr>
        <w:t xml:space="preserve">Nous, les soussignés attestons que : </w:t>
      </w:r>
    </w:p>
    <w:p w14:paraId="4E5511FB" w14:textId="77777777" w:rsidR="002A5973" w:rsidRPr="00F24B2B" w:rsidRDefault="002A5973" w:rsidP="002A5973">
      <w:pPr>
        <w:numPr>
          <w:ilvl w:val="0"/>
          <w:numId w:val="11"/>
        </w:numPr>
        <w:tabs>
          <w:tab w:val="left" w:pos="360"/>
          <w:tab w:val="right" w:pos="9000"/>
        </w:tabs>
        <w:suppressAutoHyphens w:val="0"/>
        <w:spacing w:after="200"/>
        <w:rPr>
          <w:rFonts w:ascii="Arial" w:hAnsi="Arial" w:cs="Arial"/>
          <w:sz w:val="22"/>
          <w:szCs w:val="22"/>
        </w:rPr>
      </w:pPr>
      <w:r w:rsidRPr="00F24B2B">
        <w:rPr>
          <w:rFonts w:ascii="Arial" w:hAnsi="Arial" w:cs="Arial"/>
          <w:sz w:val="22"/>
          <w:szCs w:val="22"/>
        </w:rPr>
        <w:t>Nous avons examiné les Documents d’Appel d’Offres, y compris l’additif/ les additifs issus conformément à la Clause 8 des Instructions aux Soumissionnaires (IS) et n’avons aucune réserve y relative ;</w:t>
      </w:r>
    </w:p>
    <w:p w14:paraId="309FBA81" w14:textId="77777777" w:rsidR="002A5973" w:rsidRPr="00F24B2B" w:rsidRDefault="002A5973" w:rsidP="002A5973">
      <w:pPr>
        <w:numPr>
          <w:ilvl w:val="0"/>
          <w:numId w:val="11"/>
        </w:numPr>
        <w:tabs>
          <w:tab w:val="left" w:pos="360"/>
          <w:tab w:val="right" w:pos="9000"/>
        </w:tabs>
        <w:suppressAutoHyphens w:val="0"/>
        <w:spacing w:after="200"/>
        <w:rPr>
          <w:rFonts w:ascii="Arial" w:hAnsi="Arial" w:cs="Arial"/>
          <w:sz w:val="22"/>
          <w:szCs w:val="22"/>
        </w:rPr>
      </w:pPr>
      <w:r w:rsidRPr="00F24B2B">
        <w:rPr>
          <w:rFonts w:ascii="Arial" w:hAnsi="Arial" w:cs="Arial"/>
          <w:sz w:val="22"/>
          <w:szCs w:val="22"/>
        </w:rPr>
        <w:t xml:space="preserve">Nous n’avons pas de conflit d’intérêt tels que définis à la Clause 4 des IS ; </w:t>
      </w:r>
    </w:p>
    <w:p w14:paraId="7AC2A50D" w14:textId="77777777" w:rsidR="002A5973" w:rsidRPr="00F24B2B" w:rsidRDefault="002A5973" w:rsidP="002A5973">
      <w:pPr>
        <w:numPr>
          <w:ilvl w:val="0"/>
          <w:numId w:val="11"/>
        </w:numPr>
        <w:tabs>
          <w:tab w:val="left" w:pos="360"/>
          <w:tab w:val="right" w:pos="9000"/>
        </w:tabs>
        <w:suppressAutoHyphens w:val="0"/>
        <w:spacing w:after="200"/>
        <w:rPr>
          <w:rFonts w:ascii="Arial" w:hAnsi="Arial" w:cs="Arial"/>
          <w:sz w:val="22"/>
          <w:szCs w:val="22"/>
        </w:rPr>
      </w:pPr>
      <w:r w:rsidRPr="00F24B2B">
        <w:rPr>
          <w:rFonts w:ascii="Arial" w:hAnsi="Arial" w:cs="Arial"/>
          <w:sz w:val="22"/>
          <w:szCs w:val="22"/>
        </w:rPr>
        <w:t xml:space="preserve">Nous n’avons pas été exclus ou déclarés </w:t>
      </w:r>
      <w:r w:rsidR="00BE488D" w:rsidRPr="00F24B2B">
        <w:rPr>
          <w:rFonts w:ascii="Arial" w:hAnsi="Arial" w:cs="Arial"/>
          <w:sz w:val="22"/>
          <w:szCs w:val="22"/>
        </w:rPr>
        <w:t>inéligibles</w:t>
      </w:r>
      <w:r w:rsidRPr="00F24B2B">
        <w:rPr>
          <w:rFonts w:ascii="Arial" w:hAnsi="Arial" w:cs="Arial"/>
          <w:sz w:val="22"/>
          <w:szCs w:val="22"/>
        </w:rPr>
        <w:t xml:space="preserve"> par le Maître d’Ouvrage sur la base de la mise en œuvre de la déclaration de garantie de Soumission telle que prévue à la Clause 4.4 des IS ;</w:t>
      </w:r>
    </w:p>
    <w:p w14:paraId="1842DAC9" w14:textId="77777777" w:rsidR="002A5973" w:rsidRPr="00F24B2B" w:rsidRDefault="002A5973" w:rsidP="002A5973">
      <w:pPr>
        <w:numPr>
          <w:ilvl w:val="0"/>
          <w:numId w:val="11"/>
        </w:numPr>
        <w:tabs>
          <w:tab w:val="left" w:pos="360"/>
          <w:tab w:val="right" w:pos="9000"/>
        </w:tabs>
        <w:suppressAutoHyphens w:val="0"/>
        <w:spacing w:after="200"/>
        <w:rPr>
          <w:rFonts w:ascii="Arial" w:hAnsi="Arial" w:cs="Arial"/>
          <w:sz w:val="22"/>
          <w:szCs w:val="22"/>
        </w:rPr>
      </w:pPr>
      <w:r w:rsidRPr="00F24B2B">
        <w:rPr>
          <w:rFonts w:ascii="Arial" w:hAnsi="Arial" w:cs="Arial"/>
          <w:sz w:val="22"/>
          <w:szCs w:val="22"/>
        </w:rPr>
        <w:t>Nous nous engageons à exécuter conformément aux Documents d’Appel d’Offres les Travaux ci-après :</w:t>
      </w:r>
      <w:r w:rsidRPr="00F24B2B">
        <w:rPr>
          <w:rFonts w:ascii="Arial" w:hAnsi="Arial" w:cs="Arial"/>
          <w:sz w:val="22"/>
          <w:szCs w:val="22"/>
          <w:u w:val="single"/>
        </w:rPr>
        <w:t xml:space="preserve">                                                           </w:t>
      </w:r>
      <w:r w:rsidRPr="00F24B2B">
        <w:rPr>
          <w:rFonts w:ascii="Arial" w:hAnsi="Arial" w:cs="Arial"/>
          <w:sz w:val="22"/>
          <w:szCs w:val="22"/>
          <w:u w:val="single"/>
        </w:rPr>
        <w:tab/>
      </w:r>
    </w:p>
    <w:p w14:paraId="57D01C9F" w14:textId="77777777" w:rsidR="002A5973" w:rsidRPr="00F24B2B" w:rsidRDefault="002A5973" w:rsidP="002A5973">
      <w:pPr>
        <w:numPr>
          <w:ilvl w:val="0"/>
          <w:numId w:val="11"/>
        </w:numPr>
        <w:tabs>
          <w:tab w:val="right" w:pos="9000"/>
        </w:tabs>
        <w:spacing w:after="200"/>
        <w:rPr>
          <w:rFonts w:ascii="Arial" w:hAnsi="Arial" w:cs="Arial"/>
          <w:sz w:val="22"/>
          <w:szCs w:val="22"/>
        </w:rPr>
      </w:pPr>
      <w:r w:rsidRPr="00F24B2B">
        <w:rPr>
          <w:rFonts w:ascii="Arial" w:hAnsi="Arial" w:cs="Arial"/>
          <w:sz w:val="22"/>
          <w:szCs w:val="22"/>
        </w:rPr>
        <w:t>Le montant total de notre Offre, hors taxes et hors rabais offert à l’alinéa (f) ci-après est de : [</w:t>
      </w:r>
      <w:r w:rsidRPr="00F24B2B">
        <w:rPr>
          <w:rFonts w:ascii="Arial" w:hAnsi="Arial" w:cs="Arial"/>
          <w:i/>
          <w:sz w:val="22"/>
          <w:szCs w:val="22"/>
        </w:rPr>
        <w:t>Montant total de l’Offre en lettres et en chiffres, précisant les divers montants et monnaies respectives</w:t>
      </w:r>
      <w:r w:rsidRPr="00F24B2B">
        <w:rPr>
          <w:rFonts w:ascii="Arial" w:hAnsi="Arial" w:cs="Arial"/>
          <w:sz w:val="22"/>
          <w:szCs w:val="22"/>
        </w:rPr>
        <w:t>] ;</w:t>
      </w:r>
    </w:p>
    <w:p w14:paraId="65E6E42A" w14:textId="77777777" w:rsidR="002A5973" w:rsidRPr="00F24B2B" w:rsidRDefault="002A5973" w:rsidP="00116648">
      <w:pPr>
        <w:numPr>
          <w:ilvl w:val="0"/>
          <w:numId w:val="57"/>
        </w:numPr>
        <w:spacing w:after="200"/>
        <w:ind w:left="1281" w:hanging="357"/>
        <w:rPr>
          <w:rFonts w:ascii="Arial" w:hAnsi="Arial" w:cs="Arial"/>
          <w:sz w:val="22"/>
          <w:szCs w:val="22"/>
        </w:rPr>
      </w:pPr>
      <w:r w:rsidRPr="00F24B2B">
        <w:rPr>
          <w:rFonts w:ascii="Arial" w:hAnsi="Arial" w:cs="Arial"/>
          <w:sz w:val="22"/>
          <w:szCs w:val="22"/>
        </w:rPr>
        <w:t>En cas d’un lot unique, le montant total (hors taxe) est de__________________________</w:t>
      </w:r>
    </w:p>
    <w:p w14:paraId="65CC0861" w14:textId="77777777" w:rsidR="002A5973" w:rsidRPr="00F24B2B" w:rsidRDefault="002A5973" w:rsidP="00116648">
      <w:pPr>
        <w:numPr>
          <w:ilvl w:val="0"/>
          <w:numId w:val="57"/>
        </w:numPr>
        <w:tabs>
          <w:tab w:val="right" w:pos="993"/>
        </w:tabs>
        <w:spacing w:after="200"/>
        <w:ind w:left="1281" w:hanging="357"/>
        <w:rPr>
          <w:rFonts w:ascii="Arial" w:hAnsi="Arial" w:cs="Arial"/>
          <w:sz w:val="22"/>
          <w:szCs w:val="22"/>
        </w:rPr>
      </w:pPr>
      <w:r w:rsidRPr="00F24B2B">
        <w:rPr>
          <w:rFonts w:ascii="Arial" w:hAnsi="Arial" w:cs="Arial"/>
          <w:sz w:val="22"/>
          <w:szCs w:val="22"/>
        </w:rPr>
        <w:t>En cas de lots multiples, le montant de chaque lot (hors taxes) est de________________</w:t>
      </w:r>
    </w:p>
    <w:p w14:paraId="5F6A6B5F" w14:textId="77777777" w:rsidR="002A5973" w:rsidRPr="00F24B2B" w:rsidRDefault="002A5973" w:rsidP="00116648">
      <w:pPr>
        <w:numPr>
          <w:ilvl w:val="0"/>
          <w:numId w:val="57"/>
        </w:numPr>
        <w:tabs>
          <w:tab w:val="right" w:pos="993"/>
        </w:tabs>
        <w:spacing w:after="200"/>
        <w:rPr>
          <w:rFonts w:ascii="Arial" w:hAnsi="Arial" w:cs="Arial"/>
          <w:sz w:val="22"/>
          <w:szCs w:val="22"/>
        </w:rPr>
      </w:pPr>
      <w:r w:rsidRPr="00F24B2B">
        <w:rPr>
          <w:rFonts w:ascii="Arial" w:hAnsi="Arial" w:cs="Arial"/>
          <w:sz w:val="22"/>
          <w:szCs w:val="22"/>
        </w:rPr>
        <w:t>En cas de lots multiples, le montant total de l’ensemble des lots (hors taxes) est de________________ (somme de tous les lots) </w:t>
      </w:r>
    </w:p>
    <w:p w14:paraId="10A5F834" w14:textId="77777777" w:rsidR="002A5973" w:rsidRPr="00F24B2B" w:rsidRDefault="002A5973" w:rsidP="00116648">
      <w:pPr>
        <w:numPr>
          <w:ilvl w:val="0"/>
          <w:numId w:val="57"/>
        </w:numPr>
        <w:tabs>
          <w:tab w:val="right" w:pos="993"/>
        </w:tabs>
        <w:spacing w:after="200"/>
        <w:rPr>
          <w:rFonts w:ascii="Arial" w:hAnsi="Arial" w:cs="Arial"/>
          <w:sz w:val="22"/>
          <w:szCs w:val="22"/>
        </w:rPr>
      </w:pPr>
      <w:r w:rsidRPr="00F24B2B">
        <w:rPr>
          <w:rFonts w:ascii="Arial" w:hAnsi="Arial" w:cs="Arial"/>
          <w:sz w:val="22"/>
          <w:szCs w:val="22"/>
        </w:rPr>
        <w:t>En cas d’acceptation de [</w:t>
      </w:r>
      <w:r w:rsidRPr="00F24B2B">
        <w:rPr>
          <w:rFonts w:ascii="Arial" w:hAnsi="Arial" w:cs="Arial"/>
          <w:i/>
          <w:sz w:val="22"/>
          <w:szCs w:val="22"/>
        </w:rPr>
        <w:t>indiquer toutes les variantes techniques proposées conformément à la Clause 13 des IS</w:t>
      </w:r>
      <w:r w:rsidRPr="00F24B2B">
        <w:rPr>
          <w:rFonts w:ascii="Arial" w:hAnsi="Arial" w:cs="Arial"/>
          <w:sz w:val="22"/>
          <w:szCs w:val="22"/>
        </w:rPr>
        <w:t>], le montant total (hors taxes) est de _____________</w:t>
      </w:r>
    </w:p>
    <w:p w14:paraId="4A2F8A74" w14:textId="77777777" w:rsidR="002A5973" w:rsidRPr="00F24B2B" w:rsidRDefault="002A5973" w:rsidP="002A5973">
      <w:pPr>
        <w:numPr>
          <w:ilvl w:val="0"/>
          <w:numId w:val="11"/>
        </w:numPr>
        <w:tabs>
          <w:tab w:val="right" w:pos="9000"/>
        </w:tabs>
        <w:spacing w:after="200"/>
        <w:rPr>
          <w:rFonts w:ascii="Arial" w:hAnsi="Arial" w:cs="Arial"/>
          <w:sz w:val="22"/>
          <w:szCs w:val="22"/>
        </w:rPr>
      </w:pPr>
      <w:r w:rsidRPr="00F24B2B">
        <w:rPr>
          <w:rFonts w:ascii="Arial" w:hAnsi="Arial" w:cs="Arial"/>
          <w:sz w:val="22"/>
          <w:szCs w:val="22"/>
        </w:rPr>
        <w:t xml:space="preserve">Les rabais offerts et les modalités d’application desdits rabais sont les suivants : </w:t>
      </w:r>
    </w:p>
    <w:p w14:paraId="1CDF5A63" w14:textId="77777777" w:rsidR="002A5973" w:rsidRPr="00F24B2B" w:rsidRDefault="002A5973" w:rsidP="0043565B">
      <w:pPr>
        <w:pStyle w:val="FarbigeListe-Akzent11"/>
        <w:numPr>
          <w:ilvl w:val="0"/>
          <w:numId w:val="24"/>
        </w:numPr>
        <w:tabs>
          <w:tab w:val="right" w:pos="9000"/>
        </w:tabs>
        <w:spacing w:after="200"/>
        <w:contextualSpacing w:val="0"/>
        <w:rPr>
          <w:rFonts w:ascii="Arial" w:hAnsi="Arial" w:cs="Arial"/>
          <w:sz w:val="22"/>
          <w:szCs w:val="22"/>
          <w:lang w:val="fr-FR"/>
        </w:rPr>
      </w:pPr>
      <w:r w:rsidRPr="00F24B2B">
        <w:rPr>
          <w:rFonts w:ascii="Arial" w:hAnsi="Arial" w:cs="Arial"/>
          <w:sz w:val="22"/>
          <w:szCs w:val="22"/>
          <w:lang w:val="fr-FR"/>
        </w:rPr>
        <w:t>Les rabais offerts sont les suivants </w:t>
      </w:r>
      <w:r w:rsidR="00756355" w:rsidRPr="00F24B2B">
        <w:rPr>
          <w:rFonts w:ascii="Arial" w:hAnsi="Arial" w:cs="Arial"/>
          <w:sz w:val="22"/>
          <w:szCs w:val="22"/>
          <w:lang w:val="fr-FR"/>
        </w:rPr>
        <w:t>: _</w:t>
      </w:r>
      <w:r w:rsidRPr="00F24B2B">
        <w:rPr>
          <w:rFonts w:ascii="Arial" w:hAnsi="Arial" w:cs="Arial"/>
          <w:sz w:val="22"/>
          <w:szCs w:val="22"/>
          <w:lang w:val="fr-FR"/>
        </w:rPr>
        <w:t>__________________________________</w:t>
      </w:r>
    </w:p>
    <w:p w14:paraId="3F9B3E10" w14:textId="77777777" w:rsidR="002A5973" w:rsidRPr="00F24B2B" w:rsidRDefault="002A5973" w:rsidP="0043565B">
      <w:pPr>
        <w:pStyle w:val="FarbigeListe-Akzent11"/>
        <w:numPr>
          <w:ilvl w:val="0"/>
          <w:numId w:val="24"/>
        </w:numPr>
        <w:tabs>
          <w:tab w:val="right" w:pos="9000"/>
        </w:tabs>
        <w:spacing w:after="200"/>
        <w:ind w:left="1077" w:hanging="357"/>
        <w:contextualSpacing w:val="0"/>
        <w:rPr>
          <w:rFonts w:ascii="Arial" w:hAnsi="Arial" w:cs="Arial"/>
          <w:sz w:val="22"/>
          <w:szCs w:val="22"/>
          <w:lang w:val="fr-FR"/>
        </w:rPr>
      </w:pPr>
      <w:r w:rsidRPr="00F24B2B">
        <w:rPr>
          <w:rFonts w:ascii="Arial" w:hAnsi="Arial" w:cs="Arial"/>
          <w:sz w:val="22"/>
          <w:szCs w:val="22"/>
          <w:lang w:val="fr-FR"/>
        </w:rPr>
        <w:t>la méthode précise de calcul de ces rabais pour déterminer le montant net de l’Offre après l’application des rabais est la suivante : ______________________________________________________ ;</w:t>
      </w:r>
    </w:p>
    <w:p w14:paraId="41A8CB32" w14:textId="77777777" w:rsidR="002A5973" w:rsidRPr="00F24B2B" w:rsidRDefault="002A5973" w:rsidP="002A5973">
      <w:pPr>
        <w:numPr>
          <w:ilvl w:val="0"/>
          <w:numId w:val="11"/>
        </w:numPr>
        <w:tabs>
          <w:tab w:val="left" w:pos="360"/>
          <w:tab w:val="right" w:pos="9000"/>
        </w:tabs>
        <w:suppressAutoHyphens w:val="0"/>
        <w:spacing w:after="200"/>
        <w:rPr>
          <w:rFonts w:ascii="Arial" w:hAnsi="Arial" w:cs="Arial"/>
          <w:sz w:val="22"/>
          <w:szCs w:val="22"/>
        </w:rPr>
      </w:pPr>
      <w:r w:rsidRPr="00F24B2B">
        <w:rPr>
          <w:rFonts w:ascii="Arial" w:hAnsi="Arial" w:cs="Arial"/>
          <w:sz w:val="22"/>
          <w:szCs w:val="22"/>
        </w:rPr>
        <w:t>Notre Offre demeurera valide pendant une période de ____________________________ jours à compter de la date limite fixée pour la remise des Offres dans les Documents d’Appel d’Offres ; cette Offre nous engage et pourra être acceptée à tout moment avant l’expiration de cette période ;</w:t>
      </w:r>
    </w:p>
    <w:p w14:paraId="03881FC6" w14:textId="77777777" w:rsidR="002A5973" w:rsidRPr="00F24B2B" w:rsidRDefault="002A5973" w:rsidP="002A5973">
      <w:pPr>
        <w:numPr>
          <w:ilvl w:val="0"/>
          <w:numId w:val="11"/>
        </w:numPr>
        <w:tabs>
          <w:tab w:val="left" w:pos="360"/>
          <w:tab w:val="right" w:pos="9000"/>
        </w:tabs>
        <w:suppressAutoHyphens w:val="0"/>
        <w:spacing w:after="200"/>
        <w:rPr>
          <w:rFonts w:ascii="Arial" w:hAnsi="Arial" w:cs="Arial"/>
          <w:sz w:val="22"/>
          <w:szCs w:val="22"/>
        </w:rPr>
      </w:pPr>
      <w:r w:rsidRPr="00F24B2B">
        <w:rPr>
          <w:rFonts w:ascii="Arial" w:hAnsi="Arial" w:cs="Arial"/>
          <w:sz w:val="22"/>
          <w:szCs w:val="22"/>
        </w:rPr>
        <w:lastRenderedPageBreak/>
        <w:t>Si notre Offre est acceptée, nous nous engageons à obtenir une garantie de bonne exécution du Marché conformément à la Clause 42 des IS dans le Documents d’Appel d’Offres,</w:t>
      </w:r>
    </w:p>
    <w:p w14:paraId="1837A3E8" w14:textId="77777777" w:rsidR="002A5973" w:rsidRPr="00F24B2B" w:rsidRDefault="002A5973" w:rsidP="002A5973">
      <w:pPr>
        <w:numPr>
          <w:ilvl w:val="0"/>
          <w:numId w:val="11"/>
        </w:numPr>
        <w:tabs>
          <w:tab w:val="left" w:pos="360"/>
          <w:tab w:val="right" w:pos="9000"/>
        </w:tabs>
        <w:suppressAutoHyphens w:val="0"/>
        <w:spacing w:after="200"/>
        <w:rPr>
          <w:rFonts w:ascii="Arial" w:hAnsi="Arial" w:cs="Arial"/>
          <w:sz w:val="22"/>
          <w:szCs w:val="22"/>
        </w:rPr>
      </w:pPr>
      <w:r w:rsidRPr="00F24B2B">
        <w:rPr>
          <w:rFonts w:ascii="Arial" w:hAnsi="Arial" w:cs="Arial"/>
          <w:sz w:val="22"/>
          <w:szCs w:val="22"/>
        </w:rPr>
        <w:t>Conformément à la Clause 4.2(e) des IS, nous ne participons pas, en qualité de Soumissionnaire à plus d’une Offre dans le cadre du présent Appel d’Offres, à l’exception des Offres variantes présentées conformément à la Clause 13 des IS</w:t>
      </w:r>
    </w:p>
    <w:p w14:paraId="2997BEDE" w14:textId="77777777" w:rsidR="002A5973" w:rsidRPr="00F24B2B" w:rsidRDefault="002A5973" w:rsidP="002A5973">
      <w:pPr>
        <w:numPr>
          <w:ilvl w:val="0"/>
          <w:numId w:val="11"/>
        </w:numPr>
        <w:tabs>
          <w:tab w:val="left" w:pos="360"/>
          <w:tab w:val="right" w:pos="9000"/>
        </w:tabs>
        <w:suppressAutoHyphens w:val="0"/>
        <w:spacing w:after="200"/>
        <w:rPr>
          <w:rFonts w:ascii="Arial" w:hAnsi="Arial" w:cs="Arial"/>
          <w:sz w:val="22"/>
          <w:szCs w:val="22"/>
        </w:rPr>
      </w:pPr>
      <w:r w:rsidRPr="00F24B2B">
        <w:rPr>
          <w:rFonts w:ascii="Arial" w:hAnsi="Arial" w:cs="Arial"/>
          <w:sz w:val="22"/>
          <w:szCs w:val="22"/>
        </w:rPr>
        <w:tab/>
        <w:t>Nous comprenons que la présente Offre, et votre acceptation écrite de ladite Offre par le moyen de la notification d’attribution du Marché que vous nous adresserez tiendra lieu d’engagement ferme entre nous, jusqu’à ce qu’un marché soit formellement établi et signé ;</w:t>
      </w:r>
    </w:p>
    <w:p w14:paraId="3D821E58" w14:textId="77777777" w:rsidR="002A5973" w:rsidRPr="00F24B2B" w:rsidRDefault="002A5973" w:rsidP="002A5973">
      <w:pPr>
        <w:numPr>
          <w:ilvl w:val="0"/>
          <w:numId w:val="11"/>
        </w:numPr>
        <w:suppressAutoHyphens w:val="0"/>
        <w:overflowPunct/>
        <w:autoSpaceDE/>
        <w:autoSpaceDN/>
        <w:adjustRightInd/>
        <w:textAlignment w:val="auto"/>
        <w:rPr>
          <w:rFonts w:ascii="Arial" w:hAnsi="Arial" w:cs="Arial"/>
          <w:sz w:val="22"/>
          <w:szCs w:val="22"/>
        </w:rPr>
      </w:pPr>
      <w:r w:rsidRPr="00F24B2B">
        <w:rPr>
          <w:rFonts w:ascii="Arial" w:hAnsi="Arial" w:cs="Arial"/>
          <w:sz w:val="22"/>
          <w:szCs w:val="22"/>
        </w:rPr>
        <w:t>Nous reconnaissons et nous acceptons que le Maître d’Ouvrage se réserve le droit d’annuler le processus et de rejeter toutes les Offres à tout moment avant l’attribution du marché, sans encourir pour autant une responsabilité quelconque vis-à-vis des Soumissionnaires.</w:t>
      </w:r>
    </w:p>
    <w:p w14:paraId="43D2EBB0" w14:textId="77777777" w:rsidR="002A5973" w:rsidRPr="00F24B2B" w:rsidRDefault="002A5973" w:rsidP="002A5973">
      <w:pPr>
        <w:suppressAutoHyphens w:val="0"/>
        <w:overflowPunct/>
        <w:autoSpaceDE/>
        <w:autoSpaceDN/>
        <w:adjustRightInd/>
        <w:ind w:left="360"/>
        <w:textAlignment w:val="auto"/>
        <w:rPr>
          <w:rFonts w:ascii="Arial" w:hAnsi="Arial" w:cs="Arial"/>
          <w:sz w:val="22"/>
          <w:szCs w:val="22"/>
        </w:rPr>
      </w:pPr>
    </w:p>
    <w:p w14:paraId="0DA890FD" w14:textId="77777777" w:rsidR="002A5973" w:rsidRPr="00F24B2B" w:rsidRDefault="002A5973" w:rsidP="002A5973">
      <w:pPr>
        <w:numPr>
          <w:ilvl w:val="0"/>
          <w:numId w:val="11"/>
        </w:numPr>
        <w:tabs>
          <w:tab w:val="left" w:pos="360"/>
          <w:tab w:val="right" w:pos="9000"/>
        </w:tabs>
        <w:suppressAutoHyphens w:val="0"/>
        <w:spacing w:after="200"/>
        <w:rPr>
          <w:rFonts w:ascii="Arial" w:hAnsi="Arial" w:cs="Arial"/>
          <w:sz w:val="22"/>
          <w:szCs w:val="22"/>
        </w:rPr>
      </w:pPr>
      <w:r w:rsidRPr="00F24B2B">
        <w:rPr>
          <w:rFonts w:ascii="Arial" w:hAnsi="Arial" w:cs="Arial"/>
          <w:sz w:val="22"/>
          <w:szCs w:val="22"/>
        </w:rPr>
        <w:t xml:space="preserve">Nous certifions que nous avons adopté toute mesure appropriée afin d’assurer qu’aucune personne agissant en notre nom ou pour notre compte ne puisse se livrer à des actions de fraude et corruption. </w:t>
      </w:r>
    </w:p>
    <w:p w14:paraId="16CEE96B" w14:textId="77777777" w:rsidR="002A5973" w:rsidRPr="00F24B2B" w:rsidRDefault="002A5973" w:rsidP="002A5973">
      <w:pPr>
        <w:tabs>
          <w:tab w:val="right" w:pos="4140"/>
          <w:tab w:val="left" w:pos="4500"/>
          <w:tab w:val="right" w:pos="9000"/>
        </w:tabs>
        <w:spacing w:after="200"/>
        <w:rPr>
          <w:rFonts w:ascii="Arial" w:hAnsi="Arial" w:cs="Arial"/>
          <w:sz w:val="22"/>
          <w:szCs w:val="22"/>
        </w:rPr>
      </w:pPr>
    </w:p>
    <w:p w14:paraId="1ADD677E" w14:textId="77777777" w:rsidR="002A5973" w:rsidRPr="00F24B2B" w:rsidRDefault="002A5973" w:rsidP="002A5973">
      <w:pPr>
        <w:tabs>
          <w:tab w:val="right" w:pos="4140"/>
          <w:tab w:val="left" w:pos="4500"/>
          <w:tab w:val="right" w:pos="9000"/>
        </w:tabs>
        <w:spacing w:after="200"/>
        <w:rPr>
          <w:rFonts w:ascii="Arial" w:hAnsi="Arial" w:cs="Arial"/>
          <w:sz w:val="22"/>
          <w:szCs w:val="22"/>
        </w:rPr>
      </w:pPr>
      <w:r w:rsidRPr="00F24B2B">
        <w:rPr>
          <w:rFonts w:ascii="Arial" w:hAnsi="Arial" w:cs="Arial"/>
          <w:sz w:val="22"/>
          <w:szCs w:val="22"/>
        </w:rPr>
        <w:t>Nom du Soumissionnaire* :</w:t>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rPr>
        <w:t xml:space="preserve"> </w:t>
      </w:r>
    </w:p>
    <w:p w14:paraId="3AD81A66" w14:textId="77777777" w:rsidR="002A5973" w:rsidRPr="00F24B2B" w:rsidRDefault="002A5973" w:rsidP="002A5973">
      <w:pPr>
        <w:tabs>
          <w:tab w:val="right" w:pos="9000"/>
        </w:tabs>
        <w:spacing w:after="200"/>
        <w:rPr>
          <w:rFonts w:ascii="Arial" w:hAnsi="Arial" w:cs="Arial"/>
          <w:sz w:val="22"/>
          <w:szCs w:val="22"/>
        </w:rPr>
      </w:pPr>
      <w:r w:rsidRPr="00F24B2B">
        <w:rPr>
          <w:rFonts w:ascii="Arial" w:hAnsi="Arial" w:cs="Arial"/>
          <w:sz w:val="22"/>
          <w:szCs w:val="22"/>
        </w:rPr>
        <w:t>Nom de la personne dûment habilitée à signer l’Offre pour et au nom du Soumissionnaire** :</w:t>
      </w:r>
    </w:p>
    <w:p w14:paraId="0F799BCA" w14:textId="77777777" w:rsidR="002A5973" w:rsidRPr="00F24B2B" w:rsidRDefault="002A5973" w:rsidP="002A5973">
      <w:pPr>
        <w:tabs>
          <w:tab w:val="right" w:pos="9000"/>
        </w:tabs>
        <w:spacing w:after="200"/>
        <w:rPr>
          <w:rFonts w:ascii="Arial" w:hAnsi="Arial" w:cs="Arial"/>
          <w:sz w:val="22"/>
          <w:szCs w:val="22"/>
          <w:u w:val="single"/>
        </w:rPr>
      </w:pPr>
      <w:r w:rsidRPr="00F24B2B">
        <w:rPr>
          <w:rFonts w:ascii="Arial" w:hAnsi="Arial" w:cs="Arial"/>
          <w:sz w:val="22"/>
          <w:szCs w:val="22"/>
          <w:u w:val="single"/>
        </w:rPr>
        <w:tab/>
      </w:r>
    </w:p>
    <w:p w14:paraId="475A5AF7" w14:textId="77777777" w:rsidR="002A5973" w:rsidRPr="00F24B2B" w:rsidRDefault="002A5973" w:rsidP="002A5973">
      <w:pPr>
        <w:tabs>
          <w:tab w:val="right" w:pos="9000"/>
        </w:tabs>
        <w:spacing w:after="200"/>
        <w:rPr>
          <w:rFonts w:ascii="Arial" w:hAnsi="Arial" w:cs="Arial"/>
          <w:sz w:val="22"/>
          <w:szCs w:val="22"/>
        </w:rPr>
      </w:pPr>
      <w:r w:rsidRPr="00F24B2B">
        <w:rPr>
          <w:rFonts w:ascii="Arial" w:hAnsi="Arial" w:cs="Arial"/>
          <w:sz w:val="22"/>
          <w:szCs w:val="22"/>
        </w:rPr>
        <w:t>Titre de la personne signant l’Offre : _______________________________________________</w:t>
      </w:r>
    </w:p>
    <w:p w14:paraId="7060939D" w14:textId="77777777" w:rsidR="002A5973" w:rsidRPr="00F24B2B" w:rsidRDefault="002A5973" w:rsidP="002A5973">
      <w:pPr>
        <w:tabs>
          <w:tab w:val="right" w:pos="4140"/>
          <w:tab w:val="left" w:pos="4500"/>
          <w:tab w:val="right" w:pos="9000"/>
        </w:tabs>
        <w:spacing w:after="200"/>
        <w:rPr>
          <w:rFonts w:ascii="Arial" w:hAnsi="Arial" w:cs="Arial"/>
          <w:sz w:val="22"/>
          <w:szCs w:val="22"/>
          <w:u w:val="single"/>
        </w:rPr>
      </w:pPr>
      <w:r w:rsidRPr="00F24B2B">
        <w:rPr>
          <w:rFonts w:ascii="Arial" w:hAnsi="Arial" w:cs="Arial"/>
          <w:sz w:val="22"/>
          <w:szCs w:val="22"/>
        </w:rPr>
        <w:t>Signat</w:t>
      </w:r>
      <w:r w:rsidR="00BE488D" w:rsidRPr="00F24B2B">
        <w:rPr>
          <w:rFonts w:ascii="Arial" w:hAnsi="Arial" w:cs="Arial"/>
          <w:sz w:val="22"/>
          <w:szCs w:val="22"/>
        </w:rPr>
        <w:t>ure de la personne nommée ci-de</w:t>
      </w:r>
      <w:r w:rsidRPr="00F24B2B">
        <w:rPr>
          <w:rFonts w:ascii="Arial" w:hAnsi="Arial" w:cs="Arial"/>
          <w:sz w:val="22"/>
          <w:szCs w:val="22"/>
        </w:rPr>
        <w:t>ssus </w:t>
      </w:r>
      <w:r w:rsidRPr="00F24B2B">
        <w:rPr>
          <w:rFonts w:ascii="Arial" w:hAnsi="Arial" w:cs="Arial"/>
          <w:sz w:val="22"/>
          <w:szCs w:val="22"/>
          <w:u w:val="single"/>
        </w:rPr>
        <w:tab/>
      </w:r>
    </w:p>
    <w:p w14:paraId="440BDEBA" w14:textId="77777777" w:rsidR="002A5973" w:rsidRPr="00F24B2B" w:rsidRDefault="002A5973" w:rsidP="002A5973">
      <w:pPr>
        <w:tabs>
          <w:tab w:val="right" w:pos="9000"/>
        </w:tabs>
        <w:spacing w:after="200"/>
        <w:rPr>
          <w:rFonts w:ascii="Arial" w:hAnsi="Arial" w:cs="Arial"/>
          <w:sz w:val="22"/>
          <w:szCs w:val="22"/>
        </w:rPr>
      </w:pPr>
      <w:r w:rsidRPr="00F24B2B">
        <w:rPr>
          <w:rFonts w:ascii="Arial" w:hAnsi="Arial" w:cs="Arial"/>
          <w:sz w:val="22"/>
          <w:szCs w:val="22"/>
        </w:rPr>
        <w:t>En date du ________________________________ jour de _____</w:t>
      </w:r>
      <w:bookmarkStart w:id="431" w:name="_Toc438013346"/>
    </w:p>
    <w:p w14:paraId="166C669B" w14:textId="77777777" w:rsidR="002A5973" w:rsidRPr="00F24B2B" w:rsidRDefault="002A5973" w:rsidP="002A5973">
      <w:pPr>
        <w:tabs>
          <w:tab w:val="right" w:pos="9000"/>
        </w:tabs>
        <w:spacing w:after="200"/>
        <w:rPr>
          <w:rFonts w:ascii="Arial" w:hAnsi="Arial" w:cs="Arial"/>
          <w:sz w:val="22"/>
          <w:szCs w:val="22"/>
        </w:rPr>
      </w:pPr>
    </w:p>
    <w:p w14:paraId="57A90466" w14:textId="77777777" w:rsidR="002A5973" w:rsidRPr="00F24B2B" w:rsidRDefault="002A5973" w:rsidP="002A5973">
      <w:pPr>
        <w:tabs>
          <w:tab w:val="left" w:pos="1188"/>
          <w:tab w:val="left" w:pos="2394"/>
          <w:tab w:val="left" w:pos="4209"/>
          <w:tab w:val="left" w:pos="5238"/>
          <w:tab w:val="left" w:pos="7632"/>
          <w:tab w:val="left" w:pos="7868"/>
          <w:tab w:val="left" w:pos="9468"/>
        </w:tabs>
        <w:spacing w:after="200"/>
        <w:rPr>
          <w:rFonts w:ascii="Arial" w:hAnsi="Arial" w:cs="Arial"/>
          <w:sz w:val="22"/>
        </w:rPr>
      </w:pPr>
      <w:r w:rsidRPr="00F24B2B">
        <w:rPr>
          <w:rFonts w:ascii="Arial" w:hAnsi="Arial" w:cs="Arial"/>
          <w:sz w:val="20"/>
          <w:szCs w:val="22"/>
        </w:rPr>
        <w:t>*</w:t>
      </w:r>
      <w:r w:rsidRPr="00F24B2B">
        <w:rPr>
          <w:rFonts w:ascii="Arial" w:hAnsi="Arial" w:cs="Arial"/>
          <w:sz w:val="22"/>
        </w:rPr>
        <w:t xml:space="preserve"> En cas de groupement, inscrire le nom du Groupement. </w:t>
      </w:r>
    </w:p>
    <w:p w14:paraId="0A1AB0D3" w14:textId="77777777" w:rsidR="002A5973" w:rsidRPr="00F24B2B" w:rsidRDefault="002A5973" w:rsidP="002A5973">
      <w:pPr>
        <w:tabs>
          <w:tab w:val="left" w:pos="1188"/>
          <w:tab w:val="left" w:pos="2394"/>
          <w:tab w:val="left" w:pos="4209"/>
          <w:tab w:val="left" w:pos="5238"/>
          <w:tab w:val="left" w:pos="7632"/>
          <w:tab w:val="left" w:pos="7868"/>
          <w:tab w:val="left" w:pos="9468"/>
        </w:tabs>
        <w:spacing w:after="200"/>
        <w:rPr>
          <w:rFonts w:ascii="Arial" w:hAnsi="Arial" w:cs="Arial"/>
          <w:sz w:val="22"/>
        </w:rPr>
      </w:pPr>
      <w:r w:rsidRPr="00F24B2B">
        <w:rPr>
          <w:rFonts w:ascii="Arial" w:hAnsi="Arial" w:cs="Arial"/>
          <w:sz w:val="22"/>
        </w:rPr>
        <w:t>** La personne signant l’Offre au nom du Soumissionnaire joindra à l’Offre le Pouvoir confié par le Soumissionnaire.</w:t>
      </w:r>
    </w:p>
    <w:p w14:paraId="3CFE341E" w14:textId="77777777" w:rsidR="002A5973" w:rsidRPr="00F24B2B" w:rsidRDefault="002A5973" w:rsidP="002A5973">
      <w:pPr>
        <w:tabs>
          <w:tab w:val="left" w:pos="1188"/>
          <w:tab w:val="left" w:pos="2394"/>
          <w:tab w:val="left" w:pos="4209"/>
          <w:tab w:val="left" w:pos="5238"/>
          <w:tab w:val="left" w:pos="7632"/>
          <w:tab w:val="left" w:pos="7868"/>
          <w:tab w:val="left" w:pos="9468"/>
        </w:tabs>
        <w:spacing w:after="200"/>
        <w:rPr>
          <w:rFonts w:ascii="Arial" w:hAnsi="Arial" w:cs="Arial"/>
          <w:sz w:val="22"/>
          <w:szCs w:val="22"/>
        </w:rPr>
      </w:pPr>
    </w:p>
    <w:bookmarkEnd w:id="431"/>
    <w:p w14:paraId="7F2235D7" w14:textId="77777777" w:rsidR="002A5973" w:rsidRPr="00F24B2B" w:rsidRDefault="002A5973" w:rsidP="00AD378A">
      <w:pPr>
        <w:pStyle w:val="SectionIV-1"/>
        <w:jc w:val="left"/>
      </w:pPr>
    </w:p>
    <w:p w14:paraId="5E787C3A" w14:textId="77777777" w:rsidR="0001764D" w:rsidRPr="00F24B2B" w:rsidRDefault="002A5973" w:rsidP="00095672">
      <w:pPr>
        <w:pStyle w:val="QualificationForms"/>
        <w:jc w:val="both"/>
        <w:rPr>
          <w:sz w:val="2"/>
          <w:szCs w:val="16"/>
        </w:rPr>
      </w:pPr>
      <w:r w:rsidRPr="00F24B2B">
        <w:br w:type="page"/>
      </w:r>
    </w:p>
    <w:tbl>
      <w:tblPr>
        <w:tblW w:w="8921" w:type="dxa"/>
        <w:tblLayout w:type="fixed"/>
        <w:tblLook w:val="0000" w:firstRow="0" w:lastRow="0" w:firstColumn="0" w:lastColumn="0" w:noHBand="0" w:noVBand="0"/>
      </w:tblPr>
      <w:tblGrid>
        <w:gridCol w:w="8921"/>
      </w:tblGrid>
      <w:tr w:rsidR="0001764D" w:rsidRPr="00F24B2B" w14:paraId="3285824E" w14:textId="77777777" w:rsidTr="006167A4">
        <w:trPr>
          <w:trHeight w:val="900"/>
        </w:trPr>
        <w:tc>
          <w:tcPr>
            <w:tcW w:w="8921" w:type="dxa"/>
            <w:vAlign w:val="center"/>
          </w:tcPr>
          <w:p w14:paraId="4F42B87A" w14:textId="77777777" w:rsidR="0001764D" w:rsidRPr="00F24B2B" w:rsidRDefault="0001764D" w:rsidP="00564204">
            <w:pPr>
              <w:pStyle w:val="QualificationForms"/>
              <w:spacing w:after="240"/>
              <w:rPr>
                <w:b/>
              </w:rPr>
            </w:pPr>
            <w:bookmarkStart w:id="432" w:name="_Toc163966134"/>
            <w:bookmarkStart w:id="433" w:name="_Toc333564279"/>
            <w:bookmarkStart w:id="434" w:name="_Toc376768933"/>
            <w:bookmarkStart w:id="435" w:name="_Toc376769534"/>
            <w:bookmarkStart w:id="436" w:name="_Toc376771121"/>
            <w:bookmarkStart w:id="437" w:name="_Toc376781236"/>
            <w:bookmarkStart w:id="438" w:name="_Toc376781954"/>
            <w:bookmarkStart w:id="439" w:name="_Toc376783764"/>
            <w:bookmarkStart w:id="440" w:name="_Toc376785592"/>
            <w:bookmarkStart w:id="441" w:name="_Toc376789852"/>
            <w:bookmarkStart w:id="442" w:name="_Toc467595777"/>
            <w:bookmarkStart w:id="443" w:name="_Toc511829187"/>
            <w:bookmarkStart w:id="444" w:name="_Toc527638955"/>
            <w:r w:rsidRPr="00F24B2B">
              <w:rPr>
                <w:b/>
              </w:rPr>
              <w:lastRenderedPageBreak/>
              <w:t>A</w:t>
            </w:r>
            <w:bookmarkEnd w:id="432"/>
            <w:bookmarkEnd w:id="433"/>
            <w:bookmarkEnd w:id="434"/>
            <w:bookmarkEnd w:id="435"/>
            <w:bookmarkEnd w:id="436"/>
            <w:bookmarkEnd w:id="437"/>
            <w:bookmarkEnd w:id="438"/>
            <w:bookmarkEnd w:id="439"/>
            <w:bookmarkEnd w:id="440"/>
            <w:bookmarkEnd w:id="441"/>
            <w:bookmarkEnd w:id="442"/>
            <w:bookmarkEnd w:id="443"/>
            <w:r w:rsidR="000B49C1" w:rsidRPr="00F24B2B">
              <w:rPr>
                <w:b/>
              </w:rPr>
              <w:t>nnexe de l’Offre</w:t>
            </w:r>
            <w:bookmarkEnd w:id="444"/>
          </w:p>
          <w:p w14:paraId="4DAC0061" w14:textId="77777777" w:rsidR="0001764D" w:rsidRPr="00F24B2B" w:rsidRDefault="000B49C1" w:rsidP="0001764D">
            <w:pPr>
              <w:suppressAutoHyphens w:val="0"/>
              <w:overflowPunct/>
              <w:autoSpaceDE/>
              <w:autoSpaceDN/>
              <w:adjustRightInd/>
              <w:textAlignment w:val="auto"/>
              <w:rPr>
                <w:rFonts w:ascii="Arial" w:hAnsi="Arial" w:cs="Arial"/>
                <w:sz w:val="20"/>
              </w:rPr>
            </w:pPr>
            <w:r w:rsidRPr="00F24B2B">
              <w:rPr>
                <w:rFonts w:ascii="Arial" w:hAnsi="Arial" w:cs="Arial"/>
                <w:sz w:val="20"/>
              </w:rPr>
              <w:t>Cette Annexe fait partie de l’Accord</w:t>
            </w:r>
            <w:r w:rsidR="0001764D" w:rsidRPr="00F24B2B">
              <w:rPr>
                <w:rFonts w:ascii="Arial" w:hAnsi="Arial" w:cs="Arial"/>
                <w:sz w:val="20"/>
              </w:rPr>
              <w:t>.</w:t>
            </w:r>
          </w:p>
          <w:p w14:paraId="5A975DD5" w14:textId="77777777" w:rsidR="0001764D" w:rsidRPr="00F24B2B" w:rsidRDefault="0001764D" w:rsidP="0001764D">
            <w:pPr>
              <w:suppressAutoHyphens w:val="0"/>
              <w:overflowPunct/>
              <w:autoSpaceDE/>
              <w:autoSpaceDN/>
              <w:adjustRightInd/>
              <w:textAlignment w:val="auto"/>
              <w:rPr>
                <w:rFonts w:ascii="Arial" w:hAnsi="Arial" w:cs="Arial"/>
                <w:sz w:val="16"/>
                <w:szCs w:val="16"/>
              </w:rPr>
            </w:pPr>
          </w:p>
          <w:p w14:paraId="7BF790FD" w14:textId="77777777" w:rsidR="0001764D" w:rsidRPr="00F24B2B" w:rsidRDefault="0001764D" w:rsidP="0001764D">
            <w:pPr>
              <w:suppressAutoHyphens w:val="0"/>
              <w:overflowPunct/>
              <w:autoSpaceDE/>
              <w:autoSpaceDN/>
              <w:adjustRightInd/>
              <w:ind w:left="1701"/>
              <w:textAlignment w:val="auto"/>
              <w:rPr>
                <w:rFonts w:ascii="Arial" w:hAnsi="Arial" w:cs="Arial"/>
                <w:i/>
                <w:sz w:val="18"/>
                <w:szCs w:val="18"/>
              </w:rPr>
            </w:pPr>
            <w:r w:rsidRPr="00F24B2B">
              <w:rPr>
                <w:rFonts w:ascii="Arial" w:hAnsi="Arial" w:cs="Arial"/>
                <w:i/>
                <w:sz w:val="18"/>
                <w:szCs w:val="18"/>
              </w:rPr>
              <w:t>[</w:t>
            </w:r>
            <w:r w:rsidR="000B49C1" w:rsidRPr="00F24B2B">
              <w:rPr>
                <w:rFonts w:ascii="Arial" w:hAnsi="Arial" w:cs="Arial"/>
                <w:i/>
                <w:sz w:val="18"/>
                <w:szCs w:val="18"/>
              </w:rPr>
              <w:t>Note : à l'exception des éléments pour lesquels les exigences du Maître d'ouvrage ont été insérées, l'Entrepreneur doit compléter les informations suivantes avant de soumettre son offre</w:t>
            </w:r>
            <w:r w:rsidRPr="00F24B2B">
              <w:rPr>
                <w:rFonts w:ascii="Arial" w:hAnsi="Arial" w:cs="Arial"/>
                <w:i/>
                <w:sz w:val="18"/>
                <w:szCs w:val="18"/>
              </w:rPr>
              <w:t>.]</w:t>
            </w:r>
          </w:p>
          <w:p w14:paraId="6382273B" w14:textId="77777777" w:rsidR="0001764D" w:rsidRPr="00F24B2B" w:rsidRDefault="0001764D" w:rsidP="0001764D">
            <w:pPr>
              <w:suppressAutoHyphens w:val="0"/>
              <w:overflowPunct/>
              <w:autoSpaceDE/>
              <w:autoSpaceDN/>
              <w:adjustRightInd/>
              <w:ind w:left="1701"/>
              <w:textAlignment w:val="auto"/>
              <w:rPr>
                <w:rFonts w:ascii="Arial" w:hAnsi="Arial" w:cs="Arial"/>
                <w:sz w:val="16"/>
                <w:szCs w:val="16"/>
              </w:rPr>
            </w:pPr>
          </w:p>
          <w:tbl>
            <w:tblPr>
              <w:tblW w:w="9806" w:type="dxa"/>
              <w:tblLayout w:type="fixed"/>
              <w:tblLook w:val="04A0" w:firstRow="1" w:lastRow="0" w:firstColumn="1" w:lastColumn="0" w:noHBand="0" w:noVBand="1"/>
            </w:tblPr>
            <w:tblGrid>
              <w:gridCol w:w="562"/>
              <w:gridCol w:w="3432"/>
              <w:gridCol w:w="1276"/>
              <w:gridCol w:w="141"/>
              <w:gridCol w:w="4395"/>
            </w:tblGrid>
            <w:tr w:rsidR="0001764D" w:rsidRPr="00F24B2B" w14:paraId="4A1FBAAA" w14:textId="77777777" w:rsidTr="00564204">
              <w:tc>
                <w:tcPr>
                  <w:tcW w:w="3994" w:type="dxa"/>
                  <w:gridSpan w:val="2"/>
                  <w:tcBorders>
                    <w:bottom w:val="single" w:sz="4" w:space="0" w:color="auto"/>
                  </w:tcBorders>
                  <w:shd w:val="clear" w:color="auto" w:fill="auto"/>
                </w:tcPr>
                <w:p w14:paraId="1327DCE0" w14:textId="77777777" w:rsidR="0001764D" w:rsidRPr="00F24B2B" w:rsidRDefault="000B49C1"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Objet</w:t>
                  </w:r>
                </w:p>
              </w:tc>
              <w:tc>
                <w:tcPr>
                  <w:tcW w:w="1276" w:type="dxa"/>
                  <w:tcBorders>
                    <w:bottom w:val="single" w:sz="4" w:space="0" w:color="auto"/>
                  </w:tcBorders>
                  <w:shd w:val="clear" w:color="auto" w:fill="auto"/>
                </w:tcPr>
                <w:p w14:paraId="7B513A10" w14:textId="77777777" w:rsidR="0001764D" w:rsidRPr="00F24B2B" w:rsidRDefault="005309CF"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Sous-</w:t>
                  </w:r>
                  <w:r w:rsidR="0001764D" w:rsidRPr="00F24B2B">
                    <w:rPr>
                      <w:rFonts w:ascii="Arial" w:hAnsi="Arial" w:cs="Arial"/>
                      <w:sz w:val="20"/>
                      <w:lang w:eastAsia="fr-FR"/>
                    </w:rPr>
                    <w:t>Clause</w:t>
                  </w:r>
                </w:p>
              </w:tc>
              <w:tc>
                <w:tcPr>
                  <w:tcW w:w="4536" w:type="dxa"/>
                  <w:gridSpan w:val="2"/>
                  <w:tcBorders>
                    <w:bottom w:val="single" w:sz="4" w:space="0" w:color="auto"/>
                  </w:tcBorders>
                  <w:shd w:val="clear" w:color="auto" w:fill="auto"/>
                </w:tcPr>
                <w:p w14:paraId="762D7CF5" w14:textId="77777777" w:rsidR="0001764D" w:rsidRPr="00F24B2B" w:rsidRDefault="000B49C1"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Données</w:t>
                  </w:r>
                </w:p>
              </w:tc>
            </w:tr>
            <w:tr w:rsidR="0001764D" w:rsidRPr="00F24B2B" w14:paraId="3C3BA542" w14:textId="77777777" w:rsidTr="00564204">
              <w:tc>
                <w:tcPr>
                  <w:tcW w:w="3994" w:type="dxa"/>
                  <w:gridSpan w:val="2"/>
                  <w:tcBorders>
                    <w:top w:val="single" w:sz="4" w:space="0" w:color="auto"/>
                  </w:tcBorders>
                  <w:shd w:val="clear" w:color="auto" w:fill="auto"/>
                </w:tcPr>
                <w:p w14:paraId="3E48E8BF" w14:textId="77777777" w:rsidR="0001764D" w:rsidRPr="00F24B2B" w:rsidRDefault="0001764D" w:rsidP="0043565B">
                  <w:pPr>
                    <w:suppressAutoHyphens w:val="0"/>
                    <w:overflowPunct/>
                    <w:autoSpaceDE/>
                    <w:autoSpaceDN/>
                    <w:adjustRightInd/>
                    <w:textAlignment w:val="auto"/>
                    <w:rPr>
                      <w:rFonts w:ascii="Arial" w:hAnsi="Arial" w:cs="Arial"/>
                      <w:sz w:val="16"/>
                      <w:szCs w:val="16"/>
                      <w:lang w:eastAsia="fr-FR"/>
                    </w:rPr>
                  </w:pPr>
                </w:p>
                <w:p w14:paraId="0E15AAD3" w14:textId="77777777" w:rsidR="0001764D" w:rsidRPr="00F24B2B" w:rsidRDefault="0001764D" w:rsidP="000B49C1">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 xml:space="preserve">Documents </w:t>
                  </w:r>
                  <w:r w:rsidR="002B089E" w:rsidRPr="00F24B2B">
                    <w:rPr>
                      <w:rFonts w:ascii="Arial" w:hAnsi="Arial" w:cs="Arial"/>
                      <w:sz w:val="20"/>
                      <w:lang w:eastAsia="fr-FR"/>
                    </w:rPr>
                    <w:t xml:space="preserve">de </w:t>
                  </w:r>
                  <w:r w:rsidR="000B49C1" w:rsidRPr="00F24B2B">
                    <w:rPr>
                      <w:rFonts w:ascii="Arial" w:hAnsi="Arial" w:cs="Arial"/>
                      <w:sz w:val="20"/>
                      <w:lang w:eastAsia="fr-FR"/>
                    </w:rPr>
                    <w:t>Marché indiqué</w:t>
                  </w:r>
                  <w:r w:rsidR="002B089E" w:rsidRPr="00F24B2B">
                    <w:rPr>
                      <w:rFonts w:ascii="Arial" w:hAnsi="Arial" w:cs="Arial"/>
                      <w:sz w:val="20"/>
                      <w:lang w:eastAsia="fr-FR"/>
                    </w:rPr>
                    <w:t>s</w:t>
                  </w:r>
                  <w:r w:rsidR="000B49C1" w:rsidRPr="00F24B2B">
                    <w:rPr>
                      <w:rFonts w:ascii="Arial" w:hAnsi="Arial" w:cs="Arial"/>
                      <w:sz w:val="20"/>
                      <w:lang w:eastAsia="fr-FR"/>
                    </w:rPr>
                    <w:t xml:space="preserve"> par ordre de priorité</w:t>
                  </w:r>
                  <w:r w:rsidRPr="00F24B2B">
                    <w:rPr>
                      <w:rFonts w:ascii="Arial" w:hAnsi="Arial" w:cs="Arial"/>
                      <w:sz w:val="20"/>
                      <w:lang w:eastAsia="fr-FR"/>
                    </w:rPr>
                    <w:t xml:space="preserve"> </w:t>
                  </w:r>
                </w:p>
              </w:tc>
              <w:tc>
                <w:tcPr>
                  <w:tcW w:w="1417" w:type="dxa"/>
                  <w:gridSpan w:val="2"/>
                  <w:tcBorders>
                    <w:top w:val="single" w:sz="4" w:space="0" w:color="auto"/>
                  </w:tcBorders>
                  <w:shd w:val="clear" w:color="auto" w:fill="auto"/>
                </w:tcPr>
                <w:p w14:paraId="70472668"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t>1.1.1……</w:t>
                  </w:r>
                </w:p>
              </w:tc>
              <w:tc>
                <w:tcPr>
                  <w:tcW w:w="4395" w:type="dxa"/>
                  <w:tcBorders>
                    <w:top w:val="single" w:sz="4" w:space="0" w:color="auto"/>
                  </w:tcBorders>
                  <w:shd w:val="clear" w:color="auto" w:fill="auto"/>
                </w:tcPr>
                <w:p w14:paraId="7499681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42A4BEF1" w14:textId="77777777" w:rsidTr="00564204">
              <w:tc>
                <w:tcPr>
                  <w:tcW w:w="3994" w:type="dxa"/>
                  <w:gridSpan w:val="2"/>
                  <w:shd w:val="clear" w:color="auto" w:fill="auto"/>
                </w:tcPr>
                <w:p w14:paraId="573F998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3DF1FE54" w14:textId="77777777" w:rsidR="0001764D" w:rsidRPr="00F24B2B" w:rsidRDefault="00BB7504" w:rsidP="00564204">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b/>
                      <w:sz w:val="20"/>
                      <w:lang w:eastAsia="fr-FR"/>
                    </w:rPr>
                    <w:t>Document</w:t>
                  </w:r>
                  <w:r w:rsidRPr="00F24B2B">
                    <w:rPr>
                      <w:rFonts w:ascii="Arial" w:hAnsi="Arial" w:cs="Arial"/>
                      <w:sz w:val="20"/>
                      <w:lang w:eastAsia="fr-FR"/>
                    </w:rPr>
                    <w:t xml:space="preserve"> (supprimer si non</w:t>
                  </w:r>
                  <w:r w:rsidR="0001764D" w:rsidRPr="00F24B2B">
                    <w:rPr>
                      <w:rFonts w:ascii="Arial" w:hAnsi="Arial" w:cs="Arial"/>
                      <w:sz w:val="20"/>
                      <w:lang w:eastAsia="fr-FR"/>
                    </w:rPr>
                    <w:t xml:space="preserve"> applicable)</w:t>
                  </w:r>
                </w:p>
                <w:p w14:paraId="07B6A30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1417" w:type="dxa"/>
                  <w:gridSpan w:val="2"/>
                  <w:shd w:val="clear" w:color="auto" w:fill="auto"/>
                </w:tcPr>
                <w:p w14:paraId="0498F41A" w14:textId="77777777" w:rsidR="0001764D" w:rsidRPr="00F24B2B" w:rsidRDefault="0001764D" w:rsidP="0043565B">
                  <w:pPr>
                    <w:suppressAutoHyphens w:val="0"/>
                    <w:overflowPunct/>
                    <w:autoSpaceDE/>
                    <w:autoSpaceDN/>
                    <w:adjustRightInd/>
                    <w:textAlignment w:val="auto"/>
                    <w:rPr>
                      <w:rFonts w:ascii="Arial" w:hAnsi="Arial" w:cs="Arial"/>
                      <w:b/>
                      <w:sz w:val="20"/>
                      <w:lang w:eastAsia="fr-FR"/>
                    </w:rPr>
                  </w:pPr>
                </w:p>
              </w:tc>
              <w:tc>
                <w:tcPr>
                  <w:tcW w:w="4395" w:type="dxa"/>
                  <w:shd w:val="clear" w:color="auto" w:fill="auto"/>
                </w:tcPr>
                <w:p w14:paraId="7AD93187" w14:textId="77777777" w:rsidR="0001764D" w:rsidRPr="00F24B2B" w:rsidRDefault="0001764D" w:rsidP="0043565B">
                  <w:pPr>
                    <w:suppressAutoHyphens w:val="0"/>
                    <w:overflowPunct/>
                    <w:autoSpaceDE/>
                    <w:autoSpaceDN/>
                    <w:adjustRightInd/>
                    <w:textAlignment w:val="auto"/>
                    <w:rPr>
                      <w:rFonts w:ascii="Arial" w:hAnsi="Arial" w:cs="Arial"/>
                      <w:b/>
                      <w:sz w:val="20"/>
                      <w:lang w:eastAsia="fr-FR"/>
                    </w:rPr>
                  </w:pPr>
                </w:p>
                <w:p w14:paraId="794E0F10" w14:textId="77777777" w:rsidR="0001764D" w:rsidRPr="00F24B2B" w:rsidRDefault="0001764D" w:rsidP="0043565B">
                  <w:pPr>
                    <w:suppressAutoHyphens w:val="0"/>
                    <w:overflowPunct/>
                    <w:autoSpaceDE/>
                    <w:autoSpaceDN/>
                    <w:adjustRightInd/>
                    <w:textAlignment w:val="auto"/>
                    <w:rPr>
                      <w:rFonts w:ascii="Arial" w:hAnsi="Arial" w:cs="Arial"/>
                      <w:b/>
                      <w:sz w:val="20"/>
                      <w:lang w:eastAsia="fr-FR"/>
                    </w:rPr>
                  </w:pPr>
                  <w:r w:rsidRPr="00F24B2B">
                    <w:rPr>
                      <w:rFonts w:ascii="Arial" w:hAnsi="Arial" w:cs="Arial"/>
                      <w:b/>
                      <w:sz w:val="20"/>
                      <w:lang w:eastAsia="fr-FR"/>
                    </w:rPr>
                    <w:t>Identification</w:t>
                  </w:r>
                  <w:r w:rsidR="00BB7504" w:rsidRPr="00F24B2B">
                    <w:rPr>
                      <w:rFonts w:ascii="Arial" w:hAnsi="Arial" w:cs="Arial"/>
                      <w:b/>
                      <w:sz w:val="20"/>
                      <w:lang w:eastAsia="fr-FR"/>
                    </w:rPr>
                    <w:t xml:space="preserve"> du document</w:t>
                  </w:r>
                </w:p>
              </w:tc>
            </w:tr>
            <w:tr w:rsidR="0001764D" w:rsidRPr="00F24B2B" w14:paraId="73CDD08D" w14:textId="77777777" w:rsidTr="00564204">
              <w:tc>
                <w:tcPr>
                  <w:tcW w:w="562" w:type="dxa"/>
                  <w:shd w:val="clear" w:color="auto" w:fill="auto"/>
                </w:tcPr>
                <w:p w14:paraId="453DED35"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(a)</w:t>
                  </w:r>
                </w:p>
              </w:tc>
              <w:tc>
                <w:tcPr>
                  <w:tcW w:w="3432" w:type="dxa"/>
                  <w:shd w:val="clear" w:color="auto" w:fill="auto"/>
                </w:tcPr>
                <w:p w14:paraId="73C1D2EE" w14:textId="77777777" w:rsidR="0001764D" w:rsidRPr="00F24B2B" w:rsidRDefault="00BB7504"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L’</w:t>
                  </w:r>
                  <w:r w:rsidR="00757DE5" w:rsidRPr="00F24B2B">
                    <w:rPr>
                      <w:rFonts w:ascii="Arial" w:hAnsi="Arial" w:cs="Arial"/>
                      <w:sz w:val="20"/>
                      <w:lang w:eastAsia="fr-FR"/>
                    </w:rPr>
                    <w:t>A</w:t>
                  </w:r>
                  <w:r w:rsidRPr="00F24B2B">
                    <w:rPr>
                      <w:rFonts w:ascii="Arial" w:hAnsi="Arial" w:cs="Arial"/>
                      <w:sz w:val="20"/>
                      <w:lang w:eastAsia="fr-FR"/>
                    </w:rPr>
                    <w:t>ccord</w:t>
                  </w:r>
                  <w:r w:rsidR="0001764D" w:rsidRPr="00F24B2B">
                    <w:rPr>
                      <w:rFonts w:ascii="Arial" w:hAnsi="Arial" w:cs="Arial"/>
                      <w:sz w:val="20"/>
                      <w:lang w:eastAsia="fr-FR"/>
                    </w:rPr>
                    <w:t xml:space="preserve"> ................</w:t>
                  </w:r>
                </w:p>
              </w:tc>
              <w:tc>
                <w:tcPr>
                  <w:tcW w:w="1417" w:type="dxa"/>
                  <w:gridSpan w:val="2"/>
                  <w:shd w:val="clear" w:color="auto" w:fill="auto"/>
                </w:tcPr>
                <w:p w14:paraId="6DC5FC0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4395" w:type="dxa"/>
                  <w:shd w:val="clear" w:color="auto" w:fill="auto"/>
                </w:tcPr>
                <w:p w14:paraId="5F61A2D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_____________________________</w:t>
                  </w:r>
                </w:p>
                <w:p w14:paraId="3FB09195"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520B6C5D" w14:textId="77777777" w:rsidTr="00564204">
              <w:tc>
                <w:tcPr>
                  <w:tcW w:w="562" w:type="dxa"/>
                  <w:shd w:val="clear" w:color="auto" w:fill="auto"/>
                </w:tcPr>
                <w:p w14:paraId="39C69FB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(b)</w:t>
                  </w:r>
                </w:p>
              </w:tc>
              <w:tc>
                <w:tcPr>
                  <w:tcW w:w="3432" w:type="dxa"/>
                  <w:shd w:val="clear" w:color="auto" w:fill="auto"/>
                </w:tcPr>
                <w:p w14:paraId="13EB12D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Conditions</w:t>
                  </w:r>
                  <w:r w:rsidR="00BB7504" w:rsidRPr="00F24B2B">
                    <w:rPr>
                      <w:rFonts w:ascii="Arial" w:hAnsi="Arial" w:cs="Arial"/>
                      <w:sz w:val="20"/>
                      <w:lang w:eastAsia="fr-FR"/>
                    </w:rPr>
                    <w:t xml:space="preserve"> </w:t>
                  </w:r>
                  <w:r w:rsidR="00757DE5" w:rsidRPr="00F24B2B">
                    <w:rPr>
                      <w:rFonts w:ascii="Arial" w:hAnsi="Arial" w:cs="Arial"/>
                      <w:sz w:val="20"/>
                      <w:lang w:eastAsia="fr-FR"/>
                    </w:rPr>
                    <w:t>P</w:t>
                  </w:r>
                  <w:r w:rsidR="00BB7504" w:rsidRPr="00F24B2B">
                    <w:rPr>
                      <w:rFonts w:ascii="Arial" w:hAnsi="Arial" w:cs="Arial"/>
                      <w:sz w:val="20"/>
                      <w:lang w:eastAsia="fr-FR"/>
                    </w:rPr>
                    <w:t>articulières</w:t>
                  </w:r>
                  <w:r w:rsidRPr="00F24B2B">
                    <w:rPr>
                      <w:rFonts w:ascii="Arial" w:hAnsi="Arial" w:cs="Arial"/>
                      <w:sz w:val="20"/>
                      <w:lang w:eastAsia="fr-FR"/>
                    </w:rPr>
                    <w:t xml:space="preserve"> ……..</w:t>
                  </w:r>
                </w:p>
              </w:tc>
              <w:tc>
                <w:tcPr>
                  <w:tcW w:w="1417" w:type="dxa"/>
                  <w:gridSpan w:val="2"/>
                  <w:shd w:val="clear" w:color="auto" w:fill="auto"/>
                </w:tcPr>
                <w:p w14:paraId="3C3F962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4395" w:type="dxa"/>
                  <w:shd w:val="clear" w:color="auto" w:fill="auto"/>
                </w:tcPr>
                <w:p w14:paraId="6E6F54C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_____________________________</w:t>
                  </w:r>
                </w:p>
                <w:p w14:paraId="4013C8C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0402213D" w14:textId="77777777" w:rsidTr="00564204">
              <w:tc>
                <w:tcPr>
                  <w:tcW w:w="562" w:type="dxa"/>
                  <w:shd w:val="clear" w:color="auto" w:fill="auto"/>
                </w:tcPr>
                <w:p w14:paraId="1B490A5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(c)</w:t>
                  </w:r>
                </w:p>
              </w:tc>
              <w:tc>
                <w:tcPr>
                  <w:tcW w:w="3432" w:type="dxa"/>
                  <w:shd w:val="clear" w:color="auto" w:fill="auto"/>
                </w:tcPr>
                <w:p w14:paraId="5C1EB4A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Conditions</w:t>
                  </w:r>
                  <w:r w:rsidR="00BB7504" w:rsidRPr="00F24B2B">
                    <w:rPr>
                      <w:rFonts w:ascii="Arial" w:hAnsi="Arial" w:cs="Arial"/>
                      <w:sz w:val="20"/>
                      <w:lang w:eastAsia="fr-FR"/>
                    </w:rPr>
                    <w:t xml:space="preserve"> </w:t>
                  </w:r>
                  <w:r w:rsidR="00757DE5" w:rsidRPr="00F24B2B">
                    <w:rPr>
                      <w:rFonts w:ascii="Arial" w:hAnsi="Arial" w:cs="Arial"/>
                      <w:sz w:val="20"/>
                      <w:lang w:eastAsia="fr-FR"/>
                    </w:rPr>
                    <w:t>G</w:t>
                  </w:r>
                  <w:r w:rsidR="00BB7504" w:rsidRPr="00F24B2B">
                    <w:rPr>
                      <w:rFonts w:ascii="Arial" w:hAnsi="Arial" w:cs="Arial"/>
                      <w:sz w:val="20"/>
                      <w:lang w:eastAsia="fr-FR"/>
                    </w:rPr>
                    <w:t>énérales</w:t>
                  </w:r>
                  <w:r w:rsidRPr="00F24B2B">
                    <w:rPr>
                      <w:rFonts w:ascii="Arial" w:hAnsi="Arial" w:cs="Arial"/>
                      <w:sz w:val="20"/>
                      <w:lang w:eastAsia="fr-FR"/>
                    </w:rPr>
                    <w:t xml:space="preserve"> …………</w:t>
                  </w:r>
                </w:p>
              </w:tc>
              <w:tc>
                <w:tcPr>
                  <w:tcW w:w="1417" w:type="dxa"/>
                  <w:gridSpan w:val="2"/>
                  <w:shd w:val="clear" w:color="auto" w:fill="auto"/>
                </w:tcPr>
                <w:p w14:paraId="2105269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4395" w:type="dxa"/>
                  <w:shd w:val="clear" w:color="auto" w:fill="auto"/>
                </w:tcPr>
                <w:p w14:paraId="5DA7147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_____________________________</w:t>
                  </w:r>
                </w:p>
                <w:p w14:paraId="6DCA469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184C491D" w14:textId="77777777" w:rsidTr="00564204">
              <w:tc>
                <w:tcPr>
                  <w:tcW w:w="562" w:type="dxa"/>
                  <w:shd w:val="clear" w:color="auto" w:fill="auto"/>
                </w:tcPr>
                <w:p w14:paraId="60C1DEA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(d)</w:t>
                  </w:r>
                </w:p>
              </w:tc>
              <w:tc>
                <w:tcPr>
                  <w:tcW w:w="3432" w:type="dxa"/>
                  <w:shd w:val="clear" w:color="auto" w:fill="auto"/>
                </w:tcPr>
                <w:p w14:paraId="08887190" w14:textId="77777777" w:rsidR="0001764D" w:rsidRPr="00F24B2B" w:rsidRDefault="00BE488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Spécification</w:t>
                  </w:r>
                  <w:r w:rsidR="0001764D" w:rsidRPr="00F24B2B">
                    <w:rPr>
                      <w:rFonts w:ascii="Arial" w:hAnsi="Arial" w:cs="Arial"/>
                      <w:sz w:val="20"/>
                      <w:lang w:eastAsia="fr-FR"/>
                    </w:rPr>
                    <w:t xml:space="preserve"> …………...</w:t>
                  </w:r>
                </w:p>
              </w:tc>
              <w:tc>
                <w:tcPr>
                  <w:tcW w:w="1417" w:type="dxa"/>
                  <w:gridSpan w:val="2"/>
                  <w:shd w:val="clear" w:color="auto" w:fill="auto"/>
                </w:tcPr>
                <w:p w14:paraId="7579453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4395" w:type="dxa"/>
                  <w:shd w:val="clear" w:color="auto" w:fill="auto"/>
                </w:tcPr>
                <w:p w14:paraId="4860B5F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_____________________________</w:t>
                  </w:r>
                </w:p>
                <w:p w14:paraId="4131385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3E6BE245" w14:textId="77777777" w:rsidTr="00564204">
              <w:tc>
                <w:tcPr>
                  <w:tcW w:w="562" w:type="dxa"/>
                  <w:shd w:val="clear" w:color="auto" w:fill="auto"/>
                </w:tcPr>
                <w:p w14:paraId="419DA4A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(e)</w:t>
                  </w:r>
                </w:p>
              </w:tc>
              <w:tc>
                <w:tcPr>
                  <w:tcW w:w="3432" w:type="dxa"/>
                  <w:shd w:val="clear" w:color="auto" w:fill="auto"/>
                </w:tcPr>
                <w:p w14:paraId="57C20FE1" w14:textId="77777777" w:rsidR="0001764D" w:rsidRPr="00F24B2B" w:rsidRDefault="00BB7504" w:rsidP="00BB7504">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Plans</w:t>
                  </w:r>
                  <w:r w:rsidR="0001764D" w:rsidRPr="00F24B2B">
                    <w:rPr>
                      <w:rFonts w:ascii="Arial" w:hAnsi="Arial" w:cs="Arial"/>
                      <w:sz w:val="20"/>
                      <w:lang w:eastAsia="fr-FR"/>
                    </w:rPr>
                    <w:t>………………….</w:t>
                  </w:r>
                </w:p>
              </w:tc>
              <w:tc>
                <w:tcPr>
                  <w:tcW w:w="1417" w:type="dxa"/>
                  <w:gridSpan w:val="2"/>
                  <w:shd w:val="clear" w:color="auto" w:fill="auto"/>
                </w:tcPr>
                <w:p w14:paraId="4AE7FE95"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4395" w:type="dxa"/>
                  <w:shd w:val="clear" w:color="auto" w:fill="auto"/>
                </w:tcPr>
                <w:p w14:paraId="411E7DC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_____________________________</w:t>
                  </w:r>
                </w:p>
                <w:p w14:paraId="49CC51D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343EB5AD" w14:textId="77777777" w:rsidTr="00564204">
              <w:trPr>
                <w:trHeight w:val="566"/>
              </w:trPr>
              <w:tc>
                <w:tcPr>
                  <w:tcW w:w="562" w:type="dxa"/>
                  <w:shd w:val="clear" w:color="auto" w:fill="auto"/>
                </w:tcPr>
                <w:p w14:paraId="4BD44A02"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(f)</w:t>
                  </w:r>
                </w:p>
              </w:tc>
              <w:tc>
                <w:tcPr>
                  <w:tcW w:w="3432" w:type="dxa"/>
                  <w:shd w:val="clear" w:color="auto" w:fill="auto"/>
                </w:tcPr>
                <w:p w14:paraId="2A27F982" w14:textId="77777777" w:rsidR="0001764D" w:rsidRPr="00F24B2B" w:rsidRDefault="006B5F9F" w:rsidP="00564204">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 xml:space="preserve">Conception </w:t>
                  </w:r>
                  <w:r w:rsidR="00757DE5" w:rsidRPr="00F24B2B">
                    <w:rPr>
                      <w:rFonts w:ascii="Arial" w:hAnsi="Arial" w:cs="Arial"/>
                      <w:sz w:val="20"/>
                      <w:lang w:eastAsia="fr-FR"/>
                    </w:rPr>
                    <w:t xml:space="preserve">présentée par </w:t>
                  </w:r>
                  <w:r w:rsidRPr="00F24B2B">
                    <w:rPr>
                      <w:rFonts w:ascii="Arial" w:hAnsi="Arial" w:cs="Arial"/>
                      <w:sz w:val="20"/>
                      <w:lang w:eastAsia="fr-FR"/>
                    </w:rPr>
                    <w:t>l’Entrepreneur</w:t>
                  </w:r>
                  <w:r w:rsidR="0001764D" w:rsidRPr="00F24B2B">
                    <w:rPr>
                      <w:rFonts w:ascii="Arial" w:hAnsi="Arial" w:cs="Arial"/>
                      <w:sz w:val="20"/>
                      <w:lang w:eastAsia="fr-FR"/>
                    </w:rPr>
                    <w:t xml:space="preserve"> ……………….….</w:t>
                  </w:r>
                </w:p>
              </w:tc>
              <w:tc>
                <w:tcPr>
                  <w:tcW w:w="1417" w:type="dxa"/>
                  <w:gridSpan w:val="2"/>
                  <w:shd w:val="clear" w:color="auto" w:fill="auto"/>
                </w:tcPr>
                <w:p w14:paraId="5A9BAE5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4395" w:type="dxa"/>
                  <w:shd w:val="clear" w:color="auto" w:fill="auto"/>
                </w:tcPr>
                <w:p w14:paraId="217C2FB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t>_____________________________</w:t>
                  </w:r>
                </w:p>
              </w:tc>
            </w:tr>
            <w:tr w:rsidR="0001764D" w:rsidRPr="00F24B2B" w14:paraId="75280FEB" w14:textId="77777777" w:rsidTr="00564204">
              <w:tc>
                <w:tcPr>
                  <w:tcW w:w="562" w:type="dxa"/>
                  <w:shd w:val="clear" w:color="auto" w:fill="auto"/>
                </w:tcPr>
                <w:p w14:paraId="64CC8AE8"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(g)</w:t>
                  </w:r>
                </w:p>
              </w:tc>
              <w:tc>
                <w:tcPr>
                  <w:tcW w:w="3432" w:type="dxa"/>
                  <w:shd w:val="clear" w:color="auto" w:fill="auto"/>
                </w:tcPr>
                <w:p w14:paraId="15F9D70D" w14:textId="77777777" w:rsidR="0001764D" w:rsidRPr="00F24B2B" w:rsidRDefault="00BB7504"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Bordereau de quantité</w:t>
                  </w:r>
                  <w:r w:rsidR="0001764D" w:rsidRPr="00F24B2B">
                    <w:rPr>
                      <w:rFonts w:ascii="Arial" w:hAnsi="Arial" w:cs="Arial"/>
                      <w:sz w:val="20"/>
                      <w:lang w:eastAsia="fr-FR"/>
                    </w:rPr>
                    <w:t xml:space="preserve"> ………</w:t>
                  </w:r>
                </w:p>
              </w:tc>
              <w:tc>
                <w:tcPr>
                  <w:tcW w:w="1417" w:type="dxa"/>
                  <w:gridSpan w:val="2"/>
                  <w:shd w:val="clear" w:color="auto" w:fill="auto"/>
                </w:tcPr>
                <w:p w14:paraId="2CBBCF5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4395" w:type="dxa"/>
                  <w:shd w:val="clear" w:color="auto" w:fill="auto"/>
                </w:tcPr>
                <w:p w14:paraId="3C0EDAC2"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_____________________________</w:t>
                  </w:r>
                </w:p>
                <w:p w14:paraId="20EB124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083BC84E" w14:textId="77777777" w:rsidTr="00564204">
              <w:tc>
                <w:tcPr>
                  <w:tcW w:w="562" w:type="dxa"/>
                  <w:shd w:val="clear" w:color="auto" w:fill="auto"/>
                </w:tcPr>
                <w:p w14:paraId="1CF78F1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(h)</w:t>
                  </w:r>
                </w:p>
              </w:tc>
              <w:tc>
                <w:tcPr>
                  <w:tcW w:w="3432" w:type="dxa"/>
                  <w:shd w:val="clear" w:color="auto" w:fill="auto"/>
                </w:tcPr>
                <w:p w14:paraId="6038AA8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w:t>
                  </w:r>
                </w:p>
              </w:tc>
              <w:tc>
                <w:tcPr>
                  <w:tcW w:w="1417" w:type="dxa"/>
                  <w:gridSpan w:val="2"/>
                  <w:shd w:val="clear" w:color="auto" w:fill="auto"/>
                </w:tcPr>
                <w:p w14:paraId="78F3336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4395" w:type="dxa"/>
                  <w:shd w:val="clear" w:color="auto" w:fill="auto"/>
                </w:tcPr>
                <w:p w14:paraId="25086E0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_____________________________</w:t>
                  </w:r>
                </w:p>
                <w:p w14:paraId="4F72F55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72812D7C" w14:textId="77777777" w:rsidTr="00564204">
              <w:tc>
                <w:tcPr>
                  <w:tcW w:w="562" w:type="dxa"/>
                  <w:shd w:val="clear" w:color="auto" w:fill="auto"/>
                </w:tcPr>
                <w:p w14:paraId="788011C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(i)</w:t>
                  </w:r>
                </w:p>
              </w:tc>
              <w:tc>
                <w:tcPr>
                  <w:tcW w:w="3432" w:type="dxa"/>
                  <w:shd w:val="clear" w:color="auto" w:fill="auto"/>
                </w:tcPr>
                <w:p w14:paraId="6437F1E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w:t>
                  </w:r>
                </w:p>
              </w:tc>
              <w:tc>
                <w:tcPr>
                  <w:tcW w:w="1417" w:type="dxa"/>
                  <w:gridSpan w:val="2"/>
                  <w:shd w:val="clear" w:color="auto" w:fill="auto"/>
                </w:tcPr>
                <w:p w14:paraId="51477A9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4395" w:type="dxa"/>
                  <w:shd w:val="clear" w:color="auto" w:fill="auto"/>
                </w:tcPr>
                <w:p w14:paraId="3E36C6A0"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_____________________________</w:t>
                  </w:r>
                </w:p>
                <w:p w14:paraId="566EC4C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7BF63F2D" w14:textId="77777777" w:rsidTr="00564204">
              <w:tc>
                <w:tcPr>
                  <w:tcW w:w="3994" w:type="dxa"/>
                  <w:gridSpan w:val="2"/>
                  <w:shd w:val="clear" w:color="auto" w:fill="auto"/>
                </w:tcPr>
                <w:p w14:paraId="60BAEAA7" w14:textId="77777777" w:rsidR="0001764D" w:rsidRPr="00F24B2B" w:rsidRDefault="00BB7504" w:rsidP="00BB7504">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Date d’achèvement</w:t>
                  </w:r>
                  <w:r w:rsidR="0001764D" w:rsidRPr="00F24B2B">
                    <w:rPr>
                      <w:rFonts w:ascii="Arial" w:hAnsi="Arial" w:cs="Arial"/>
                      <w:sz w:val="20"/>
                      <w:lang w:eastAsia="fr-FR"/>
                    </w:rPr>
                    <w:t>…………………</w:t>
                  </w:r>
                </w:p>
              </w:tc>
              <w:tc>
                <w:tcPr>
                  <w:tcW w:w="1417" w:type="dxa"/>
                  <w:gridSpan w:val="2"/>
                  <w:shd w:val="clear" w:color="auto" w:fill="auto"/>
                </w:tcPr>
                <w:p w14:paraId="7DC8E53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1.1.9……</w:t>
                  </w:r>
                </w:p>
              </w:tc>
              <w:tc>
                <w:tcPr>
                  <w:tcW w:w="4395" w:type="dxa"/>
                  <w:shd w:val="clear" w:color="auto" w:fill="auto"/>
                </w:tcPr>
                <w:p w14:paraId="1F0DE23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w:t>
                  </w:r>
                  <w:r w:rsidR="00BB7504" w:rsidRPr="00F24B2B">
                    <w:rPr>
                      <w:rFonts w:ascii="Arial" w:hAnsi="Arial" w:cs="Arial"/>
                      <w:sz w:val="20"/>
                      <w:lang w:eastAsia="fr-FR"/>
                    </w:rPr>
                    <w:t>jours</w:t>
                  </w:r>
                </w:p>
                <w:p w14:paraId="72AD4328"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5030C16A" w14:textId="77777777" w:rsidTr="00564204">
              <w:tc>
                <w:tcPr>
                  <w:tcW w:w="3994" w:type="dxa"/>
                  <w:gridSpan w:val="2"/>
                  <w:shd w:val="clear" w:color="auto" w:fill="auto"/>
                </w:tcPr>
                <w:p w14:paraId="30E2A60C" w14:textId="77777777" w:rsidR="0001764D" w:rsidRPr="00F24B2B" w:rsidRDefault="00757DE5" w:rsidP="00BE4CF3">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Loi applicable</w:t>
                  </w:r>
                  <w:r w:rsidR="00BB7504" w:rsidRPr="00F24B2B">
                    <w:rPr>
                      <w:rFonts w:ascii="Arial" w:hAnsi="Arial" w:cs="Arial"/>
                      <w:sz w:val="20"/>
                      <w:lang w:eastAsia="fr-FR"/>
                    </w:rPr>
                    <w:t xml:space="preserve"> du Marché</w:t>
                  </w:r>
                  <w:r w:rsidR="0001764D" w:rsidRPr="00F24B2B">
                    <w:rPr>
                      <w:rFonts w:ascii="Arial" w:hAnsi="Arial" w:cs="Arial"/>
                      <w:sz w:val="20"/>
                      <w:lang w:eastAsia="fr-FR"/>
                    </w:rPr>
                    <w:t>…………………..</w:t>
                  </w:r>
                </w:p>
              </w:tc>
              <w:tc>
                <w:tcPr>
                  <w:tcW w:w="1417" w:type="dxa"/>
                  <w:gridSpan w:val="2"/>
                  <w:shd w:val="clear" w:color="auto" w:fill="auto"/>
                </w:tcPr>
                <w:p w14:paraId="0208E83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1.4………</w:t>
                  </w:r>
                </w:p>
              </w:tc>
              <w:tc>
                <w:tcPr>
                  <w:tcW w:w="4395" w:type="dxa"/>
                  <w:shd w:val="clear" w:color="auto" w:fill="auto"/>
                </w:tcPr>
                <w:p w14:paraId="2AC12EE5" w14:textId="77777777" w:rsidR="0001764D" w:rsidRPr="00F24B2B" w:rsidRDefault="00757DE5" w:rsidP="00BB7504">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 xml:space="preserve">Loi </w:t>
                  </w:r>
                  <w:r w:rsidR="00BB7504" w:rsidRPr="00F24B2B">
                    <w:rPr>
                      <w:rFonts w:ascii="Arial" w:hAnsi="Arial" w:cs="Arial"/>
                      <w:sz w:val="20"/>
                      <w:lang w:eastAsia="fr-FR"/>
                    </w:rPr>
                    <w:t>du pays</w:t>
                  </w:r>
                  <w:r w:rsidR="0001764D" w:rsidRPr="00F24B2B">
                    <w:rPr>
                      <w:rFonts w:ascii="Arial" w:hAnsi="Arial" w:cs="Arial"/>
                      <w:sz w:val="20"/>
                      <w:lang w:eastAsia="fr-FR"/>
                    </w:rPr>
                    <w:t>*_____________</w:t>
                  </w:r>
                  <w:r w:rsidR="0001764D" w:rsidRPr="00F24B2B">
                    <w:rPr>
                      <w:rFonts w:ascii="Arial" w:hAnsi="Arial" w:cs="Arial"/>
                      <w:sz w:val="20"/>
                      <w:lang w:eastAsia="fr-FR"/>
                    </w:rPr>
                    <w:br/>
                    <w:t>_____________________________</w:t>
                  </w:r>
                </w:p>
              </w:tc>
            </w:tr>
            <w:tr w:rsidR="0001764D" w:rsidRPr="00F24B2B" w14:paraId="39E5210E" w14:textId="77777777" w:rsidTr="00564204">
              <w:tc>
                <w:tcPr>
                  <w:tcW w:w="3994" w:type="dxa"/>
                  <w:gridSpan w:val="2"/>
                  <w:shd w:val="clear" w:color="auto" w:fill="auto"/>
                </w:tcPr>
                <w:p w14:paraId="7978CF2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2AB00E98"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Lang</w:t>
                  </w:r>
                  <w:r w:rsidR="00BB7504" w:rsidRPr="00F24B2B">
                    <w:rPr>
                      <w:rFonts w:ascii="Arial" w:hAnsi="Arial" w:cs="Arial"/>
                      <w:sz w:val="20"/>
                      <w:lang w:eastAsia="fr-FR"/>
                    </w:rPr>
                    <w:t>u</w:t>
                  </w:r>
                  <w:r w:rsidRPr="00F24B2B">
                    <w:rPr>
                      <w:rFonts w:ascii="Arial" w:hAnsi="Arial" w:cs="Arial"/>
                      <w:sz w:val="20"/>
                      <w:lang w:eastAsia="fr-FR"/>
                    </w:rPr>
                    <w:t>e………………………………….</w:t>
                  </w:r>
                </w:p>
              </w:tc>
              <w:tc>
                <w:tcPr>
                  <w:tcW w:w="1417" w:type="dxa"/>
                  <w:gridSpan w:val="2"/>
                  <w:shd w:val="clear" w:color="auto" w:fill="auto"/>
                </w:tcPr>
                <w:p w14:paraId="3F2CA7C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2F2D268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1.5………</w:t>
                  </w:r>
                </w:p>
              </w:tc>
              <w:tc>
                <w:tcPr>
                  <w:tcW w:w="4395" w:type="dxa"/>
                  <w:shd w:val="clear" w:color="auto" w:fill="auto"/>
                </w:tcPr>
                <w:p w14:paraId="722AF8F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759D9D8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_____________________________</w:t>
                  </w:r>
                </w:p>
                <w:p w14:paraId="3AB12BAB"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4652812C" w14:textId="77777777" w:rsidTr="00564204">
              <w:tc>
                <w:tcPr>
                  <w:tcW w:w="3994" w:type="dxa"/>
                  <w:gridSpan w:val="2"/>
                  <w:shd w:val="clear" w:color="auto" w:fill="auto"/>
                </w:tcPr>
                <w:p w14:paraId="2631D91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6161703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Site……………………….</w:t>
                  </w:r>
                </w:p>
              </w:tc>
              <w:tc>
                <w:tcPr>
                  <w:tcW w:w="1417" w:type="dxa"/>
                  <w:gridSpan w:val="2"/>
                  <w:shd w:val="clear" w:color="auto" w:fill="auto"/>
                </w:tcPr>
                <w:p w14:paraId="721ABE4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0703856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2.1……...</w:t>
                  </w:r>
                </w:p>
              </w:tc>
              <w:tc>
                <w:tcPr>
                  <w:tcW w:w="4395" w:type="dxa"/>
                  <w:shd w:val="clear" w:color="auto" w:fill="auto"/>
                </w:tcPr>
                <w:p w14:paraId="2D20F2B8"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640C48D2" w14:textId="77777777" w:rsidR="0001764D" w:rsidRPr="00F24B2B" w:rsidRDefault="00BB7504" w:rsidP="00BB7504">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 xml:space="preserve">A la date de début </w:t>
                  </w:r>
                  <w:r w:rsidR="0001764D" w:rsidRPr="00F24B2B">
                    <w:rPr>
                      <w:rFonts w:ascii="Arial" w:hAnsi="Arial" w:cs="Arial"/>
                      <w:sz w:val="20"/>
                      <w:lang w:eastAsia="fr-FR"/>
                    </w:rPr>
                    <w:t>*_____</w:t>
                  </w:r>
                  <w:r w:rsidR="0001764D" w:rsidRPr="00F24B2B">
                    <w:rPr>
                      <w:rFonts w:ascii="Arial" w:hAnsi="Arial" w:cs="Arial"/>
                      <w:sz w:val="20"/>
                      <w:lang w:eastAsia="fr-FR"/>
                    </w:rPr>
                    <w:br/>
                    <w:t>_____________________________</w:t>
                  </w:r>
                </w:p>
              </w:tc>
            </w:tr>
            <w:tr w:rsidR="0001764D" w:rsidRPr="00F24B2B" w14:paraId="7BA5DFE2" w14:textId="77777777" w:rsidTr="00564204">
              <w:tc>
                <w:tcPr>
                  <w:tcW w:w="3994" w:type="dxa"/>
                  <w:gridSpan w:val="2"/>
                  <w:shd w:val="clear" w:color="auto" w:fill="auto"/>
                </w:tcPr>
                <w:p w14:paraId="66324980"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323AAF82" w14:textId="77777777" w:rsidR="0001764D" w:rsidRPr="00F24B2B" w:rsidRDefault="00BB7504"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P</w:t>
                  </w:r>
                  <w:r w:rsidR="0001764D" w:rsidRPr="00F24B2B">
                    <w:rPr>
                      <w:rFonts w:ascii="Arial" w:hAnsi="Arial" w:cs="Arial"/>
                      <w:sz w:val="20"/>
                      <w:lang w:eastAsia="fr-FR"/>
                    </w:rPr>
                    <w:t>erson</w:t>
                  </w:r>
                  <w:r w:rsidRPr="00F24B2B">
                    <w:rPr>
                      <w:rFonts w:ascii="Arial" w:hAnsi="Arial" w:cs="Arial"/>
                      <w:sz w:val="20"/>
                      <w:lang w:eastAsia="fr-FR"/>
                    </w:rPr>
                    <w:t>ne autorisée</w:t>
                  </w:r>
                </w:p>
              </w:tc>
              <w:tc>
                <w:tcPr>
                  <w:tcW w:w="1417" w:type="dxa"/>
                  <w:gridSpan w:val="2"/>
                  <w:shd w:val="clear" w:color="auto" w:fill="auto"/>
                </w:tcPr>
                <w:p w14:paraId="106BD94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147C5F5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3.1………</w:t>
                  </w:r>
                </w:p>
              </w:tc>
              <w:tc>
                <w:tcPr>
                  <w:tcW w:w="4395" w:type="dxa"/>
                  <w:shd w:val="clear" w:color="auto" w:fill="auto"/>
                </w:tcPr>
                <w:p w14:paraId="0261D2C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7DDF53FC"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_____________________________</w:t>
                  </w:r>
                </w:p>
              </w:tc>
            </w:tr>
            <w:tr w:rsidR="0001764D" w:rsidRPr="00F24B2B" w14:paraId="77BED12C" w14:textId="77777777" w:rsidTr="00564204">
              <w:tc>
                <w:tcPr>
                  <w:tcW w:w="3994" w:type="dxa"/>
                  <w:gridSpan w:val="2"/>
                  <w:shd w:val="clear" w:color="auto" w:fill="auto"/>
                </w:tcPr>
                <w:p w14:paraId="258AE34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5C3CFBB8" w14:textId="77777777" w:rsidR="0001764D" w:rsidRPr="00F24B2B" w:rsidRDefault="00BB7504" w:rsidP="00BE4CF3">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 xml:space="preserve">Nom et adresse du représentant du Maître </w:t>
                  </w:r>
                  <w:r w:rsidR="00757DE5" w:rsidRPr="00F24B2B">
                    <w:rPr>
                      <w:rFonts w:ascii="Arial" w:hAnsi="Arial" w:cs="Arial"/>
                      <w:sz w:val="20"/>
                      <w:lang w:eastAsia="fr-FR"/>
                    </w:rPr>
                    <w:t xml:space="preserve">d’ouvrage </w:t>
                  </w:r>
                  <w:r w:rsidRPr="00F24B2B">
                    <w:rPr>
                      <w:rFonts w:ascii="Arial" w:hAnsi="Arial" w:cs="Arial"/>
                      <w:sz w:val="20"/>
                      <w:lang w:eastAsia="fr-FR"/>
                    </w:rPr>
                    <w:t>(si connu</w:t>
                  </w:r>
                  <w:r w:rsidR="0001764D" w:rsidRPr="00F24B2B">
                    <w:rPr>
                      <w:rFonts w:ascii="Arial" w:hAnsi="Arial" w:cs="Arial"/>
                      <w:sz w:val="20"/>
                      <w:lang w:eastAsia="fr-FR"/>
                    </w:rPr>
                    <w:t>)………..</w:t>
                  </w:r>
                </w:p>
              </w:tc>
              <w:tc>
                <w:tcPr>
                  <w:tcW w:w="1417" w:type="dxa"/>
                  <w:gridSpan w:val="2"/>
                  <w:shd w:val="clear" w:color="auto" w:fill="auto"/>
                </w:tcPr>
                <w:p w14:paraId="2A91AA25"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t>3.2………</w:t>
                  </w:r>
                </w:p>
              </w:tc>
              <w:tc>
                <w:tcPr>
                  <w:tcW w:w="4395" w:type="dxa"/>
                  <w:shd w:val="clear" w:color="auto" w:fill="auto"/>
                </w:tcPr>
                <w:p w14:paraId="3139214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t>_____________________________</w:t>
                  </w:r>
                </w:p>
              </w:tc>
            </w:tr>
            <w:tr w:rsidR="0001764D" w:rsidRPr="00F24B2B" w14:paraId="2DD10C04" w14:textId="77777777" w:rsidTr="00564204">
              <w:tc>
                <w:tcPr>
                  <w:tcW w:w="3994" w:type="dxa"/>
                  <w:gridSpan w:val="2"/>
                  <w:shd w:val="clear" w:color="auto" w:fill="auto"/>
                </w:tcPr>
                <w:p w14:paraId="6E6B752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2B7A2FDD" w14:textId="77777777" w:rsidR="0001764D" w:rsidRPr="00F24B2B" w:rsidRDefault="00254BD2" w:rsidP="00564204">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Garantie d</w:t>
                  </w:r>
                  <w:r w:rsidR="00757DE5" w:rsidRPr="00F24B2B">
                    <w:rPr>
                      <w:rFonts w:ascii="Arial" w:hAnsi="Arial" w:cs="Arial"/>
                      <w:sz w:val="20"/>
                      <w:lang w:eastAsia="fr-FR"/>
                    </w:rPr>
                    <w:t>e bonne exécution</w:t>
                  </w:r>
                  <w:r w:rsidRPr="00F24B2B">
                    <w:rPr>
                      <w:rFonts w:ascii="Arial" w:hAnsi="Arial" w:cs="Arial"/>
                      <w:sz w:val="20"/>
                      <w:lang w:eastAsia="fr-FR"/>
                    </w:rPr>
                    <w:t xml:space="preserve"> (le cas échéant</w:t>
                  </w:r>
                  <w:r w:rsidR="0001764D" w:rsidRPr="00F24B2B">
                    <w:rPr>
                      <w:rFonts w:ascii="Arial" w:hAnsi="Arial" w:cs="Arial"/>
                      <w:sz w:val="20"/>
                      <w:lang w:eastAsia="fr-FR"/>
                    </w:rPr>
                    <w:t>):….</w:t>
                  </w:r>
                </w:p>
              </w:tc>
              <w:tc>
                <w:tcPr>
                  <w:tcW w:w="1417" w:type="dxa"/>
                  <w:gridSpan w:val="2"/>
                  <w:shd w:val="clear" w:color="auto" w:fill="auto"/>
                </w:tcPr>
                <w:p w14:paraId="098AEAE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4395" w:type="dxa"/>
                  <w:shd w:val="clear" w:color="auto" w:fill="auto"/>
                </w:tcPr>
                <w:p w14:paraId="316293E8"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1CCC4EE0" w14:textId="77777777" w:rsidTr="00564204">
              <w:tc>
                <w:tcPr>
                  <w:tcW w:w="3994" w:type="dxa"/>
                  <w:gridSpan w:val="2"/>
                  <w:shd w:val="clear" w:color="auto" w:fill="auto"/>
                </w:tcPr>
                <w:p w14:paraId="47C6BC09" w14:textId="77777777" w:rsidR="0001764D" w:rsidRPr="00F24B2B" w:rsidRDefault="0001764D" w:rsidP="0043565B">
                  <w:pPr>
                    <w:suppressAutoHyphens w:val="0"/>
                    <w:overflowPunct/>
                    <w:autoSpaceDE/>
                    <w:autoSpaceDN/>
                    <w:adjustRightInd/>
                    <w:ind w:left="454"/>
                    <w:textAlignment w:val="auto"/>
                    <w:rPr>
                      <w:rFonts w:ascii="Arial" w:hAnsi="Arial" w:cs="Arial"/>
                      <w:sz w:val="20"/>
                      <w:lang w:eastAsia="fr-FR"/>
                    </w:rPr>
                  </w:pPr>
                </w:p>
                <w:p w14:paraId="2E288328" w14:textId="77777777" w:rsidR="0001764D" w:rsidRPr="00F24B2B" w:rsidRDefault="00254BD2" w:rsidP="0043565B">
                  <w:pPr>
                    <w:suppressAutoHyphens w:val="0"/>
                    <w:overflowPunct/>
                    <w:autoSpaceDE/>
                    <w:autoSpaceDN/>
                    <w:adjustRightInd/>
                    <w:ind w:left="454"/>
                    <w:textAlignment w:val="auto"/>
                    <w:rPr>
                      <w:rFonts w:ascii="Arial" w:hAnsi="Arial" w:cs="Arial"/>
                      <w:sz w:val="20"/>
                      <w:lang w:eastAsia="fr-FR"/>
                    </w:rPr>
                  </w:pPr>
                  <w:r w:rsidRPr="00F24B2B">
                    <w:rPr>
                      <w:rFonts w:ascii="Arial" w:hAnsi="Arial" w:cs="Arial"/>
                      <w:sz w:val="20"/>
                      <w:lang w:eastAsia="fr-FR"/>
                    </w:rPr>
                    <w:t>Montant</w:t>
                  </w:r>
                  <w:r w:rsidR="0001764D" w:rsidRPr="00F24B2B">
                    <w:rPr>
                      <w:rFonts w:ascii="Arial" w:hAnsi="Arial" w:cs="Arial"/>
                      <w:sz w:val="20"/>
                      <w:lang w:eastAsia="fr-FR"/>
                    </w:rPr>
                    <w:t>…………………………….</w:t>
                  </w:r>
                </w:p>
              </w:tc>
              <w:tc>
                <w:tcPr>
                  <w:tcW w:w="1417" w:type="dxa"/>
                  <w:gridSpan w:val="2"/>
                  <w:shd w:val="clear" w:color="auto" w:fill="auto"/>
                </w:tcPr>
                <w:p w14:paraId="633C5FDC"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1E365BF5"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4.4……...</w:t>
                  </w:r>
                </w:p>
              </w:tc>
              <w:tc>
                <w:tcPr>
                  <w:tcW w:w="4395" w:type="dxa"/>
                  <w:shd w:val="clear" w:color="auto" w:fill="auto"/>
                </w:tcPr>
                <w:p w14:paraId="2672821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11F5C67C"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_____________________________</w:t>
                  </w:r>
                </w:p>
              </w:tc>
            </w:tr>
            <w:tr w:rsidR="0001764D" w:rsidRPr="00F24B2B" w14:paraId="267F9101" w14:textId="77777777" w:rsidTr="00564204">
              <w:trPr>
                <w:trHeight w:val="1113"/>
              </w:trPr>
              <w:tc>
                <w:tcPr>
                  <w:tcW w:w="3994" w:type="dxa"/>
                  <w:gridSpan w:val="2"/>
                  <w:shd w:val="clear" w:color="auto" w:fill="auto"/>
                </w:tcPr>
                <w:p w14:paraId="64FABA52" w14:textId="77777777" w:rsidR="0001764D" w:rsidRPr="00F24B2B" w:rsidRDefault="0001764D" w:rsidP="0043565B">
                  <w:pPr>
                    <w:suppressAutoHyphens w:val="0"/>
                    <w:overflowPunct/>
                    <w:autoSpaceDE/>
                    <w:autoSpaceDN/>
                    <w:adjustRightInd/>
                    <w:ind w:left="454"/>
                    <w:textAlignment w:val="auto"/>
                    <w:rPr>
                      <w:rFonts w:ascii="Arial" w:hAnsi="Arial" w:cs="Arial"/>
                      <w:sz w:val="20"/>
                      <w:lang w:eastAsia="fr-FR"/>
                    </w:rPr>
                  </w:pPr>
                </w:p>
                <w:p w14:paraId="01CAB88E" w14:textId="77777777" w:rsidR="0001764D" w:rsidRPr="00F24B2B" w:rsidRDefault="0001764D" w:rsidP="0043565B">
                  <w:pPr>
                    <w:suppressAutoHyphens w:val="0"/>
                    <w:overflowPunct/>
                    <w:autoSpaceDE/>
                    <w:autoSpaceDN/>
                    <w:adjustRightInd/>
                    <w:ind w:left="454"/>
                    <w:textAlignment w:val="auto"/>
                    <w:rPr>
                      <w:rFonts w:ascii="Arial" w:hAnsi="Arial" w:cs="Arial"/>
                      <w:sz w:val="20"/>
                      <w:lang w:eastAsia="fr-FR"/>
                    </w:rPr>
                  </w:pPr>
                  <w:r w:rsidRPr="00F24B2B">
                    <w:rPr>
                      <w:rFonts w:ascii="Arial" w:hAnsi="Arial" w:cs="Arial"/>
                      <w:sz w:val="20"/>
                      <w:lang w:eastAsia="fr-FR"/>
                    </w:rPr>
                    <w:t>Form</w:t>
                  </w:r>
                  <w:r w:rsidR="00254BD2" w:rsidRPr="00F24B2B">
                    <w:rPr>
                      <w:rFonts w:ascii="Arial" w:hAnsi="Arial" w:cs="Arial"/>
                      <w:sz w:val="20"/>
                      <w:lang w:eastAsia="fr-FR"/>
                    </w:rPr>
                    <w:t>ulaire</w:t>
                  </w:r>
                  <w:r w:rsidRPr="00F24B2B">
                    <w:rPr>
                      <w:rFonts w:ascii="Arial" w:hAnsi="Arial" w:cs="Arial"/>
                      <w:sz w:val="20"/>
                      <w:lang w:eastAsia="fr-FR"/>
                    </w:rPr>
                    <w:t>…………………………</w:t>
                  </w:r>
                </w:p>
                <w:p w14:paraId="5916CE1D" w14:textId="77777777" w:rsidR="0001764D" w:rsidRPr="00F24B2B" w:rsidRDefault="0001764D" w:rsidP="0043565B">
                  <w:pPr>
                    <w:suppressAutoHyphens w:val="0"/>
                    <w:overflowPunct/>
                    <w:autoSpaceDE/>
                    <w:autoSpaceDN/>
                    <w:adjustRightInd/>
                    <w:ind w:left="454"/>
                    <w:textAlignment w:val="auto"/>
                    <w:rPr>
                      <w:rFonts w:ascii="Arial" w:hAnsi="Arial" w:cs="Arial"/>
                      <w:sz w:val="20"/>
                      <w:lang w:eastAsia="fr-FR"/>
                    </w:rPr>
                  </w:pPr>
                </w:p>
                <w:p w14:paraId="5AEE2705" w14:textId="77777777" w:rsidR="0001764D" w:rsidRPr="00F24B2B" w:rsidRDefault="00757DE5" w:rsidP="00564204">
                  <w:pPr>
                    <w:suppressAutoHyphens w:val="0"/>
                    <w:overflowPunct/>
                    <w:autoSpaceDE/>
                    <w:autoSpaceDN/>
                    <w:adjustRightInd/>
                    <w:ind w:left="454"/>
                    <w:jc w:val="left"/>
                    <w:textAlignment w:val="auto"/>
                    <w:rPr>
                      <w:rFonts w:ascii="Arial" w:hAnsi="Arial" w:cs="Arial"/>
                      <w:sz w:val="20"/>
                      <w:lang w:eastAsia="fr-FR"/>
                    </w:rPr>
                  </w:pPr>
                  <w:r w:rsidRPr="00F24B2B">
                    <w:rPr>
                      <w:rFonts w:ascii="Arial" w:hAnsi="Arial" w:cs="Arial"/>
                      <w:sz w:val="20"/>
                      <w:lang w:eastAsia="fr-FR"/>
                    </w:rPr>
                    <w:t xml:space="preserve">Délais </w:t>
                  </w:r>
                  <w:r w:rsidR="00A538AD" w:rsidRPr="00F24B2B">
                    <w:rPr>
                      <w:rFonts w:ascii="Arial" w:hAnsi="Arial" w:cs="Arial"/>
                      <w:sz w:val="20"/>
                      <w:lang w:eastAsia="fr-FR"/>
                    </w:rPr>
                    <w:t>de livraison</w:t>
                  </w:r>
                  <w:r w:rsidRPr="00F24B2B">
                    <w:rPr>
                      <w:rFonts w:ascii="Arial" w:hAnsi="Arial" w:cs="Arial"/>
                      <w:sz w:val="20"/>
                      <w:lang w:eastAsia="fr-FR"/>
                    </w:rPr>
                    <w:t xml:space="preserve"> </w:t>
                  </w:r>
                  <w:r w:rsidR="00254BD2" w:rsidRPr="00F24B2B">
                    <w:rPr>
                      <w:rFonts w:ascii="Arial" w:hAnsi="Arial" w:cs="Arial"/>
                      <w:sz w:val="20"/>
                      <w:lang w:eastAsia="fr-FR"/>
                    </w:rPr>
                    <w:t>de la garantie</w:t>
                  </w:r>
                </w:p>
              </w:tc>
              <w:tc>
                <w:tcPr>
                  <w:tcW w:w="1417" w:type="dxa"/>
                  <w:gridSpan w:val="2"/>
                  <w:shd w:val="clear" w:color="auto" w:fill="auto"/>
                </w:tcPr>
                <w:p w14:paraId="7D5BDEA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4879A5D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4.4………</w:t>
                  </w:r>
                </w:p>
                <w:p w14:paraId="7DDB84E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6986E91C"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4.4………</w:t>
                  </w:r>
                </w:p>
              </w:tc>
              <w:tc>
                <w:tcPr>
                  <w:tcW w:w="4395" w:type="dxa"/>
                  <w:shd w:val="clear" w:color="auto" w:fill="auto"/>
                </w:tcPr>
                <w:p w14:paraId="77A9CAC8"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47D5654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w:t>
                  </w:r>
                  <w:r w:rsidR="00757DE5" w:rsidRPr="00F24B2B">
                    <w:rPr>
                      <w:rFonts w:ascii="Arial" w:hAnsi="Arial" w:cs="Arial"/>
                      <w:sz w:val="20"/>
                      <w:lang w:eastAsia="fr-FR"/>
                    </w:rPr>
                    <w:t>_ (</w:t>
                  </w:r>
                  <w:r w:rsidR="00254BD2" w:rsidRPr="00F24B2B">
                    <w:rPr>
                      <w:rFonts w:ascii="Arial" w:hAnsi="Arial" w:cs="Arial"/>
                      <w:sz w:val="20"/>
                      <w:lang w:eastAsia="fr-FR"/>
                    </w:rPr>
                    <w:t>dé</w:t>
                  </w:r>
                  <w:r w:rsidRPr="00F24B2B">
                    <w:rPr>
                      <w:rFonts w:ascii="Arial" w:hAnsi="Arial" w:cs="Arial"/>
                      <w:sz w:val="20"/>
                      <w:lang w:eastAsia="fr-FR"/>
                    </w:rPr>
                    <w:t>tails)</w:t>
                  </w:r>
                </w:p>
                <w:p w14:paraId="609B09C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36D28E27" w14:textId="77777777" w:rsidR="00757DE5" w:rsidRPr="00F24B2B" w:rsidRDefault="008C19A8" w:rsidP="008C19A8">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Dans les</w:t>
                  </w:r>
                  <w:r w:rsidR="0001764D" w:rsidRPr="00F24B2B">
                    <w:rPr>
                      <w:rFonts w:ascii="Arial" w:hAnsi="Arial" w:cs="Arial"/>
                      <w:sz w:val="20"/>
                      <w:lang w:eastAsia="fr-FR"/>
                    </w:rPr>
                    <w:t xml:space="preserve"> 28 </w:t>
                  </w:r>
                  <w:r w:rsidRPr="00F24B2B">
                    <w:rPr>
                      <w:rFonts w:ascii="Arial" w:hAnsi="Arial" w:cs="Arial"/>
                      <w:sz w:val="20"/>
                      <w:lang w:eastAsia="fr-FR"/>
                    </w:rPr>
                    <w:t xml:space="preserve">jours à partir de la date </w:t>
                  </w:r>
                </w:p>
                <w:p w14:paraId="46A441DD" w14:textId="77777777" w:rsidR="0001764D" w:rsidRPr="00F24B2B" w:rsidRDefault="008C19A8" w:rsidP="00BE4CF3">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de commencement</w:t>
                  </w:r>
                  <w:r w:rsidR="0001764D" w:rsidRPr="00F24B2B">
                    <w:rPr>
                      <w:rFonts w:ascii="Arial" w:hAnsi="Arial" w:cs="Arial"/>
                      <w:sz w:val="20"/>
                      <w:lang w:eastAsia="fr-FR"/>
                    </w:rPr>
                    <w:t>.</w:t>
                  </w:r>
                </w:p>
              </w:tc>
            </w:tr>
          </w:tbl>
          <w:p w14:paraId="06EAA56A" w14:textId="77777777" w:rsidR="0001764D" w:rsidRPr="00F24B2B" w:rsidRDefault="0001764D" w:rsidP="0001764D">
            <w:pPr>
              <w:suppressAutoHyphens w:val="0"/>
              <w:overflowPunct/>
              <w:autoSpaceDE/>
              <w:autoSpaceDN/>
              <w:adjustRightInd/>
              <w:textAlignment w:val="auto"/>
              <w:rPr>
                <w:rFonts w:ascii="Arial" w:hAnsi="Arial" w:cs="Arial"/>
                <w:sz w:val="16"/>
                <w:szCs w:val="16"/>
              </w:rPr>
            </w:pPr>
          </w:p>
          <w:p w14:paraId="72D88302" w14:textId="77777777" w:rsidR="0001764D" w:rsidRPr="00F24B2B" w:rsidRDefault="0001764D" w:rsidP="0001764D">
            <w:pPr>
              <w:suppressAutoHyphens w:val="0"/>
              <w:overflowPunct/>
              <w:autoSpaceDE/>
              <w:autoSpaceDN/>
              <w:adjustRightInd/>
              <w:textAlignment w:val="auto"/>
              <w:rPr>
                <w:rFonts w:ascii="Arial" w:hAnsi="Arial" w:cs="Arial"/>
                <w:sz w:val="18"/>
                <w:szCs w:val="18"/>
              </w:rPr>
            </w:pPr>
            <w:r w:rsidRPr="00F24B2B">
              <w:rPr>
                <w:rFonts w:ascii="Arial" w:hAnsi="Arial" w:cs="Arial"/>
                <w:sz w:val="18"/>
                <w:szCs w:val="18"/>
              </w:rPr>
              <w:lastRenderedPageBreak/>
              <w:t>*</w:t>
            </w:r>
            <w:r w:rsidR="008C19A8" w:rsidRPr="00F24B2B">
              <w:rPr>
                <w:rFonts w:ascii="Arial" w:hAnsi="Arial" w:cs="Arial"/>
                <w:sz w:val="18"/>
                <w:szCs w:val="18"/>
              </w:rPr>
              <w:t xml:space="preserve">A modifier par </w:t>
            </w:r>
            <w:r w:rsidR="00A538AD" w:rsidRPr="00F24B2B">
              <w:rPr>
                <w:rFonts w:ascii="Arial" w:hAnsi="Arial" w:cs="Arial"/>
                <w:sz w:val="18"/>
                <w:szCs w:val="18"/>
              </w:rPr>
              <w:t>le Maître d’Ouvrage</w:t>
            </w:r>
          </w:p>
          <w:p w14:paraId="7726EA12" w14:textId="77777777" w:rsidR="0001764D" w:rsidRPr="00F24B2B" w:rsidRDefault="0001764D" w:rsidP="0001764D">
            <w:pPr>
              <w:suppressAutoHyphens w:val="0"/>
              <w:overflowPunct/>
              <w:autoSpaceDE/>
              <w:autoSpaceDN/>
              <w:adjustRightInd/>
              <w:textAlignment w:val="auto"/>
              <w:rPr>
                <w:rFonts w:ascii="Arial" w:hAnsi="Arial" w:cs="Arial"/>
                <w:sz w:val="18"/>
                <w:szCs w:val="18"/>
              </w:rPr>
            </w:pPr>
            <w:r w:rsidRPr="00F24B2B">
              <w:rPr>
                <w:rFonts w:ascii="Arial" w:hAnsi="Arial" w:cs="Arial"/>
                <w:sz w:val="18"/>
                <w:szCs w:val="18"/>
              </w:rPr>
              <w:t>© FIDIC 1999</w:t>
            </w:r>
          </w:p>
          <w:p w14:paraId="2AEEA89B" w14:textId="77777777" w:rsidR="0001764D" w:rsidRPr="00F24B2B" w:rsidRDefault="0001764D" w:rsidP="0001764D">
            <w:pPr>
              <w:suppressAutoHyphens w:val="0"/>
              <w:overflowPunct/>
              <w:autoSpaceDE/>
              <w:autoSpaceDN/>
              <w:adjustRightInd/>
              <w:textAlignment w:val="auto"/>
              <w:rPr>
                <w:rFonts w:ascii="Arial" w:hAnsi="Arial" w:cs="Arial"/>
                <w:sz w:val="20"/>
              </w:rPr>
            </w:pPr>
            <w:r w:rsidRPr="00F24B2B">
              <w:rPr>
                <w:rFonts w:ascii="Arial" w:hAnsi="Arial" w:cs="Arial"/>
                <w:sz w:val="20"/>
              </w:rPr>
              <w:br w:type="page"/>
            </w:r>
          </w:p>
          <w:tbl>
            <w:tblPr>
              <w:tblW w:w="0" w:type="auto"/>
              <w:tblLayout w:type="fixed"/>
              <w:tblLook w:val="04A0" w:firstRow="1" w:lastRow="0" w:firstColumn="1" w:lastColumn="0" w:noHBand="0" w:noVBand="1"/>
            </w:tblPr>
            <w:tblGrid>
              <w:gridCol w:w="562"/>
              <w:gridCol w:w="3255"/>
              <w:gridCol w:w="1281"/>
              <w:gridCol w:w="3549"/>
            </w:tblGrid>
            <w:tr w:rsidR="0001764D" w:rsidRPr="00F24B2B" w14:paraId="5032563D" w14:textId="77777777" w:rsidTr="0043565B">
              <w:tc>
                <w:tcPr>
                  <w:tcW w:w="3817" w:type="dxa"/>
                  <w:gridSpan w:val="2"/>
                  <w:tcBorders>
                    <w:bottom w:val="single" w:sz="4" w:space="0" w:color="auto"/>
                  </w:tcBorders>
                  <w:shd w:val="clear" w:color="auto" w:fill="auto"/>
                </w:tcPr>
                <w:p w14:paraId="20C703B9" w14:textId="77777777" w:rsidR="0001764D" w:rsidRPr="00F24B2B" w:rsidRDefault="008C19A8"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Objet</w:t>
                  </w:r>
                </w:p>
              </w:tc>
              <w:tc>
                <w:tcPr>
                  <w:tcW w:w="1281" w:type="dxa"/>
                  <w:tcBorders>
                    <w:bottom w:val="single" w:sz="4" w:space="0" w:color="auto"/>
                  </w:tcBorders>
                  <w:shd w:val="clear" w:color="auto" w:fill="auto"/>
                </w:tcPr>
                <w:p w14:paraId="0DE699A4" w14:textId="77777777" w:rsidR="0001764D" w:rsidRPr="00F24B2B" w:rsidRDefault="00A538A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Sous-</w:t>
                  </w:r>
                  <w:r w:rsidR="0001764D" w:rsidRPr="00F24B2B">
                    <w:rPr>
                      <w:rFonts w:ascii="Arial" w:hAnsi="Arial" w:cs="Arial"/>
                      <w:sz w:val="20"/>
                      <w:lang w:eastAsia="fr-FR"/>
                    </w:rPr>
                    <w:t>Clause</w:t>
                  </w:r>
                </w:p>
              </w:tc>
              <w:tc>
                <w:tcPr>
                  <w:tcW w:w="3549" w:type="dxa"/>
                  <w:tcBorders>
                    <w:bottom w:val="single" w:sz="4" w:space="0" w:color="auto"/>
                  </w:tcBorders>
                  <w:shd w:val="clear" w:color="auto" w:fill="auto"/>
                </w:tcPr>
                <w:p w14:paraId="62A0DC5A" w14:textId="77777777" w:rsidR="0001764D" w:rsidRPr="00F24B2B" w:rsidRDefault="00465089"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Donnée</w:t>
                  </w:r>
                  <w:r w:rsidR="00A538AD" w:rsidRPr="00F24B2B">
                    <w:rPr>
                      <w:rFonts w:ascii="Arial" w:hAnsi="Arial" w:cs="Arial"/>
                      <w:sz w:val="20"/>
                      <w:lang w:eastAsia="fr-FR"/>
                    </w:rPr>
                    <w:t>s</w:t>
                  </w:r>
                </w:p>
              </w:tc>
            </w:tr>
            <w:tr w:rsidR="0001764D" w:rsidRPr="00F24B2B" w14:paraId="05DB496B" w14:textId="77777777" w:rsidTr="0043565B">
              <w:tc>
                <w:tcPr>
                  <w:tcW w:w="3817" w:type="dxa"/>
                  <w:gridSpan w:val="2"/>
                  <w:tcBorders>
                    <w:top w:val="single" w:sz="4" w:space="0" w:color="auto"/>
                  </w:tcBorders>
                  <w:shd w:val="clear" w:color="auto" w:fill="auto"/>
                </w:tcPr>
                <w:p w14:paraId="3623516E" w14:textId="77777777" w:rsidR="0001764D" w:rsidRPr="00F24B2B" w:rsidRDefault="0001764D" w:rsidP="0043565B">
                  <w:pPr>
                    <w:suppressAutoHyphens w:val="0"/>
                    <w:overflowPunct/>
                    <w:autoSpaceDE/>
                    <w:autoSpaceDN/>
                    <w:adjustRightInd/>
                    <w:jc w:val="left"/>
                    <w:textAlignment w:val="auto"/>
                    <w:rPr>
                      <w:rFonts w:ascii="Arial" w:hAnsi="Arial" w:cs="Arial"/>
                      <w:sz w:val="20"/>
                      <w:lang w:eastAsia="fr-FR"/>
                    </w:rPr>
                  </w:pPr>
                </w:p>
                <w:p w14:paraId="03F7B8B0" w14:textId="77777777" w:rsidR="0001764D" w:rsidRPr="00F24B2B" w:rsidRDefault="008C19A8" w:rsidP="00BE4CF3">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Exigences pour la conception de l’Entrepreneur (le cas échéant</w:t>
                  </w:r>
                  <w:r w:rsidR="0001764D" w:rsidRPr="00F24B2B">
                    <w:rPr>
                      <w:rFonts w:ascii="Arial" w:hAnsi="Arial" w:cs="Arial"/>
                      <w:sz w:val="20"/>
                      <w:lang w:eastAsia="fr-FR"/>
                    </w:rPr>
                    <w:t>)………………………………….</w:t>
                  </w:r>
                </w:p>
              </w:tc>
              <w:tc>
                <w:tcPr>
                  <w:tcW w:w="1281" w:type="dxa"/>
                  <w:tcBorders>
                    <w:top w:val="single" w:sz="4" w:space="0" w:color="auto"/>
                  </w:tcBorders>
                  <w:shd w:val="clear" w:color="auto" w:fill="auto"/>
                </w:tcPr>
                <w:p w14:paraId="5174F59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r>
                </w:p>
                <w:p w14:paraId="0EFF0198"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5.1……………</w:t>
                  </w:r>
                </w:p>
              </w:tc>
              <w:tc>
                <w:tcPr>
                  <w:tcW w:w="3549" w:type="dxa"/>
                  <w:tcBorders>
                    <w:top w:val="single" w:sz="4" w:space="0" w:color="auto"/>
                  </w:tcBorders>
                  <w:shd w:val="clear" w:color="auto" w:fill="auto"/>
                </w:tcPr>
                <w:p w14:paraId="67ECE63A" w14:textId="77777777" w:rsidR="0001764D" w:rsidRPr="00F24B2B" w:rsidRDefault="0001764D" w:rsidP="0043565B">
                  <w:pPr>
                    <w:suppressAutoHyphens w:val="0"/>
                    <w:overflowPunct/>
                    <w:autoSpaceDE/>
                    <w:autoSpaceDN/>
                    <w:adjustRightInd/>
                    <w:jc w:val="left"/>
                    <w:textAlignment w:val="auto"/>
                    <w:rPr>
                      <w:rFonts w:ascii="Arial" w:hAnsi="Arial" w:cs="Arial"/>
                      <w:sz w:val="20"/>
                      <w:lang w:eastAsia="fr-FR"/>
                    </w:rPr>
                  </w:pPr>
                </w:p>
                <w:p w14:paraId="06494040" w14:textId="77777777" w:rsidR="0001764D" w:rsidRPr="00F24B2B" w:rsidRDefault="0001764D" w:rsidP="0043565B">
                  <w:pPr>
                    <w:suppressAutoHyphens w:val="0"/>
                    <w:overflowPunct/>
                    <w:autoSpaceDE/>
                    <w:autoSpaceDN/>
                    <w:adjustRightInd/>
                    <w:jc w:val="left"/>
                    <w:textAlignment w:val="auto"/>
                    <w:rPr>
                      <w:rFonts w:ascii="Arial" w:hAnsi="Arial" w:cs="Arial"/>
                      <w:sz w:val="20"/>
                      <w:lang w:eastAsia="fr-FR"/>
                    </w:rPr>
                  </w:pPr>
                </w:p>
                <w:p w14:paraId="4332906C" w14:textId="77777777" w:rsidR="0001764D" w:rsidRPr="00F24B2B" w:rsidRDefault="0001764D" w:rsidP="0043565B">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Clause</w:t>
                  </w:r>
                  <w:r w:rsidR="008C19A8" w:rsidRPr="00F24B2B">
                    <w:rPr>
                      <w:rFonts w:ascii="Arial" w:hAnsi="Arial" w:cs="Arial"/>
                      <w:sz w:val="20"/>
                      <w:lang w:eastAsia="fr-FR"/>
                    </w:rPr>
                    <w:t xml:space="preserve"> de spécification N°</w:t>
                  </w:r>
                  <w:r w:rsidRPr="00F24B2B">
                    <w:rPr>
                      <w:rFonts w:ascii="Arial" w:hAnsi="Arial" w:cs="Arial"/>
                      <w:sz w:val="20"/>
                      <w:lang w:eastAsia="fr-FR"/>
                    </w:rPr>
                    <w:t xml:space="preserve"> _____________________________</w:t>
                  </w:r>
                </w:p>
              </w:tc>
            </w:tr>
            <w:tr w:rsidR="0001764D" w:rsidRPr="00F24B2B" w14:paraId="2144C04D" w14:textId="77777777" w:rsidTr="0043565B">
              <w:tc>
                <w:tcPr>
                  <w:tcW w:w="3817" w:type="dxa"/>
                  <w:gridSpan w:val="2"/>
                  <w:shd w:val="clear" w:color="auto" w:fill="auto"/>
                </w:tcPr>
                <w:p w14:paraId="489C3A9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2C8110A5" w14:textId="77777777" w:rsidR="0001764D" w:rsidRPr="00F24B2B" w:rsidRDefault="00A538A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Programme :</w:t>
                  </w:r>
                </w:p>
              </w:tc>
              <w:tc>
                <w:tcPr>
                  <w:tcW w:w="1281" w:type="dxa"/>
                  <w:shd w:val="clear" w:color="auto" w:fill="auto"/>
                </w:tcPr>
                <w:p w14:paraId="6E68569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549" w:type="dxa"/>
                  <w:shd w:val="clear" w:color="auto" w:fill="auto"/>
                </w:tcPr>
                <w:p w14:paraId="33CED81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0CE489AB" w14:textId="77777777" w:rsidTr="0043565B">
              <w:tc>
                <w:tcPr>
                  <w:tcW w:w="562" w:type="dxa"/>
                  <w:shd w:val="clear" w:color="auto" w:fill="auto"/>
                </w:tcPr>
                <w:p w14:paraId="65920A8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255" w:type="dxa"/>
                  <w:shd w:val="clear" w:color="auto" w:fill="auto"/>
                </w:tcPr>
                <w:p w14:paraId="2EABFFD2"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1781D609" w14:textId="77777777" w:rsidR="0001764D" w:rsidRPr="00F24B2B" w:rsidRDefault="008C19A8"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Date de dépôt</w:t>
                  </w:r>
                  <w:r w:rsidR="0001764D" w:rsidRPr="00F24B2B">
                    <w:rPr>
                      <w:rFonts w:ascii="Arial" w:hAnsi="Arial" w:cs="Arial"/>
                      <w:sz w:val="20"/>
                      <w:lang w:eastAsia="fr-FR"/>
                    </w:rPr>
                    <w:t>.....................</w:t>
                  </w:r>
                </w:p>
              </w:tc>
              <w:tc>
                <w:tcPr>
                  <w:tcW w:w="1281" w:type="dxa"/>
                  <w:shd w:val="clear" w:color="auto" w:fill="auto"/>
                </w:tcPr>
                <w:p w14:paraId="6AFCDA5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0150B82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7.2……………</w:t>
                  </w:r>
                </w:p>
              </w:tc>
              <w:tc>
                <w:tcPr>
                  <w:tcW w:w="3549" w:type="dxa"/>
                  <w:shd w:val="clear" w:color="auto" w:fill="auto"/>
                </w:tcPr>
                <w:p w14:paraId="10B5C940" w14:textId="77777777" w:rsidR="0001764D" w:rsidRPr="00F24B2B" w:rsidRDefault="0001764D" w:rsidP="0043565B">
                  <w:pPr>
                    <w:suppressAutoHyphens w:val="0"/>
                    <w:overflowPunct/>
                    <w:autoSpaceDE/>
                    <w:autoSpaceDN/>
                    <w:adjustRightInd/>
                    <w:jc w:val="left"/>
                    <w:textAlignment w:val="auto"/>
                    <w:rPr>
                      <w:rFonts w:ascii="Arial" w:hAnsi="Arial" w:cs="Arial"/>
                      <w:sz w:val="20"/>
                      <w:lang w:eastAsia="fr-FR"/>
                    </w:rPr>
                  </w:pPr>
                </w:p>
                <w:p w14:paraId="28F65340" w14:textId="77777777" w:rsidR="0001764D" w:rsidRPr="00F24B2B" w:rsidRDefault="008C19A8" w:rsidP="006B5F9F">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Dans les</w:t>
                  </w:r>
                  <w:r w:rsidR="0001764D" w:rsidRPr="00F24B2B">
                    <w:rPr>
                      <w:rFonts w:ascii="Arial" w:hAnsi="Arial" w:cs="Arial"/>
                      <w:sz w:val="20"/>
                      <w:lang w:eastAsia="fr-FR"/>
                    </w:rPr>
                    <w:t xml:space="preserve"> 14 </w:t>
                  </w:r>
                  <w:r w:rsidR="006B5F9F" w:rsidRPr="00F24B2B">
                    <w:rPr>
                      <w:rFonts w:ascii="Arial" w:hAnsi="Arial" w:cs="Arial"/>
                      <w:sz w:val="20"/>
                      <w:lang w:eastAsia="fr-FR"/>
                    </w:rPr>
                    <w:t>jours</w:t>
                  </w:r>
                  <w:r w:rsidR="0001764D" w:rsidRPr="00F24B2B">
                    <w:rPr>
                      <w:rFonts w:ascii="Arial" w:hAnsi="Arial" w:cs="Arial"/>
                      <w:sz w:val="20"/>
                      <w:lang w:eastAsia="fr-FR"/>
                    </w:rPr>
                    <w:t xml:space="preserve">* </w:t>
                  </w:r>
                  <w:r w:rsidR="006B5F9F" w:rsidRPr="00F24B2B">
                    <w:rPr>
                      <w:rFonts w:ascii="Arial" w:hAnsi="Arial" w:cs="Arial"/>
                      <w:sz w:val="20"/>
                      <w:lang w:eastAsia="fr-FR"/>
                    </w:rPr>
                    <w:t>à compter de la date de début</w:t>
                  </w:r>
                  <w:r w:rsidR="0001764D" w:rsidRPr="00F24B2B">
                    <w:rPr>
                      <w:rFonts w:ascii="Arial" w:hAnsi="Arial" w:cs="Arial"/>
                      <w:sz w:val="20"/>
                      <w:lang w:eastAsia="fr-FR"/>
                    </w:rPr>
                    <w:t>.</w:t>
                  </w:r>
                </w:p>
              </w:tc>
            </w:tr>
            <w:tr w:rsidR="0001764D" w:rsidRPr="00F24B2B" w14:paraId="65792842" w14:textId="77777777" w:rsidTr="0043565B">
              <w:tc>
                <w:tcPr>
                  <w:tcW w:w="562" w:type="dxa"/>
                  <w:shd w:val="clear" w:color="auto" w:fill="auto"/>
                </w:tcPr>
                <w:p w14:paraId="368224EC"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255" w:type="dxa"/>
                  <w:shd w:val="clear" w:color="auto" w:fill="auto"/>
                </w:tcPr>
                <w:p w14:paraId="39CF51FB"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6188DD0D" w14:textId="77777777" w:rsidR="0001764D" w:rsidRPr="00F24B2B" w:rsidRDefault="0001764D" w:rsidP="0043565B">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Form</w:t>
                  </w:r>
                  <w:r w:rsidR="006B5F9F" w:rsidRPr="00F24B2B">
                    <w:rPr>
                      <w:rFonts w:ascii="Arial" w:hAnsi="Arial" w:cs="Arial"/>
                      <w:sz w:val="20"/>
                      <w:lang w:eastAsia="fr-FR"/>
                    </w:rPr>
                    <w:t>ulaire du</w:t>
                  </w:r>
                  <w:r w:rsidRPr="00F24B2B">
                    <w:rPr>
                      <w:rFonts w:ascii="Arial" w:hAnsi="Arial" w:cs="Arial"/>
                      <w:sz w:val="20"/>
                      <w:lang w:eastAsia="fr-FR"/>
                    </w:rPr>
                    <w:t xml:space="preserve"> programme…………………..</w:t>
                  </w:r>
                </w:p>
              </w:tc>
              <w:tc>
                <w:tcPr>
                  <w:tcW w:w="1281" w:type="dxa"/>
                  <w:shd w:val="clear" w:color="auto" w:fill="auto"/>
                </w:tcPr>
                <w:p w14:paraId="5A9537E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298D8BC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7.2……………</w:t>
                  </w:r>
                </w:p>
              </w:tc>
              <w:tc>
                <w:tcPr>
                  <w:tcW w:w="3549" w:type="dxa"/>
                  <w:shd w:val="clear" w:color="auto" w:fill="auto"/>
                </w:tcPr>
                <w:p w14:paraId="36373CDC"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0026A44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__________________________________________________________</w:t>
                  </w:r>
                </w:p>
              </w:tc>
            </w:tr>
            <w:tr w:rsidR="0001764D" w:rsidRPr="00F24B2B" w14:paraId="08AD75AA" w14:textId="77777777" w:rsidTr="0043565B">
              <w:tc>
                <w:tcPr>
                  <w:tcW w:w="3817" w:type="dxa"/>
                  <w:gridSpan w:val="2"/>
                  <w:shd w:val="clear" w:color="auto" w:fill="auto"/>
                </w:tcPr>
                <w:p w14:paraId="740A5E7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4CD6F86F" w14:textId="77777777" w:rsidR="0001764D" w:rsidRPr="00F24B2B" w:rsidRDefault="006B5F9F" w:rsidP="006B5F9F">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 xml:space="preserve">Montant à payer en cas de non achèvement </w:t>
                  </w:r>
                  <w:r w:rsidR="0001764D" w:rsidRPr="00F24B2B">
                    <w:rPr>
                      <w:rFonts w:ascii="Arial" w:hAnsi="Arial" w:cs="Arial"/>
                      <w:sz w:val="20"/>
                      <w:lang w:eastAsia="fr-FR"/>
                    </w:rPr>
                    <w:t>………………………………</w:t>
                  </w:r>
                </w:p>
              </w:tc>
              <w:tc>
                <w:tcPr>
                  <w:tcW w:w="1281" w:type="dxa"/>
                  <w:shd w:val="clear" w:color="auto" w:fill="auto"/>
                </w:tcPr>
                <w:p w14:paraId="6E05A83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6A143E45"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7.4……………</w:t>
                  </w:r>
                </w:p>
              </w:tc>
              <w:tc>
                <w:tcPr>
                  <w:tcW w:w="3549" w:type="dxa"/>
                  <w:shd w:val="clear" w:color="auto" w:fill="auto"/>
                </w:tcPr>
                <w:p w14:paraId="25A5BEB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6291A680" w14:textId="77777777" w:rsidR="0001764D" w:rsidRPr="00F24B2B" w:rsidRDefault="006B5F9F" w:rsidP="00BE4CF3">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______________par jour jusqu’à un</w:t>
                  </w:r>
                  <w:r w:rsidR="0001764D" w:rsidRPr="00F24B2B">
                    <w:rPr>
                      <w:rFonts w:ascii="Arial" w:hAnsi="Arial" w:cs="Arial"/>
                      <w:sz w:val="20"/>
                      <w:lang w:eastAsia="fr-FR"/>
                    </w:rPr>
                    <w:t xml:space="preserve"> maximum </w:t>
                  </w:r>
                  <w:r w:rsidRPr="00F24B2B">
                    <w:rPr>
                      <w:rFonts w:ascii="Arial" w:hAnsi="Arial" w:cs="Arial"/>
                      <w:sz w:val="20"/>
                      <w:lang w:eastAsia="fr-FR"/>
                    </w:rPr>
                    <w:t>de</w:t>
                  </w:r>
                  <w:r w:rsidR="0001764D" w:rsidRPr="00F24B2B">
                    <w:rPr>
                      <w:rFonts w:ascii="Arial" w:hAnsi="Arial" w:cs="Arial"/>
                      <w:sz w:val="20"/>
                      <w:lang w:eastAsia="fr-FR"/>
                    </w:rPr>
                    <w:t xml:space="preserve"> 10%* </w:t>
                  </w:r>
                  <w:r w:rsidRPr="00F24B2B">
                    <w:rPr>
                      <w:rFonts w:ascii="Arial" w:hAnsi="Arial" w:cs="Arial"/>
                      <w:sz w:val="20"/>
                      <w:lang w:eastAsia="fr-FR"/>
                    </w:rPr>
                    <w:t>de la somme indiquée dans l’</w:t>
                  </w:r>
                  <w:r w:rsidR="00A538AD" w:rsidRPr="00F24B2B">
                    <w:rPr>
                      <w:rFonts w:ascii="Arial" w:hAnsi="Arial" w:cs="Arial"/>
                      <w:sz w:val="20"/>
                      <w:lang w:eastAsia="fr-FR"/>
                    </w:rPr>
                    <w:t>A</w:t>
                  </w:r>
                  <w:r w:rsidRPr="00F24B2B">
                    <w:rPr>
                      <w:rFonts w:ascii="Arial" w:hAnsi="Arial" w:cs="Arial"/>
                      <w:sz w:val="20"/>
                      <w:lang w:eastAsia="fr-FR"/>
                    </w:rPr>
                    <w:t xml:space="preserve">ccord </w:t>
                  </w:r>
                </w:p>
              </w:tc>
            </w:tr>
            <w:tr w:rsidR="0001764D" w:rsidRPr="00F24B2B" w14:paraId="3081646D" w14:textId="77777777" w:rsidTr="0043565B">
              <w:tc>
                <w:tcPr>
                  <w:tcW w:w="3817" w:type="dxa"/>
                  <w:gridSpan w:val="2"/>
                  <w:shd w:val="clear" w:color="auto" w:fill="auto"/>
                </w:tcPr>
                <w:p w14:paraId="0187A33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4B8D787B" w14:textId="77777777" w:rsidR="0001764D" w:rsidRPr="00F24B2B" w:rsidRDefault="00756355" w:rsidP="00BE4CF3">
                  <w:pPr>
                    <w:suppressAutoHyphens w:val="0"/>
                    <w:overflowPunct/>
                    <w:autoSpaceDE/>
                    <w:autoSpaceDN/>
                    <w:adjustRightInd/>
                    <w:jc w:val="left"/>
                    <w:textAlignment w:val="auto"/>
                    <w:rPr>
                      <w:rFonts w:ascii="Arial" w:hAnsi="Arial" w:cs="Arial"/>
                      <w:sz w:val="20"/>
                      <w:lang w:eastAsia="fr-FR"/>
                    </w:rPr>
                  </w:pPr>
                  <w:r>
                    <w:rPr>
                      <w:rFonts w:ascii="Arial" w:hAnsi="Arial" w:cs="Arial"/>
                      <w:sz w:val="20"/>
                      <w:lang w:eastAsia="fr-FR"/>
                    </w:rPr>
                    <w:t>Pé</w:t>
                  </w:r>
                  <w:r w:rsidR="006B5F9F" w:rsidRPr="00F24B2B">
                    <w:rPr>
                      <w:rFonts w:ascii="Arial" w:hAnsi="Arial" w:cs="Arial"/>
                      <w:sz w:val="20"/>
                      <w:lang w:eastAsia="fr-FR"/>
                    </w:rPr>
                    <w:t xml:space="preserve">riode </w:t>
                  </w:r>
                  <w:r w:rsidR="00A538AD" w:rsidRPr="00F24B2B">
                    <w:rPr>
                      <w:rFonts w:ascii="Arial" w:hAnsi="Arial" w:cs="Arial"/>
                      <w:sz w:val="20"/>
                      <w:lang w:eastAsia="fr-FR"/>
                    </w:rPr>
                    <w:t>de notification des défauts</w:t>
                  </w:r>
                  <w:r w:rsidR="0001764D" w:rsidRPr="00F24B2B">
                    <w:rPr>
                      <w:rFonts w:ascii="Arial" w:hAnsi="Arial" w:cs="Arial"/>
                      <w:sz w:val="20"/>
                      <w:lang w:eastAsia="fr-FR"/>
                    </w:rPr>
                    <w:t>………………….</w:t>
                  </w:r>
                </w:p>
              </w:tc>
              <w:tc>
                <w:tcPr>
                  <w:tcW w:w="1281" w:type="dxa"/>
                  <w:shd w:val="clear" w:color="auto" w:fill="auto"/>
                </w:tcPr>
                <w:p w14:paraId="0D53D80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6494806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9.1 &amp; 11.5..</w:t>
                  </w:r>
                </w:p>
              </w:tc>
              <w:tc>
                <w:tcPr>
                  <w:tcW w:w="3549" w:type="dxa"/>
                  <w:shd w:val="clear" w:color="auto" w:fill="auto"/>
                </w:tcPr>
                <w:p w14:paraId="300FD2A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6A113093" w14:textId="77777777" w:rsidR="0001764D" w:rsidRPr="00F24B2B" w:rsidRDefault="0001764D" w:rsidP="006B5F9F">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 xml:space="preserve">365 </w:t>
                  </w:r>
                  <w:r w:rsidR="006B5F9F" w:rsidRPr="00F24B2B">
                    <w:rPr>
                      <w:rFonts w:ascii="Arial" w:hAnsi="Arial" w:cs="Arial"/>
                      <w:sz w:val="20"/>
                      <w:lang w:eastAsia="fr-FR"/>
                    </w:rPr>
                    <w:t>jours</w:t>
                  </w:r>
                  <w:r w:rsidRPr="00F24B2B">
                    <w:rPr>
                      <w:rFonts w:ascii="Arial" w:hAnsi="Arial" w:cs="Arial"/>
                      <w:sz w:val="20"/>
                      <w:lang w:eastAsia="fr-FR"/>
                    </w:rPr>
                    <w:t xml:space="preserve">* </w:t>
                  </w:r>
                  <w:r w:rsidR="006B5F9F" w:rsidRPr="00F24B2B">
                    <w:rPr>
                      <w:rFonts w:ascii="Arial" w:hAnsi="Arial" w:cs="Arial"/>
                      <w:sz w:val="20"/>
                      <w:lang w:eastAsia="fr-FR"/>
                    </w:rPr>
                    <w:t xml:space="preserve">calculés à partir de la date indiquée dans la note de la </w:t>
                  </w:r>
                  <w:r w:rsidR="00A538AD" w:rsidRPr="00F24B2B">
                    <w:rPr>
                      <w:rFonts w:ascii="Arial" w:hAnsi="Arial" w:cs="Arial"/>
                      <w:sz w:val="20"/>
                      <w:lang w:eastAsia="fr-FR"/>
                    </w:rPr>
                    <w:t>Sous-</w:t>
                  </w:r>
                  <w:r w:rsidR="006B5F9F" w:rsidRPr="00F24B2B">
                    <w:rPr>
                      <w:rFonts w:ascii="Arial" w:hAnsi="Arial" w:cs="Arial"/>
                      <w:sz w:val="20"/>
                      <w:lang w:eastAsia="fr-FR"/>
                    </w:rPr>
                    <w:t xml:space="preserve">Clause </w:t>
                  </w:r>
                  <w:r w:rsidRPr="00F24B2B">
                    <w:rPr>
                      <w:rFonts w:ascii="Arial" w:hAnsi="Arial" w:cs="Arial"/>
                      <w:sz w:val="20"/>
                      <w:lang w:eastAsia="fr-FR"/>
                    </w:rPr>
                    <w:t>8.2</w:t>
                  </w:r>
                </w:p>
              </w:tc>
            </w:tr>
            <w:tr w:rsidR="0001764D" w:rsidRPr="00F24B2B" w14:paraId="7931D2B8" w14:textId="77777777" w:rsidTr="0043565B">
              <w:tc>
                <w:tcPr>
                  <w:tcW w:w="3817" w:type="dxa"/>
                  <w:gridSpan w:val="2"/>
                  <w:shd w:val="clear" w:color="auto" w:fill="auto"/>
                </w:tcPr>
                <w:p w14:paraId="6EF66816" w14:textId="77777777" w:rsidR="0001764D" w:rsidRPr="00F24B2B" w:rsidRDefault="006B5F9F"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Procédure de modification</w:t>
                  </w:r>
                </w:p>
              </w:tc>
              <w:tc>
                <w:tcPr>
                  <w:tcW w:w="1281" w:type="dxa"/>
                  <w:shd w:val="clear" w:color="auto" w:fill="auto"/>
                </w:tcPr>
                <w:p w14:paraId="7E04008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549" w:type="dxa"/>
                  <w:shd w:val="clear" w:color="auto" w:fill="auto"/>
                </w:tcPr>
                <w:p w14:paraId="7A9675C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08DE744A" w14:textId="77777777" w:rsidTr="0043565B">
              <w:tc>
                <w:tcPr>
                  <w:tcW w:w="562" w:type="dxa"/>
                  <w:shd w:val="clear" w:color="auto" w:fill="auto"/>
                </w:tcPr>
                <w:p w14:paraId="076DE54B"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255" w:type="dxa"/>
                  <w:shd w:val="clear" w:color="auto" w:fill="auto"/>
                </w:tcPr>
                <w:p w14:paraId="1E0218E2" w14:textId="77777777" w:rsidR="0001764D" w:rsidRPr="00F24B2B" w:rsidRDefault="002B089E" w:rsidP="003210D1">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Taux d</w:t>
                  </w:r>
                  <w:r w:rsidR="003210D1">
                    <w:rPr>
                      <w:rFonts w:ascii="Arial" w:hAnsi="Arial" w:cs="Arial"/>
                      <w:sz w:val="20"/>
                      <w:lang w:eastAsia="fr-FR"/>
                    </w:rPr>
                    <w:t>es travaux journaliers</w:t>
                  </w:r>
                  <w:r w:rsidR="0001764D" w:rsidRPr="00F24B2B">
                    <w:rPr>
                      <w:rFonts w:ascii="Arial" w:hAnsi="Arial" w:cs="Arial"/>
                      <w:sz w:val="20"/>
                      <w:lang w:eastAsia="fr-FR"/>
                    </w:rPr>
                    <w:t>………………………….</w:t>
                  </w:r>
                </w:p>
              </w:tc>
              <w:tc>
                <w:tcPr>
                  <w:tcW w:w="1281" w:type="dxa"/>
                  <w:shd w:val="clear" w:color="auto" w:fill="auto"/>
                </w:tcPr>
                <w:p w14:paraId="5181572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10.2………….</w:t>
                  </w:r>
                </w:p>
              </w:tc>
              <w:tc>
                <w:tcPr>
                  <w:tcW w:w="3549" w:type="dxa"/>
                  <w:shd w:val="clear" w:color="auto" w:fill="auto"/>
                </w:tcPr>
                <w:p w14:paraId="69F8CD0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____________________________________________________</w:t>
                  </w:r>
                  <w:r w:rsidR="006B5F9F" w:rsidRPr="00F24B2B">
                    <w:rPr>
                      <w:rFonts w:ascii="Arial" w:hAnsi="Arial" w:cs="Arial"/>
                      <w:sz w:val="20"/>
                      <w:lang w:eastAsia="fr-FR"/>
                    </w:rPr>
                    <w:t>_____________________________(dé</w:t>
                  </w:r>
                  <w:r w:rsidRPr="00F24B2B">
                    <w:rPr>
                      <w:rFonts w:ascii="Arial" w:hAnsi="Arial" w:cs="Arial"/>
                      <w:sz w:val="20"/>
                      <w:lang w:eastAsia="fr-FR"/>
                    </w:rPr>
                    <w:t>tails)</w:t>
                  </w:r>
                </w:p>
              </w:tc>
            </w:tr>
            <w:tr w:rsidR="0001764D" w:rsidRPr="00F24B2B" w14:paraId="7F5525A0" w14:textId="77777777" w:rsidTr="0043565B">
              <w:tc>
                <w:tcPr>
                  <w:tcW w:w="3817" w:type="dxa"/>
                  <w:gridSpan w:val="2"/>
                  <w:shd w:val="clear" w:color="auto" w:fill="auto"/>
                </w:tcPr>
                <w:p w14:paraId="5920003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3BB43251" w14:textId="77777777" w:rsidR="0001764D" w:rsidRPr="00F24B2B" w:rsidRDefault="00282DA4"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 xml:space="preserve">Evaluation des </w:t>
                  </w:r>
                  <w:r w:rsidR="00A538AD" w:rsidRPr="00F24B2B">
                    <w:rPr>
                      <w:rFonts w:ascii="Arial" w:hAnsi="Arial" w:cs="Arial"/>
                      <w:sz w:val="20"/>
                      <w:lang w:eastAsia="fr-FR"/>
                    </w:rPr>
                    <w:t>T</w:t>
                  </w:r>
                  <w:r w:rsidRPr="00F24B2B">
                    <w:rPr>
                      <w:rFonts w:ascii="Arial" w:hAnsi="Arial" w:cs="Arial"/>
                      <w:sz w:val="20"/>
                      <w:lang w:eastAsia="fr-FR"/>
                    </w:rPr>
                    <w:t>ravaux</w:t>
                  </w:r>
                  <w:r w:rsidR="0001764D" w:rsidRPr="00F24B2B">
                    <w:rPr>
                      <w:rFonts w:ascii="Arial" w:hAnsi="Arial" w:cs="Arial"/>
                      <w:sz w:val="20"/>
                      <w:lang w:eastAsia="fr-FR"/>
                    </w:rPr>
                    <w:t>*</w:t>
                  </w:r>
                </w:p>
              </w:tc>
              <w:tc>
                <w:tcPr>
                  <w:tcW w:w="1281" w:type="dxa"/>
                  <w:shd w:val="clear" w:color="auto" w:fill="auto"/>
                </w:tcPr>
                <w:p w14:paraId="0AFB111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549" w:type="dxa"/>
                  <w:shd w:val="clear" w:color="auto" w:fill="auto"/>
                </w:tcPr>
                <w:p w14:paraId="5CCB53A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530DBF5D" w14:textId="77777777" w:rsidTr="0043565B">
              <w:tc>
                <w:tcPr>
                  <w:tcW w:w="562" w:type="dxa"/>
                  <w:shd w:val="clear" w:color="auto" w:fill="auto"/>
                </w:tcPr>
                <w:p w14:paraId="009163E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255" w:type="dxa"/>
                  <w:shd w:val="clear" w:color="auto" w:fill="auto"/>
                </w:tcPr>
                <w:p w14:paraId="64B2B3F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36AFE2A7" w14:textId="77777777" w:rsidR="0001764D" w:rsidRPr="00F24B2B" w:rsidRDefault="00282DA4"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Prix forfaitaire</w:t>
                  </w:r>
                  <w:r w:rsidR="0001764D" w:rsidRPr="00F24B2B">
                    <w:rPr>
                      <w:rFonts w:ascii="Arial" w:hAnsi="Arial" w:cs="Arial"/>
                      <w:sz w:val="20"/>
                      <w:lang w:eastAsia="fr-FR"/>
                    </w:rPr>
                    <w:t>………………………….</w:t>
                  </w:r>
                </w:p>
              </w:tc>
              <w:tc>
                <w:tcPr>
                  <w:tcW w:w="1281" w:type="dxa"/>
                  <w:shd w:val="clear" w:color="auto" w:fill="auto"/>
                </w:tcPr>
                <w:p w14:paraId="1496FBA2"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7F403CF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11.1………….</w:t>
                  </w:r>
                </w:p>
              </w:tc>
              <w:tc>
                <w:tcPr>
                  <w:tcW w:w="3549" w:type="dxa"/>
                  <w:shd w:val="clear" w:color="auto" w:fill="auto"/>
                </w:tcPr>
                <w:p w14:paraId="5E6F6B4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7374632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w:t>
                  </w:r>
                  <w:r w:rsidR="006B5F9F" w:rsidRPr="00F24B2B">
                    <w:rPr>
                      <w:rFonts w:ascii="Arial" w:hAnsi="Arial" w:cs="Arial"/>
                      <w:sz w:val="20"/>
                      <w:lang w:eastAsia="fr-FR"/>
                    </w:rPr>
                    <w:t xml:space="preserve"> détails</w:t>
                  </w:r>
                  <w:r w:rsidRPr="00F24B2B">
                    <w:rPr>
                      <w:rFonts w:ascii="Arial" w:hAnsi="Arial" w:cs="Arial"/>
                      <w:sz w:val="20"/>
                      <w:lang w:eastAsia="fr-FR"/>
                    </w:rPr>
                    <w:t>)</w:t>
                  </w:r>
                </w:p>
              </w:tc>
            </w:tr>
            <w:tr w:rsidR="0001764D" w:rsidRPr="00F24B2B" w14:paraId="7986DB75" w14:textId="77777777" w:rsidTr="0043565B">
              <w:tc>
                <w:tcPr>
                  <w:tcW w:w="562" w:type="dxa"/>
                  <w:shd w:val="clear" w:color="auto" w:fill="auto"/>
                </w:tcPr>
                <w:p w14:paraId="5173431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255" w:type="dxa"/>
                  <w:shd w:val="clear" w:color="auto" w:fill="auto"/>
                </w:tcPr>
                <w:p w14:paraId="4DE22100"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7718CDB2" w14:textId="77777777" w:rsidR="0001764D" w:rsidRPr="00F24B2B" w:rsidRDefault="00282DA4" w:rsidP="00564204">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Prix forfaitaire avec bordereau</w:t>
                  </w:r>
                  <w:r w:rsidR="00A538AD" w:rsidRPr="00F24B2B">
                    <w:rPr>
                      <w:rFonts w:ascii="Arial" w:hAnsi="Arial" w:cs="Arial"/>
                      <w:sz w:val="20"/>
                      <w:lang w:eastAsia="fr-FR"/>
                    </w:rPr>
                    <w:t>x</w:t>
                  </w:r>
                  <w:r w:rsidRPr="00F24B2B">
                    <w:rPr>
                      <w:rFonts w:ascii="Arial" w:hAnsi="Arial" w:cs="Arial"/>
                      <w:sz w:val="20"/>
                      <w:lang w:eastAsia="fr-FR"/>
                    </w:rPr>
                    <w:t xml:space="preserve"> des taux  </w:t>
                  </w:r>
                  <w:r w:rsidR="0001764D" w:rsidRPr="00F24B2B">
                    <w:rPr>
                      <w:rFonts w:ascii="Arial" w:hAnsi="Arial" w:cs="Arial"/>
                      <w:sz w:val="20"/>
                      <w:lang w:eastAsia="fr-FR"/>
                    </w:rPr>
                    <w:t>……………………………………</w:t>
                  </w:r>
                </w:p>
              </w:tc>
              <w:tc>
                <w:tcPr>
                  <w:tcW w:w="1281" w:type="dxa"/>
                  <w:shd w:val="clear" w:color="auto" w:fill="auto"/>
                </w:tcPr>
                <w:p w14:paraId="0D98178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r>
                </w:p>
                <w:p w14:paraId="1ECC800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11.1………….</w:t>
                  </w:r>
                </w:p>
              </w:tc>
              <w:tc>
                <w:tcPr>
                  <w:tcW w:w="3549" w:type="dxa"/>
                  <w:shd w:val="clear" w:color="auto" w:fill="auto"/>
                </w:tcPr>
                <w:p w14:paraId="26582D10"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r>
                </w:p>
                <w:p w14:paraId="1FC5923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w:t>
                  </w:r>
                  <w:r w:rsidR="006B5F9F" w:rsidRPr="00F24B2B">
                    <w:rPr>
                      <w:rFonts w:ascii="Arial" w:hAnsi="Arial" w:cs="Arial"/>
                      <w:sz w:val="20"/>
                      <w:lang w:eastAsia="fr-FR"/>
                    </w:rPr>
                    <w:t xml:space="preserve"> détails</w:t>
                  </w:r>
                  <w:r w:rsidRPr="00F24B2B">
                    <w:rPr>
                      <w:rFonts w:ascii="Arial" w:hAnsi="Arial" w:cs="Arial"/>
                      <w:sz w:val="20"/>
                      <w:lang w:eastAsia="fr-FR"/>
                    </w:rPr>
                    <w:t>)</w:t>
                  </w:r>
                </w:p>
              </w:tc>
            </w:tr>
            <w:tr w:rsidR="0001764D" w:rsidRPr="00F24B2B" w14:paraId="2EE8157D" w14:textId="77777777" w:rsidTr="0043565B">
              <w:tc>
                <w:tcPr>
                  <w:tcW w:w="562" w:type="dxa"/>
                  <w:shd w:val="clear" w:color="auto" w:fill="auto"/>
                </w:tcPr>
                <w:p w14:paraId="459E206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255" w:type="dxa"/>
                  <w:shd w:val="clear" w:color="auto" w:fill="auto"/>
                </w:tcPr>
                <w:p w14:paraId="5E4DBD7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676BA62C" w14:textId="77777777" w:rsidR="0001764D" w:rsidRPr="00F24B2B" w:rsidRDefault="00282DA4"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Prix forfaitaire avec bordereau</w:t>
                  </w:r>
                  <w:r w:rsidR="00A538AD" w:rsidRPr="00F24B2B">
                    <w:rPr>
                      <w:rFonts w:ascii="Arial" w:hAnsi="Arial" w:cs="Arial"/>
                      <w:sz w:val="20"/>
                      <w:lang w:eastAsia="fr-FR"/>
                    </w:rPr>
                    <w:t>x</w:t>
                  </w:r>
                  <w:r w:rsidRPr="00F24B2B">
                    <w:rPr>
                      <w:rFonts w:ascii="Arial" w:hAnsi="Arial" w:cs="Arial"/>
                      <w:sz w:val="20"/>
                      <w:lang w:eastAsia="fr-FR"/>
                    </w:rPr>
                    <w:t xml:space="preserve"> des quantités</w:t>
                  </w:r>
                  <w:r w:rsidR="0001764D" w:rsidRPr="00F24B2B">
                    <w:rPr>
                      <w:rFonts w:ascii="Arial" w:hAnsi="Arial" w:cs="Arial"/>
                      <w:sz w:val="20"/>
                      <w:lang w:eastAsia="fr-FR"/>
                    </w:rPr>
                    <w:t>……………………………</w:t>
                  </w:r>
                </w:p>
              </w:tc>
              <w:tc>
                <w:tcPr>
                  <w:tcW w:w="1281" w:type="dxa"/>
                  <w:shd w:val="clear" w:color="auto" w:fill="auto"/>
                </w:tcPr>
                <w:p w14:paraId="27D2DB8C"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r>
                </w:p>
                <w:p w14:paraId="5F3D637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11.1………….</w:t>
                  </w:r>
                </w:p>
              </w:tc>
              <w:tc>
                <w:tcPr>
                  <w:tcW w:w="3549" w:type="dxa"/>
                  <w:shd w:val="clear" w:color="auto" w:fill="auto"/>
                </w:tcPr>
                <w:p w14:paraId="511DFC1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r>
                </w:p>
                <w:p w14:paraId="065CBDC0"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w:t>
                  </w:r>
                  <w:r w:rsidR="006B5F9F" w:rsidRPr="00F24B2B">
                    <w:rPr>
                      <w:rFonts w:ascii="Arial" w:hAnsi="Arial" w:cs="Arial"/>
                      <w:sz w:val="20"/>
                      <w:lang w:eastAsia="fr-FR"/>
                    </w:rPr>
                    <w:t xml:space="preserve"> détails</w:t>
                  </w:r>
                  <w:r w:rsidRPr="00F24B2B">
                    <w:rPr>
                      <w:rFonts w:ascii="Arial" w:hAnsi="Arial" w:cs="Arial"/>
                      <w:sz w:val="20"/>
                      <w:lang w:eastAsia="fr-FR"/>
                    </w:rPr>
                    <w:t>)</w:t>
                  </w:r>
                </w:p>
              </w:tc>
            </w:tr>
            <w:tr w:rsidR="0001764D" w:rsidRPr="00F24B2B" w14:paraId="16A45003" w14:textId="77777777" w:rsidTr="0043565B">
              <w:tc>
                <w:tcPr>
                  <w:tcW w:w="562" w:type="dxa"/>
                  <w:shd w:val="clear" w:color="auto" w:fill="auto"/>
                </w:tcPr>
                <w:p w14:paraId="188D32BB"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255" w:type="dxa"/>
                  <w:shd w:val="clear" w:color="auto" w:fill="auto"/>
                </w:tcPr>
                <w:p w14:paraId="7BDFECF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5893F443" w14:textId="77777777" w:rsidR="0001764D" w:rsidRPr="00F24B2B" w:rsidRDefault="00282DA4" w:rsidP="0043565B">
                  <w:pPr>
                    <w:suppressAutoHyphens w:val="0"/>
                    <w:overflowPunct/>
                    <w:autoSpaceDE/>
                    <w:autoSpaceDN/>
                    <w:adjustRightInd/>
                    <w:textAlignment w:val="auto"/>
                    <w:rPr>
                      <w:rFonts w:ascii="Arial" w:hAnsi="Arial" w:cs="Arial"/>
                      <w:sz w:val="20"/>
                      <w:lang w:eastAsia="fr-FR"/>
                    </w:rPr>
                  </w:pPr>
                  <w:proofErr w:type="spellStart"/>
                  <w:r w:rsidRPr="00F24B2B">
                    <w:rPr>
                      <w:rFonts w:ascii="Arial" w:hAnsi="Arial" w:cs="Arial"/>
                      <w:sz w:val="20"/>
                      <w:lang w:eastAsia="fr-FR"/>
                    </w:rPr>
                    <w:t>Remesurage</w:t>
                  </w:r>
                  <w:proofErr w:type="spellEnd"/>
                  <w:r w:rsidRPr="00F24B2B">
                    <w:rPr>
                      <w:rFonts w:ascii="Arial" w:hAnsi="Arial" w:cs="Arial"/>
                      <w:sz w:val="20"/>
                      <w:lang w:eastAsia="fr-FR"/>
                    </w:rPr>
                    <w:t xml:space="preserve"> avec cahier des charges </w:t>
                  </w:r>
                  <w:r w:rsidR="0001764D" w:rsidRPr="00F24B2B">
                    <w:rPr>
                      <w:rFonts w:ascii="Arial" w:hAnsi="Arial" w:cs="Arial"/>
                      <w:sz w:val="20"/>
                      <w:lang w:eastAsia="fr-FR"/>
                    </w:rPr>
                    <w:t>……………………………….</w:t>
                  </w:r>
                </w:p>
              </w:tc>
              <w:tc>
                <w:tcPr>
                  <w:tcW w:w="1281" w:type="dxa"/>
                  <w:shd w:val="clear" w:color="auto" w:fill="auto"/>
                </w:tcPr>
                <w:p w14:paraId="3F0E9178"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r>
                </w:p>
                <w:p w14:paraId="2CEF8E5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11.1………….</w:t>
                  </w:r>
                </w:p>
              </w:tc>
              <w:tc>
                <w:tcPr>
                  <w:tcW w:w="3549" w:type="dxa"/>
                  <w:shd w:val="clear" w:color="auto" w:fill="auto"/>
                </w:tcPr>
                <w:p w14:paraId="7D34B96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r>
                </w:p>
                <w:p w14:paraId="6ABAADA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w:t>
                  </w:r>
                  <w:r w:rsidR="006B5F9F" w:rsidRPr="00F24B2B">
                    <w:rPr>
                      <w:rFonts w:ascii="Arial" w:hAnsi="Arial" w:cs="Arial"/>
                      <w:sz w:val="20"/>
                      <w:lang w:eastAsia="fr-FR"/>
                    </w:rPr>
                    <w:t xml:space="preserve"> détails</w:t>
                  </w:r>
                  <w:r w:rsidRPr="00F24B2B">
                    <w:rPr>
                      <w:rFonts w:ascii="Arial" w:hAnsi="Arial" w:cs="Arial"/>
                      <w:sz w:val="20"/>
                      <w:lang w:eastAsia="fr-FR"/>
                    </w:rPr>
                    <w:t>)</w:t>
                  </w:r>
                </w:p>
              </w:tc>
            </w:tr>
            <w:tr w:rsidR="0001764D" w:rsidRPr="00F24B2B" w14:paraId="656B3BD6" w14:textId="77777777" w:rsidTr="0043565B">
              <w:tc>
                <w:tcPr>
                  <w:tcW w:w="562" w:type="dxa"/>
                  <w:shd w:val="clear" w:color="auto" w:fill="auto"/>
                </w:tcPr>
                <w:p w14:paraId="389E37F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255" w:type="dxa"/>
                  <w:shd w:val="clear" w:color="auto" w:fill="auto"/>
                </w:tcPr>
                <w:p w14:paraId="28D6C7E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52BF4DA5" w14:textId="77777777" w:rsidR="0001764D" w:rsidRPr="00F24B2B" w:rsidRDefault="0098678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 xml:space="preserve">Frais </w:t>
                  </w:r>
                  <w:r w:rsidR="00282DA4" w:rsidRPr="00F24B2B">
                    <w:rPr>
                      <w:rFonts w:ascii="Arial" w:hAnsi="Arial" w:cs="Arial"/>
                      <w:sz w:val="20"/>
                      <w:lang w:eastAsia="fr-FR"/>
                    </w:rPr>
                    <w:t>re</w:t>
                  </w:r>
                  <w:r w:rsidR="0001764D" w:rsidRPr="00F24B2B">
                    <w:rPr>
                      <w:rFonts w:ascii="Arial" w:hAnsi="Arial" w:cs="Arial"/>
                      <w:sz w:val="20"/>
                      <w:lang w:eastAsia="fr-FR"/>
                    </w:rPr>
                    <w:t>mb</w:t>
                  </w:r>
                  <w:r w:rsidR="00282DA4" w:rsidRPr="00F24B2B">
                    <w:rPr>
                      <w:rFonts w:ascii="Arial" w:hAnsi="Arial" w:cs="Arial"/>
                      <w:sz w:val="20"/>
                      <w:lang w:eastAsia="fr-FR"/>
                    </w:rPr>
                    <w:t>o</w:t>
                  </w:r>
                  <w:r w:rsidR="0001764D" w:rsidRPr="00F24B2B">
                    <w:rPr>
                      <w:rFonts w:ascii="Arial" w:hAnsi="Arial" w:cs="Arial"/>
                      <w:sz w:val="20"/>
                      <w:lang w:eastAsia="fr-FR"/>
                    </w:rPr>
                    <w:t xml:space="preserve">ursable…………………….. </w:t>
                  </w:r>
                </w:p>
              </w:tc>
              <w:tc>
                <w:tcPr>
                  <w:tcW w:w="1281" w:type="dxa"/>
                  <w:shd w:val="clear" w:color="auto" w:fill="auto"/>
                </w:tcPr>
                <w:p w14:paraId="1012884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32032E1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11.1………….</w:t>
                  </w:r>
                </w:p>
              </w:tc>
              <w:tc>
                <w:tcPr>
                  <w:tcW w:w="3549" w:type="dxa"/>
                  <w:shd w:val="clear" w:color="auto" w:fill="auto"/>
                </w:tcPr>
                <w:p w14:paraId="3F0BEC7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477B6F5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w:t>
                  </w:r>
                  <w:r w:rsidR="006B5F9F" w:rsidRPr="00F24B2B">
                    <w:rPr>
                      <w:rFonts w:ascii="Arial" w:hAnsi="Arial" w:cs="Arial"/>
                      <w:sz w:val="20"/>
                      <w:lang w:eastAsia="fr-FR"/>
                    </w:rPr>
                    <w:t xml:space="preserve"> détails</w:t>
                  </w:r>
                  <w:r w:rsidRPr="00F24B2B">
                    <w:rPr>
                      <w:rFonts w:ascii="Arial" w:hAnsi="Arial" w:cs="Arial"/>
                      <w:sz w:val="20"/>
                      <w:lang w:eastAsia="fr-FR"/>
                    </w:rPr>
                    <w:t>)</w:t>
                  </w:r>
                </w:p>
              </w:tc>
            </w:tr>
            <w:tr w:rsidR="0001764D" w:rsidRPr="00F24B2B" w14:paraId="58F17538" w14:textId="77777777" w:rsidTr="0043565B">
              <w:tc>
                <w:tcPr>
                  <w:tcW w:w="3817" w:type="dxa"/>
                  <w:gridSpan w:val="2"/>
                  <w:shd w:val="clear" w:color="auto" w:fill="auto"/>
                </w:tcPr>
                <w:p w14:paraId="5DE37BC6" w14:textId="77777777" w:rsidR="0001764D" w:rsidRPr="00F24B2B" w:rsidRDefault="0001764D" w:rsidP="00564204">
                  <w:pPr>
                    <w:suppressAutoHyphens w:val="0"/>
                    <w:overflowPunct/>
                    <w:autoSpaceDE/>
                    <w:autoSpaceDN/>
                    <w:adjustRightInd/>
                    <w:jc w:val="left"/>
                    <w:textAlignment w:val="auto"/>
                    <w:rPr>
                      <w:rFonts w:ascii="Arial" w:hAnsi="Arial" w:cs="Arial"/>
                      <w:sz w:val="20"/>
                      <w:lang w:eastAsia="fr-FR"/>
                    </w:rPr>
                  </w:pPr>
                </w:p>
                <w:p w14:paraId="7B103E82" w14:textId="77777777" w:rsidR="0001764D" w:rsidRPr="00F24B2B" w:rsidRDefault="00F03C15" w:rsidP="00564204">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 xml:space="preserve">Pourcentage de la valeur des </w:t>
                  </w:r>
                  <w:r w:rsidR="0098678D" w:rsidRPr="00F24B2B">
                    <w:rPr>
                      <w:rFonts w:ascii="Arial" w:hAnsi="Arial" w:cs="Arial"/>
                      <w:sz w:val="20"/>
                      <w:lang w:eastAsia="fr-FR"/>
                    </w:rPr>
                    <w:t>M</w:t>
                  </w:r>
                  <w:r w:rsidRPr="00F24B2B">
                    <w:rPr>
                      <w:rFonts w:ascii="Arial" w:hAnsi="Arial" w:cs="Arial"/>
                      <w:sz w:val="20"/>
                      <w:lang w:eastAsia="fr-FR"/>
                    </w:rPr>
                    <w:t>atériaux et d</w:t>
                  </w:r>
                  <w:r w:rsidR="0098678D" w:rsidRPr="00F24B2B">
                    <w:rPr>
                      <w:rFonts w:ascii="Arial" w:hAnsi="Arial" w:cs="Arial"/>
                      <w:sz w:val="20"/>
                      <w:lang w:eastAsia="fr-FR"/>
                    </w:rPr>
                    <w:t>es Installations</w:t>
                  </w:r>
                  <w:r w:rsidR="0001764D" w:rsidRPr="00F24B2B">
                    <w:rPr>
                      <w:rFonts w:ascii="Arial" w:hAnsi="Arial" w:cs="Arial"/>
                      <w:sz w:val="20"/>
                      <w:lang w:eastAsia="fr-FR"/>
                    </w:rPr>
                    <w:t xml:space="preserve"> …………………………………………………….</w:t>
                  </w:r>
                </w:p>
              </w:tc>
              <w:tc>
                <w:tcPr>
                  <w:tcW w:w="1281" w:type="dxa"/>
                  <w:shd w:val="clear" w:color="auto" w:fill="auto"/>
                </w:tcPr>
                <w:p w14:paraId="393AEA6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r>
                </w:p>
                <w:p w14:paraId="2440325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11.2………….</w:t>
                  </w:r>
                </w:p>
              </w:tc>
              <w:tc>
                <w:tcPr>
                  <w:tcW w:w="3549" w:type="dxa"/>
                  <w:shd w:val="clear" w:color="auto" w:fill="auto"/>
                </w:tcPr>
                <w:p w14:paraId="4DD7E5C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r>
                </w:p>
                <w:p w14:paraId="6E98047F" w14:textId="77777777" w:rsidR="0001764D" w:rsidRPr="00F24B2B" w:rsidRDefault="00F03C15"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Materiaux</w:t>
                  </w:r>
                  <w:r w:rsidR="0001764D" w:rsidRPr="00F24B2B">
                    <w:rPr>
                      <w:rFonts w:ascii="Arial" w:hAnsi="Arial" w:cs="Arial"/>
                      <w:sz w:val="20"/>
                      <w:lang w:eastAsia="fr-FR"/>
                    </w:rPr>
                    <w:t>_________________80%</w:t>
                  </w:r>
                </w:p>
              </w:tc>
            </w:tr>
            <w:tr w:rsidR="0001764D" w:rsidRPr="00F24B2B" w14:paraId="486B2F43" w14:textId="77777777" w:rsidTr="0043565B">
              <w:tc>
                <w:tcPr>
                  <w:tcW w:w="3817" w:type="dxa"/>
                  <w:gridSpan w:val="2"/>
                  <w:shd w:val="clear" w:color="auto" w:fill="auto"/>
                </w:tcPr>
                <w:p w14:paraId="422AD390"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1281" w:type="dxa"/>
                  <w:shd w:val="clear" w:color="auto" w:fill="auto"/>
                </w:tcPr>
                <w:p w14:paraId="00031C9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549" w:type="dxa"/>
                  <w:shd w:val="clear" w:color="auto" w:fill="auto"/>
                </w:tcPr>
                <w:p w14:paraId="126BDE0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4F31E6AC" w14:textId="77777777" w:rsidR="0001764D" w:rsidRPr="00F24B2B" w:rsidRDefault="0098678D" w:rsidP="00BE4CF3">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Installations</w:t>
                  </w:r>
                  <w:r w:rsidR="0001764D" w:rsidRPr="00F24B2B">
                    <w:rPr>
                      <w:rFonts w:ascii="Arial" w:hAnsi="Arial" w:cs="Arial"/>
                      <w:sz w:val="20"/>
                      <w:lang w:eastAsia="fr-FR"/>
                    </w:rPr>
                    <w:t>_______________ 90%*</w:t>
                  </w:r>
                </w:p>
              </w:tc>
            </w:tr>
            <w:tr w:rsidR="0001764D" w:rsidRPr="00F24B2B" w14:paraId="2C8CE179" w14:textId="77777777" w:rsidTr="0043565B">
              <w:tc>
                <w:tcPr>
                  <w:tcW w:w="3817" w:type="dxa"/>
                  <w:gridSpan w:val="2"/>
                  <w:shd w:val="clear" w:color="auto" w:fill="auto"/>
                </w:tcPr>
                <w:p w14:paraId="5300E62B"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1281" w:type="dxa"/>
                  <w:shd w:val="clear" w:color="auto" w:fill="auto"/>
                </w:tcPr>
                <w:p w14:paraId="648AEEB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549" w:type="dxa"/>
                  <w:shd w:val="clear" w:color="auto" w:fill="auto"/>
                </w:tcPr>
                <w:p w14:paraId="40F5B0D0"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5B6550A2" w14:textId="77777777" w:rsidTr="0043565B">
              <w:tc>
                <w:tcPr>
                  <w:tcW w:w="3817" w:type="dxa"/>
                  <w:gridSpan w:val="2"/>
                  <w:shd w:val="clear" w:color="auto" w:fill="auto"/>
                </w:tcPr>
                <w:p w14:paraId="33B2A47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1281" w:type="dxa"/>
                  <w:shd w:val="clear" w:color="auto" w:fill="auto"/>
                </w:tcPr>
                <w:p w14:paraId="675D3ED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549" w:type="dxa"/>
                  <w:shd w:val="clear" w:color="auto" w:fill="auto"/>
                </w:tcPr>
                <w:p w14:paraId="7F4028AC"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6C92B0E0" w14:textId="77777777" w:rsidTr="00564204">
              <w:trPr>
                <w:trHeight w:val="70"/>
              </w:trPr>
              <w:tc>
                <w:tcPr>
                  <w:tcW w:w="3817" w:type="dxa"/>
                  <w:gridSpan w:val="2"/>
                  <w:shd w:val="clear" w:color="auto" w:fill="auto"/>
                </w:tcPr>
                <w:p w14:paraId="58D34452" w14:textId="77777777" w:rsidR="0001764D" w:rsidRPr="00F24B2B" w:rsidRDefault="0001764D" w:rsidP="0043565B">
                  <w:pPr>
                    <w:suppressAutoHyphens w:val="0"/>
                    <w:overflowPunct/>
                    <w:autoSpaceDE/>
                    <w:autoSpaceDN/>
                    <w:adjustRightInd/>
                    <w:textAlignment w:val="auto"/>
                    <w:rPr>
                      <w:rFonts w:ascii="Arial" w:hAnsi="Arial" w:cs="Arial"/>
                      <w:sz w:val="18"/>
                      <w:szCs w:val="18"/>
                    </w:rPr>
                  </w:pPr>
                  <w:r w:rsidRPr="00F24B2B">
                    <w:rPr>
                      <w:rFonts w:ascii="Arial" w:hAnsi="Arial" w:cs="Arial"/>
                      <w:sz w:val="20"/>
                      <w:lang w:eastAsia="fr-FR"/>
                    </w:rPr>
                    <w:t xml:space="preserve">* </w:t>
                  </w:r>
                  <w:r w:rsidR="00465089" w:rsidRPr="00F24B2B">
                    <w:rPr>
                      <w:rFonts w:ascii="Arial" w:hAnsi="Arial" w:cs="Arial"/>
                      <w:sz w:val="18"/>
                      <w:szCs w:val="18"/>
                    </w:rPr>
                    <w:t xml:space="preserve">A modifier par </w:t>
                  </w:r>
                  <w:r w:rsidR="0098678D" w:rsidRPr="00F24B2B">
                    <w:rPr>
                      <w:rFonts w:ascii="Arial" w:hAnsi="Arial" w:cs="Arial"/>
                      <w:sz w:val="18"/>
                      <w:szCs w:val="18"/>
                    </w:rPr>
                    <w:t>le Maître d’Ouvrage</w:t>
                  </w:r>
                </w:p>
                <w:p w14:paraId="3BF0E617" w14:textId="77777777" w:rsidR="0001764D" w:rsidRPr="00F24B2B" w:rsidRDefault="00095672" w:rsidP="00095672">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 FIDIC 1999</w:t>
                  </w:r>
                </w:p>
              </w:tc>
              <w:tc>
                <w:tcPr>
                  <w:tcW w:w="1281" w:type="dxa"/>
                  <w:shd w:val="clear" w:color="auto" w:fill="auto"/>
                </w:tcPr>
                <w:p w14:paraId="23B7D43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549" w:type="dxa"/>
                  <w:shd w:val="clear" w:color="auto" w:fill="auto"/>
                </w:tcPr>
                <w:p w14:paraId="5E548C2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bl>
          <w:p w14:paraId="52987E5B" w14:textId="77777777" w:rsidR="0001764D" w:rsidRPr="00F24B2B" w:rsidRDefault="0001764D" w:rsidP="0001764D">
            <w:pPr>
              <w:suppressAutoHyphens w:val="0"/>
              <w:overflowPunct/>
              <w:autoSpaceDE/>
              <w:autoSpaceDN/>
              <w:adjustRightInd/>
              <w:textAlignment w:val="auto"/>
              <w:rPr>
                <w:rFonts w:ascii="Arial" w:hAnsi="Arial" w:cs="Arial"/>
                <w:sz w:val="20"/>
              </w:rPr>
            </w:pPr>
          </w:p>
          <w:tbl>
            <w:tblPr>
              <w:tblW w:w="9067" w:type="dxa"/>
              <w:tblLayout w:type="fixed"/>
              <w:tblLook w:val="04A0" w:firstRow="1" w:lastRow="0" w:firstColumn="1" w:lastColumn="0" w:noHBand="0" w:noVBand="1"/>
            </w:tblPr>
            <w:tblGrid>
              <w:gridCol w:w="562"/>
              <w:gridCol w:w="3255"/>
              <w:gridCol w:w="1707"/>
              <w:gridCol w:w="3543"/>
            </w:tblGrid>
            <w:tr w:rsidR="0001764D" w:rsidRPr="00F24B2B" w14:paraId="511F5E0B" w14:textId="77777777" w:rsidTr="0043565B">
              <w:tc>
                <w:tcPr>
                  <w:tcW w:w="3817" w:type="dxa"/>
                  <w:gridSpan w:val="2"/>
                  <w:tcBorders>
                    <w:bottom w:val="single" w:sz="4" w:space="0" w:color="auto"/>
                  </w:tcBorders>
                  <w:shd w:val="clear" w:color="auto" w:fill="auto"/>
                </w:tcPr>
                <w:p w14:paraId="3F344200" w14:textId="77777777" w:rsidR="0001764D" w:rsidRPr="00F24B2B" w:rsidRDefault="00465089"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Objet</w:t>
                  </w:r>
                </w:p>
              </w:tc>
              <w:tc>
                <w:tcPr>
                  <w:tcW w:w="1707" w:type="dxa"/>
                  <w:tcBorders>
                    <w:bottom w:val="single" w:sz="4" w:space="0" w:color="auto"/>
                  </w:tcBorders>
                  <w:shd w:val="clear" w:color="auto" w:fill="auto"/>
                </w:tcPr>
                <w:p w14:paraId="52D4C4C7" w14:textId="77777777" w:rsidR="0098678D" w:rsidRPr="00F24B2B" w:rsidRDefault="0098678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Sous –</w:t>
                  </w:r>
                </w:p>
                <w:p w14:paraId="478DEAC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Clause</w:t>
                  </w:r>
                </w:p>
              </w:tc>
              <w:tc>
                <w:tcPr>
                  <w:tcW w:w="3543" w:type="dxa"/>
                  <w:tcBorders>
                    <w:bottom w:val="single" w:sz="4" w:space="0" w:color="auto"/>
                  </w:tcBorders>
                  <w:shd w:val="clear" w:color="auto" w:fill="auto"/>
                </w:tcPr>
                <w:p w14:paraId="2A7477A9" w14:textId="77777777" w:rsidR="0001764D" w:rsidRPr="00F24B2B" w:rsidRDefault="00465089"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Donnée</w:t>
                  </w:r>
                  <w:r w:rsidR="0098678D" w:rsidRPr="00F24B2B">
                    <w:rPr>
                      <w:rFonts w:ascii="Arial" w:hAnsi="Arial" w:cs="Arial"/>
                      <w:sz w:val="20"/>
                      <w:lang w:eastAsia="fr-FR"/>
                    </w:rPr>
                    <w:t>s</w:t>
                  </w:r>
                </w:p>
              </w:tc>
            </w:tr>
            <w:tr w:rsidR="0001764D" w:rsidRPr="00F24B2B" w14:paraId="7AA0CAAC" w14:textId="77777777" w:rsidTr="0043565B">
              <w:tc>
                <w:tcPr>
                  <w:tcW w:w="3817" w:type="dxa"/>
                  <w:gridSpan w:val="2"/>
                  <w:tcBorders>
                    <w:top w:val="single" w:sz="4" w:space="0" w:color="auto"/>
                  </w:tcBorders>
                  <w:shd w:val="clear" w:color="auto" w:fill="auto"/>
                </w:tcPr>
                <w:p w14:paraId="3B67A90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12CD6EDB" w14:textId="77777777" w:rsidR="0001764D" w:rsidRPr="00F24B2B" w:rsidRDefault="00465089" w:rsidP="00564204">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Pou</w:t>
                  </w:r>
                  <w:r w:rsidR="00756355">
                    <w:rPr>
                      <w:rFonts w:ascii="Arial" w:hAnsi="Arial" w:cs="Arial"/>
                      <w:sz w:val="20"/>
                      <w:lang w:eastAsia="fr-FR"/>
                    </w:rPr>
                    <w:t>r</w:t>
                  </w:r>
                  <w:r w:rsidRPr="00F24B2B">
                    <w:rPr>
                      <w:rFonts w:ascii="Arial" w:hAnsi="Arial" w:cs="Arial"/>
                      <w:sz w:val="20"/>
                      <w:lang w:eastAsia="fr-FR"/>
                    </w:rPr>
                    <w:t>centage de ré</w:t>
                  </w:r>
                  <w:r w:rsidR="0001764D" w:rsidRPr="00F24B2B">
                    <w:rPr>
                      <w:rFonts w:ascii="Arial" w:hAnsi="Arial" w:cs="Arial"/>
                      <w:sz w:val="20"/>
                      <w:lang w:eastAsia="fr-FR"/>
                    </w:rPr>
                    <w:t>tention……………………….</w:t>
                  </w:r>
                </w:p>
              </w:tc>
              <w:tc>
                <w:tcPr>
                  <w:tcW w:w="1707" w:type="dxa"/>
                  <w:tcBorders>
                    <w:top w:val="single" w:sz="4" w:space="0" w:color="auto"/>
                  </w:tcBorders>
                  <w:shd w:val="clear" w:color="auto" w:fill="auto"/>
                </w:tcPr>
                <w:p w14:paraId="6E22893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3DF62180"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11.3</w:t>
                  </w:r>
                </w:p>
              </w:tc>
              <w:tc>
                <w:tcPr>
                  <w:tcW w:w="3543" w:type="dxa"/>
                  <w:tcBorders>
                    <w:top w:val="single" w:sz="4" w:space="0" w:color="auto"/>
                  </w:tcBorders>
                  <w:shd w:val="clear" w:color="auto" w:fill="auto"/>
                </w:tcPr>
                <w:p w14:paraId="266FF95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30BDC0F9" w14:textId="77777777" w:rsidR="0001764D" w:rsidRPr="00F24B2B" w:rsidRDefault="0001764D" w:rsidP="00BE4CF3">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_________________________5%</w:t>
                  </w:r>
                </w:p>
              </w:tc>
            </w:tr>
            <w:tr w:rsidR="0001764D" w:rsidRPr="00F24B2B" w14:paraId="2E326C7F" w14:textId="77777777" w:rsidTr="0043565B">
              <w:tc>
                <w:tcPr>
                  <w:tcW w:w="3817" w:type="dxa"/>
                  <w:gridSpan w:val="2"/>
                  <w:shd w:val="clear" w:color="auto" w:fill="auto"/>
                </w:tcPr>
                <w:p w14:paraId="058C2DDC"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6DC810AF" w14:textId="77777777" w:rsidR="0001764D" w:rsidRPr="00F24B2B" w:rsidRDefault="00465089" w:rsidP="00564204">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Devise de paiement</w:t>
                  </w:r>
                  <w:r w:rsidR="0001764D" w:rsidRPr="00F24B2B">
                    <w:rPr>
                      <w:rFonts w:ascii="Arial" w:hAnsi="Arial" w:cs="Arial"/>
                      <w:sz w:val="20"/>
                      <w:lang w:eastAsia="fr-FR"/>
                    </w:rPr>
                    <w:t>…………………………...</w:t>
                  </w:r>
                </w:p>
              </w:tc>
              <w:tc>
                <w:tcPr>
                  <w:tcW w:w="1707" w:type="dxa"/>
                  <w:shd w:val="clear" w:color="auto" w:fill="auto"/>
                </w:tcPr>
                <w:p w14:paraId="2F34F985"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1E55252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11.7</w:t>
                  </w:r>
                </w:p>
              </w:tc>
              <w:tc>
                <w:tcPr>
                  <w:tcW w:w="3543" w:type="dxa"/>
                  <w:shd w:val="clear" w:color="auto" w:fill="auto"/>
                </w:tcPr>
                <w:p w14:paraId="4380229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25BBBC45" w14:textId="77777777" w:rsidR="0001764D" w:rsidRPr="00F24B2B" w:rsidRDefault="0001764D" w:rsidP="00BE4CF3">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w:t>
                  </w:r>
                </w:p>
              </w:tc>
            </w:tr>
            <w:tr w:rsidR="0001764D" w:rsidRPr="00F24B2B" w14:paraId="1E371648" w14:textId="77777777" w:rsidTr="0043565B">
              <w:tc>
                <w:tcPr>
                  <w:tcW w:w="3817" w:type="dxa"/>
                  <w:gridSpan w:val="2"/>
                  <w:shd w:val="clear" w:color="auto" w:fill="auto"/>
                </w:tcPr>
                <w:p w14:paraId="5F791E4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448B50FA" w14:textId="77777777" w:rsidR="0001764D" w:rsidRPr="00F24B2B" w:rsidRDefault="00465089"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Taux d’intérêt</w:t>
                  </w:r>
                  <w:r w:rsidR="0001764D" w:rsidRPr="00F24B2B">
                    <w:rPr>
                      <w:rFonts w:ascii="Arial" w:hAnsi="Arial" w:cs="Arial"/>
                      <w:sz w:val="20"/>
                      <w:lang w:eastAsia="fr-FR"/>
                    </w:rPr>
                    <w:t>…………………………………….</w:t>
                  </w:r>
                </w:p>
              </w:tc>
              <w:tc>
                <w:tcPr>
                  <w:tcW w:w="1707" w:type="dxa"/>
                  <w:shd w:val="clear" w:color="auto" w:fill="auto"/>
                </w:tcPr>
                <w:p w14:paraId="2FAE4FB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4D35624B"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11.8</w:t>
                  </w:r>
                </w:p>
              </w:tc>
              <w:tc>
                <w:tcPr>
                  <w:tcW w:w="3543" w:type="dxa"/>
                  <w:shd w:val="clear" w:color="auto" w:fill="auto"/>
                </w:tcPr>
                <w:p w14:paraId="1408BB4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2E055914" w14:textId="77777777" w:rsidR="0001764D" w:rsidRPr="00F24B2B" w:rsidRDefault="0001764D" w:rsidP="00465089">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 xml:space="preserve">___________________% </w:t>
                  </w:r>
                  <w:r w:rsidR="00465089" w:rsidRPr="00F24B2B">
                    <w:rPr>
                      <w:rFonts w:ascii="Arial" w:hAnsi="Arial" w:cs="Arial"/>
                      <w:sz w:val="20"/>
                      <w:lang w:eastAsia="fr-FR"/>
                    </w:rPr>
                    <w:t>par an</w:t>
                  </w:r>
                </w:p>
              </w:tc>
            </w:tr>
            <w:tr w:rsidR="0001764D" w:rsidRPr="00F24B2B" w14:paraId="08ECC7C5" w14:textId="77777777" w:rsidTr="0043565B">
              <w:tc>
                <w:tcPr>
                  <w:tcW w:w="3817" w:type="dxa"/>
                  <w:gridSpan w:val="2"/>
                  <w:shd w:val="clear" w:color="auto" w:fill="auto"/>
                </w:tcPr>
                <w:p w14:paraId="425E7C9B"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3DDF25D8" w14:textId="77777777" w:rsidR="0001764D" w:rsidRPr="00F24B2B" w:rsidRDefault="00465089"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Assurances</w:t>
                  </w:r>
                  <w:r w:rsidR="0001764D" w:rsidRPr="00F24B2B">
                    <w:rPr>
                      <w:rFonts w:ascii="Arial" w:hAnsi="Arial" w:cs="Arial"/>
                      <w:sz w:val="20"/>
                      <w:lang w:eastAsia="fr-FR"/>
                    </w:rPr>
                    <w:t>…………………………………………….</w:t>
                  </w:r>
                </w:p>
              </w:tc>
              <w:tc>
                <w:tcPr>
                  <w:tcW w:w="1707" w:type="dxa"/>
                  <w:shd w:val="clear" w:color="auto" w:fill="auto"/>
                </w:tcPr>
                <w:p w14:paraId="34BB99A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1C02486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14.1</w:t>
                  </w:r>
                </w:p>
              </w:tc>
              <w:tc>
                <w:tcPr>
                  <w:tcW w:w="3543" w:type="dxa"/>
                  <w:shd w:val="clear" w:color="auto" w:fill="auto"/>
                </w:tcPr>
                <w:p w14:paraId="1EA05BC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24EEE654" w14:textId="77777777" w:rsidTr="0043565B">
              <w:tc>
                <w:tcPr>
                  <w:tcW w:w="3817" w:type="dxa"/>
                  <w:gridSpan w:val="2"/>
                  <w:tcBorders>
                    <w:bottom w:val="single" w:sz="4" w:space="0" w:color="auto"/>
                  </w:tcBorders>
                  <w:shd w:val="clear" w:color="auto" w:fill="auto"/>
                </w:tcPr>
                <w:p w14:paraId="7EB87D12" w14:textId="77777777" w:rsidR="0001764D" w:rsidRPr="00F24B2B" w:rsidRDefault="0001764D" w:rsidP="0043565B">
                  <w:pPr>
                    <w:suppressAutoHyphens w:val="0"/>
                    <w:overflowPunct/>
                    <w:autoSpaceDE/>
                    <w:autoSpaceDN/>
                    <w:adjustRightInd/>
                    <w:textAlignment w:val="auto"/>
                    <w:rPr>
                      <w:rFonts w:ascii="Arial" w:hAnsi="Arial" w:cs="Arial"/>
                      <w:b/>
                      <w:sz w:val="20"/>
                      <w:lang w:eastAsia="fr-FR"/>
                    </w:rPr>
                  </w:pPr>
                </w:p>
                <w:p w14:paraId="06A317B3" w14:textId="77777777" w:rsidR="0001764D" w:rsidRPr="00F24B2B" w:rsidRDefault="00465089" w:rsidP="0043565B">
                  <w:pPr>
                    <w:suppressAutoHyphens w:val="0"/>
                    <w:overflowPunct/>
                    <w:autoSpaceDE/>
                    <w:autoSpaceDN/>
                    <w:adjustRightInd/>
                    <w:textAlignment w:val="auto"/>
                    <w:rPr>
                      <w:rFonts w:ascii="Arial" w:hAnsi="Arial" w:cs="Arial"/>
                      <w:b/>
                      <w:sz w:val="20"/>
                      <w:lang w:eastAsia="fr-FR"/>
                    </w:rPr>
                  </w:pPr>
                  <w:r w:rsidRPr="00F24B2B">
                    <w:rPr>
                      <w:rFonts w:ascii="Arial" w:hAnsi="Arial" w:cs="Arial"/>
                      <w:b/>
                      <w:sz w:val="20"/>
                      <w:lang w:eastAsia="fr-FR"/>
                    </w:rPr>
                    <w:t>Type de couverture</w:t>
                  </w:r>
                  <w:r w:rsidR="0001764D" w:rsidRPr="00F24B2B">
                    <w:rPr>
                      <w:rFonts w:ascii="Arial" w:hAnsi="Arial" w:cs="Arial"/>
                      <w:b/>
                      <w:sz w:val="20"/>
                      <w:lang w:eastAsia="fr-FR"/>
                    </w:rPr>
                    <w:t>*</w:t>
                  </w:r>
                </w:p>
              </w:tc>
              <w:tc>
                <w:tcPr>
                  <w:tcW w:w="1707" w:type="dxa"/>
                  <w:tcBorders>
                    <w:bottom w:val="single" w:sz="4" w:space="0" w:color="auto"/>
                  </w:tcBorders>
                  <w:shd w:val="clear" w:color="auto" w:fill="auto"/>
                </w:tcPr>
                <w:p w14:paraId="39D0E0C1" w14:textId="77777777" w:rsidR="0001764D" w:rsidRPr="00F24B2B" w:rsidRDefault="0001764D" w:rsidP="0043565B">
                  <w:pPr>
                    <w:suppressAutoHyphens w:val="0"/>
                    <w:overflowPunct/>
                    <w:autoSpaceDE/>
                    <w:autoSpaceDN/>
                    <w:adjustRightInd/>
                    <w:textAlignment w:val="auto"/>
                    <w:rPr>
                      <w:rFonts w:ascii="Arial" w:hAnsi="Arial" w:cs="Arial"/>
                      <w:b/>
                      <w:sz w:val="20"/>
                      <w:lang w:eastAsia="fr-FR"/>
                    </w:rPr>
                  </w:pPr>
                </w:p>
                <w:p w14:paraId="1D4B24D5" w14:textId="77777777" w:rsidR="0001764D" w:rsidRPr="00F24B2B" w:rsidRDefault="003F5D3F" w:rsidP="003F5D3F">
                  <w:pPr>
                    <w:suppressAutoHyphens w:val="0"/>
                    <w:overflowPunct/>
                    <w:autoSpaceDE/>
                    <w:autoSpaceDN/>
                    <w:adjustRightInd/>
                    <w:textAlignment w:val="auto"/>
                    <w:rPr>
                      <w:rFonts w:ascii="Arial" w:hAnsi="Arial" w:cs="Arial"/>
                      <w:b/>
                      <w:sz w:val="20"/>
                      <w:lang w:eastAsia="fr-FR"/>
                    </w:rPr>
                  </w:pPr>
                  <w:r w:rsidRPr="00F24B2B">
                    <w:rPr>
                      <w:rFonts w:ascii="Arial" w:hAnsi="Arial" w:cs="Arial"/>
                      <w:b/>
                      <w:sz w:val="20"/>
                      <w:lang w:eastAsia="fr-FR"/>
                    </w:rPr>
                    <w:t xml:space="preserve">Montant de la couverture </w:t>
                  </w:r>
                  <w:r w:rsidR="0001764D" w:rsidRPr="00F24B2B">
                    <w:rPr>
                      <w:rFonts w:ascii="Arial" w:hAnsi="Arial" w:cs="Arial"/>
                      <w:b/>
                      <w:sz w:val="20"/>
                      <w:lang w:eastAsia="fr-FR"/>
                    </w:rPr>
                    <w:t>*</w:t>
                  </w:r>
                </w:p>
              </w:tc>
              <w:tc>
                <w:tcPr>
                  <w:tcW w:w="3543" w:type="dxa"/>
                  <w:tcBorders>
                    <w:bottom w:val="single" w:sz="4" w:space="0" w:color="auto"/>
                  </w:tcBorders>
                  <w:shd w:val="clear" w:color="auto" w:fill="auto"/>
                </w:tcPr>
                <w:p w14:paraId="66D0B540" w14:textId="77777777" w:rsidR="0001764D" w:rsidRPr="00F24B2B" w:rsidRDefault="0001764D" w:rsidP="0043565B">
                  <w:pPr>
                    <w:suppressAutoHyphens w:val="0"/>
                    <w:overflowPunct/>
                    <w:autoSpaceDE/>
                    <w:autoSpaceDN/>
                    <w:adjustRightInd/>
                    <w:textAlignment w:val="auto"/>
                    <w:rPr>
                      <w:rFonts w:ascii="Arial" w:hAnsi="Arial" w:cs="Arial"/>
                      <w:b/>
                      <w:sz w:val="20"/>
                      <w:lang w:eastAsia="fr-FR"/>
                    </w:rPr>
                  </w:pPr>
                </w:p>
                <w:p w14:paraId="6FC64917" w14:textId="77777777" w:rsidR="0001764D" w:rsidRPr="00F24B2B" w:rsidRDefault="0001764D" w:rsidP="0043565B">
                  <w:pPr>
                    <w:suppressAutoHyphens w:val="0"/>
                    <w:overflowPunct/>
                    <w:autoSpaceDE/>
                    <w:autoSpaceDN/>
                    <w:adjustRightInd/>
                    <w:textAlignment w:val="auto"/>
                    <w:rPr>
                      <w:rFonts w:ascii="Arial" w:hAnsi="Arial" w:cs="Arial"/>
                      <w:b/>
                      <w:sz w:val="20"/>
                      <w:lang w:eastAsia="fr-FR"/>
                    </w:rPr>
                  </w:pPr>
                  <w:r w:rsidRPr="00F24B2B">
                    <w:rPr>
                      <w:rFonts w:ascii="Arial" w:hAnsi="Arial" w:cs="Arial"/>
                      <w:b/>
                      <w:sz w:val="20"/>
                      <w:lang w:eastAsia="fr-FR"/>
                    </w:rPr>
                    <w:t>Exclusions*</w:t>
                  </w:r>
                </w:p>
              </w:tc>
            </w:tr>
            <w:tr w:rsidR="0001764D" w:rsidRPr="00F24B2B" w14:paraId="191DF530" w14:textId="77777777" w:rsidTr="0043565B">
              <w:tc>
                <w:tcPr>
                  <w:tcW w:w="3817" w:type="dxa"/>
                  <w:gridSpan w:val="2"/>
                  <w:tcBorders>
                    <w:top w:val="single" w:sz="4" w:space="0" w:color="auto"/>
                  </w:tcBorders>
                  <w:shd w:val="clear" w:color="auto" w:fill="auto"/>
                </w:tcPr>
                <w:p w14:paraId="7C06D870"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2DAA3C2C" w14:textId="77777777" w:rsidR="0001764D" w:rsidRPr="00F24B2B" w:rsidRDefault="003F5D3F" w:rsidP="00BE4CF3">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Travaux, Matériaux</w:t>
                  </w:r>
                  <w:r w:rsidR="0001764D" w:rsidRPr="00F24B2B">
                    <w:rPr>
                      <w:rFonts w:ascii="Arial" w:hAnsi="Arial" w:cs="Arial"/>
                      <w:sz w:val="20"/>
                      <w:lang w:eastAsia="fr-FR"/>
                    </w:rPr>
                    <w:t xml:space="preserve">, </w:t>
                  </w:r>
                  <w:r w:rsidR="0098678D" w:rsidRPr="00F24B2B">
                    <w:rPr>
                      <w:rFonts w:ascii="Arial" w:hAnsi="Arial" w:cs="Arial"/>
                      <w:sz w:val="20"/>
                      <w:lang w:eastAsia="fr-FR"/>
                    </w:rPr>
                    <w:t xml:space="preserve">Installations </w:t>
                  </w:r>
                  <w:r w:rsidRPr="00F24B2B">
                    <w:rPr>
                      <w:rFonts w:ascii="Arial" w:hAnsi="Arial" w:cs="Arial"/>
                      <w:sz w:val="20"/>
                      <w:lang w:eastAsia="fr-FR"/>
                    </w:rPr>
                    <w:t>et frais</w:t>
                  </w:r>
                </w:p>
              </w:tc>
              <w:tc>
                <w:tcPr>
                  <w:tcW w:w="1707" w:type="dxa"/>
                  <w:tcBorders>
                    <w:top w:val="single" w:sz="4" w:space="0" w:color="auto"/>
                  </w:tcBorders>
                  <w:shd w:val="clear" w:color="auto" w:fill="auto"/>
                </w:tcPr>
                <w:p w14:paraId="76D324A5" w14:textId="77777777" w:rsidR="0001764D" w:rsidRPr="00F24B2B" w:rsidRDefault="0001764D" w:rsidP="0043565B">
                  <w:pPr>
                    <w:suppressAutoHyphens w:val="0"/>
                    <w:overflowPunct/>
                    <w:autoSpaceDE/>
                    <w:autoSpaceDN/>
                    <w:adjustRightInd/>
                    <w:jc w:val="left"/>
                    <w:textAlignment w:val="auto"/>
                    <w:rPr>
                      <w:rFonts w:ascii="Arial" w:hAnsi="Arial" w:cs="Arial"/>
                      <w:sz w:val="20"/>
                      <w:lang w:eastAsia="fr-FR"/>
                    </w:rPr>
                  </w:pPr>
                </w:p>
                <w:p w14:paraId="1D31C4C8" w14:textId="77777777" w:rsidR="0001764D" w:rsidRPr="00F24B2B" w:rsidRDefault="003F5D3F" w:rsidP="003F5D3F">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Somme indiquée dans l’</w:t>
                  </w:r>
                  <w:r w:rsidR="0098678D" w:rsidRPr="00F24B2B">
                    <w:rPr>
                      <w:rFonts w:ascii="Arial" w:hAnsi="Arial" w:cs="Arial"/>
                      <w:sz w:val="20"/>
                      <w:lang w:eastAsia="fr-FR"/>
                    </w:rPr>
                    <w:t>A</w:t>
                  </w:r>
                  <w:r w:rsidRPr="00F24B2B">
                    <w:rPr>
                      <w:rFonts w:ascii="Arial" w:hAnsi="Arial" w:cs="Arial"/>
                      <w:sz w:val="20"/>
                      <w:lang w:eastAsia="fr-FR"/>
                    </w:rPr>
                    <w:t xml:space="preserve">ccord </w:t>
                  </w:r>
                  <w:r w:rsidR="0001764D" w:rsidRPr="00F24B2B">
                    <w:rPr>
                      <w:rFonts w:ascii="Arial" w:hAnsi="Arial" w:cs="Arial"/>
                      <w:sz w:val="20"/>
                      <w:lang w:eastAsia="fr-FR"/>
                    </w:rPr>
                    <w:t>plus 15%</w:t>
                  </w:r>
                </w:p>
              </w:tc>
              <w:tc>
                <w:tcPr>
                  <w:tcW w:w="3543" w:type="dxa"/>
                  <w:tcBorders>
                    <w:top w:val="single" w:sz="4" w:space="0" w:color="auto"/>
                  </w:tcBorders>
                  <w:shd w:val="clear" w:color="auto" w:fill="auto"/>
                </w:tcPr>
                <w:p w14:paraId="1956E36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r>
                  <w:r w:rsidRPr="00F24B2B">
                    <w:rPr>
                      <w:rFonts w:ascii="Arial" w:hAnsi="Arial" w:cs="Arial"/>
                      <w:sz w:val="20"/>
                      <w:lang w:eastAsia="fr-FR"/>
                    </w:rPr>
                    <w:br/>
                  </w:r>
                  <w:r w:rsidRPr="00F24B2B">
                    <w:rPr>
                      <w:rFonts w:ascii="Arial" w:hAnsi="Arial" w:cs="Arial"/>
                      <w:sz w:val="20"/>
                      <w:lang w:eastAsia="fr-FR"/>
                    </w:rPr>
                    <w:br/>
                  </w:r>
                </w:p>
                <w:p w14:paraId="355FC45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w:t>
                  </w:r>
                </w:p>
                <w:p w14:paraId="35FBD4C2"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5708CB0D" w14:textId="77777777" w:rsidTr="0043565B">
              <w:tc>
                <w:tcPr>
                  <w:tcW w:w="3817" w:type="dxa"/>
                  <w:gridSpan w:val="2"/>
                  <w:shd w:val="clear" w:color="auto" w:fill="auto"/>
                </w:tcPr>
                <w:p w14:paraId="2D53FCB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0A11EC5E" w14:textId="77777777" w:rsidR="0001764D" w:rsidRPr="00F24B2B" w:rsidRDefault="003F5D3F" w:rsidP="003F5D3F">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 xml:space="preserve">Equipement de l’Entrepreneur </w:t>
                  </w:r>
                </w:p>
              </w:tc>
              <w:tc>
                <w:tcPr>
                  <w:tcW w:w="1707" w:type="dxa"/>
                  <w:shd w:val="clear" w:color="auto" w:fill="auto"/>
                </w:tcPr>
                <w:p w14:paraId="6CA5925C"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26ECC6D0" w14:textId="77777777" w:rsidR="0001764D" w:rsidRPr="00F24B2B" w:rsidRDefault="003F5D3F" w:rsidP="00564204">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 xml:space="preserve">Coût de remplacement complet </w:t>
                  </w:r>
                </w:p>
              </w:tc>
              <w:tc>
                <w:tcPr>
                  <w:tcW w:w="3543" w:type="dxa"/>
                  <w:shd w:val="clear" w:color="auto" w:fill="auto"/>
                </w:tcPr>
                <w:p w14:paraId="6493E8E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r>
                  <w:r w:rsidRPr="00F24B2B">
                    <w:rPr>
                      <w:rFonts w:ascii="Arial" w:hAnsi="Arial" w:cs="Arial"/>
                      <w:sz w:val="20"/>
                      <w:lang w:eastAsia="fr-FR"/>
                    </w:rPr>
                    <w:br/>
                  </w:r>
                </w:p>
                <w:p w14:paraId="195B1A33" w14:textId="77777777" w:rsidR="0001764D" w:rsidRPr="00F24B2B" w:rsidRDefault="0001764D" w:rsidP="00BE4CF3">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w:t>
                  </w:r>
                </w:p>
              </w:tc>
            </w:tr>
            <w:tr w:rsidR="0001764D" w:rsidRPr="00F24B2B" w14:paraId="7EF8E38E" w14:textId="77777777" w:rsidTr="0043565B">
              <w:tc>
                <w:tcPr>
                  <w:tcW w:w="3817" w:type="dxa"/>
                  <w:gridSpan w:val="2"/>
                  <w:shd w:val="clear" w:color="auto" w:fill="auto"/>
                </w:tcPr>
                <w:p w14:paraId="0762983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6C76AF20" w14:textId="77777777" w:rsidR="0001764D" w:rsidRPr="00F24B2B" w:rsidRDefault="007F5278"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Dommages aux personnes et aux biens causés par des tiers</w:t>
                  </w:r>
                </w:p>
              </w:tc>
              <w:tc>
                <w:tcPr>
                  <w:tcW w:w="1707" w:type="dxa"/>
                  <w:shd w:val="clear" w:color="auto" w:fill="auto"/>
                </w:tcPr>
                <w:p w14:paraId="2029587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r>
                </w:p>
                <w:p w14:paraId="6D3367D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w:t>
                  </w:r>
                </w:p>
              </w:tc>
              <w:tc>
                <w:tcPr>
                  <w:tcW w:w="3543" w:type="dxa"/>
                  <w:shd w:val="clear" w:color="auto" w:fill="auto"/>
                </w:tcPr>
                <w:p w14:paraId="68231C5C"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br/>
                  </w:r>
                </w:p>
                <w:p w14:paraId="2603E870" w14:textId="77777777" w:rsidR="0001764D" w:rsidRPr="00F24B2B" w:rsidRDefault="0001764D" w:rsidP="00BE4CF3">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w:t>
                  </w:r>
                </w:p>
              </w:tc>
            </w:tr>
            <w:tr w:rsidR="0001764D" w:rsidRPr="00F24B2B" w14:paraId="7AEF8489" w14:textId="77777777" w:rsidTr="0043565B">
              <w:tc>
                <w:tcPr>
                  <w:tcW w:w="3817" w:type="dxa"/>
                  <w:gridSpan w:val="2"/>
                  <w:shd w:val="clear" w:color="auto" w:fill="auto"/>
                </w:tcPr>
                <w:p w14:paraId="2D3EBAB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5A8EE41D" w14:textId="77777777" w:rsidR="0001764D" w:rsidRPr="00F24B2B" w:rsidRDefault="0098678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Ouvriers</w:t>
                  </w:r>
                </w:p>
              </w:tc>
              <w:tc>
                <w:tcPr>
                  <w:tcW w:w="1707" w:type="dxa"/>
                  <w:shd w:val="clear" w:color="auto" w:fill="auto"/>
                </w:tcPr>
                <w:p w14:paraId="36D20540"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3220447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w:t>
                  </w:r>
                </w:p>
              </w:tc>
              <w:tc>
                <w:tcPr>
                  <w:tcW w:w="3543" w:type="dxa"/>
                  <w:shd w:val="clear" w:color="auto" w:fill="auto"/>
                </w:tcPr>
                <w:p w14:paraId="1AF039E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0CE9A870" w14:textId="77777777" w:rsidR="0001764D" w:rsidRPr="00F24B2B" w:rsidRDefault="0001764D" w:rsidP="00BE4CF3">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w:t>
                  </w:r>
                </w:p>
              </w:tc>
            </w:tr>
            <w:tr w:rsidR="0001764D" w:rsidRPr="00F24B2B" w14:paraId="53B26FDA" w14:textId="77777777" w:rsidTr="0043565B">
              <w:tc>
                <w:tcPr>
                  <w:tcW w:w="3817" w:type="dxa"/>
                  <w:gridSpan w:val="2"/>
                  <w:tcBorders>
                    <w:bottom w:val="single" w:sz="4" w:space="0" w:color="auto"/>
                  </w:tcBorders>
                  <w:shd w:val="clear" w:color="auto" w:fill="auto"/>
                </w:tcPr>
                <w:p w14:paraId="51BC7048"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452C6561" w14:textId="77777777" w:rsidR="0001764D" w:rsidRPr="00F24B2B" w:rsidRDefault="007F5278"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Autre couverture</w:t>
                  </w:r>
                  <w:r w:rsidR="0001764D" w:rsidRPr="00F24B2B">
                    <w:rPr>
                      <w:rFonts w:ascii="Arial" w:hAnsi="Arial" w:cs="Arial"/>
                      <w:sz w:val="20"/>
                      <w:lang w:eastAsia="fr-FR"/>
                    </w:rPr>
                    <w:t>*</w:t>
                  </w:r>
                </w:p>
              </w:tc>
              <w:tc>
                <w:tcPr>
                  <w:tcW w:w="1707" w:type="dxa"/>
                  <w:tcBorders>
                    <w:bottom w:val="single" w:sz="4" w:space="0" w:color="auto"/>
                  </w:tcBorders>
                  <w:shd w:val="clear" w:color="auto" w:fill="auto"/>
                </w:tcPr>
                <w:p w14:paraId="533A114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75B6B9B8"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w:t>
                  </w:r>
                </w:p>
              </w:tc>
              <w:tc>
                <w:tcPr>
                  <w:tcW w:w="3543" w:type="dxa"/>
                  <w:tcBorders>
                    <w:bottom w:val="single" w:sz="4" w:space="0" w:color="auto"/>
                  </w:tcBorders>
                  <w:shd w:val="clear" w:color="auto" w:fill="auto"/>
                </w:tcPr>
                <w:p w14:paraId="7DFFC69E"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5873A87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___________________________</w:t>
                  </w:r>
                </w:p>
                <w:p w14:paraId="68139E72"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290D7CF9" w14:textId="77777777" w:rsidTr="0043565B">
              <w:tc>
                <w:tcPr>
                  <w:tcW w:w="3817" w:type="dxa"/>
                  <w:gridSpan w:val="2"/>
                  <w:tcBorders>
                    <w:top w:val="single" w:sz="4" w:space="0" w:color="auto"/>
                  </w:tcBorders>
                  <w:shd w:val="clear" w:color="auto" w:fill="auto"/>
                </w:tcPr>
                <w:p w14:paraId="7F79E25F"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01EE5119" w14:textId="77777777" w:rsidR="0001764D" w:rsidRPr="00F24B2B" w:rsidRDefault="007F5278"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Arbitrage</w:t>
                  </w:r>
                </w:p>
              </w:tc>
              <w:tc>
                <w:tcPr>
                  <w:tcW w:w="1707" w:type="dxa"/>
                  <w:tcBorders>
                    <w:top w:val="single" w:sz="4" w:space="0" w:color="auto"/>
                  </w:tcBorders>
                  <w:shd w:val="clear" w:color="auto" w:fill="auto"/>
                </w:tcPr>
                <w:p w14:paraId="2EA9E5D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543" w:type="dxa"/>
                  <w:tcBorders>
                    <w:top w:val="single" w:sz="4" w:space="0" w:color="auto"/>
                  </w:tcBorders>
                  <w:shd w:val="clear" w:color="auto" w:fill="auto"/>
                </w:tcPr>
                <w:p w14:paraId="46E3B7C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205EB49F" w14:textId="77777777" w:rsidTr="0043565B">
              <w:tc>
                <w:tcPr>
                  <w:tcW w:w="562" w:type="dxa"/>
                  <w:shd w:val="clear" w:color="auto" w:fill="auto"/>
                </w:tcPr>
                <w:p w14:paraId="05801AB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255" w:type="dxa"/>
                  <w:shd w:val="clear" w:color="auto" w:fill="auto"/>
                </w:tcPr>
                <w:p w14:paraId="1E8E02E0"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491112C8" w14:textId="77777777" w:rsidR="0001764D" w:rsidRPr="00F24B2B" w:rsidRDefault="007F5278"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Règles</w:t>
                  </w:r>
                  <w:r w:rsidR="0001764D" w:rsidRPr="00F24B2B">
                    <w:rPr>
                      <w:rFonts w:ascii="Arial" w:hAnsi="Arial" w:cs="Arial"/>
                      <w:sz w:val="20"/>
                      <w:lang w:eastAsia="fr-FR"/>
                    </w:rPr>
                    <w:t>………………………………………….</w:t>
                  </w:r>
                </w:p>
              </w:tc>
              <w:tc>
                <w:tcPr>
                  <w:tcW w:w="1707" w:type="dxa"/>
                  <w:shd w:val="clear" w:color="auto" w:fill="auto"/>
                </w:tcPr>
                <w:p w14:paraId="2F0A6078"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3C239EF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15.3…………………</w:t>
                  </w:r>
                </w:p>
              </w:tc>
              <w:tc>
                <w:tcPr>
                  <w:tcW w:w="3543" w:type="dxa"/>
                  <w:shd w:val="clear" w:color="auto" w:fill="auto"/>
                </w:tcPr>
                <w:p w14:paraId="3D95DBCB" w14:textId="77777777" w:rsidR="0001764D" w:rsidRPr="00F24B2B" w:rsidRDefault="0001764D" w:rsidP="0043565B">
                  <w:pPr>
                    <w:suppressAutoHyphens w:val="0"/>
                    <w:overflowPunct/>
                    <w:autoSpaceDE/>
                    <w:autoSpaceDN/>
                    <w:adjustRightInd/>
                    <w:jc w:val="left"/>
                    <w:textAlignment w:val="auto"/>
                    <w:rPr>
                      <w:rFonts w:ascii="Arial" w:hAnsi="Arial" w:cs="Arial"/>
                      <w:sz w:val="20"/>
                      <w:lang w:eastAsia="fr-FR"/>
                    </w:rPr>
                  </w:pPr>
                </w:p>
                <w:p w14:paraId="391DDCD4" w14:textId="77777777" w:rsidR="0098678D" w:rsidRPr="00F24B2B" w:rsidRDefault="007F5278" w:rsidP="00BE4CF3">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Règles d’arbitrage de l’UNCITRAL</w:t>
                  </w:r>
                  <w:r w:rsidR="0001764D" w:rsidRPr="00F24B2B">
                    <w:rPr>
                      <w:rFonts w:ascii="Arial" w:hAnsi="Arial" w:cs="Arial"/>
                      <w:sz w:val="20"/>
                      <w:lang w:eastAsia="fr-FR"/>
                    </w:rPr>
                    <w:t>*_____________</w:t>
                  </w:r>
                  <w:r w:rsidR="0098678D" w:rsidRPr="00F24B2B">
                    <w:rPr>
                      <w:rFonts w:ascii="Arial" w:hAnsi="Arial" w:cs="Arial"/>
                      <w:sz w:val="20"/>
                      <w:lang w:eastAsia="fr-FR"/>
                    </w:rPr>
                    <w:t>____</w:t>
                  </w:r>
                </w:p>
                <w:p w14:paraId="49AD81F0" w14:textId="77777777" w:rsidR="0001764D" w:rsidRPr="00F24B2B" w:rsidRDefault="0098678D" w:rsidP="00841794">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(d</w:t>
                  </w:r>
                  <w:r w:rsidR="007F5278" w:rsidRPr="00F24B2B">
                    <w:rPr>
                      <w:rFonts w:ascii="Arial" w:hAnsi="Arial" w:cs="Arial"/>
                      <w:sz w:val="20"/>
                      <w:lang w:eastAsia="fr-FR"/>
                    </w:rPr>
                    <w:t>étails</w:t>
                  </w:r>
                  <w:r w:rsidR="0001764D" w:rsidRPr="00F24B2B">
                    <w:rPr>
                      <w:rFonts w:ascii="Arial" w:hAnsi="Arial" w:cs="Arial"/>
                      <w:sz w:val="20"/>
                      <w:lang w:eastAsia="fr-FR"/>
                    </w:rPr>
                    <w:t>)</w:t>
                  </w:r>
                </w:p>
              </w:tc>
            </w:tr>
            <w:tr w:rsidR="0001764D" w:rsidRPr="00F24B2B" w14:paraId="2E305FF2" w14:textId="77777777" w:rsidTr="0043565B">
              <w:tc>
                <w:tcPr>
                  <w:tcW w:w="562" w:type="dxa"/>
                  <w:shd w:val="clear" w:color="auto" w:fill="auto"/>
                </w:tcPr>
                <w:p w14:paraId="6C4408D5"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255" w:type="dxa"/>
                  <w:shd w:val="clear" w:color="auto" w:fill="auto"/>
                </w:tcPr>
                <w:p w14:paraId="0913C1C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55FCABA7" w14:textId="77777777" w:rsidR="0001764D" w:rsidRPr="00F24B2B" w:rsidRDefault="007F5278"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Autorité</w:t>
                  </w:r>
                  <w:r w:rsidR="0098678D" w:rsidRPr="00F24B2B">
                    <w:rPr>
                      <w:rFonts w:ascii="Arial" w:hAnsi="Arial" w:cs="Arial"/>
                      <w:sz w:val="20"/>
                      <w:lang w:eastAsia="fr-FR"/>
                    </w:rPr>
                    <w:t xml:space="preserve"> investie du pouvoir</w:t>
                  </w:r>
                  <w:r w:rsidRPr="00F24B2B">
                    <w:rPr>
                      <w:rFonts w:ascii="Arial" w:hAnsi="Arial" w:cs="Arial"/>
                      <w:sz w:val="20"/>
                      <w:lang w:eastAsia="fr-FR"/>
                    </w:rPr>
                    <w:t xml:space="preserve"> de nomination</w:t>
                  </w:r>
                  <w:r w:rsidR="0001764D" w:rsidRPr="00F24B2B">
                    <w:rPr>
                      <w:rFonts w:ascii="Arial" w:hAnsi="Arial" w:cs="Arial"/>
                      <w:sz w:val="20"/>
                      <w:lang w:eastAsia="fr-FR"/>
                    </w:rPr>
                    <w:t>………………….</w:t>
                  </w:r>
                </w:p>
              </w:tc>
              <w:tc>
                <w:tcPr>
                  <w:tcW w:w="1707" w:type="dxa"/>
                  <w:shd w:val="clear" w:color="auto" w:fill="auto"/>
                </w:tcPr>
                <w:p w14:paraId="59521BC1"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3DFF9F25"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15.3…………………</w:t>
                  </w:r>
                </w:p>
              </w:tc>
              <w:tc>
                <w:tcPr>
                  <w:tcW w:w="3543" w:type="dxa"/>
                  <w:shd w:val="clear" w:color="auto" w:fill="auto"/>
                </w:tcPr>
                <w:p w14:paraId="128914BA"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2FECE595" w14:textId="77777777" w:rsidR="0001764D" w:rsidRPr="00F24B2B" w:rsidRDefault="007F5278" w:rsidP="00564204">
                  <w:pPr>
                    <w:suppressAutoHyphens w:val="0"/>
                    <w:overflowPunct/>
                    <w:autoSpaceDE/>
                    <w:autoSpaceDN/>
                    <w:adjustRightInd/>
                    <w:jc w:val="left"/>
                    <w:textAlignment w:val="auto"/>
                    <w:rPr>
                      <w:rFonts w:ascii="Arial" w:hAnsi="Arial" w:cs="Arial"/>
                      <w:sz w:val="20"/>
                      <w:lang w:eastAsia="fr-FR"/>
                    </w:rPr>
                  </w:pPr>
                  <w:r w:rsidRPr="00F24B2B">
                    <w:rPr>
                      <w:rFonts w:ascii="Arial" w:hAnsi="Arial" w:cs="Arial"/>
                      <w:sz w:val="20"/>
                      <w:lang w:eastAsia="fr-FR"/>
                    </w:rPr>
                    <w:t>Président du FIDIC ou son représentant*</w:t>
                  </w:r>
                  <w:r w:rsidRPr="00F24B2B">
                    <w:rPr>
                      <w:rFonts w:ascii="Arial" w:hAnsi="Arial" w:cs="Arial"/>
                      <w:sz w:val="20"/>
                      <w:lang w:eastAsia="fr-FR"/>
                    </w:rPr>
                    <w:br/>
                    <w:t>____________________</w:t>
                  </w:r>
                  <w:r w:rsidR="0098678D" w:rsidRPr="00F24B2B">
                    <w:rPr>
                      <w:rFonts w:ascii="Arial" w:hAnsi="Arial" w:cs="Arial"/>
                      <w:sz w:val="20"/>
                      <w:lang w:eastAsia="fr-FR"/>
                    </w:rPr>
                    <w:t xml:space="preserve">_ </w:t>
                  </w:r>
                  <w:r w:rsidRPr="00F24B2B">
                    <w:rPr>
                      <w:rFonts w:ascii="Arial" w:hAnsi="Arial" w:cs="Arial"/>
                      <w:sz w:val="20"/>
                      <w:lang w:eastAsia="fr-FR"/>
                    </w:rPr>
                    <w:t>(dé</w:t>
                  </w:r>
                  <w:r w:rsidR="0001764D" w:rsidRPr="00F24B2B">
                    <w:rPr>
                      <w:rFonts w:ascii="Arial" w:hAnsi="Arial" w:cs="Arial"/>
                      <w:sz w:val="20"/>
                      <w:lang w:eastAsia="fr-FR"/>
                    </w:rPr>
                    <w:t>tails)</w:t>
                  </w:r>
                </w:p>
              </w:tc>
            </w:tr>
            <w:tr w:rsidR="0001764D" w:rsidRPr="00F24B2B" w14:paraId="138769C5" w14:textId="77777777" w:rsidTr="0043565B">
              <w:tc>
                <w:tcPr>
                  <w:tcW w:w="562" w:type="dxa"/>
                  <w:shd w:val="clear" w:color="auto" w:fill="auto"/>
                </w:tcPr>
                <w:p w14:paraId="10DD8016"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255" w:type="dxa"/>
                  <w:shd w:val="clear" w:color="auto" w:fill="auto"/>
                </w:tcPr>
                <w:p w14:paraId="1C87962C"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1898E915" w14:textId="77777777" w:rsidR="0001764D" w:rsidRPr="00F24B2B" w:rsidRDefault="007F5278"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Lieu de l’arbitrage</w:t>
                  </w:r>
                  <w:r w:rsidR="0001764D" w:rsidRPr="00F24B2B">
                    <w:rPr>
                      <w:rFonts w:ascii="Arial" w:hAnsi="Arial" w:cs="Arial"/>
                      <w:sz w:val="20"/>
                      <w:lang w:eastAsia="fr-FR"/>
                    </w:rPr>
                    <w:t xml:space="preserve"> </w:t>
                  </w:r>
                </w:p>
              </w:tc>
              <w:tc>
                <w:tcPr>
                  <w:tcW w:w="1707" w:type="dxa"/>
                  <w:shd w:val="clear" w:color="auto" w:fill="auto"/>
                </w:tcPr>
                <w:p w14:paraId="3D328EF7"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57A36662"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15.3…………………</w:t>
                  </w:r>
                </w:p>
              </w:tc>
              <w:tc>
                <w:tcPr>
                  <w:tcW w:w="3543" w:type="dxa"/>
                  <w:shd w:val="clear" w:color="auto" w:fill="auto"/>
                </w:tcPr>
                <w:p w14:paraId="329B907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p w14:paraId="150247C1" w14:textId="77777777" w:rsidR="0001764D" w:rsidRPr="00F24B2B" w:rsidRDefault="007F5278" w:rsidP="0043565B">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Le pays</w:t>
                  </w:r>
                  <w:r w:rsidR="0001764D" w:rsidRPr="00F24B2B">
                    <w:rPr>
                      <w:rFonts w:ascii="Arial" w:hAnsi="Arial" w:cs="Arial"/>
                      <w:sz w:val="20"/>
                      <w:lang w:eastAsia="fr-FR"/>
                    </w:rPr>
                    <w:t>*___________________</w:t>
                  </w:r>
                </w:p>
              </w:tc>
            </w:tr>
            <w:tr w:rsidR="0001764D" w:rsidRPr="00F24B2B" w14:paraId="0B3BD3EB" w14:textId="77777777" w:rsidTr="0043565B">
              <w:tc>
                <w:tcPr>
                  <w:tcW w:w="3817" w:type="dxa"/>
                  <w:gridSpan w:val="2"/>
                  <w:shd w:val="clear" w:color="auto" w:fill="auto"/>
                </w:tcPr>
                <w:p w14:paraId="4CF155F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1707" w:type="dxa"/>
                  <w:shd w:val="clear" w:color="auto" w:fill="auto"/>
                </w:tcPr>
                <w:p w14:paraId="617B2BA2"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543" w:type="dxa"/>
                  <w:shd w:val="clear" w:color="auto" w:fill="auto"/>
                </w:tcPr>
                <w:p w14:paraId="4D45D652"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43A5559D" w14:textId="77777777" w:rsidTr="0043565B">
              <w:tc>
                <w:tcPr>
                  <w:tcW w:w="3817" w:type="dxa"/>
                  <w:gridSpan w:val="2"/>
                  <w:shd w:val="clear" w:color="auto" w:fill="auto"/>
                </w:tcPr>
                <w:p w14:paraId="113DA6D4"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1707" w:type="dxa"/>
                  <w:shd w:val="clear" w:color="auto" w:fill="auto"/>
                </w:tcPr>
                <w:p w14:paraId="0535DF4C"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543" w:type="dxa"/>
                  <w:shd w:val="clear" w:color="auto" w:fill="auto"/>
                </w:tcPr>
                <w:p w14:paraId="7EC416A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0AA43DC1" w14:textId="77777777" w:rsidTr="0043565B">
              <w:tc>
                <w:tcPr>
                  <w:tcW w:w="3817" w:type="dxa"/>
                  <w:gridSpan w:val="2"/>
                  <w:shd w:val="clear" w:color="auto" w:fill="auto"/>
                </w:tcPr>
                <w:p w14:paraId="38D23F2D"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1707" w:type="dxa"/>
                  <w:shd w:val="clear" w:color="auto" w:fill="auto"/>
                </w:tcPr>
                <w:p w14:paraId="74CE84B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543" w:type="dxa"/>
                  <w:shd w:val="clear" w:color="auto" w:fill="auto"/>
                </w:tcPr>
                <w:p w14:paraId="31C5C1B0"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r w:rsidR="0001764D" w:rsidRPr="00F24B2B" w14:paraId="2DF03AEB" w14:textId="77777777" w:rsidTr="0043565B">
              <w:tc>
                <w:tcPr>
                  <w:tcW w:w="3817" w:type="dxa"/>
                  <w:gridSpan w:val="2"/>
                  <w:shd w:val="clear" w:color="auto" w:fill="auto"/>
                </w:tcPr>
                <w:p w14:paraId="59E1CD29"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1707" w:type="dxa"/>
                  <w:shd w:val="clear" w:color="auto" w:fill="auto"/>
                </w:tcPr>
                <w:p w14:paraId="468872A3"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c>
                <w:tcPr>
                  <w:tcW w:w="3543" w:type="dxa"/>
                  <w:shd w:val="clear" w:color="auto" w:fill="auto"/>
                </w:tcPr>
                <w:p w14:paraId="7BA2C1C2" w14:textId="77777777" w:rsidR="0001764D" w:rsidRPr="00F24B2B" w:rsidRDefault="0001764D" w:rsidP="0043565B">
                  <w:pPr>
                    <w:suppressAutoHyphens w:val="0"/>
                    <w:overflowPunct/>
                    <w:autoSpaceDE/>
                    <w:autoSpaceDN/>
                    <w:adjustRightInd/>
                    <w:textAlignment w:val="auto"/>
                    <w:rPr>
                      <w:rFonts w:ascii="Arial" w:hAnsi="Arial" w:cs="Arial"/>
                      <w:sz w:val="20"/>
                      <w:lang w:eastAsia="fr-FR"/>
                    </w:rPr>
                  </w:pPr>
                </w:p>
              </w:tc>
            </w:tr>
          </w:tbl>
          <w:p w14:paraId="7411248E" w14:textId="77777777" w:rsidR="0001764D" w:rsidRPr="00F24B2B" w:rsidRDefault="0001764D" w:rsidP="0001764D">
            <w:pPr>
              <w:suppressAutoHyphens w:val="0"/>
              <w:overflowPunct/>
              <w:autoSpaceDE/>
              <w:autoSpaceDN/>
              <w:adjustRightInd/>
              <w:textAlignment w:val="auto"/>
              <w:rPr>
                <w:rFonts w:ascii="Arial" w:hAnsi="Arial" w:cs="Arial"/>
                <w:sz w:val="20"/>
              </w:rPr>
            </w:pPr>
            <w:r w:rsidRPr="00F24B2B">
              <w:rPr>
                <w:rFonts w:ascii="Arial" w:hAnsi="Arial" w:cs="Arial"/>
                <w:sz w:val="20"/>
              </w:rPr>
              <w:t>*</w:t>
            </w:r>
            <w:r w:rsidR="007F5278" w:rsidRPr="00F24B2B">
              <w:rPr>
                <w:rFonts w:ascii="Arial" w:hAnsi="Arial" w:cs="Arial"/>
                <w:sz w:val="18"/>
                <w:szCs w:val="18"/>
              </w:rPr>
              <w:t xml:space="preserve"> A modifier par </w:t>
            </w:r>
            <w:r w:rsidR="0098678D" w:rsidRPr="00F24B2B">
              <w:rPr>
                <w:rFonts w:ascii="Arial" w:hAnsi="Arial" w:cs="Arial"/>
                <w:sz w:val="18"/>
                <w:szCs w:val="18"/>
              </w:rPr>
              <w:t>le Maître d’Ouvrage</w:t>
            </w:r>
          </w:p>
          <w:p w14:paraId="50B45DF6" w14:textId="77777777" w:rsidR="0001764D" w:rsidRPr="00F24B2B" w:rsidRDefault="0001764D" w:rsidP="0001764D">
            <w:pPr>
              <w:suppressAutoHyphens w:val="0"/>
              <w:overflowPunct/>
              <w:autoSpaceDE/>
              <w:autoSpaceDN/>
              <w:adjustRightInd/>
              <w:textAlignment w:val="auto"/>
              <w:rPr>
                <w:rFonts w:ascii="Arial" w:hAnsi="Arial" w:cs="Arial"/>
                <w:sz w:val="22"/>
                <w:szCs w:val="22"/>
              </w:rPr>
            </w:pPr>
            <w:r w:rsidRPr="00F24B2B">
              <w:rPr>
                <w:rFonts w:ascii="Arial" w:hAnsi="Arial" w:cs="Arial"/>
                <w:sz w:val="20"/>
              </w:rPr>
              <w:t xml:space="preserve">© FIDIC 1999 </w:t>
            </w:r>
          </w:p>
        </w:tc>
      </w:tr>
    </w:tbl>
    <w:p w14:paraId="46E4BF4E" w14:textId="77777777" w:rsidR="002A5973" w:rsidRPr="00F24B2B" w:rsidRDefault="0001764D" w:rsidP="00095672">
      <w:r w:rsidRPr="00F24B2B">
        <w:lastRenderedPageBreak/>
        <w:br w:type="page"/>
      </w:r>
    </w:p>
    <w:tbl>
      <w:tblPr>
        <w:tblW w:w="0" w:type="auto"/>
        <w:tblLayout w:type="fixed"/>
        <w:tblLook w:val="0000" w:firstRow="0" w:lastRow="0" w:firstColumn="0" w:lastColumn="0" w:noHBand="0" w:noVBand="0"/>
      </w:tblPr>
      <w:tblGrid>
        <w:gridCol w:w="9198"/>
      </w:tblGrid>
      <w:tr w:rsidR="00BF13A7" w:rsidRPr="00BF13A7" w14:paraId="584B1B08" w14:textId="77777777" w:rsidTr="002D63CC">
        <w:trPr>
          <w:trHeight w:val="595"/>
        </w:trPr>
        <w:tc>
          <w:tcPr>
            <w:tcW w:w="9198" w:type="dxa"/>
            <w:tcBorders>
              <w:top w:val="nil"/>
              <w:left w:val="nil"/>
              <w:bottom w:val="nil"/>
              <w:right w:val="nil"/>
            </w:tcBorders>
          </w:tcPr>
          <w:p w14:paraId="1665BE88" w14:textId="77777777" w:rsidR="00BF13A7" w:rsidRPr="00BF13A7" w:rsidRDefault="00BF13A7" w:rsidP="00BF13A7">
            <w:pPr>
              <w:suppressAutoHyphens w:val="0"/>
              <w:jc w:val="center"/>
              <w:rPr>
                <w:rFonts w:ascii="Arial" w:hAnsi="Arial" w:cs="Arial"/>
                <w:sz w:val="32"/>
                <w:szCs w:val="32"/>
              </w:rPr>
            </w:pPr>
            <w:bookmarkStart w:id="445" w:name="_Toc475803655"/>
            <w:bookmarkStart w:id="446" w:name="_Toc530580035"/>
            <w:r w:rsidRPr="00BF13A7">
              <w:rPr>
                <w:rFonts w:ascii="Arial" w:hAnsi="Arial" w:cs="Arial"/>
                <w:b/>
                <w:sz w:val="32"/>
                <w:szCs w:val="32"/>
              </w:rPr>
              <w:lastRenderedPageBreak/>
              <w:t>Déclaration</w:t>
            </w:r>
            <w:r w:rsidRPr="00BF13A7">
              <w:rPr>
                <w:rFonts w:ascii="Arial" w:hAnsi="Arial" w:cs="Arial"/>
                <w:sz w:val="32"/>
                <w:szCs w:val="32"/>
              </w:rPr>
              <w:t xml:space="preserve"> </w:t>
            </w:r>
            <w:bookmarkEnd w:id="445"/>
            <w:r w:rsidRPr="00BF13A7">
              <w:rPr>
                <w:rFonts w:ascii="Arial" w:hAnsi="Arial" w:cs="Arial"/>
                <w:b/>
                <w:sz w:val="32"/>
                <w:szCs w:val="32"/>
              </w:rPr>
              <w:t>d’Engagement</w:t>
            </w:r>
            <w:bookmarkEnd w:id="446"/>
          </w:p>
        </w:tc>
      </w:tr>
    </w:tbl>
    <w:p w14:paraId="5458E184" w14:textId="77777777" w:rsidR="00BF13A7" w:rsidRPr="00BF13A7" w:rsidRDefault="00BF13A7" w:rsidP="00BF13A7">
      <w:pPr>
        <w:tabs>
          <w:tab w:val="left" w:pos="6096"/>
        </w:tabs>
        <w:suppressAutoHyphens w:val="0"/>
        <w:overflowPunct/>
        <w:autoSpaceDE/>
        <w:autoSpaceDN/>
        <w:adjustRightInd/>
        <w:spacing w:before="120"/>
        <w:textAlignment w:val="auto"/>
        <w:rPr>
          <w:rFonts w:ascii="Arial" w:hAnsi="Arial" w:cs="Arial"/>
          <w:sz w:val="21"/>
          <w:szCs w:val="21"/>
          <w:lang w:eastAsia="fr-FR"/>
        </w:rPr>
      </w:pPr>
      <w:r w:rsidRPr="00BF13A7">
        <w:rPr>
          <w:rFonts w:ascii="Arial" w:hAnsi="Arial" w:cs="Arial"/>
          <w:sz w:val="21"/>
          <w:szCs w:val="21"/>
          <w:lang w:eastAsia="de-DE"/>
        </w:rPr>
        <w:t>Intitulé de la candidature/l'offre/le contrat :</w:t>
      </w:r>
      <w:r w:rsidRPr="00BF13A7">
        <w:rPr>
          <w:rFonts w:ascii="Arial" w:hAnsi="Arial" w:cs="Arial"/>
          <w:sz w:val="21"/>
          <w:szCs w:val="21"/>
          <w:lang w:eastAsia="de-DE"/>
        </w:rPr>
        <w:tab/>
        <w:t>(« </w:t>
      </w:r>
      <w:r w:rsidRPr="00BF13A7">
        <w:rPr>
          <w:rFonts w:ascii="Arial" w:hAnsi="Arial" w:cs="Arial"/>
          <w:b/>
          <w:sz w:val="21"/>
          <w:szCs w:val="21"/>
          <w:lang w:eastAsia="de-DE"/>
        </w:rPr>
        <w:t>Contrat</w:t>
      </w:r>
      <w:r w:rsidRPr="00BF13A7">
        <w:rPr>
          <w:rFonts w:ascii="Arial" w:hAnsi="Arial" w:cs="Arial"/>
          <w:sz w:val="21"/>
          <w:szCs w:val="21"/>
          <w:lang w:eastAsia="de-DE"/>
        </w:rPr>
        <w:t> »)</w:t>
      </w:r>
      <w:r w:rsidRPr="00BF13A7">
        <w:rPr>
          <w:rFonts w:ascii="Arial" w:hAnsi="Arial" w:cs="Arial"/>
          <w:sz w:val="21"/>
          <w:szCs w:val="21"/>
          <w:vertAlign w:val="superscript"/>
          <w:lang w:val="de-DE" w:eastAsia="de-DE"/>
        </w:rPr>
        <w:footnoteReference w:id="5"/>
      </w:r>
    </w:p>
    <w:p w14:paraId="70D05619" w14:textId="77777777" w:rsidR="00BF13A7" w:rsidRPr="00BF13A7" w:rsidRDefault="00BF13A7" w:rsidP="00BF13A7">
      <w:pPr>
        <w:tabs>
          <w:tab w:val="left" w:pos="6096"/>
        </w:tabs>
        <w:suppressAutoHyphens w:val="0"/>
        <w:overflowPunct/>
        <w:autoSpaceDE/>
        <w:autoSpaceDN/>
        <w:adjustRightInd/>
        <w:spacing w:before="120"/>
        <w:textAlignment w:val="auto"/>
        <w:rPr>
          <w:rFonts w:ascii="Arial" w:hAnsi="Arial" w:cs="Arial"/>
          <w:sz w:val="21"/>
          <w:szCs w:val="21"/>
          <w:lang w:val="en-GB" w:eastAsia="fr-FR"/>
        </w:rPr>
      </w:pPr>
      <w:r w:rsidRPr="00BF13A7">
        <w:rPr>
          <w:rFonts w:ascii="Arial" w:hAnsi="Arial" w:cs="Arial"/>
          <w:sz w:val="21"/>
          <w:szCs w:val="21"/>
          <w:lang w:val="de-DE" w:eastAsia="de-DE"/>
        </w:rPr>
        <w:t>À :</w:t>
      </w:r>
      <w:r w:rsidRPr="00BF13A7">
        <w:rPr>
          <w:rFonts w:ascii="Arial" w:hAnsi="Arial" w:cs="Arial"/>
          <w:sz w:val="21"/>
          <w:szCs w:val="21"/>
          <w:lang w:val="de-DE" w:eastAsia="de-DE"/>
        </w:rPr>
        <w:tab/>
        <w:t>(</w:t>
      </w:r>
      <w:r w:rsidRPr="00BF13A7">
        <w:rPr>
          <w:rFonts w:ascii="Arial" w:hAnsi="Arial" w:cs="Arial"/>
          <w:b/>
          <w:sz w:val="21"/>
          <w:szCs w:val="21"/>
          <w:lang w:val="de-DE" w:eastAsia="de-DE"/>
        </w:rPr>
        <w:t xml:space="preserve">« Maître </w:t>
      </w:r>
      <w:proofErr w:type="spellStart"/>
      <w:r w:rsidRPr="00BF13A7">
        <w:rPr>
          <w:rFonts w:ascii="Arial" w:hAnsi="Arial" w:cs="Arial"/>
          <w:b/>
          <w:sz w:val="21"/>
          <w:szCs w:val="21"/>
          <w:lang w:val="de-DE" w:eastAsia="de-DE"/>
        </w:rPr>
        <w:t>d’Ouvrage</w:t>
      </w:r>
      <w:proofErr w:type="spellEnd"/>
      <w:r w:rsidRPr="00BF13A7">
        <w:rPr>
          <w:rFonts w:ascii="Arial" w:hAnsi="Arial" w:cs="Arial"/>
          <w:b/>
          <w:sz w:val="21"/>
          <w:szCs w:val="21"/>
          <w:lang w:val="de-DE" w:eastAsia="de-DE"/>
        </w:rPr>
        <w:t> »</w:t>
      </w:r>
      <w:r w:rsidRPr="00BF13A7">
        <w:rPr>
          <w:rFonts w:ascii="Arial" w:hAnsi="Arial" w:cs="Arial"/>
          <w:sz w:val="21"/>
          <w:szCs w:val="21"/>
          <w:lang w:val="de-DE" w:eastAsia="de-DE"/>
        </w:rPr>
        <w:t>)</w:t>
      </w:r>
    </w:p>
    <w:p w14:paraId="0383F26C" w14:textId="77777777" w:rsidR="00BF13A7" w:rsidRPr="00BF13A7" w:rsidRDefault="00BF13A7" w:rsidP="00BF13A7">
      <w:pPr>
        <w:suppressAutoHyphens w:val="0"/>
        <w:overflowPunct/>
        <w:autoSpaceDE/>
        <w:autoSpaceDN/>
        <w:adjustRightInd/>
        <w:spacing w:before="120"/>
        <w:textAlignment w:val="auto"/>
        <w:rPr>
          <w:rFonts w:ascii="Arial" w:hAnsi="Arial" w:cs="Arial"/>
          <w:sz w:val="21"/>
          <w:szCs w:val="21"/>
          <w:lang w:val="en-GB" w:eastAsia="fr-FR"/>
        </w:rPr>
      </w:pPr>
    </w:p>
    <w:p w14:paraId="77F7DE17" w14:textId="77777777" w:rsidR="00BF13A7" w:rsidRPr="00BF13A7" w:rsidRDefault="00BF13A7" w:rsidP="00BF13A7">
      <w:pPr>
        <w:widowControl w:val="0"/>
        <w:numPr>
          <w:ilvl w:val="0"/>
          <w:numId w:val="83"/>
        </w:numPr>
        <w:suppressAutoHyphens w:val="0"/>
        <w:overflowPunct/>
        <w:autoSpaceDE/>
        <w:autoSpaceDN/>
        <w:adjustRightInd/>
        <w:spacing w:before="142" w:after="200" w:line="240" w:lineRule="atLeast"/>
        <w:ind w:left="714" w:hanging="357"/>
        <w:jc w:val="left"/>
        <w:textAlignment w:val="auto"/>
        <w:rPr>
          <w:rFonts w:ascii="Arial" w:hAnsi="Arial" w:cs="Arial"/>
          <w:sz w:val="21"/>
          <w:szCs w:val="21"/>
          <w:lang w:eastAsia="fr-FR"/>
        </w:rPr>
      </w:pPr>
      <w:r w:rsidRPr="00BF13A7">
        <w:rPr>
          <w:rFonts w:ascii="Arial" w:hAnsi="Arial" w:cs="Arial"/>
          <w:sz w:val="21"/>
          <w:szCs w:val="21"/>
          <w:lang w:eastAsia="de-DE"/>
        </w:rPr>
        <w:t xml:space="preserve">Nous reconnaissons et acceptons que la KfW ne finance les projets du Maître d’Ouvrage </w:t>
      </w:r>
      <w:r w:rsidRPr="00BF13A7">
        <w:rPr>
          <w:rFonts w:ascii="Arial" w:eastAsia="Calibri" w:hAnsi="Arial" w:cs="Arial"/>
          <w:sz w:val="21"/>
          <w:szCs w:val="21"/>
          <w:vertAlign w:val="superscript"/>
          <w:lang w:val="de-DE" w:eastAsia="de-DE"/>
        </w:rPr>
        <w:footnoteReference w:id="6"/>
      </w:r>
      <w:r w:rsidRPr="00BF13A7">
        <w:rPr>
          <w:rFonts w:ascii="Arial" w:hAnsi="Arial" w:cs="Arial"/>
          <w:sz w:val="21"/>
          <w:szCs w:val="21"/>
          <w:lang w:eastAsia="de-DE"/>
        </w:rPr>
        <w:t xml:space="preserve"> qu'à ses propres conditions, qui sont déterminées par la Convention de Financement conclue avec le Maître d’Ouvrage. En conséquence, il ne peut exister de lien juridique entre la KfW et notre entreprise, notre </w:t>
      </w:r>
      <w:proofErr w:type="spellStart"/>
      <w:r w:rsidRPr="00BF13A7">
        <w:rPr>
          <w:rFonts w:ascii="Arial" w:hAnsi="Arial" w:cs="Arial"/>
          <w:sz w:val="21"/>
          <w:szCs w:val="21"/>
          <w:lang w:eastAsia="de-DE"/>
        </w:rPr>
        <w:t>joint venture</w:t>
      </w:r>
      <w:proofErr w:type="spellEnd"/>
      <w:r w:rsidRPr="00BF13A7">
        <w:rPr>
          <w:rFonts w:ascii="Arial" w:hAnsi="Arial" w:cs="Arial"/>
          <w:sz w:val="21"/>
          <w:szCs w:val="21"/>
          <w:lang w:eastAsia="de-DE"/>
        </w:rPr>
        <w:t xml:space="preserve"> ou nos sous-traitants aux termes du Contrat. Le Maître d’Ouvrage conserve la responsabilité exclusive de la préparation et de la mise en œuvre du processus d'appel d'offres et de l'exécution du Contrat.</w:t>
      </w:r>
    </w:p>
    <w:p w14:paraId="7B1015C8" w14:textId="77777777" w:rsidR="00BF13A7" w:rsidRPr="00BF13A7" w:rsidRDefault="00BF13A7" w:rsidP="00BF13A7">
      <w:pPr>
        <w:widowControl w:val="0"/>
        <w:numPr>
          <w:ilvl w:val="0"/>
          <w:numId w:val="83"/>
        </w:numPr>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BF13A7">
        <w:rPr>
          <w:rFonts w:ascii="Arial" w:hAnsi="Arial" w:cs="Arial"/>
          <w:sz w:val="21"/>
          <w:szCs w:val="21"/>
          <w:lang w:eastAsia="de-DE"/>
        </w:rPr>
        <w:t xml:space="preserve">Nous attestons par la présente que nous ne sommes pas, qu'aucun des membres de notre direction ou de nos représentants légaux, ou qu’aucun des membres de notre </w:t>
      </w:r>
      <w:proofErr w:type="spellStart"/>
      <w:r w:rsidRPr="00BF13A7">
        <w:rPr>
          <w:rFonts w:ascii="Arial" w:hAnsi="Arial" w:cs="Arial"/>
          <w:sz w:val="21"/>
          <w:szCs w:val="21"/>
          <w:lang w:eastAsia="de-DE"/>
        </w:rPr>
        <w:t>joint venture</w:t>
      </w:r>
      <w:proofErr w:type="spellEnd"/>
      <w:r w:rsidRPr="00BF13A7">
        <w:rPr>
          <w:rFonts w:ascii="Arial" w:hAnsi="Arial" w:cs="Arial"/>
          <w:sz w:val="21"/>
          <w:szCs w:val="21"/>
          <w:lang w:eastAsia="de-DE"/>
        </w:rPr>
        <w:t>, y compris nos sous-traitants aux termes du Contrat, dans l'une des situations suivantes :</w:t>
      </w:r>
    </w:p>
    <w:p w14:paraId="33209C8F" w14:textId="77777777" w:rsidR="00BF13A7" w:rsidRPr="00BF13A7" w:rsidRDefault="00BF13A7" w:rsidP="00BF13A7">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2.1) être en faillite, en liquidation ou cessation d’activités, en règlement judiciaire, sous séquestre, en restructuration ou dans toute situation analogue ;</w:t>
      </w:r>
    </w:p>
    <w:p w14:paraId="0522DA04" w14:textId="77777777" w:rsidR="00BF13A7" w:rsidRPr="00BF13A7" w:rsidRDefault="00BF13A7" w:rsidP="00BF13A7">
      <w:pPr>
        <w:suppressAutoHyphens w:val="0"/>
        <w:overflowPunct/>
        <w:autoSpaceDE/>
        <w:autoSpaceDN/>
        <w:adjustRightInd/>
        <w:spacing w:before="142" w:line="240" w:lineRule="atLeast"/>
        <w:ind w:left="1080"/>
        <w:textAlignment w:val="auto"/>
        <w:rPr>
          <w:rFonts w:ascii="Arial" w:eastAsia="Calibri" w:hAnsi="Arial" w:cs="Arial"/>
          <w:sz w:val="21"/>
          <w:szCs w:val="21"/>
          <w:lang w:eastAsia="de-DE"/>
        </w:rPr>
      </w:pPr>
      <w:r w:rsidRPr="00BF13A7">
        <w:rPr>
          <w:rFonts w:ascii="Arial" w:eastAsia="Calibri" w:hAnsi="Arial" w:cs="Arial"/>
          <w:sz w:val="21"/>
          <w:szCs w:val="21"/>
          <w:lang w:eastAsia="de-DE"/>
        </w:rPr>
        <w:t>2.2) avoir été condamnés par une décision judiciaire ou une décision administrative définitive ou fait l'objet d'une enquête/inculpation pour participation à une organisation criminelle, blanchiment d'argent, infractions pénales liées au terrorisme, au travail des enfants ou à la traite des êtres humains ou fait l'objet de sanctions (financières) et/ou d'embargos imposés par les Nations unies, l'Union européenne ou la République fédérale d'Allemagne. Ce critère d'exclusion s'applique également aux personnes morales dont la majorité des parts est détenue ou contrôlée de facto par des personnes physiques ou morales qui ont fait l'objet de tels jugements, décisions administratives, sanctions (financières) et/ou embargos et, dans le cas de sanctions (financières) et/ou d'embargos, qui continuent à faire l'objet de ces mesures restrictives ;</w:t>
      </w:r>
    </w:p>
    <w:p w14:paraId="25128A8B" w14:textId="77777777" w:rsidR="00BF13A7" w:rsidRPr="00BF13A7" w:rsidRDefault="00BF13A7" w:rsidP="00BF13A7">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 xml:space="preserve">2.3) avoir été condamnés par une décision judiciaire définitive ou une décision administrative définitive d'un tribunal, de l'Union européenne, des autorités nationales du pays partenaire ou de l'Allemagne pour pratique punissable dans le cadre d'un appel d'offres ou de l'exécution d'un contrat ou pour une irrégularité quelconque affectant les intérêts financiers de l’Union européenne </w:t>
      </w:r>
      <w:r w:rsidRPr="00BF13A7">
        <w:rPr>
          <w:rFonts w:ascii="Arial" w:hAnsi="Arial" w:cs="Arial"/>
          <w:i/>
          <w:sz w:val="21"/>
          <w:szCs w:val="21"/>
          <w:lang w:eastAsia="de-DE"/>
        </w:rPr>
        <w:t>(dans l’hypothèse d’une telle condamnation, le candidat ou soumissionnaire joindra à la présente Déclaration d’engagement les informations complémentaires qui permettraient de considérer que cette condamnation n’est pas pertinente dans le cadre du présent Contrat et que des mesures appropriées de mise en conformité ont été prises)</w:t>
      </w:r>
      <w:r w:rsidRPr="00BF13A7">
        <w:rPr>
          <w:rFonts w:ascii="Arial" w:hAnsi="Arial" w:cs="Arial"/>
          <w:sz w:val="21"/>
          <w:szCs w:val="21"/>
          <w:lang w:eastAsia="de-DE"/>
        </w:rPr>
        <w:t> ;</w:t>
      </w:r>
    </w:p>
    <w:p w14:paraId="5359CE16" w14:textId="77777777" w:rsidR="00BF13A7" w:rsidRPr="00BF13A7" w:rsidRDefault="00BF13A7" w:rsidP="00BF13A7">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2.4) avoir fait l’objet d’une résiliation prononcée à nos torts exclusifs au cours des cinq dernières années du fait d'un manquement grave ou persistant à nos obligations contractuelles lors de l'exécution d'un contrat, sous réserve que cette sanction n’ait pas fait l’objet d’une contestation de notre part en cours ou ayant donné lieu à une décision de justice infirmant la résiliation à nos torts exclusifs ;</w:t>
      </w:r>
    </w:p>
    <w:p w14:paraId="374408CB" w14:textId="77777777" w:rsidR="00BF13A7" w:rsidRPr="00BF13A7" w:rsidRDefault="00BF13A7" w:rsidP="00BF13A7">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 xml:space="preserve">2.5) </w:t>
      </w:r>
      <w:bookmarkStart w:id="447" w:name="_Hlk118206513"/>
      <w:r w:rsidRPr="00BF13A7">
        <w:rPr>
          <w:rFonts w:ascii="Arial" w:hAnsi="Arial" w:cs="Arial"/>
          <w:sz w:val="21"/>
          <w:szCs w:val="21"/>
        </w:rPr>
        <w:t>n’ont pas rempli les obligations fiscales en vigueur concernant le paiement des impôts dans le pays de résidence fiscale et le pays d’origine du maître d’ouvrage</w:t>
      </w:r>
      <w:r w:rsidRPr="00BF13A7">
        <w:rPr>
          <w:rFonts w:ascii="Arial" w:hAnsi="Arial" w:cs="Arial"/>
          <w:szCs w:val="21"/>
        </w:rPr>
        <w:t xml:space="preserve"> (</w:t>
      </w:r>
      <w:r w:rsidRPr="00BF13A7">
        <w:rPr>
          <w:rFonts w:ascii="Arial" w:hAnsi="Arial" w:cs="Arial"/>
          <w:i/>
          <w:iCs/>
          <w:sz w:val="18"/>
          <w:szCs w:val="18"/>
        </w:rPr>
        <w:t>les contractants établis dans les pays de l’annexe</w:t>
      </w:r>
      <w:r w:rsidRPr="00BF13A7">
        <w:rPr>
          <w:rFonts w:ascii="Arial" w:hAnsi="Arial" w:cs="Arial"/>
          <w:sz w:val="18"/>
          <w:szCs w:val="18"/>
        </w:rPr>
        <w:t> </w:t>
      </w:r>
      <w:r w:rsidRPr="00BF13A7">
        <w:rPr>
          <w:rFonts w:ascii="Arial" w:hAnsi="Arial" w:cs="Arial"/>
          <w:i/>
          <w:iCs/>
          <w:sz w:val="18"/>
          <w:szCs w:val="18"/>
        </w:rPr>
        <w:t>1 (</w:t>
      </w:r>
      <w:hyperlink r:id="rId26" w:history="1">
        <w:r w:rsidRPr="00BF13A7">
          <w:rPr>
            <w:rFonts w:cs="Arial"/>
            <w:i/>
            <w:iCs/>
            <w:color w:val="0000FF"/>
            <w:sz w:val="18"/>
            <w:szCs w:val="18"/>
            <w:u w:val="single"/>
          </w:rPr>
          <w:t>https://www.consilium.europa.eu/de/policies/eu-list-of-non-cooperative-jurisdictions/</w:t>
        </w:r>
      </w:hyperlink>
      <w:r w:rsidRPr="00BF13A7">
        <w:rPr>
          <w:rFonts w:ascii="Arial" w:hAnsi="Arial" w:cs="Arial"/>
          <w:i/>
          <w:iCs/>
          <w:sz w:val="18"/>
          <w:szCs w:val="18"/>
        </w:rPr>
        <w:t xml:space="preserve">) doivent présenter, au moment de l’attribution du marché/de la révision du </w:t>
      </w:r>
      <w:r w:rsidRPr="00BF13A7">
        <w:rPr>
          <w:rFonts w:ascii="Arial" w:hAnsi="Arial" w:cs="Arial"/>
          <w:i/>
          <w:iCs/>
          <w:sz w:val="18"/>
          <w:szCs w:val="18"/>
        </w:rPr>
        <w:lastRenderedPageBreak/>
        <w:t xml:space="preserve">contrat, en plus de la déclaration d’engagement, une </w:t>
      </w:r>
      <w:bookmarkStart w:id="448" w:name="_Hlk112160492"/>
      <w:r w:rsidRPr="00BF13A7">
        <w:rPr>
          <w:rFonts w:ascii="Arial" w:hAnsi="Arial" w:cs="Arial"/>
          <w:i/>
          <w:iCs/>
          <w:sz w:val="18"/>
          <w:szCs w:val="18"/>
        </w:rPr>
        <w:t>déclaration de conformité fiscale</w:t>
      </w:r>
      <w:bookmarkEnd w:id="448"/>
      <w:r w:rsidRPr="00BF13A7">
        <w:rPr>
          <w:rFonts w:ascii="Arial" w:hAnsi="Arial" w:cs="Arial"/>
          <w:i/>
          <w:iCs/>
          <w:sz w:val="18"/>
          <w:szCs w:val="18"/>
        </w:rPr>
        <w:t xml:space="preserve"> (annexe</w:t>
      </w:r>
      <w:r w:rsidRPr="00BF13A7">
        <w:rPr>
          <w:rFonts w:ascii="Arial" w:hAnsi="Arial" w:cs="Arial"/>
          <w:sz w:val="18"/>
          <w:szCs w:val="18"/>
        </w:rPr>
        <w:t> </w:t>
      </w:r>
      <w:r w:rsidRPr="00BF13A7">
        <w:rPr>
          <w:rFonts w:ascii="Arial" w:hAnsi="Arial" w:cs="Arial"/>
          <w:i/>
          <w:iCs/>
          <w:sz w:val="18"/>
          <w:szCs w:val="18"/>
        </w:rPr>
        <w:t>1 de la déclaration d’engagement) dûment remplie et contresignée par une personne habilitée à cet effet. Celle-ci fait partie intégrante du contrat. En cas de non-présentation, le contractant risque d’être exclu de la procédure de passation des marchés. Pour les contractants établis dans des pays ne figurant pas sur la liste de l’annexe I, seule la déclaration d’engagement doit être présentée, et non la déclaration de conformité fiscale);</w:t>
      </w:r>
      <w:bookmarkEnd w:id="447"/>
    </w:p>
    <w:p w14:paraId="481235AD" w14:textId="77777777" w:rsidR="00BF13A7" w:rsidRPr="00BF13A7" w:rsidRDefault="00BF13A7" w:rsidP="00BF13A7">
      <w:pPr>
        <w:tabs>
          <w:tab w:val="left" w:pos="1260"/>
        </w:tabs>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 xml:space="preserve">2.6) faire l'objet d'une décision d'exclusion de la Banque mondiale ou de toute autre banque multilatérale de développement et figurer dans la liste du site Web </w:t>
      </w:r>
      <w:hyperlink r:id="rId27" w:history="1">
        <w:r w:rsidRPr="00BF13A7">
          <w:rPr>
            <w:rFonts w:ascii="Arial" w:hAnsi="Arial" w:cs="Arial"/>
            <w:sz w:val="21"/>
            <w:szCs w:val="21"/>
            <w:lang w:eastAsia="de-DE"/>
          </w:rPr>
          <w:t>http://www.worldbank.org/debarr</w:t>
        </w:r>
      </w:hyperlink>
      <w:r w:rsidRPr="00BF13A7">
        <w:rPr>
          <w:rFonts w:ascii="Arial" w:hAnsi="Arial" w:cs="Arial"/>
          <w:sz w:val="21"/>
          <w:szCs w:val="21"/>
          <w:lang w:eastAsia="de-DE"/>
        </w:rPr>
        <w:t xml:space="preserve">, ou respectivement sur la liste pertinente de toute autre banque multilatérale de développement </w:t>
      </w:r>
      <w:r w:rsidRPr="00BF13A7">
        <w:rPr>
          <w:rFonts w:ascii="Arial" w:hAnsi="Arial" w:cs="Arial"/>
          <w:i/>
          <w:sz w:val="21"/>
          <w:szCs w:val="21"/>
          <w:lang w:eastAsia="de-DE"/>
        </w:rPr>
        <w:t xml:space="preserve">(dans l’hypothèse d’une telle décision d’exclusion, le candidat ou le soumissionnaire peut joindre à la présente Déclaration d’engagement les informations complémentaires qui permettraient de considérer que cette décision d’exclusion n’est pas pertinente dans le cadre du présent Contrat </w:t>
      </w:r>
      <w:r w:rsidRPr="00BF13A7">
        <w:rPr>
          <w:rFonts w:ascii="Arial" w:eastAsia="Calibri" w:hAnsi="Arial" w:cs="Arial"/>
          <w:i/>
          <w:sz w:val="21"/>
          <w:szCs w:val="21"/>
          <w:lang w:eastAsia="de-DE"/>
        </w:rPr>
        <w:t>et que des mesures appropriées de mise en conformité ont été prises</w:t>
      </w:r>
      <w:r w:rsidRPr="00BF13A7">
        <w:rPr>
          <w:rFonts w:ascii="Arial" w:hAnsi="Arial" w:cs="Arial"/>
          <w:i/>
          <w:sz w:val="21"/>
          <w:szCs w:val="21"/>
          <w:lang w:eastAsia="de-DE"/>
        </w:rPr>
        <w:t>)</w:t>
      </w:r>
      <w:r w:rsidRPr="00BF13A7">
        <w:rPr>
          <w:rFonts w:ascii="Arial" w:hAnsi="Arial" w:cs="Arial"/>
          <w:sz w:val="21"/>
          <w:szCs w:val="21"/>
          <w:lang w:eastAsia="de-DE"/>
        </w:rPr>
        <w:t> ; ou</w:t>
      </w:r>
    </w:p>
    <w:p w14:paraId="7DA21732" w14:textId="77777777" w:rsidR="00BF13A7" w:rsidRPr="00BF13A7" w:rsidRDefault="00BF13A7" w:rsidP="00BF13A7">
      <w:pPr>
        <w:tabs>
          <w:tab w:val="left" w:pos="1260"/>
        </w:tabs>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2.7</w:t>
      </w:r>
      <w:r w:rsidRPr="00BF13A7">
        <w:rPr>
          <w:rFonts w:ascii="Arial" w:hAnsi="Arial" w:cs="Arial"/>
          <w:sz w:val="21"/>
          <w:szCs w:val="21"/>
          <w:lang w:eastAsia="de-DE"/>
        </w:rPr>
        <w:tab/>
        <w:t>s'être rendu coupable de fausses déclarations en fournissant les renseignements exigés comme condition préalable à la participation à la présente procédure d'appel d'offres.</w:t>
      </w:r>
    </w:p>
    <w:p w14:paraId="4E60C1D7" w14:textId="77777777" w:rsidR="00BF13A7" w:rsidRPr="00BF13A7" w:rsidRDefault="00BF13A7" w:rsidP="00BF13A7">
      <w:pPr>
        <w:widowControl w:val="0"/>
        <w:numPr>
          <w:ilvl w:val="0"/>
          <w:numId w:val="83"/>
        </w:numPr>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BF13A7">
        <w:rPr>
          <w:rFonts w:ascii="Arial" w:hAnsi="Arial" w:cs="Arial"/>
          <w:sz w:val="21"/>
          <w:szCs w:val="21"/>
          <w:lang w:eastAsia="de-DE"/>
        </w:rPr>
        <w:t xml:space="preserve">Nous attestons par les présentes que ni nous, ni aucun des membres de notre </w:t>
      </w:r>
      <w:proofErr w:type="spellStart"/>
      <w:r w:rsidRPr="00BF13A7">
        <w:rPr>
          <w:rFonts w:ascii="Arial" w:hAnsi="Arial" w:cs="Arial"/>
          <w:sz w:val="21"/>
          <w:szCs w:val="21"/>
          <w:lang w:eastAsia="de-DE"/>
        </w:rPr>
        <w:t>joint venture</w:t>
      </w:r>
      <w:proofErr w:type="spellEnd"/>
      <w:r w:rsidRPr="00BF13A7">
        <w:rPr>
          <w:rFonts w:ascii="Arial" w:hAnsi="Arial" w:cs="Arial"/>
          <w:sz w:val="21"/>
          <w:szCs w:val="21"/>
          <w:lang w:eastAsia="de-DE"/>
        </w:rPr>
        <w:t xml:space="preserve"> ou de nos sous-traitants aux termes du Contrat, ne sommes dans l'une ou l'autre des situations de conflit d'intérêts suivantes :</w:t>
      </w:r>
    </w:p>
    <w:p w14:paraId="70F92580" w14:textId="77777777" w:rsidR="00BF13A7" w:rsidRPr="00BF13A7" w:rsidRDefault="00BF13A7" w:rsidP="00BF13A7">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3.1) être une filiale contrôlée par le Maître d’Ouvrage, ou un actionnaire contrôlant le Maître d’Ouvrage, sauf si le conflit d'intérêts qui en résulte a été porté à l'attention de la KfW et résolu à sa satisfaction ;</w:t>
      </w:r>
    </w:p>
    <w:p w14:paraId="21209BE2" w14:textId="77777777" w:rsidR="00BF13A7" w:rsidRPr="00BF13A7" w:rsidRDefault="00BF13A7" w:rsidP="00BF13A7">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3.2) avoir une relation d'affaires ou de famille avec du personnel du Maître d’Ouvrage impliqué dans le processus d'appel d'offres ou dans la supervision du Contrat en résultant, à moins que le conflit d'intérêts qui en résulte n’ait été porté à l'attention de la KfW et résolu à sa satisfaction ;</w:t>
      </w:r>
    </w:p>
    <w:p w14:paraId="7B08F4A8" w14:textId="77777777" w:rsidR="00BF13A7" w:rsidRPr="00BF13A7" w:rsidRDefault="00BF13A7" w:rsidP="00BF13A7">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3.3) être contrôlés par, ou contrôler un autre candidat ou soumissionnaire, ou être sous contrôle commun avec un autre candidat ou soumissionnaire, ou recevoir ou accorder des subventions directement ou indirectement à un autre candidat ou soumissionnaire, avoir le même représentant légal qu'un autre candidat ou soumissionnaire, maintenir des contacts directs ou indirects avec un autre candidat ou soumissionnaire, qui nous permettent de disposer ou de donner accès aux informations contenues dans les candidatures ou offres respectives, influencer celles-ci ou influencer les décisions du Maître d’Ouvrage ;</w:t>
      </w:r>
    </w:p>
    <w:p w14:paraId="219EBCC8" w14:textId="77777777" w:rsidR="00BF13A7" w:rsidRPr="00BF13A7" w:rsidRDefault="00BF13A7" w:rsidP="00BF13A7">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3.4) être engagés dans une activité de prestations de conseils, qui, de par sa nature, peut être en conflit avec les missions que nous effectuerions pour le Maître d’Ouvrage ;</w:t>
      </w:r>
    </w:p>
    <w:p w14:paraId="61BCFFEC" w14:textId="77777777" w:rsidR="00BF13A7" w:rsidRPr="00BF13A7" w:rsidRDefault="00BF13A7" w:rsidP="00BF13A7">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3.5) dans le cas de la passation de marchés de travaux de Génie Civil, d’installations ou de fournitures :</w:t>
      </w:r>
    </w:p>
    <w:p w14:paraId="2AB2F493" w14:textId="77777777" w:rsidR="00BF13A7" w:rsidRPr="00BF13A7" w:rsidRDefault="00BF13A7" w:rsidP="00BF13A7">
      <w:pPr>
        <w:widowControl w:val="0"/>
        <w:numPr>
          <w:ilvl w:val="0"/>
          <w:numId w:val="84"/>
        </w:numPr>
        <w:tabs>
          <w:tab w:val="left" w:pos="1843"/>
          <w:tab w:val="num" w:pos="2160"/>
        </w:tabs>
        <w:suppressAutoHyphens w:val="0"/>
        <w:overflowPunct/>
        <w:autoSpaceDE/>
        <w:autoSpaceDN/>
        <w:adjustRightInd/>
        <w:spacing w:before="142" w:after="200" w:line="240" w:lineRule="atLeast"/>
        <w:ind w:left="1843" w:hanging="142"/>
        <w:jc w:val="left"/>
        <w:textAlignment w:val="auto"/>
        <w:rPr>
          <w:rFonts w:ascii="Arial" w:hAnsi="Arial" w:cs="Arial"/>
          <w:sz w:val="21"/>
          <w:szCs w:val="21"/>
          <w:lang w:eastAsia="de-DE"/>
        </w:rPr>
      </w:pPr>
      <w:r w:rsidRPr="00BF13A7">
        <w:rPr>
          <w:rFonts w:ascii="Arial" w:hAnsi="Arial" w:cs="Arial"/>
          <w:sz w:val="21"/>
          <w:szCs w:val="21"/>
          <w:lang w:eastAsia="de-DE"/>
        </w:rPr>
        <w:t>avoir préparé ou avoir été associé à une personne qui a préparé les spécifications, dessins, calculs et autres documents devant être utilisés dans le processus d'appel d'offres du présent Contrat ;</w:t>
      </w:r>
    </w:p>
    <w:p w14:paraId="2E5D7E33" w14:textId="77777777" w:rsidR="00BF13A7" w:rsidRPr="00BF13A7" w:rsidRDefault="00BF13A7" w:rsidP="00BF13A7">
      <w:pPr>
        <w:widowControl w:val="0"/>
        <w:numPr>
          <w:ilvl w:val="0"/>
          <w:numId w:val="84"/>
        </w:numPr>
        <w:tabs>
          <w:tab w:val="left" w:pos="1843"/>
          <w:tab w:val="num" w:pos="2160"/>
        </w:tabs>
        <w:suppressAutoHyphens w:val="0"/>
        <w:overflowPunct/>
        <w:autoSpaceDE/>
        <w:autoSpaceDN/>
        <w:adjustRightInd/>
        <w:spacing w:before="142" w:after="200" w:line="240" w:lineRule="atLeast"/>
        <w:ind w:left="1843" w:hanging="142"/>
        <w:jc w:val="left"/>
        <w:textAlignment w:val="auto"/>
        <w:rPr>
          <w:rFonts w:ascii="Arial" w:hAnsi="Arial" w:cs="Arial"/>
          <w:sz w:val="21"/>
          <w:szCs w:val="21"/>
          <w:lang w:eastAsia="de-DE"/>
        </w:rPr>
      </w:pPr>
      <w:r w:rsidRPr="00BF13A7">
        <w:rPr>
          <w:rFonts w:ascii="Arial" w:hAnsi="Arial" w:cs="Arial"/>
          <w:sz w:val="21"/>
          <w:szCs w:val="21"/>
          <w:lang w:eastAsia="de-DE"/>
        </w:rPr>
        <w:t>avoir été recrutés (ou se faire proposer d'être recrutés) nous-mêmes ou l'une de nos filiales, pour effectuer la supervision ou l'inspection des travaux pour le présent Contrat ;</w:t>
      </w:r>
    </w:p>
    <w:p w14:paraId="53BF395A" w14:textId="77777777" w:rsidR="00BF13A7" w:rsidRPr="00BF13A7" w:rsidRDefault="00BF13A7" w:rsidP="00BF13A7">
      <w:pPr>
        <w:widowControl w:val="0"/>
        <w:numPr>
          <w:ilvl w:val="0"/>
          <w:numId w:val="83"/>
        </w:numPr>
        <w:tabs>
          <w:tab w:val="left" w:pos="1260"/>
        </w:tabs>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BF13A7">
        <w:rPr>
          <w:rFonts w:ascii="Arial" w:hAnsi="Arial" w:cs="Arial"/>
          <w:sz w:val="21"/>
          <w:szCs w:val="21"/>
          <w:lang w:eastAsia="de-DE"/>
        </w:rPr>
        <w:t>Si nous sommes une entité publique et que nous participons à un appel d'offres, nous certifions que nous jouissons d'une autonomie juridique et financière et que nous exerçons nos activités conformément aux lois et règlements commerciaux.</w:t>
      </w:r>
    </w:p>
    <w:p w14:paraId="6A080ED4" w14:textId="77777777" w:rsidR="00BF13A7" w:rsidRPr="00BF13A7" w:rsidRDefault="00BF13A7" w:rsidP="00BF13A7">
      <w:pPr>
        <w:widowControl w:val="0"/>
        <w:numPr>
          <w:ilvl w:val="0"/>
          <w:numId w:val="83"/>
        </w:numPr>
        <w:tabs>
          <w:tab w:val="left" w:pos="1260"/>
        </w:tabs>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BF13A7">
        <w:rPr>
          <w:rFonts w:ascii="Arial" w:hAnsi="Arial" w:cs="Arial"/>
          <w:sz w:val="21"/>
          <w:szCs w:val="21"/>
          <w:lang w:eastAsia="de-DE"/>
        </w:rPr>
        <w:t xml:space="preserve">Nous nous engageons à porter à l'attention de Maître d’Ouvrage, qui en informera la KfW, </w:t>
      </w:r>
      <w:r w:rsidRPr="00BF13A7">
        <w:rPr>
          <w:rFonts w:ascii="Arial" w:hAnsi="Arial" w:cs="Arial"/>
          <w:sz w:val="21"/>
          <w:szCs w:val="21"/>
          <w:lang w:eastAsia="de-DE"/>
        </w:rPr>
        <w:lastRenderedPageBreak/>
        <w:t xml:space="preserve">tout changement de situation concernant les points 2 à 4 ci-dessus. </w:t>
      </w:r>
    </w:p>
    <w:p w14:paraId="522DD2C0" w14:textId="77777777" w:rsidR="00BF13A7" w:rsidRPr="00BF13A7" w:rsidRDefault="00BF13A7" w:rsidP="00BF13A7">
      <w:pPr>
        <w:widowControl w:val="0"/>
        <w:numPr>
          <w:ilvl w:val="0"/>
          <w:numId w:val="83"/>
        </w:numPr>
        <w:tabs>
          <w:tab w:val="left" w:pos="1260"/>
        </w:tabs>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BF13A7">
        <w:rPr>
          <w:rFonts w:ascii="Arial" w:hAnsi="Arial" w:cs="Arial"/>
          <w:sz w:val="21"/>
          <w:szCs w:val="21"/>
          <w:lang w:eastAsia="de-DE"/>
        </w:rPr>
        <w:t>Dans le cadre du processus d'appel d'offres et de l'exécution du Contrat correspondant :</w:t>
      </w:r>
    </w:p>
    <w:p w14:paraId="42FAF3A1" w14:textId="2FCF1E48" w:rsidR="00BF13A7" w:rsidRPr="00BF13A7" w:rsidRDefault="00BF13A7" w:rsidP="00BF13A7">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 xml:space="preserve">6.1) </w:t>
      </w:r>
      <w:r w:rsidR="00E24155" w:rsidRPr="00E24155">
        <w:rPr>
          <w:rFonts w:ascii="Arial" w:hAnsi="Arial" w:cs="Arial"/>
          <w:sz w:val="21"/>
          <w:szCs w:val="21"/>
          <w:lang w:eastAsia="de-DE"/>
        </w:rPr>
        <w:t>ni nous, ni aucun des membres de notre Joint-Venture, ni aucun de nos Sous-traitants aux termes du Contrat, n'avons engagé ou n'engagerons de Pratique passible de Sanctions ou de violation des Directives pendant le Processus de Passation de Marchés et dans le cas où un Contrat est attribué, nous n'engagerons aucune Pratique passible de Sanctions pendant l'exécution du Contrat ;</w:t>
      </w:r>
    </w:p>
    <w:p w14:paraId="30614633" w14:textId="77777777" w:rsidR="00BF13A7" w:rsidRPr="00BF13A7" w:rsidRDefault="00BF13A7" w:rsidP="00BF13A7">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 xml:space="preserve">6.2) ni nous, ni aucun des membres de notre </w:t>
      </w:r>
      <w:proofErr w:type="spellStart"/>
      <w:r w:rsidRPr="00BF13A7">
        <w:rPr>
          <w:rFonts w:ascii="Arial" w:hAnsi="Arial" w:cs="Arial"/>
          <w:sz w:val="21"/>
          <w:szCs w:val="21"/>
          <w:lang w:eastAsia="de-DE"/>
        </w:rPr>
        <w:t>joint venture</w:t>
      </w:r>
      <w:proofErr w:type="spellEnd"/>
      <w:r w:rsidRPr="00BF13A7">
        <w:rPr>
          <w:rFonts w:ascii="Arial" w:hAnsi="Arial" w:cs="Arial"/>
          <w:sz w:val="21"/>
          <w:szCs w:val="21"/>
          <w:lang w:eastAsia="de-DE"/>
        </w:rPr>
        <w:t>, ni aucun de nos sous-traitants aux termes du Contrat, ne ferons l’acquisition ou ne fournirons de matériel, ni n'opérerons dans des secteurs sous embargo des Nations Unies, de l'Union Européenne ou de l'Allemagne ; et</w:t>
      </w:r>
    </w:p>
    <w:p w14:paraId="1ECEDCC9" w14:textId="77777777" w:rsidR="00BF13A7" w:rsidRPr="00BF13A7" w:rsidRDefault="00BF13A7" w:rsidP="00BF13A7">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BF13A7">
        <w:rPr>
          <w:rFonts w:ascii="Arial" w:hAnsi="Arial" w:cs="Arial"/>
          <w:sz w:val="21"/>
          <w:szCs w:val="21"/>
          <w:lang w:eastAsia="de-DE"/>
        </w:rPr>
        <w:t xml:space="preserve">6.3) nous nous engageons à nous conformer et à nous assurer que nos sous-traitants et nos principaux fournisseurs aux termes du Contrat, respectent les normes internationales en matière d'environnement et de travail, conformément aux lois et règlements applicables dans le pays de mise en œuvre du Contrat et aux conventions fondamentales de l'Organisation Internationale du Travail (OIT) </w:t>
      </w:r>
      <w:r w:rsidRPr="00BF13A7">
        <w:rPr>
          <w:rFonts w:ascii="Arial" w:hAnsi="Arial" w:cs="Arial"/>
          <w:sz w:val="21"/>
          <w:szCs w:val="21"/>
          <w:vertAlign w:val="superscript"/>
          <w:lang w:val="de-DE" w:eastAsia="de-DE"/>
        </w:rPr>
        <w:footnoteReference w:id="7"/>
      </w:r>
      <w:r w:rsidRPr="00BF13A7">
        <w:rPr>
          <w:rFonts w:ascii="Arial" w:hAnsi="Arial" w:cs="Arial"/>
          <w:sz w:val="21"/>
          <w:szCs w:val="21"/>
          <w:lang w:eastAsia="de-DE"/>
        </w:rPr>
        <w:t xml:space="preserve"> et aux traités internationaux sur l'environnement. Nous mettrons de plus en œuvre des mesures d'atténuation des risques environnementaux et sociaux lorsqu'elles sont spécifiées dans les plans de gestion environnementale et sociale pertinents ou d'autres documents similaires fournis par le Maître d’Ouvrage et, dans tous les cas, mettrons en œuvre des mesures visant à prévenir l'exploitation et les abus sexuels et la violence fondée sur le genre.</w:t>
      </w:r>
    </w:p>
    <w:p w14:paraId="00F8BEB9" w14:textId="77777777" w:rsidR="00BF13A7" w:rsidRPr="00BF13A7" w:rsidRDefault="00BF13A7" w:rsidP="00BF13A7">
      <w:pPr>
        <w:widowControl w:val="0"/>
        <w:numPr>
          <w:ilvl w:val="0"/>
          <w:numId w:val="83"/>
        </w:numPr>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BF13A7">
        <w:rPr>
          <w:rFonts w:ascii="Arial" w:hAnsi="Arial" w:cs="Arial"/>
          <w:sz w:val="21"/>
          <w:szCs w:val="21"/>
          <w:lang w:eastAsia="de-DE"/>
        </w:rPr>
        <w:t xml:space="preserve">Dans le cas d'attribution d'un Contrat, nous, ainsi que tous les membres de nos partenaires de </w:t>
      </w:r>
      <w:proofErr w:type="spellStart"/>
      <w:r w:rsidRPr="00BF13A7">
        <w:rPr>
          <w:rFonts w:ascii="Arial" w:hAnsi="Arial" w:cs="Arial"/>
          <w:sz w:val="21"/>
          <w:szCs w:val="21"/>
          <w:lang w:eastAsia="de-DE"/>
        </w:rPr>
        <w:t>joint venture</w:t>
      </w:r>
      <w:proofErr w:type="spellEnd"/>
      <w:r w:rsidRPr="00BF13A7">
        <w:rPr>
          <w:rFonts w:ascii="Arial" w:hAnsi="Arial" w:cs="Arial"/>
          <w:sz w:val="21"/>
          <w:szCs w:val="21"/>
          <w:lang w:eastAsia="de-DE"/>
        </w:rPr>
        <w:t xml:space="preserve"> et sous-traitants aux termes du Contrat, (i) fournirons, sur demande, </w:t>
      </w:r>
      <w:r w:rsidRPr="00BF13A7">
        <w:rPr>
          <w:rFonts w:ascii="Arial" w:eastAsia="Calibri" w:hAnsi="Arial" w:cs="Arial"/>
          <w:sz w:val="21"/>
          <w:szCs w:val="21"/>
          <w:lang w:eastAsia="de-DE"/>
        </w:rPr>
        <w:t>des informations relatives au processus d'appel d'offres et à l'exécution du Contrat et (ii) autoriserons le Maître d’Ouvrage et la KfW, ou un auditeur désigné par l'un d'eux, et dans le cas de financement par l'Union européenne également les institutions européennes compétentes en vertu du droit communautaire, à examiner les comptes, dossiers et documents concernés, à permettre des contrôles sur place et à assurer l'accès aux sites et aux projets concernés.</w:t>
      </w:r>
    </w:p>
    <w:p w14:paraId="61B97F6B" w14:textId="77777777" w:rsidR="00BF13A7" w:rsidRPr="00BF13A7" w:rsidRDefault="00BF13A7" w:rsidP="00BF13A7">
      <w:pPr>
        <w:widowControl w:val="0"/>
        <w:numPr>
          <w:ilvl w:val="0"/>
          <w:numId w:val="83"/>
        </w:numPr>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BF13A7">
        <w:rPr>
          <w:rFonts w:ascii="Arial" w:eastAsia="Calibri" w:hAnsi="Arial" w:cs="Arial"/>
          <w:sz w:val="21"/>
          <w:szCs w:val="21"/>
          <w:lang w:eastAsia="de-DE"/>
        </w:rPr>
        <w:t xml:space="preserve">En cas d'attribution d'un Contrat, nous, ainsi que tous nos partenaires de </w:t>
      </w:r>
      <w:proofErr w:type="spellStart"/>
      <w:r w:rsidRPr="00BF13A7">
        <w:rPr>
          <w:rFonts w:ascii="Arial" w:eastAsia="Calibri" w:hAnsi="Arial" w:cs="Arial"/>
          <w:sz w:val="21"/>
          <w:szCs w:val="21"/>
          <w:lang w:eastAsia="de-DE"/>
        </w:rPr>
        <w:t>joint venture</w:t>
      </w:r>
      <w:proofErr w:type="spellEnd"/>
      <w:r w:rsidRPr="00BF13A7">
        <w:rPr>
          <w:rFonts w:ascii="Arial" w:eastAsia="Calibri" w:hAnsi="Arial" w:cs="Arial"/>
          <w:sz w:val="21"/>
          <w:szCs w:val="21"/>
          <w:lang w:eastAsia="de-DE"/>
        </w:rPr>
        <w:t xml:space="preserve"> et sous-traitants aux termes du Contrat, nous nous engageons à conserver les dossiers et documents susmentionnés conformément au droit applicable, mais en tout état de cause pendant au moins six ans à compter de la date d'exécution du Contrat ou de sa résiliation. Nos opérations financières et nos états financiers sont soumis à des procédures de contrôle conformément à la loi applicable. Nous acceptons de plus que nos données (y compris les données personnelles) générées dans le cadre de la </w:t>
      </w:r>
      <w:r w:rsidRPr="00BF13A7">
        <w:rPr>
          <w:rFonts w:ascii="Arial" w:hAnsi="Arial" w:cs="Arial"/>
          <w:sz w:val="21"/>
          <w:szCs w:val="21"/>
          <w:lang w:eastAsia="de-DE"/>
        </w:rPr>
        <w:t>préparation et de la mise en œuvre du processus d'appel d'offres et de l'exécution du Contrat soient</w:t>
      </w:r>
      <w:r w:rsidRPr="00BF13A7">
        <w:rPr>
          <w:rFonts w:ascii="Arial" w:eastAsia="Calibri" w:hAnsi="Arial" w:cs="Arial"/>
          <w:sz w:val="21"/>
          <w:szCs w:val="21"/>
          <w:lang w:eastAsia="de-DE"/>
        </w:rPr>
        <w:t xml:space="preserve"> stockées et traitées conformément à la loi applicable par le Maître d’Ouvrage et la KfW.</w:t>
      </w:r>
    </w:p>
    <w:p w14:paraId="245A1F44" w14:textId="77777777" w:rsidR="00BF13A7" w:rsidRDefault="00BF13A7" w:rsidP="00BF13A7">
      <w:pPr>
        <w:widowControl w:val="0"/>
        <w:suppressAutoHyphens w:val="0"/>
        <w:overflowPunct/>
        <w:autoSpaceDE/>
        <w:autoSpaceDN/>
        <w:adjustRightInd/>
        <w:spacing w:before="142" w:after="200" w:line="240" w:lineRule="atLeast"/>
        <w:ind w:left="720"/>
        <w:jc w:val="left"/>
        <w:textAlignment w:val="auto"/>
        <w:rPr>
          <w:rFonts w:ascii="Arial" w:hAnsi="Arial" w:cs="Arial"/>
          <w:sz w:val="21"/>
          <w:szCs w:val="21"/>
          <w:lang w:eastAsia="de-DE"/>
        </w:rPr>
      </w:pPr>
    </w:p>
    <w:p w14:paraId="70F2BA0B" w14:textId="77777777" w:rsidR="00BF13A7" w:rsidRDefault="00BF13A7" w:rsidP="00BF13A7">
      <w:pPr>
        <w:widowControl w:val="0"/>
        <w:suppressAutoHyphens w:val="0"/>
        <w:overflowPunct/>
        <w:autoSpaceDE/>
        <w:autoSpaceDN/>
        <w:adjustRightInd/>
        <w:spacing w:before="142" w:after="200" w:line="240" w:lineRule="atLeast"/>
        <w:ind w:left="720"/>
        <w:jc w:val="left"/>
        <w:textAlignment w:val="auto"/>
        <w:rPr>
          <w:rFonts w:ascii="Arial" w:hAnsi="Arial" w:cs="Arial"/>
          <w:sz w:val="21"/>
          <w:szCs w:val="21"/>
          <w:lang w:eastAsia="de-DE"/>
        </w:rPr>
      </w:pPr>
    </w:p>
    <w:p w14:paraId="643158EB" w14:textId="77777777" w:rsidR="00BF13A7" w:rsidRDefault="00BF13A7" w:rsidP="00BF13A7">
      <w:pPr>
        <w:widowControl w:val="0"/>
        <w:suppressAutoHyphens w:val="0"/>
        <w:overflowPunct/>
        <w:autoSpaceDE/>
        <w:autoSpaceDN/>
        <w:adjustRightInd/>
        <w:spacing w:before="142" w:after="200" w:line="240" w:lineRule="atLeast"/>
        <w:ind w:left="720"/>
        <w:jc w:val="left"/>
        <w:textAlignment w:val="auto"/>
        <w:rPr>
          <w:rFonts w:ascii="Arial" w:hAnsi="Arial" w:cs="Arial"/>
          <w:sz w:val="21"/>
          <w:szCs w:val="21"/>
          <w:lang w:eastAsia="de-DE"/>
        </w:rPr>
      </w:pPr>
    </w:p>
    <w:p w14:paraId="61E36A77" w14:textId="77777777" w:rsidR="00BF13A7" w:rsidRPr="00BF13A7" w:rsidRDefault="00BF13A7" w:rsidP="00BF13A7">
      <w:pPr>
        <w:widowControl w:val="0"/>
        <w:suppressAutoHyphens w:val="0"/>
        <w:overflowPunct/>
        <w:autoSpaceDE/>
        <w:autoSpaceDN/>
        <w:adjustRightInd/>
        <w:spacing w:before="142" w:after="200" w:line="240" w:lineRule="atLeast"/>
        <w:ind w:left="720"/>
        <w:jc w:val="left"/>
        <w:textAlignment w:val="auto"/>
        <w:rPr>
          <w:rFonts w:ascii="Arial" w:hAnsi="Arial" w:cs="Arial"/>
          <w:sz w:val="21"/>
          <w:szCs w:val="21"/>
          <w:lang w:eastAsia="de-DE"/>
        </w:rPr>
      </w:pPr>
    </w:p>
    <w:p w14:paraId="306E2827" w14:textId="77777777" w:rsidR="00BF13A7" w:rsidRPr="00BF13A7" w:rsidRDefault="00BF13A7" w:rsidP="00BF13A7">
      <w:pPr>
        <w:tabs>
          <w:tab w:val="right" w:leader="underscore" w:pos="4253"/>
          <w:tab w:val="left" w:pos="4536"/>
          <w:tab w:val="right" w:leader="underscore" w:pos="9072"/>
        </w:tabs>
        <w:suppressAutoHyphens w:val="0"/>
        <w:overflowPunct/>
        <w:autoSpaceDE/>
        <w:autoSpaceDN/>
        <w:adjustRightInd/>
        <w:spacing w:before="142" w:line="240" w:lineRule="atLeast"/>
        <w:textAlignment w:val="auto"/>
        <w:rPr>
          <w:rFonts w:ascii="Arial" w:hAnsi="Arial" w:cs="Arial"/>
          <w:sz w:val="21"/>
          <w:szCs w:val="21"/>
          <w:lang w:eastAsia="de-DE"/>
        </w:rPr>
      </w:pPr>
    </w:p>
    <w:p w14:paraId="0D073FB4" w14:textId="77777777" w:rsidR="00BF13A7" w:rsidRPr="00BF13A7" w:rsidRDefault="00BF13A7" w:rsidP="00BF13A7">
      <w:pPr>
        <w:tabs>
          <w:tab w:val="right" w:leader="underscore" w:pos="4253"/>
          <w:tab w:val="left" w:pos="4536"/>
          <w:tab w:val="right" w:leader="underscore" w:pos="9072"/>
        </w:tabs>
        <w:suppressAutoHyphens w:val="0"/>
        <w:overflowPunct/>
        <w:autoSpaceDE/>
        <w:autoSpaceDN/>
        <w:adjustRightInd/>
        <w:spacing w:before="142" w:line="240" w:lineRule="atLeast"/>
        <w:textAlignment w:val="auto"/>
        <w:rPr>
          <w:rFonts w:ascii="Arial" w:hAnsi="Arial" w:cs="Arial"/>
          <w:sz w:val="21"/>
          <w:szCs w:val="21"/>
          <w:lang w:eastAsia="de-DE"/>
        </w:rPr>
      </w:pPr>
      <w:r w:rsidRPr="00BF13A7">
        <w:rPr>
          <w:rFonts w:ascii="Arial" w:hAnsi="Arial" w:cs="Arial"/>
          <w:sz w:val="21"/>
          <w:szCs w:val="21"/>
          <w:lang w:eastAsia="de-DE"/>
        </w:rPr>
        <w:lastRenderedPageBreak/>
        <w:t>Nom :</w:t>
      </w:r>
      <w:r w:rsidRPr="00BF13A7">
        <w:rPr>
          <w:rFonts w:ascii="Arial" w:hAnsi="Arial" w:cs="Arial"/>
          <w:sz w:val="21"/>
          <w:szCs w:val="21"/>
          <w:lang w:eastAsia="de-DE"/>
        </w:rPr>
        <w:tab/>
      </w:r>
      <w:r w:rsidRPr="00BF13A7">
        <w:rPr>
          <w:rFonts w:ascii="Arial" w:hAnsi="Arial" w:cs="Arial"/>
          <w:sz w:val="21"/>
          <w:szCs w:val="21"/>
          <w:lang w:eastAsia="de-DE"/>
        </w:rPr>
        <w:tab/>
        <w:t>En tant que :</w:t>
      </w:r>
    </w:p>
    <w:p w14:paraId="6A23A691" w14:textId="77777777" w:rsidR="00BF13A7" w:rsidRPr="00BF13A7" w:rsidRDefault="00BF13A7" w:rsidP="00BF13A7">
      <w:pPr>
        <w:tabs>
          <w:tab w:val="right" w:leader="underscore" w:pos="8998"/>
        </w:tabs>
        <w:suppressAutoHyphens w:val="0"/>
        <w:overflowPunct/>
        <w:autoSpaceDE/>
        <w:autoSpaceDN/>
        <w:adjustRightInd/>
        <w:spacing w:before="142" w:line="240" w:lineRule="atLeast"/>
        <w:textAlignment w:val="auto"/>
        <w:rPr>
          <w:rFonts w:ascii="Arial" w:hAnsi="Arial" w:cs="Arial"/>
          <w:sz w:val="21"/>
          <w:szCs w:val="21"/>
          <w:lang w:eastAsia="de-DE"/>
        </w:rPr>
      </w:pPr>
      <w:r w:rsidRPr="00BF13A7">
        <w:rPr>
          <w:rFonts w:ascii="Arial" w:hAnsi="Arial" w:cs="Arial"/>
          <w:sz w:val="21"/>
          <w:szCs w:val="21"/>
          <w:lang w:eastAsia="de-DE"/>
        </w:rPr>
        <w:t>Dûment habilité à signer pour et au nom de</w:t>
      </w:r>
      <w:r w:rsidRPr="00BF13A7">
        <w:rPr>
          <w:rFonts w:ascii="Arial" w:hAnsi="Arial" w:cs="Arial"/>
          <w:sz w:val="21"/>
          <w:szCs w:val="21"/>
          <w:vertAlign w:val="superscript"/>
          <w:lang w:val="de-DE" w:eastAsia="de-DE"/>
        </w:rPr>
        <w:footnoteReference w:id="8"/>
      </w:r>
      <w:r w:rsidRPr="00BF13A7">
        <w:rPr>
          <w:rFonts w:ascii="Arial" w:hAnsi="Arial" w:cs="Arial"/>
          <w:sz w:val="21"/>
          <w:szCs w:val="21"/>
          <w:lang w:eastAsia="de-DE"/>
        </w:rPr>
        <w:tab/>
      </w:r>
    </w:p>
    <w:p w14:paraId="74BA0222" w14:textId="77777777" w:rsidR="00BF13A7" w:rsidRPr="00BF13A7" w:rsidRDefault="00BF13A7" w:rsidP="00BF13A7">
      <w:pPr>
        <w:widowControl w:val="0"/>
        <w:suppressAutoHyphens w:val="0"/>
        <w:overflowPunct/>
        <w:adjustRightInd/>
        <w:jc w:val="left"/>
        <w:textAlignment w:val="auto"/>
        <w:rPr>
          <w:rFonts w:ascii="Arial" w:eastAsia="Calibri" w:hAnsi="Arial" w:cs="Arial"/>
          <w:sz w:val="21"/>
          <w:szCs w:val="21"/>
          <w:lang w:eastAsia="de-DE"/>
        </w:rPr>
      </w:pPr>
    </w:p>
    <w:p w14:paraId="1EF0BD0D" w14:textId="77777777" w:rsidR="00BF13A7" w:rsidRPr="00BF13A7" w:rsidRDefault="00BF13A7" w:rsidP="00BF13A7">
      <w:pPr>
        <w:tabs>
          <w:tab w:val="right" w:pos="5812"/>
        </w:tabs>
        <w:rPr>
          <w:rFonts w:ascii="Arial" w:hAnsi="Arial" w:cs="Arial"/>
          <w:b/>
        </w:rPr>
      </w:pPr>
      <w:r w:rsidRPr="00BF13A7">
        <w:rPr>
          <w:rFonts w:ascii="Arial" w:eastAsia="Calibri" w:hAnsi="Arial" w:cs="Arial"/>
          <w:sz w:val="21"/>
          <w:szCs w:val="21"/>
          <w:lang w:eastAsia="de-DE"/>
        </w:rPr>
        <w:t>Signature </w:t>
      </w:r>
      <w:r w:rsidRPr="00BF13A7">
        <w:rPr>
          <w:rFonts w:ascii="Arial" w:eastAsia="Calibri" w:hAnsi="Arial" w:cs="Arial"/>
          <w:sz w:val="21"/>
          <w:szCs w:val="21"/>
          <w:lang w:eastAsia="de-DE"/>
        </w:rPr>
        <w:tab/>
        <w:t>En date du :</w:t>
      </w:r>
    </w:p>
    <w:p w14:paraId="008FA846" w14:textId="565131ED" w:rsidR="00BF13A7" w:rsidRDefault="00BF13A7" w:rsidP="00BF13A7">
      <w:bookmarkStart w:id="449" w:name="_Toc327863858"/>
      <w:bookmarkStart w:id="450" w:name="_Toc327970894"/>
      <w:bookmarkStart w:id="451" w:name="_Toc376961957"/>
      <w:bookmarkStart w:id="452" w:name="_Toc475803653"/>
      <w:bookmarkStart w:id="453" w:name="_Toc498691951"/>
      <w:bookmarkStart w:id="454" w:name="_Toc520291412"/>
      <w:bookmarkStart w:id="455" w:name="_Toc527638956"/>
    </w:p>
    <w:p w14:paraId="6F40DB7F" w14:textId="3FF3A1B6" w:rsidR="00D84E23" w:rsidRDefault="00D84E23" w:rsidP="00D84E23">
      <w:pPr>
        <w:jc w:val="right"/>
        <w:rPr>
          <w:rFonts w:ascii="Arial" w:hAnsi="Arial" w:cs="Arial"/>
        </w:rPr>
      </w:pPr>
      <w:r w:rsidRPr="00BF13A7">
        <w:br w:type="page"/>
      </w:r>
      <w:r>
        <w:rPr>
          <w:rFonts w:ascii="Arial" w:hAnsi="Arial" w:cs="Arial"/>
          <w:b/>
          <w:bCs/>
        </w:rPr>
        <w:lastRenderedPageBreak/>
        <w:t>An</w:t>
      </w:r>
      <w:r w:rsidRPr="00B25AF2">
        <w:rPr>
          <w:rFonts w:ascii="Arial" w:hAnsi="Arial" w:cs="Arial"/>
          <w:b/>
          <w:bCs/>
        </w:rPr>
        <w:t>nexe 1</w:t>
      </w:r>
    </w:p>
    <w:p w14:paraId="263185E2" w14:textId="77777777" w:rsidR="00D84E23" w:rsidRPr="00DC170D" w:rsidRDefault="00D84E23" w:rsidP="00D84E23">
      <w:pPr>
        <w:jc w:val="right"/>
        <w:rPr>
          <w:rFonts w:ascii="Arial" w:hAnsi="Arial" w:cs="Arial"/>
        </w:rPr>
      </w:pPr>
    </w:p>
    <w:p w14:paraId="54E9F48F" w14:textId="77777777" w:rsidR="00D84E23" w:rsidRPr="00B25AF2" w:rsidRDefault="00D84E23" w:rsidP="00D84E23">
      <w:pPr>
        <w:jc w:val="center"/>
        <w:rPr>
          <w:rFonts w:ascii="Arial" w:hAnsi="Arial" w:cs="Arial"/>
          <w:b/>
          <w:bCs/>
          <w:sz w:val="28"/>
          <w:szCs w:val="28"/>
        </w:rPr>
      </w:pPr>
      <w:r w:rsidRPr="00B25AF2">
        <w:rPr>
          <w:rFonts w:ascii="Arial" w:hAnsi="Arial" w:cs="Arial"/>
          <w:b/>
          <w:bCs/>
          <w:sz w:val="28"/>
          <w:szCs w:val="28"/>
        </w:rPr>
        <w:t>Déclaration de conformité fiscale : attestation obligatoire pour les personnes morales</w:t>
      </w:r>
    </w:p>
    <w:p w14:paraId="2E57FA67" w14:textId="77777777" w:rsidR="00D84E23" w:rsidRPr="00D82CCF" w:rsidRDefault="00D84E23" w:rsidP="00D84E23">
      <w:pPr>
        <w:rPr>
          <w:b/>
          <w:bCs/>
          <w:sz w:val="28"/>
          <w:szCs w:val="28"/>
        </w:rPr>
      </w:pPr>
    </w:p>
    <w:p w14:paraId="002DFCD7" w14:textId="450E5600" w:rsidR="00D84E23" w:rsidRDefault="00D84E23" w:rsidP="00D84E23">
      <w:pPr>
        <w:rPr>
          <w:rFonts w:ascii="Arial" w:hAnsi="Arial" w:cs="Arial"/>
          <w:b/>
          <w:bCs/>
          <w:szCs w:val="24"/>
        </w:rPr>
      </w:pPr>
      <w:r w:rsidRPr="00B25AF2">
        <w:rPr>
          <w:rFonts w:ascii="Arial" w:hAnsi="Arial" w:cs="Arial"/>
          <w:b/>
          <w:bCs/>
          <w:szCs w:val="24"/>
        </w:rPr>
        <w:t>Nom de l’entreprise</w:t>
      </w:r>
    </w:p>
    <w:p w14:paraId="52062A0C" w14:textId="77777777" w:rsidR="00D84E23" w:rsidRPr="00B25AF2" w:rsidRDefault="00D84E23" w:rsidP="00D84E23">
      <w:pPr>
        <w:rPr>
          <w:rFonts w:ascii="Arial" w:hAnsi="Arial" w:cs="Arial"/>
          <w:b/>
          <w:bCs/>
          <w:szCs w:val="24"/>
        </w:rPr>
      </w:pPr>
    </w:p>
    <w:p w14:paraId="7F497927" w14:textId="77777777" w:rsidR="00D84E23" w:rsidRPr="00D84E23" w:rsidRDefault="00D84E23" w:rsidP="00D84E23">
      <w:pPr>
        <w:rPr>
          <w:rFonts w:ascii="Arial" w:hAnsi="Arial" w:cs="Arial"/>
          <w:sz w:val="22"/>
          <w:szCs w:val="22"/>
        </w:rPr>
      </w:pPr>
      <w:r w:rsidRPr="00D84E23">
        <w:rPr>
          <w:rFonts w:ascii="Arial" w:hAnsi="Arial" w:cs="Arial"/>
          <w:sz w:val="22"/>
          <w:szCs w:val="22"/>
        </w:rPr>
        <w:t xml:space="preserve">Par ma signature, je certifie que :                         </w:t>
      </w:r>
    </w:p>
    <w:p w14:paraId="40B9BE16" w14:textId="77777777" w:rsidR="00D84E23" w:rsidRPr="00D84E23" w:rsidRDefault="00D84E23" w:rsidP="00D84E23">
      <w:pPr>
        <w:pStyle w:val="Listenabsatz"/>
        <w:numPr>
          <w:ilvl w:val="0"/>
          <w:numId w:val="92"/>
        </w:numPr>
        <w:spacing w:after="160" w:line="259" w:lineRule="auto"/>
        <w:ind w:left="714" w:hanging="357"/>
        <w:jc w:val="left"/>
        <w:rPr>
          <w:rFonts w:ascii="Arial" w:hAnsi="Arial" w:cs="Arial"/>
          <w:sz w:val="22"/>
          <w:szCs w:val="22"/>
        </w:rPr>
      </w:pPr>
      <w:r w:rsidRPr="00D84E23">
        <w:rPr>
          <w:rFonts w:ascii="Arial" w:hAnsi="Arial" w:cs="Arial"/>
          <w:sz w:val="22"/>
          <w:szCs w:val="22"/>
        </w:rPr>
        <w:t xml:space="preserve">je suis en droit de faire cette déclaration au nom de l’entreprise susmentionnée ;                       </w:t>
      </w:r>
    </w:p>
    <w:p w14:paraId="30BE3007" w14:textId="77777777" w:rsidR="00D84E23" w:rsidRPr="00D84E23" w:rsidRDefault="00D84E23" w:rsidP="00D84E23">
      <w:pPr>
        <w:pStyle w:val="Listenabsatz"/>
        <w:numPr>
          <w:ilvl w:val="0"/>
          <w:numId w:val="92"/>
        </w:numPr>
        <w:spacing w:after="160" w:line="259" w:lineRule="auto"/>
        <w:jc w:val="left"/>
        <w:rPr>
          <w:rFonts w:ascii="Arial" w:hAnsi="Arial" w:cs="Arial"/>
          <w:sz w:val="22"/>
          <w:szCs w:val="22"/>
        </w:rPr>
      </w:pPr>
      <w:r w:rsidRPr="00D84E23">
        <w:rPr>
          <w:rFonts w:ascii="Arial" w:hAnsi="Arial" w:cs="Arial"/>
          <w:sz w:val="22"/>
          <w:szCs w:val="22"/>
        </w:rPr>
        <w:t xml:space="preserve">l’entreprise s’acquitte en bonne et due forme de tous les impôts, conformément à la législation fiscale du pays dans lequel elle est établie ;               </w:t>
      </w:r>
    </w:p>
    <w:p w14:paraId="0B4554D0" w14:textId="77777777" w:rsidR="00D84E23" w:rsidRPr="00D84E23" w:rsidRDefault="00D84E23" w:rsidP="00D84E23">
      <w:pPr>
        <w:pStyle w:val="Listenabsatz"/>
        <w:numPr>
          <w:ilvl w:val="0"/>
          <w:numId w:val="92"/>
        </w:numPr>
        <w:spacing w:after="160" w:line="259" w:lineRule="auto"/>
        <w:jc w:val="left"/>
        <w:rPr>
          <w:rFonts w:ascii="Arial" w:hAnsi="Arial" w:cs="Arial"/>
          <w:sz w:val="22"/>
          <w:szCs w:val="22"/>
        </w:rPr>
      </w:pPr>
      <w:r w:rsidRPr="00D84E23">
        <w:rPr>
          <w:rFonts w:ascii="Arial" w:hAnsi="Arial" w:cs="Arial"/>
          <w:sz w:val="22"/>
          <w:szCs w:val="22"/>
        </w:rPr>
        <w:t xml:space="preserve">l’entreprise n’est pas ou n’a pas été impliquée dans des procédures judiciaires concernant son imposition, ni actuellement, ni par le passé ;              </w:t>
      </w:r>
    </w:p>
    <w:p w14:paraId="7DD361FC" w14:textId="1E4E51C6" w:rsidR="00D84E23" w:rsidRPr="00D84E23" w:rsidRDefault="00D84E23" w:rsidP="00D84E23">
      <w:pPr>
        <w:pStyle w:val="Listenabsatz"/>
        <w:numPr>
          <w:ilvl w:val="0"/>
          <w:numId w:val="92"/>
        </w:numPr>
        <w:spacing w:after="160" w:line="259" w:lineRule="auto"/>
        <w:jc w:val="left"/>
        <w:rPr>
          <w:rFonts w:ascii="Arial" w:hAnsi="Arial" w:cs="Arial"/>
          <w:sz w:val="22"/>
          <w:szCs w:val="22"/>
        </w:rPr>
      </w:pPr>
      <w:r w:rsidRPr="00D84E23">
        <w:rPr>
          <w:rFonts w:ascii="Arial" w:hAnsi="Arial" w:cs="Arial"/>
          <w:sz w:val="22"/>
          <w:szCs w:val="22"/>
        </w:rPr>
        <w:t xml:space="preserve">l’entreprise s’acquittera en bonne et due forme des impôts qui pourraient être dus dans le cadre de la fourniture des prestations de services convenues par contrat;                       </w:t>
      </w:r>
    </w:p>
    <w:p w14:paraId="31630A1E" w14:textId="77777777" w:rsidR="00D84E23" w:rsidRPr="00D84E23" w:rsidRDefault="00D84E23" w:rsidP="00D84E23">
      <w:pPr>
        <w:pStyle w:val="Listenabsatz"/>
        <w:numPr>
          <w:ilvl w:val="0"/>
          <w:numId w:val="92"/>
        </w:numPr>
        <w:spacing w:after="160" w:line="259" w:lineRule="auto"/>
        <w:jc w:val="left"/>
        <w:rPr>
          <w:rFonts w:ascii="Arial" w:hAnsi="Arial" w:cs="Arial"/>
          <w:sz w:val="22"/>
          <w:szCs w:val="22"/>
        </w:rPr>
      </w:pPr>
      <w:r w:rsidRPr="00D84E23">
        <w:rPr>
          <w:rFonts w:ascii="Arial" w:hAnsi="Arial" w:cs="Arial"/>
          <w:sz w:val="22"/>
          <w:szCs w:val="22"/>
        </w:rPr>
        <w:t>toutes les informations fournies et déclarations faites au préalable sont complètes, exactes quant à leur contenu et valables à l’heure actuelle.</w:t>
      </w:r>
    </w:p>
    <w:p w14:paraId="3F87E742" w14:textId="77777777" w:rsidR="00D84E23" w:rsidRPr="00D84E23" w:rsidRDefault="00D84E23" w:rsidP="00D84E23">
      <w:pPr>
        <w:pStyle w:val="Listenabsatz"/>
        <w:rPr>
          <w:rFonts w:ascii="Arial" w:hAnsi="Arial" w:cs="Arial"/>
          <w:sz w:val="22"/>
          <w:szCs w:val="22"/>
        </w:rPr>
      </w:pPr>
    </w:p>
    <w:p w14:paraId="5BBF97F5" w14:textId="00DF6FB2" w:rsidR="00D84E23" w:rsidRDefault="00D84E23" w:rsidP="00D84E23">
      <w:pPr>
        <w:pStyle w:val="Listenabsatz"/>
        <w:rPr>
          <w:rFonts w:ascii="Arial" w:hAnsi="Arial" w:cs="Arial"/>
          <w:sz w:val="22"/>
          <w:szCs w:val="22"/>
        </w:rPr>
      </w:pPr>
    </w:p>
    <w:p w14:paraId="16CCC367" w14:textId="77777777" w:rsidR="00D84E23" w:rsidRPr="00D84E23" w:rsidRDefault="00D84E23" w:rsidP="00D84E23">
      <w:pPr>
        <w:pStyle w:val="Listenabsatz"/>
        <w:rPr>
          <w:rFonts w:ascii="Arial" w:hAnsi="Arial" w:cs="Arial"/>
          <w:sz w:val="22"/>
          <w:szCs w:val="22"/>
        </w:rPr>
      </w:pPr>
    </w:p>
    <w:p w14:paraId="603568B2" w14:textId="77777777" w:rsidR="00D84E23" w:rsidRPr="00D84E23" w:rsidRDefault="00D84E23" w:rsidP="00D84E23">
      <w:pPr>
        <w:jc w:val="center"/>
        <w:rPr>
          <w:b/>
          <w:bCs/>
          <w:sz w:val="22"/>
          <w:szCs w:val="22"/>
        </w:rPr>
      </w:pPr>
    </w:p>
    <w:p w14:paraId="7BFE5492" w14:textId="77777777" w:rsidR="00D84E23" w:rsidRPr="00D84E23" w:rsidRDefault="00D84E23" w:rsidP="00D84E23">
      <w:pPr>
        <w:pStyle w:val="Textkrper2"/>
        <w:spacing w:line="360" w:lineRule="auto"/>
        <w:ind w:left="0"/>
        <w:rPr>
          <w:rFonts w:ascii="Arial" w:hAnsi="Arial"/>
          <w:sz w:val="22"/>
          <w:szCs w:val="22"/>
          <w:lang w:val="fr-FR"/>
        </w:rPr>
      </w:pPr>
      <w:r w:rsidRPr="00D84E23">
        <w:rPr>
          <w:rFonts w:ascii="Arial" w:hAnsi="Arial"/>
          <w:sz w:val="22"/>
          <w:szCs w:val="22"/>
          <w:lang w:val="fr-FR"/>
        </w:rPr>
        <w:t>..............................</w:t>
      </w:r>
      <w:r w:rsidRPr="00D84E23">
        <w:rPr>
          <w:rFonts w:ascii="Arial" w:hAnsi="Arial"/>
          <w:sz w:val="22"/>
          <w:szCs w:val="22"/>
          <w:lang w:val="fr-FR"/>
        </w:rPr>
        <w:tab/>
        <w:t>...................</w:t>
      </w:r>
      <w:r w:rsidRPr="00D84E23">
        <w:rPr>
          <w:rFonts w:ascii="Arial" w:hAnsi="Arial"/>
          <w:sz w:val="22"/>
          <w:szCs w:val="22"/>
          <w:lang w:val="fr-FR"/>
        </w:rPr>
        <w:tab/>
      </w:r>
      <w:r w:rsidRPr="00D84E23">
        <w:rPr>
          <w:rFonts w:ascii="Arial" w:hAnsi="Arial"/>
          <w:sz w:val="22"/>
          <w:szCs w:val="22"/>
          <w:lang w:val="fr-FR"/>
        </w:rPr>
        <w:tab/>
      </w:r>
      <w:r w:rsidRPr="00D84E23">
        <w:rPr>
          <w:rFonts w:ascii="Arial" w:hAnsi="Arial"/>
          <w:sz w:val="22"/>
          <w:szCs w:val="22"/>
          <w:lang w:val="fr-FR"/>
        </w:rPr>
        <w:tab/>
      </w:r>
      <w:r w:rsidRPr="00D84E23">
        <w:rPr>
          <w:rFonts w:ascii="Arial" w:hAnsi="Arial"/>
          <w:sz w:val="22"/>
          <w:szCs w:val="22"/>
          <w:lang w:val="fr-FR"/>
        </w:rPr>
        <w:tab/>
        <w:t>.......................................................</w:t>
      </w:r>
      <w:r w:rsidRPr="00D84E23">
        <w:rPr>
          <w:rFonts w:ascii="Arial" w:hAnsi="Arial"/>
          <w:sz w:val="22"/>
          <w:szCs w:val="22"/>
          <w:lang w:val="fr-FR"/>
        </w:rPr>
        <w:br/>
        <w:t>(Lieu)</w:t>
      </w:r>
      <w:r w:rsidRPr="00D84E23">
        <w:rPr>
          <w:rFonts w:ascii="Arial" w:hAnsi="Arial"/>
          <w:sz w:val="22"/>
          <w:szCs w:val="22"/>
          <w:lang w:val="fr-FR"/>
        </w:rPr>
        <w:tab/>
      </w:r>
      <w:r w:rsidRPr="00D84E23">
        <w:rPr>
          <w:rFonts w:ascii="Arial" w:hAnsi="Arial"/>
          <w:sz w:val="22"/>
          <w:szCs w:val="22"/>
          <w:lang w:val="fr-FR"/>
        </w:rPr>
        <w:tab/>
      </w:r>
      <w:r w:rsidRPr="00D84E23">
        <w:rPr>
          <w:rFonts w:ascii="Arial" w:hAnsi="Arial"/>
          <w:sz w:val="22"/>
          <w:szCs w:val="22"/>
          <w:lang w:val="fr-FR"/>
        </w:rPr>
        <w:tab/>
        <w:t>(Date)</w:t>
      </w:r>
      <w:r w:rsidRPr="00D84E23">
        <w:rPr>
          <w:rFonts w:ascii="Arial" w:hAnsi="Arial"/>
          <w:sz w:val="22"/>
          <w:szCs w:val="22"/>
          <w:lang w:val="fr-FR"/>
        </w:rPr>
        <w:tab/>
      </w:r>
      <w:r w:rsidRPr="00D84E23">
        <w:rPr>
          <w:rFonts w:ascii="Arial" w:hAnsi="Arial"/>
          <w:sz w:val="22"/>
          <w:szCs w:val="22"/>
          <w:lang w:val="fr-FR"/>
        </w:rPr>
        <w:tab/>
      </w:r>
      <w:r w:rsidRPr="00D84E23">
        <w:rPr>
          <w:rFonts w:ascii="Arial" w:hAnsi="Arial"/>
          <w:sz w:val="22"/>
          <w:szCs w:val="22"/>
          <w:lang w:val="fr-FR"/>
        </w:rPr>
        <w:tab/>
      </w:r>
      <w:r w:rsidRPr="00D84E23">
        <w:rPr>
          <w:rFonts w:ascii="Arial" w:hAnsi="Arial"/>
          <w:sz w:val="22"/>
          <w:szCs w:val="22"/>
          <w:lang w:val="fr-FR"/>
        </w:rPr>
        <w:tab/>
      </w:r>
      <w:r w:rsidRPr="00D84E23">
        <w:rPr>
          <w:rFonts w:ascii="Arial" w:hAnsi="Arial"/>
          <w:sz w:val="22"/>
          <w:szCs w:val="22"/>
          <w:lang w:val="fr-FR"/>
        </w:rPr>
        <w:tab/>
        <w:t>(Nom du Contractant)</w:t>
      </w:r>
    </w:p>
    <w:p w14:paraId="66FF520F" w14:textId="77777777" w:rsidR="00D84E23" w:rsidRPr="00D84E23" w:rsidRDefault="00D84E23" w:rsidP="00D84E23">
      <w:pPr>
        <w:pStyle w:val="Textkrper2"/>
        <w:spacing w:line="360" w:lineRule="auto"/>
        <w:ind w:left="0"/>
        <w:rPr>
          <w:rFonts w:ascii="Arial" w:hAnsi="Arial"/>
          <w:sz w:val="22"/>
          <w:szCs w:val="22"/>
          <w:lang w:val="fr-FR"/>
        </w:rPr>
      </w:pPr>
    </w:p>
    <w:p w14:paraId="3441D655" w14:textId="67E96BF4" w:rsidR="00D84E23" w:rsidRPr="00D84E23" w:rsidRDefault="00D84E23" w:rsidP="00D84E23">
      <w:pPr>
        <w:suppressAutoHyphens w:val="0"/>
        <w:overflowPunct/>
        <w:autoSpaceDE/>
        <w:autoSpaceDN/>
        <w:adjustRightInd/>
        <w:jc w:val="left"/>
        <w:textAlignment w:val="auto"/>
        <w:rPr>
          <w:rFonts w:ascii="Arial" w:hAnsi="Arial"/>
          <w:sz w:val="22"/>
          <w:szCs w:val="22"/>
        </w:rPr>
      </w:pP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Pr>
          <w:rFonts w:ascii="Arial" w:hAnsi="Arial"/>
          <w:sz w:val="22"/>
          <w:szCs w:val="22"/>
        </w:rPr>
        <w:tab/>
      </w:r>
      <w:r w:rsidRPr="00D84E23">
        <w:rPr>
          <w:rFonts w:ascii="Arial" w:hAnsi="Arial"/>
          <w:sz w:val="22"/>
          <w:szCs w:val="22"/>
        </w:rPr>
        <w:t>.......................................................</w:t>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Pr>
          <w:rFonts w:ascii="Arial" w:hAnsi="Arial"/>
          <w:sz w:val="22"/>
          <w:szCs w:val="22"/>
        </w:rPr>
        <w:tab/>
      </w:r>
      <w:r>
        <w:rPr>
          <w:rFonts w:ascii="Arial" w:hAnsi="Arial"/>
          <w:sz w:val="22"/>
          <w:szCs w:val="22"/>
        </w:rPr>
        <w:tab/>
      </w:r>
      <w:r w:rsidRPr="00D84E23">
        <w:rPr>
          <w:rFonts w:ascii="Arial" w:hAnsi="Arial"/>
          <w:sz w:val="22"/>
          <w:szCs w:val="22"/>
        </w:rPr>
        <w:t>(Signature(s))</w:t>
      </w:r>
    </w:p>
    <w:p w14:paraId="22CDFFF1" w14:textId="77777777" w:rsidR="00D84E23" w:rsidRPr="00D84E23" w:rsidRDefault="00D84E23">
      <w:pPr>
        <w:suppressAutoHyphens w:val="0"/>
        <w:overflowPunct/>
        <w:autoSpaceDE/>
        <w:autoSpaceDN/>
        <w:adjustRightInd/>
        <w:jc w:val="left"/>
        <w:textAlignment w:val="auto"/>
        <w:rPr>
          <w:rFonts w:ascii="Arial" w:hAnsi="Arial"/>
          <w:sz w:val="22"/>
          <w:szCs w:val="22"/>
        </w:rPr>
      </w:pPr>
      <w:r w:rsidRPr="00D84E23">
        <w:rPr>
          <w:rFonts w:ascii="Arial" w:hAnsi="Arial"/>
          <w:sz w:val="22"/>
          <w:szCs w:val="22"/>
        </w:rPr>
        <w:br w:type="page"/>
      </w:r>
    </w:p>
    <w:p w14:paraId="6F82EA40" w14:textId="69E40B62" w:rsidR="00D84E23" w:rsidRDefault="00D84E23" w:rsidP="00D84E23">
      <w:pPr>
        <w:jc w:val="right"/>
        <w:rPr>
          <w:rFonts w:ascii="Arial" w:hAnsi="Arial" w:cs="Arial"/>
          <w:b/>
          <w:bCs/>
        </w:rPr>
      </w:pPr>
      <w:bookmarkStart w:id="456" w:name="_Hlk118819884"/>
      <w:r>
        <w:rPr>
          <w:rFonts w:ascii="Arial" w:hAnsi="Arial" w:cs="Arial"/>
          <w:b/>
          <w:bCs/>
        </w:rPr>
        <w:t>An</w:t>
      </w:r>
      <w:r w:rsidRPr="00B25AF2">
        <w:rPr>
          <w:rFonts w:ascii="Arial" w:hAnsi="Arial" w:cs="Arial"/>
          <w:b/>
          <w:bCs/>
        </w:rPr>
        <w:t>nexe 1</w:t>
      </w:r>
    </w:p>
    <w:p w14:paraId="0C617963" w14:textId="77777777" w:rsidR="00D84E23" w:rsidRDefault="00D84E23" w:rsidP="00D84E23">
      <w:pPr>
        <w:jc w:val="right"/>
        <w:rPr>
          <w:rFonts w:ascii="Arial" w:hAnsi="Arial" w:cs="Arial"/>
        </w:rPr>
      </w:pPr>
    </w:p>
    <w:p w14:paraId="127A803E" w14:textId="77777777" w:rsidR="00D84E23" w:rsidRPr="00B25AF2" w:rsidRDefault="00D84E23" w:rsidP="00D84E23">
      <w:pPr>
        <w:jc w:val="center"/>
        <w:rPr>
          <w:rFonts w:ascii="Arial" w:hAnsi="Arial" w:cs="Arial"/>
          <w:b/>
          <w:bCs/>
          <w:sz w:val="28"/>
          <w:szCs w:val="28"/>
        </w:rPr>
      </w:pPr>
      <w:r w:rsidRPr="00B25AF2">
        <w:rPr>
          <w:rFonts w:ascii="Arial" w:hAnsi="Arial" w:cs="Arial"/>
          <w:b/>
          <w:bCs/>
          <w:sz w:val="28"/>
          <w:szCs w:val="28"/>
        </w:rPr>
        <w:t>Déclaration de conformité fiscale</w:t>
      </w:r>
      <w:r w:rsidRPr="00B25AF2">
        <w:rPr>
          <w:rFonts w:ascii="Arial" w:hAnsi="Arial" w:cs="Arial"/>
          <w:sz w:val="28"/>
          <w:szCs w:val="28"/>
        </w:rPr>
        <w:t> </w:t>
      </w:r>
      <w:r w:rsidRPr="00B25AF2">
        <w:rPr>
          <w:rFonts w:ascii="Arial" w:hAnsi="Arial" w:cs="Arial"/>
          <w:b/>
          <w:bCs/>
          <w:sz w:val="28"/>
          <w:szCs w:val="28"/>
        </w:rPr>
        <w:t>: attestation obligatoire pour les personnes physiques</w:t>
      </w:r>
    </w:p>
    <w:p w14:paraId="0096839F" w14:textId="6C958D02" w:rsidR="00D84E23" w:rsidRDefault="00D84E23" w:rsidP="00D84E23">
      <w:pPr>
        <w:rPr>
          <w:rFonts w:ascii="Arial" w:hAnsi="Arial" w:cs="Arial"/>
          <w:b/>
          <w:bCs/>
          <w:sz w:val="28"/>
          <w:szCs w:val="28"/>
        </w:rPr>
      </w:pPr>
    </w:p>
    <w:p w14:paraId="404F80D6" w14:textId="77777777" w:rsidR="00D84E23" w:rsidRPr="00D82CCF" w:rsidRDefault="00D84E23" w:rsidP="00D84E23">
      <w:pPr>
        <w:rPr>
          <w:rFonts w:ascii="Arial" w:hAnsi="Arial" w:cs="Arial"/>
          <w:b/>
          <w:bCs/>
          <w:sz w:val="28"/>
          <w:szCs w:val="28"/>
        </w:rPr>
      </w:pPr>
    </w:p>
    <w:p w14:paraId="29442DF9" w14:textId="77777777" w:rsidR="00D84E23" w:rsidRPr="00D84E23" w:rsidRDefault="00D84E23" w:rsidP="00D84E23">
      <w:pPr>
        <w:rPr>
          <w:rFonts w:ascii="Arial" w:hAnsi="Arial" w:cs="Arial"/>
          <w:sz w:val="22"/>
          <w:szCs w:val="22"/>
        </w:rPr>
      </w:pPr>
      <w:r w:rsidRPr="00D84E23">
        <w:rPr>
          <w:rFonts w:ascii="Arial" w:hAnsi="Arial" w:cs="Arial"/>
          <w:sz w:val="22"/>
          <w:szCs w:val="22"/>
        </w:rPr>
        <w:t xml:space="preserve">Par ma signature, je certifie que :                                 </w:t>
      </w:r>
    </w:p>
    <w:p w14:paraId="37A480AD" w14:textId="77777777" w:rsidR="00D84E23" w:rsidRPr="00D84E23" w:rsidRDefault="00D84E23" w:rsidP="00D84E23">
      <w:pPr>
        <w:pStyle w:val="Listenabsatz"/>
        <w:numPr>
          <w:ilvl w:val="0"/>
          <w:numId w:val="93"/>
        </w:numPr>
        <w:spacing w:after="160" w:line="259" w:lineRule="auto"/>
        <w:jc w:val="left"/>
        <w:rPr>
          <w:rFonts w:ascii="Arial" w:hAnsi="Arial" w:cs="Arial"/>
          <w:sz w:val="22"/>
          <w:szCs w:val="22"/>
        </w:rPr>
      </w:pPr>
      <w:r w:rsidRPr="00D84E23">
        <w:rPr>
          <w:rFonts w:ascii="Arial" w:hAnsi="Arial" w:cs="Arial"/>
          <w:sz w:val="22"/>
          <w:szCs w:val="22"/>
        </w:rPr>
        <w:t xml:space="preserve">je fais cette déclaration en mon nom/pour mon propre compte ;                      </w:t>
      </w:r>
    </w:p>
    <w:p w14:paraId="3CE93C4F" w14:textId="77777777" w:rsidR="00D84E23" w:rsidRPr="00D84E23" w:rsidRDefault="00D84E23" w:rsidP="00D84E23">
      <w:pPr>
        <w:pStyle w:val="Listenabsatz"/>
        <w:numPr>
          <w:ilvl w:val="0"/>
          <w:numId w:val="93"/>
        </w:numPr>
        <w:spacing w:after="160" w:line="259" w:lineRule="auto"/>
        <w:jc w:val="left"/>
        <w:rPr>
          <w:rFonts w:ascii="Arial" w:hAnsi="Arial" w:cs="Arial"/>
          <w:sz w:val="22"/>
          <w:szCs w:val="22"/>
        </w:rPr>
      </w:pPr>
      <w:r w:rsidRPr="00D84E23">
        <w:rPr>
          <w:rFonts w:ascii="Arial" w:hAnsi="Arial" w:cs="Arial"/>
          <w:sz w:val="22"/>
          <w:szCs w:val="22"/>
        </w:rPr>
        <w:t xml:space="preserve">je m’acquitte en bonne et due forme des impôts que je suis tenu(e) de payer en vertu de la législation fiscale de mon pays de résidence ;                     </w:t>
      </w:r>
    </w:p>
    <w:p w14:paraId="5ABB818F" w14:textId="77777777" w:rsidR="00D84E23" w:rsidRPr="00D84E23" w:rsidRDefault="00D84E23" w:rsidP="00D84E23">
      <w:pPr>
        <w:pStyle w:val="Listenabsatz"/>
        <w:numPr>
          <w:ilvl w:val="0"/>
          <w:numId w:val="93"/>
        </w:numPr>
        <w:spacing w:after="160" w:line="259" w:lineRule="auto"/>
        <w:jc w:val="left"/>
        <w:rPr>
          <w:rFonts w:ascii="Arial" w:hAnsi="Arial" w:cs="Arial"/>
          <w:sz w:val="22"/>
          <w:szCs w:val="22"/>
        </w:rPr>
      </w:pPr>
      <w:r w:rsidRPr="00D84E23">
        <w:rPr>
          <w:rFonts w:ascii="Arial" w:hAnsi="Arial" w:cs="Arial"/>
          <w:sz w:val="22"/>
          <w:szCs w:val="22"/>
        </w:rPr>
        <w:t xml:space="preserve">je ne suis pas ou n’ai pas été impliqué(e) dans une procédure judiciaire en matière fiscale, ni actuellement, ni par le passé ;                </w:t>
      </w:r>
    </w:p>
    <w:p w14:paraId="66662323" w14:textId="7091A405" w:rsidR="00D84E23" w:rsidRPr="00D84E23" w:rsidRDefault="00D84E23" w:rsidP="00D84E23">
      <w:pPr>
        <w:pStyle w:val="Listenabsatz"/>
        <w:numPr>
          <w:ilvl w:val="0"/>
          <w:numId w:val="93"/>
        </w:numPr>
        <w:spacing w:after="160" w:line="259" w:lineRule="auto"/>
        <w:jc w:val="left"/>
        <w:rPr>
          <w:rFonts w:ascii="Arial" w:hAnsi="Arial" w:cs="Arial"/>
          <w:sz w:val="22"/>
          <w:szCs w:val="22"/>
        </w:rPr>
      </w:pPr>
      <w:r w:rsidRPr="00D84E23">
        <w:rPr>
          <w:rFonts w:ascii="Arial" w:hAnsi="Arial" w:cs="Arial"/>
          <w:sz w:val="22"/>
          <w:szCs w:val="22"/>
        </w:rPr>
        <w:t xml:space="preserve">je m’acquitterai en bonne et due forme des impôts qui pourraient être dus dans le cadre de la fourniture de la prestation de service convenue par contrat;             </w:t>
      </w:r>
    </w:p>
    <w:p w14:paraId="775EEDE6" w14:textId="77777777" w:rsidR="00D84E23" w:rsidRPr="00D84E23" w:rsidRDefault="00D84E23" w:rsidP="00D84E23">
      <w:pPr>
        <w:pStyle w:val="Listenabsatz"/>
        <w:numPr>
          <w:ilvl w:val="0"/>
          <w:numId w:val="93"/>
        </w:numPr>
        <w:spacing w:after="160" w:line="259" w:lineRule="auto"/>
        <w:jc w:val="left"/>
        <w:rPr>
          <w:rFonts w:ascii="Arial" w:hAnsi="Arial" w:cs="Arial"/>
          <w:sz w:val="22"/>
          <w:szCs w:val="22"/>
        </w:rPr>
      </w:pPr>
      <w:r w:rsidRPr="00D84E23">
        <w:rPr>
          <w:rFonts w:ascii="Arial" w:hAnsi="Arial" w:cs="Arial"/>
          <w:sz w:val="22"/>
          <w:szCs w:val="22"/>
        </w:rPr>
        <w:t>toutes les informations et déclarations contenues dans la présente attestation sont complètes, exactes quant à leur contenu et valables à l’heure actuelle.</w:t>
      </w:r>
    </w:p>
    <w:p w14:paraId="0FD977E2" w14:textId="61DCF2B5" w:rsidR="00D84E23" w:rsidRDefault="00D84E23" w:rsidP="00D84E23">
      <w:pPr>
        <w:rPr>
          <w:rFonts w:ascii="Arial" w:hAnsi="Arial" w:cs="Arial"/>
          <w:b/>
          <w:bCs/>
          <w:sz w:val="22"/>
          <w:szCs w:val="22"/>
        </w:rPr>
      </w:pPr>
    </w:p>
    <w:p w14:paraId="745803CF" w14:textId="6F971847" w:rsidR="00D84E23" w:rsidRDefault="00D84E23" w:rsidP="00D84E23">
      <w:pPr>
        <w:rPr>
          <w:rFonts w:ascii="Arial" w:hAnsi="Arial" w:cs="Arial"/>
          <w:b/>
          <w:bCs/>
          <w:sz w:val="22"/>
          <w:szCs w:val="22"/>
        </w:rPr>
      </w:pPr>
    </w:p>
    <w:p w14:paraId="128B5435" w14:textId="487101B0" w:rsidR="00D84E23" w:rsidRDefault="00D84E23" w:rsidP="00D84E23">
      <w:pPr>
        <w:rPr>
          <w:rFonts w:ascii="Arial" w:hAnsi="Arial" w:cs="Arial"/>
          <w:b/>
          <w:bCs/>
          <w:sz w:val="22"/>
          <w:szCs w:val="22"/>
        </w:rPr>
      </w:pPr>
    </w:p>
    <w:p w14:paraId="325A95EA" w14:textId="77777777" w:rsidR="00D84E23" w:rsidRDefault="00D84E23" w:rsidP="00D84E23">
      <w:pPr>
        <w:rPr>
          <w:rFonts w:ascii="Arial" w:hAnsi="Arial" w:cs="Arial"/>
          <w:b/>
          <w:bCs/>
          <w:sz w:val="22"/>
          <w:szCs w:val="22"/>
        </w:rPr>
      </w:pPr>
    </w:p>
    <w:p w14:paraId="19D3E655" w14:textId="71381462" w:rsidR="00D84E23" w:rsidRDefault="00D84E23" w:rsidP="00D84E23">
      <w:pPr>
        <w:rPr>
          <w:rFonts w:ascii="Arial" w:hAnsi="Arial" w:cs="Arial"/>
          <w:b/>
          <w:bCs/>
          <w:sz w:val="22"/>
          <w:szCs w:val="22"/>
        </w:rPr>
      </w:pPr>
    </w:p>
    <w:p w14:paraId="0F72D4B6" w14:textId="77777777" w:rsidR="00D84E23" w:rsidRPr="00D84E23" w:rsidRDefault="00D84E23" w:rsidP="00D84E23">
      <w:pPr>
        <w:rPr>
          <w:rFonts w:ascii="Arial" w:hAnsi="Arial" w:cs="Arial"/>
          <w:b/>
          <w:bCs/>
          <w:sz w:val="22"/>
          <w:szCs w:val="22"/>
        </w:rPr>
      </w:pPr>
    </w:p>
    <w:p w14:paraId="24D8DF29" w14:textId="72690356" w:rsidR="00D84E23" w:rsidRPr="00D84E23" w:rsidRDefault="00D84E23" w:rsidP="00D84E23">
      <w:pPr>
        <w:pStyle w:val="Textkrper2"/>
        <w:spacing w:line="360" w:lineRule="auto"/>
        <w:rPr>
          <w:rFonts w:ascii="Arial" w:hAnsi="Arial"/>
          <w:sz w:val="22"/>
          <w:szCs w:val="22"/>
          <w:lang w:val="fr-FR"/>
        </w:rPr>
      </w:pPr>
      <w:r w:rsidRPr="00D84E23">
        <w:rPr>
          <w:rFonts w:ascii="Arial" w:hAnsi="Arial"/>
          <w:sz w:val="22"/>
          <w:szCs w:val="22"/>
          <w:lang w:val="fr-FR"/>
        </w:rPr>
        <w:t>..............................</w:t>
      </w:r>
      <w:r w:rsidRPr="00D84E23">
        <w:rPr>
          <w:rFonts w:ascii="Arial" w:hAnsi="Arial"/>
          <w:sz w:val="22"/>
          <w:szCs w:val="22"/>
          <w:lang w:val="fr-FR"/>
        </w:rPr>
        <w:tab/>
        <w:t>...................</w:t>
      </w:r>
      <w:r w:rsidRPr="00D84E23">
        <w:rPr>
          <w:rFonts w:ascii="Arial" w:hAnsi="Arial"/>
          <w:sz w:val="22"/>
          <w:szCs w:val="22"/>
          <w:lang w:val="fr-FR"/>
        </w:rPr>
        <w:tab/>
      </w:r>
      <w:r w:rsidRPr="00D84E23">
        <w:rPr>
          <w:rFonts w:ascii="Arial" w:hAnsi="Arial"/>
          <w:sz w:val="22"/>
          <w:szCs w:val="22"/>
          <w:lang w:val="fr-FR"/>
        </w:rPr>
        <w:tab/>
      </w:r>
      <w:r w:rsidRPr="00D84E23">
        <w:rPr>
          <w:rFonts w:ascii="Arial" w:hAnsi="Arial"/>
          <w:sz w:val="22"/>
          <w:szCs w:val="22"/>
          <w:lang w:val="fr-FR"/>
        </w:rPr>
        <w:tab/>
        <w:t>.......................................................</w:t>
      </w:r>
      <w:r w:rsidRPr="00D84E23">
        <w:rPr>
          <w:rFonts w:ascii="Arial" w:hAnsi="Arial"/>
          <w:sz w:val="22"/>
          <w:szCs w:val="22"/>
          <w:lang w:val="fr-FR"/>
        </w:rPr>
        <w:br/>
        <w:t>(Lieu)</w:t>
      </w:r>
      <w:r w:rsidRPr="00D84E23">
        <w:rPr>
          <w:rFonts w:ascii="Arial" w:hAnsi="Arial"/>
          <w:sz w:val="22"/>
          <w:szCs w:val="22"/>
          <w:lang w:val="fr-FR"/>
        </w:rPr>
        <w:tab/>
      </w:r>
      <w:r w:rsidRPr="00D84E23">
        <w:rPr>
          <w:rFonts w:ascii="Arial" w:hAnsi="Arial"/>
          <w:sz w:val="22"/>
          <w:szCs w:val="22"/>
          <w:lang w:val="fr-FR"/>
        </w:rPr>
        <w:tab/>
      </w:r>
      <w:r w:rsidRPr="00D84E23">
        <w:rPr>
          <w:rFonts w:ascii="Arial" w:hAnsi="Arial"/>
          <w:sz w:val="22"/>
          <w:szCs w:val="22"/>
          <w:lang w:val="fr-FR"/>
        </w:rPr>
        <w:tab/>
        <w:t>(Date)</w:t>
      </w:r>
      <w:r w:rsidRPr="00D84E23">
        <w:rPr>
          <w:rFonts w:ascii="Arial" w:hAnsi="Arial"/>
          <w:sz w:val="22"/>
          <w:szCs w:val="22"/>
          <w:lang w:val="fr-FR"/>
        </w:rPr>
        <w:tab/>
      </w:r>
      <w:r w:rsidRPr="00D84E23">
        <w:rPr>
          <w:rFonts w:ascii="Arial" w:hAnsi="Arial"/>
          <w:sz w:val="22"/>
          <w:szCs w:val="22"/>
          <w:lang w:val="fr-FR"/>
        </w:rPr>
        <w:tab/>
      </w:r>
      <w:r w:rsidRPr="00D84E23">
        <w:rPr>
          <w:rFonts w:ascii="Arial" w:hAnsi="Arial"/>
          <w:sz w:val="22"/>
          <w:szCs w:val="22"/>
          <w:lang w:val="fr-FR"/>
        </w:rPr>
        <w:tab/>
      </w:r>
      <w:r w:rsidRPr="00D84E23">
        <w:rPr>
          <w:rFonts w:ascii="Arial" w:hAnsi="Arial"/>
          <w:sz w:val="22"/>
          <w:szCs w:val="22"/>
          <w:lang w:val="fr-FR"/>
        </w:rPr>
        <w:tab/>
        <w:t>(Nom de la personne)</w:t>
      </w:r>
    </w:p>
    <w:p w14:paraId="2EF5FB5E" w14:textId="77777777" w:rsidR="00D84E23" w:rsidRPr="00D84E23" w:rsidRDefault="00D84E23" w:rsidP="00D84E23">
      <w:pPr>
        <w:pStyle w:val="Textkrper2"/>
        <w:spacing w:line="360" w:lineRule="auto"/>
        <w:ind w:left="0"/>
        <w:rPr>
          <w:rFonts w:ascii="Arial" w:hAnsi="Arial"/>
          <w:sz w:val="22"/>
          <w:szCs w:val="22"/>
          <w:lang w:val="fr-FR"/>
        </w:rPr>
      </w:pPr>
    </w:p>
    <w:p w14:paraId="5134FA81" w14:textId="6E00D3F7" w:rsidR="00D84E23" w:rsidRPr="00D84E23" w:rsidRDefault="00D84E23" w:rsidP="00D84E23">
      <w:pPr>
        <w:suppressAutoHyphens w:val="0"/>
        <w:overflowPunct/>
        <w:autoSpaceDE/>
        <w:autoSpaceDN/>
        <w:adjustRightInd/>
        <w:jc w:val="left"/>
        <w:textAlignment w:val="auto"/>
        <w:rPr>
          <w:rFonts w:ascii="Arial" w:hAnsi="Arial" w:cs="Arial"/>
          <w:sz w:val="22"/>
          <w:szCs w:val="22"/>
        </w:rPr>
      </w:pP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Pr>
          <w:rFonts w:ascii="Arial" w:hAnsi="Arial"/>
          <w:sz w:val="22"/>
          <w:szCs w:val="22"/>
        </w:rPr>
        <w:tab/>
      </w:r>
      <w:r w:rsidRPr="00D84E23">
        <w:rPr>
          <w:rFonts w:ascii="Arial" w:hAnsi="Arial"/>
          <w:sz w:val="22"/>
          <w:szCs w:val="22"/>
        </w:rPr>
        <w:t>.......................................................</w:t>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sidRPr="00D84E23">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sidRPr="00D84E23">
        <w:rPr>
          <w:rFonts w:ascii="Arial" w:hAnsi="Arial"/>
          <w:sz w:val="22"/>
          <w:szCs w:val="22"/>
        </w:rPr>
        <w:t>(Signature</w:t>
      </w:r>
      <w:bookmarkEnd w:id="456"/>
      <w:r w:rsidRPr="00D84E23">
        <w:rPr>
          <w:rFonts w:ascii="Arial" w:hAnsi="Arial"/>
          <w:sz w:val="22"/>
          <w:szCs w:val="22"/>
        </w:rPr>
        <w:t>)</w:t>
      </w:r>
    </w:p>
    <w:p w14:paraId="3C72459A" w14:textId="77777777" w:rsidR="00D84E23" w:rsidRPr="00D84E23" w:rsidRDefault="00D84E23">
      <w:pPr>
        <w:suppressAutoHyphens w:val="0"/>
        <w:overflowPunct/>
        <w:autoSpaceDE/>
        <w:autoSpaceDN/>
        <w:adjustRightInd/>
        <w:jc w:val="left"/>
        <w:textAlignment w:val="auto"/>
        <w:rPr>
          <w:rFonts w:ascii="Arial" w:hAnsi="Arial" w:cs="Arial"/>
          <w:sz w:val="22"/>
          <w:szCs w:val="22"/>
        </w:rPr>
      </w:pPr>
      <w:r w:rsidRPr="00D84E23">
        <w:rPr>
          <w:rFonts w:ascii="Arial" w:hAnsi="Arial" w:cs="Arial"/>
          <w:sz w:val="22"/>
          <w:szCs w:val="22"/>
        </w:rPr>
        <w:br w:type="page"/>
      </w:r>
    </w:p>
    <w:p w14:paraId="691FD08D" w14:textId="77777777" w:rsidR="00D84E23" w:rsidRDefault="00D84E23" w:rsidP="00D84E23">
      <w:pPr>
        <w:suppressAutoHyphens w:val="0"/>
        <w:overflowPunct/>
        <w:autoSpaceDE/>
        <w:autoSpaceDN/>
        <w:adjustRightInd/>
        <w:jc w:val="left"/>
        <w:textAlignment w:val="auto"/>
        <w:rPr>
          <w:rFonts w:ascii="Arial" w:hAnsi="Arial" w:cs="Arial"/>
          <w:sz w:val="32"/>
          <w:szCs w:val="32"/>
        </w:rPr>
      </w:pPr>
    </w:p>
    <w:p w14:paraId="064EAD17" w14:textId="6A1B4C0F" w:rsidR="0001764D" w:rsidRPr="00F24B2B" w:rsidRDefault="0001764D" w:rsidP="00564204">
      <w:pPr>
        <w:pStyle w:val="QualificationForms"/>
        <w:rPr>
          <w:b/>
          <w:sz w:val="26"/>
          <w:szCs w:val="26"/>
        </w:rPr>
      </w:pPr>
      <w:r w:rsidRPr="00F24B2B">
        <w:rPr>
          <w:b/>
          <w:sz w:val="26"/>
          <w:szCs w:val="26"/>
        </w:rPr>
        <w:t>Données relatives à la révision des prix</w:t>
      </w:r>
      <w:bookmarkEnd w:id="449"/>
      <w:bookmarkEnd w:id="450"/>
      <w:bookmarkEnd w:id="451"/>
      <w:bookmarkEnd w:id="452"/>
      <w:bookmarkEnd w:id="453"/>
      <w:bookmarkEnd w:id="454"/>
      <w:bookmarkEnd w:id="455"/>
    </w:p>
    <w:p w14:paraId="1352F65E" w14:textId="77777777" w:rsidR="0001764D" w:rsidRPr="00F24B2B" w:rsidRDefault="0001764D" w:rsidP="0001764D">
      <w:pPr>
        <w:rPr>
          <w:rFonts w:ascii="Arial" w:hAnsi="Arial" w:cs="Arial"/>
          <w:sz w:val="16"/>
        </w:rPr>
      </w:pPr>
    </w:p>
    <w:p w14:paraId="70C231A9" w14:textId="77777777" w:rsidR="0001764D" w:rsidRPr="00F24B2B" w:rsidRDefault="0001764D" w:rsidP="0001764D">
      <w:pPr>
        <w:rPr>
          <w:rFonts w:ascii="Arial" w:hAnsi="Arial" w:cs="Arial"/>
          <w:i/>
          <w:sz w:val="22"/>
          <w:szCs w:val="22"/>
        </w:rPr>
      </w:pPr>
      <w:r w:rsidRPr="00F24B2B">
        <w:rPr>
          <w:rFonts w:ascii="Arial" w:hAnsi="Arial" w:cs="Arial"/>
          <w:i/>
          <w:sz w:val="22"/>
          <w:szCs w:val="22"/>
        </w:rPr>
        <w:t xml:space="preserve">[Note : cette annexe doit figurer au Document d’Appel d’Offre s’il est prévu que le Marché sera à prix révisable – voir </w:t>
      </w:r>
      <w:r w:rsidR="00613CD2" w:rsidRPr="00F24B2B">
        <w:rPr>
          <w:rFonts w:ascii="Arial" w:hAnsi="Arial" w:cs="Arial"/>
          <w:b/>
          <w:i/>
          <w:sz w:val="22"/>
          <w:szCs w:val="22"/>
        </w:rPr>
        <w:t>DPAO</w:t>
      </w:r>
      <w:r w:rsidRPr="00F24B2B">
        <w:rPr>
          <w:rFonts w:ascii="Arial" w:hAnsi="Arial" w:cs="Arial"/>
          <w:i/>
          <w:sz w:val="22"/>
          <w:szCs w:val="22"/>
        </w:rPr>
        <w:t xml:space="preserve"> IS 14.5 ; elle doit être supprimée si le Marché est à prix fermes]</w:t>
      </w:r>
    </w:p>
    <w:p w14:paraId="64F82577" w14:textId="77777777" w:rsidR="0001764D" w:rsidRPr="00F24B2B" w:rsidRDefault="0001764D" w:rsidP="0001764D">
      <w:pPr>
        <w:rPr>
          <w:rFonts w:ascii="Arial" w:hAnsi="Arial" w:cs="Arial"/>
          <w:sz w:val="22"/>
          <w:szCs w:val="22"/>
        </w:rPr>
      </w:pPr>
    </w:p>
    <w:p w14:paraId="1EC236DA" w14:textId="77777777" w:rsidR="0001764D" w:rsidRPr="00F24B2B" w:rsidRDefault="0001764D" w:rsidP="0001764D">
      <w:pPr>
        <w:rPr>
          <w:rFonts w:ascii="Arial" w:hAnsi="Arial" w:cs="Arial"/>
          <w:i/>
          <w:sz w:val="20"/>
        </w:rPr>
      </w:pPr>
      <w:r w:rsidRPr="00F24B2B">
        <w:rPr>
          <w:rFonts w:ascii="Arial" w:hAnsi="Arial" w:cs="Arial"/>
          <w:b/>
          <w:sz w:val="22"/>
          <w:szCs w:val="22"/>
        </w:rPr>
        <w:t>Section(s) des Travaux :</w:t>
      </w:r>
      <w:r w:rsidRPr="00F24B2B">
        <w:rPr>
          <w:rFonts w:ascii="Arial" w:hAnsi="Arial" w:cs="Arial"/>
          <w:b/>
        </w:rPr>
        <w:t xml:space="preserve"> </w:t>
      </w:r>
      <w:r w:rsidRPr="00F24B2B">
        <w:rPr>
          <w:rFonts w:ascii="Arial" w:hAnsi="Arial" w:cs="Arial"/>
          <w:i/>
          <w:sz w:val="20"/>
        </w:rPr>
        <w:t>[L’indication de sections différentes et de tableaux distincts sera nécessaire si des sections des Travaux (ou du Détail quantitatif et estimatif) ont un contenu en monnaies étrangères et nationale notablement différent.]</w:t>
      </w:r>
    </w:p>
    <w:p w14:paraId="1BBEFCE6" w14:textId="77777777" w:rsidR="0001764D" w:rsidRPr="00F24B2B" w:rsidRDefault="0001764D" w:rsidP="0001764D">
      <w:pPr>
        <w:rPr>
          <w:rFonts w:ascii="Arial" w:hAnsi="Arial" w:cs="Arial"/>
          <w:b/>
        </w:rPr>
      </w:pPr>
    </w:p>
    <w:p w14:paraId="08F8C3C6" w14:textId="77777777" w:rsidR="0001764D" w:rsidRPr="00F24B2B" w:rsidRDefault="0001764D" w:rsidP="0001764D">
      <w:pPr>
        <w:rPr>
          <w:rFonts w:ascii="Arial" w:hAnsi="Arial" w:cs="Arial"/>
          <w:b/>
          <w:sz w:val="20"/>
        </w:rPr>
      </w:pPr>
      <w:r w:rsidRPr="00F24B2B">
        <w:rPr>
          <w:rFonts w:ascii="Arial" w:hAnsi="Arial" w:cs="Arial"/>
          <w:b/>
          <w:sz w:val="20"/>
        </w:rPr>
        <w:t>Tableau des paramètres de pondération</w:t>
      </w:r>
    </w:p>
    <w:p w14:paraId="4A7B2998" w14:textId="77777777" w:rsidR="0001764D" w:rsidRPr="00F24B2B" w:rsidRDefault="0001764D" w:rsidP="0001764D">
      <w:pPr>
        <w:rPr>
          <w:rFonts w:ascii="Arial" w:hAnsi="Arial" w:cs="Arial"/>
          <w:sz w:val="20"/>
        </w:rPr>
      </w:pPr>
    </w:p>
    <w:tbl>
      <w:tblPr>
        <w:tblW w:w="9627" w:type="dxa"/>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15"/>
        <w:gridCol w:w="1701"/>
        <w:gridCol w:w="2268"/>
        <w:gridCol w:w="2126"/>
        <w:gridCol w:w="1417"/>
      </w:tblGrid>
      <w:tr w:rsidR="0001764D" w:rsidRPr="00F24B2B" w14:paraId="419EE8D3" w14:textId="77777777" w:rsidTr="009A6140">
        <w:trPr>
          <w:trHeight w:val="799"/>
        </w:trPr>
        <w:tc>
          <w:tcPr>
            <w:tcW w:w="2115" w:type="dxa"/>
            <w:tcBorders>
              <w:top w:val="single" w:sz="6" w:space="0" w:color="auto"/>
              <w:bottom w:val="nil"/>
              <w:right w:val="nil"/>
            </w:tcBorders>
          </w:tcPr>
          <w:p w14:paraId="71F77B91" w14:textId="77777777" w:rsidR="0001764D" w:rsidRPr="00F24B2B" w:rsidRDefault="0001764D" w:rsidP="009A6140">
            <w:pPr>
              <w:jc w:val="center"/>
              <w:rPr>
                <w:rFonts w:ascii="Arial" w:hAnsi="Arial" w:cs="Arial"/>
                <w:sz w:val="20"/>
              </w:rPr>
            </w:pPr>
            <w:r w:rsidRPr="00F24B2B">
              <w:rPr>
                <w:rFonts w:ascii="Arial" w:hAnsi="Arial" w:cs="Arial"/>
                <w:sz w:val="20"/>
              </w:rPr>
              <w:t>Facteur et description</w:t>
            </w:r>
          </w:p>
        </w:tc>
        <w:tc>
          <w:tcPr>
            <w:tcW w:w="1701" w:type="dxa"/>
            <w:tcBorders>
              <w:top w:val="single" w:sz="6" w:space="0" w:color="auto"/>
              <w:left w:val="single" w:sz="6" w:space="0" w:color="auto"/>
              <w:bottom w:val="nil"/>
              <w:right w:val="single" w:sz="6" w:space="0" w:color="auto"/>
            </w:tcBorders>
          </w:tcPr>
          <w:p w14:paraId="3E4C513A" w14:textId="77777777" w:rsidR="0001764D" w:rsidRPr="00F24B2B" w:rsidRDefault="0001764D" w:rsidP="009A6140">
            <w:pPr>
              <w:jc w:val="center"/>
              <w:rPr>
                <w:rFonts w:ascii="Arial" w:hAnsi="Arial" w:cs="Arial"/>
                <w:sz w:val="20"/>
              </w:rPr>
            </w:pPr>
            <w:r w:rsidRPr="00F24B2B">
              <w:rPr>
                <w:rFonts w:ascii="Arial" w:hAnsi="Arial" w:cs="Arial"/>
                <w:sz w:val="20"/>
              </w:rPr>
              <w:t>Valeur des fourchettes autorisées pour les paramètres</w:t>
            </w:r>
          </w:p>
        </w:tc>
        <w:tc>
          <w:tcPr>
            <w:tcW w:w="4394" w:type="dxa"/>
            <w:gridSpan w:val="2"/>
            <w:tcBorders>
              <w:top w:val="single" w:sz="6" w:space="0" w:color="auto"/>
              <w:left w:val="nil"/>
              <w:bottom w:val="single" w:sz="6" w:space="0" w:color="auto"/>
              <w:right w:val="nil"/>
            </w:tcBorders>
          </w:tcPr>
          <w:p w14:paraId="10D4F91D" w14:textId="77777777" w:rsidR="0001764D" w:rsidRPr="00F24B2B" w:rsidRDefault="0001764D" w:rsidP="009A6140">
            <w:pPr>
              <w:jc w:val="center"/>
              <w:rPr>
                <w:rFonts w:ascii="Arial" w:hAnsi="Arial" w:cs="Arial"/>
                <w:sz w:val="20"/>
              </w:rPr>
            </w:pPr>
            <w:r w:rsidRPr="00F24B2B">
              <w:rPr>
                <w:rFonts w:ascii="Arial" w:hAnsi="Arial" w:cs="Arial"/>
                <w:sz w:val="20"/>
              </w:rPr>
              <w:t>Valeur des paramètres de pondération par type de monnaie</w:t>
            </w:r>
          </w:p>
          <w:p w14:paraId="5565753F" w14:textId="77777777" w:rsidR="0001764D" w:rsidRPr="00F24B2B" w:rsidRDefault="0001764D" w:rsidP="009A6140">
            <w:pPr>
              <w:jc w:val="center"/>
              <w:rPr>
                <w:rFonts w:ascii="Arial" w:hAnsi="Arial" w:cs="Arial"/>
                <w:sz w:val="20"/>
              </w:rPr>
            </w:pPr>
            <w:r w:rsidRPr="00F24B2B">
              <w:rPr>
                <w:rFonts w:ascii="Arial" w:hAnsi="Arial" w:cs="Arial"/>
                <w:sz w:val="20"/>
              </w:rPr>
              <w:t>(2)</w:t>
            </w:r>
          </w:p>
        </w:tc>
        <w:tc>
          <w:tcPr>
            <w:tcW w:w="1417" w:type="dxa"/>
            <w:tcBorders>
              <w:top w:val="single" w:sz="6" w:space="0" w:color="auto"/>
              <w:left w:val="single" w:sz="6" w:space="0" w:color="auto"/>
              <w:bottom w:val="nil"/>
            </w:tcBorders>
          </w:tcPr>
          <w:p w14:paraId="304FD611" w14:textId="77777777" w:rsidR="0001764D" w:rsidRPr="00F24B2B" w:rsidRDefault="0001764D" w:rsidP="009A6140">
            <w:pPr>
              <w:jc w:val="center"/>
              <w:rPr>
                <w:rFonts w:ascii="Arial" w:hAnsi="Arial" w:cs="Arial"/>
                <w:sz w:val="20"/>
              </w:rPr>
            </w:pPr>
            <w:r w:rsidRPr="00F24B2B">
              <w:rPr>
                <w:rFonts w:ascii="Arial" w:hAnsi="Arial" w:cs="Arial"/>
                <w:sz w:val="20"/>
              </w:rPr>
              <w:t>Totaux</w:t>
            </w:r>
          </w:p>
          <w:p w14:paraId="01D41E66" w14:textId="77777777" w:rsidR="0001764D" w:rsidRPr="00F24B2B" w:rsidRDefault="0001764D" w:rsidP="009A6140">
            <w:pPr>
              <w:jc w:val="center"/>
              <w:rPr>
                <w:rFonts w:ascii="Arial" w:hAnsi="Arial" w:cs="Arial"/>
                <w:sz w:val="20"/>
              </w:rPr>
            </w:pPr>
            <w:r w:rsidRPr="00F24B2B">
              <w:rPr>
                <w:rFonts w:ascii="Arial" w:hAnsi="Arial" w:cs="Arial"/>
                <w:sz w:val="20"/>
              </w:rPr>
              <w:t>(3)</w:t>
            </w:r>
          </w:p>
        </w:tc>
      </w:tr>
      <w:tr w:rsidR="0001764D" w:rsidRPr="00F24B2B" w14:paraId="12C4BA87" w14:textId="77777777" w:rsidTr="009A6140">
        <w:tc>
          <w:tcPr>
            <w:tcW w:w="2115" w:type="dxa"/>
            <w:tcBorders>
              <w:top w:val="nil"/>
              <w:bottom w:val="single" w:sz="6" w:space="0" w:color="auto"/>
              <w:right w:val="nil"/>
            </w:tcBorders>
          </w:tcPr>
          <w:p w14:paraId="0856C239" w14:textId="77777777" w:rsidR="0001764D" w:rsidRPr="00F24B2B" w:rsidRDefault="0001764D" w:rsidP="009A6140">
            <w:pPr>
              <w:jc w:val="center"/>
              <w:rPr>
                <w:rFonts w:ascii="Arial" w:hAnsi="Arial" w:cs="Arial"/>
                <w:sz w:val="20"/>
              </w:rPr>
            </w:pPr>
          </w:p>
        </w:tc>
        <w:tc>
          <w:tcPr>
            <w:tcW w:w="1701" w:type="dxa"/>
            <w:tcBorders>
              <w:top w:val="nil"/>
              <w:left w:val="single" w:sz="6" w:space="0" w:color="auto"/>
              <w:bottom w:val="single" w:sz="6" w:space="0" w:color="auto"/>
              <w:right w:val="single" w:sz="6" w:space="0" w:color="auto"/>
            </w:tcBorders>
          </w:tcPr>
          <w:p w14:paraId="0365A77A" w14:textId="77777777" w:rsidR="0001764D" w:rsidRPr="00F24B2B" w:rsidRDefault="0001764D" w:rsidP="009A6140">
            <w:pPr>
              <w:jc w:val="center"/>
              <w:rPr>
                <w:rFonts w:ascii="Arial" w:hAnsi="Arial" w:cs="Arial"/>
                <w:sz w:val="20"/>
              </w:rPr>
            </w:pPr>
            <w:r w:rsidRPr="00F24B2B">
              <w:rPr>
                <w:rFonts w:ascii="Arial" w:hAnsi="Arial" w:cs="Arial"/>
                <w:sz w:val="20"/>
              </w:rPr>
              <w:t>(1)</w:t>
            </w:r>
          </w:p>
        </w:tc>
        <w:tc>
          <w:tcPr>
            <w:tcW w:w="2268" w:type="dxa"/>
            <w:tcBorders>
              <w:top w:val="single" w:sz="6" w:space="0" w:color="auto"/>
              <w:left w:val="nil"/>
              <w:bottom w:val="single" w:sz="6" w:space="0" w:color="auto"/>
              <w:right w:val="nil"/>
            </w:tcBorders>
          </w:tcPr>
          <w:p w14:paraId="6DD6B195" w14:textId="77777777" w:rsidR="0001764D" w:rsidRPr="00F24B2B" w:rsidRDefault="0001764D" w:rsidP="009A6140">
            <w:pPr>
              <w:jc w:val="center"/>
              <w:rPr>
                <w:rFonts w:ascii="Arial" w:hAnsi="Arial" w:cs="Arial"/>
                <w:sz w:val="20"/>
              </w:rPr>
            </w:pPr>
            <w:r w:rsidRPr="00F24B2B">
              <w:rPr>
                <w:rFonts w:ascii="Arial" w:hAnsi="Arial" w:cs="Arial"/>
                <w:sz w:val="20"/>
              </w:rPr>
              <w:t>(monnaie nationale)</w:t>
            </w:r>
          </w:p>
        </w:tc>
        <w:tc>
          <w:tcPr>
            <w:tcW w:w="2126" w:type="dxa"/>
            <w:tcBorders>
              <w:top w:val="single" w:sz="6" w:space="0" w:color="auto"/>
              <w:left w:val="single" w:sz="6" w:space="0" w:color="auto"/>
              <w:bottom w:val="single" w:sz="6" w:space="0" w:color="auto"/>
              <w:right w:val="single" w:sz="6" w:space="0" w:color="auto"/>
            </w:tcBorders>
          </w:tcPr>
          <w:p w14:paraId="60679F28" w14:textId="77777777" w:rsidR="0001764D" w:rsidRPr="00F24B2B" w:rsidRDefault="0001764D" w:rsidP="009A6140">
            <w:pPr>
              <w:jc w:val="center"/>
              <w:rPr>
                <w:rFonts w:ascii="Arial" w:hAnsi="Arial" w:cs="Arial"/>
                <w:sz w:val="20"/>
              </w:rPr>
            </w:pPr>
            <w:r w:rsidRPr="00F24B2B">
              <w:rPr>
                <w:rFonts w:ascii="Arial" w:hAnsi="Arial" w:cs="Arial"/>
                <w:sz w:val="20"/>
              </w:rPr>
              <w:t>(monnaie(s) étrangère(s) : €)</w:t>
            </w:r>
          </w:p>
        </w:tc>
        <w:tc>
          <w:tcPr>
            <w:tcW w:w="1417" w:type="dxa"/>
            <w:tcBorders>
              <w:top w:val="nil"/>
              <w:left w:val="single" w:sz="6" w:space="0" w:color="auto"/>
              <w:bottom w:val="single" w:sz="6" w:space="0" w:color="auto"/>
            </w:tcBorders>
          </w:tcPr>
          <w:p w14:paraId="0251AF75" w14:textId="77777777" w:rsidR="0001764D" w:rsidRPr="00F24B2B" w:rsidRDefault="0001764D" w:rsidP="009A6140">
            <w:pPr>
              <w:jc w:val="center"/>
              <w:rPr>
                <w:rFonts w:ascii="Arial" w:hAnsi="Arial" w:cs="Arial"/>
                <w:sz w:val="20"/>
              </w:rPr>
            </w:pPr>
          </w:p>
        </w:tc>
      </w:tr>
      <w:tr w:rsidR="0001764D" w:rsidRPr="00F24B2B" w14:paraId="275F8AE0" w14:textId="77777777" w:rsidTr="009A6140">
        <w:tc>
          <w:tcPr>
            <w:tcW w:w="2115" w:type="dxa"/>
            <w:tcBorders>
              <w:top w:val="nil"/>
              <w:right w:val="nil"/>
            </w:tcBorders>
          </w:tcPr>
          <w:p w14:paraId="2034882A" w14:textId="77777777" w:rsidR="0001764D" w:rsidRPr="00F24B2B" w:rsidRDefault="0001764D" w:rsidP="009A6140">
            <w:pPr>
              <w:tabs>
                <w:tab w:val="left" w:pos="510"/>
              </w:tabs>
              <w:ind w:left="510" w:hanging="510"/>
              <w:rPr>
                <w:rFonts w:ascii="Arial" w:hAnsi="Arial" w:cs="Arial"/>
                <w:sz w:val="20"/>
              </w:rPr>
            </w:pPr>
            <w:r w:rsidRPr="00F24B2B">
              <w:rPr>
                <w:rFonts w:ascii="Arial" w:hAnsi="Arial" w:cs="Arial"/>
                <w:sz w:val="20"/>
              </w:rPr>
              <w:t>X</w:t>
            </w:r>
            <w:r w:rsidRPr="00F24B2B">
              <w:rPr>
                <w:rFonts w:ascii="Arial" w:hAnsi="Arial" w:cs="Arial"/>
                <w:sz w:val="20"/>
              </w:rPr>
              <w:tab/>
              <w:t>Fixe</w:t>
            </w:r>
          </w:p>
        </w:tc>
        <w:tc>
          <w:tcPr>
            <w:tcW w:w="1701" w:type="dxa"/>
            <w:tcBorders>
              <w:top w:val="nil"/>
              <w:left w:val="single" w:sz="6" w:space="0" w:color="auto"/>
              <w:right w:val="single" w:sz="6" w:space="0" w:color="auto"/>
            </w:tcBorders>
          </w:tcPr>
          <w:p w14:paraId="1A5889CD" w14:textId="77777777" w:rsidR="0001764D" w:rsidRPr="00F24B2B" w:rsidRDefault="0001764D" w:rsidP="009A6140">
            <w:pPr>
              <w:tabs>
                <w:tab w:val="decimal" w:pos="690"/>
              </w:tabs>
              <w:rPr>
                <w:rFonts w:ascii="Arial" w:hAnsi="Arial" w:cs="Arial"/>
                <w:sz w:val="20"/>
              </w:rPr>
            </w:pPr>
          </w:p>
        </w:tc>
        <w:tc>
          <w:tcPr>
            <w:tcW w:w="2268" w:type="dxa"/>
            <w:tcBorders>
              <w:top w:val="nil"/>
              <w:left w:val="nil"/>
              <w:right w:val="nil"/>
            </w:tcBorders>
          </w:tcPr>
          <w:p w14:paraId="51AB4F72" w14:textId="77777777" w:rsidR="0001764D" w:rsidRPr="00F24B2B" w:rsidRDefault="0001764D" w:rsidP="009A6140">
            <w:pPr>
              <w:tabs>
                <w:tab w:val="decimal" w:pos="654"/>
              </w:tabs>
              <w:rPr>
                <w:rFonts w:ascii="Arial" w:hAnsi="Arial" w:cs="Arial"/>
                <w:sz w:val="20"/>
              </w:rPr>
            </w:pPr>
          </w:p>
        </w:tc>
        <w:tc>
          <w:tcPr>
            <w:tcW w:w="2126" w:type="dxa"/>
            <w:tcBorders>
              <w:top w:val="nil"/>
              <w:left w:val="single" w:sz="6" w:space="0" w:color="auto"/>
              <w:right w:val="single" w:sz="6" w:space="0" w:color="auto"/>
            </w:tcBorders>
          </w:tcPr>
          <w:p w14:paraId="34139751" w14:textId="77777777" w:rsidR="0001764D" w:rsidRPr="00F24B2B" w:rsidRDefault="0001764D" w:rsidP="009A6140">
            <w:pPr>
              <w:tabs>
                <w:tab w:val="decimal" w:pos="618"/>
              </w:tabs>
              <w:rPr>
                <w:rFonts w:ascii="Arial" w:hAnsi="Arial" w:cs="Arial"/>
                <w:sz w:val="20"/>
              </w:rPr>
            </w:pPr>
          </w:p>
        </w:tc>
        <w:tc>
          <w:tcPr>
            <w:tcW w:w="1417" w:type="dxa"/>
            <w:tcBorders>
              <w:top w:val="nil"/>
              <w:left w:val="single" w:sz="6" w:space="0" w:color="auto"/>
            </w:tcBorders>
          </w:tcPr>
          <w:p w14:paraId="6EA0BC2A" w14:textId="77777777" w:rsidR="0001764D" w:rsidRPr="00F24B2B" w:rsidRDefault="0001764D" w:rsidP="009A6140">
            <w:pPr>
              <w:tabs>
                <w:tab w:val="decimal" w:pos="726"/>
              </w:tabs>
              <w:rPr>
                <w:rFonts w:ascii="Arial" w:hAnsi="Arial" w:cs="Arial"/>
                <w:sz w:val="20"/>
              </w:rPr>
            </w:pPr>
          </w:p>
        </w:tc>
      </w:tr>
      <w:tr w:rsidR="0001764D" w:rsidRPr="00F24B2B" w14:paraId="6A4EDBB9" w14:textId="77777777" w:rsidTr="009A6140">
        <w:tc>
          <w:tcPr>
            <w:tcW w:w="2115" w:type="dxa"/>
            <w:tcBorders>
              <w:right w:val="nil"/>
            </w:tcBorders>
          </w:tcPr>
          <w:p w14:paraId="175F7158" w14:textId="77777777" w:rsidR="0001764D" w:rsidRPr="00F24B2B" w:rsidRDefault="0001764D" w:rsidP="009A6140">
            <w:pPr>
              <w:tabs>
                <w:tab w:val="left" w:pos="510"/>
              </w:tabs>
              <w:ind w:left="510" w:hanging="510"/>
              <w:rPr>
                <w:rFonts w:ascii="Arial" w:hAnsi="Arial" w:cs="Arial"/>
                <w:sz w:val="20"/>
              </w:rPr>
            </w:pPr>
            <w:r w:rsidRPr="00F24B2B">
              <w:rPr>
                <w:rFonts w:ascii="Arial" w:hAnsi="Arial" w:cs="Arial"/>
                <w:sz w:val="20"/>
              </w:rPr>
              <w:t>(a)</w:t>
            </w:r>
            <w:r w:rsidRPr="00F24B2B">
              <w:rPr>
                <w:rFonts w:ascii="Arial" w:hAnsi="Arial" w:cs="Arial"/>
                <w:sz w:val="20"/>
              </w:rPr>
              <w:tab/>
              <w:t>Main-d’œuvre</w:t>
            </w:r>
          </w:p>
        </w:tc>
        <w:tc>
          <w:tcPr>
            <w:tcW w:w="1701" w:type="dxa"/>
            <w:tcBorders>
              <w:left w:val="single" w:sz="6" w:space="0" w:color="auto"/>
              <w:right w:val="single" w:sz="6" w:space="0" w:color="auto"/>
            </w:tcBorders>
          </w:tcPr>
          <w:p w14:paraId="438BF8C3" w14:textId="77777777" w:rsidR="0001764D" w:rsidRPr="00F24B2B" w:rsidRDefault="0001764D" w:rsidP="009A6140">
            <w:pPr>
              <w:tabs>
                <w:tab w:val="decimal" w:pos="690"/>
              </w:tabs>
              <w:rPr>
                <w:rFonts w:ascii="Arial" w:hAnsi="Arial" w:cs="Arial"/>
                <w:sz w:val="20"/>
              </w:rPr>
            </w:pPr>
          </w:p>
        </w:tc>
        <w:tc>
          <w:tcPr>
            <w:tcW w:w="2268" w:type="dxa"/>
            <w:tcBorders>
              <w:left w:val="nil"/>
              <w:right w:val="nil"/>
            </w:tcBorders>
          </w:tcPr>
          <w:p w14:paraId="6BD328BA" w14:textId="77777777" w:rsidR="0001764D" w:rsidRPr="00F24B2B" w:rsidRDefault="0001764D" w:rsidP="009A6140">
            <w:pPr>
              <w:tabs>
                <w:tab w:val="decimal" w:pos="654"/>
              </w:tabs>
              <w:rPr>
                <w:rFonts w:ascii="Arial" w:hAnsi="Arial" w:cs="Arial"/>
                <w:sz w:val="20"/>
              </w:rPr>
            </w:pPr>
          </w:p>
        </w:tc>
        <w:tc>
          <w:tcPr>
            <w:tcW w:w="2126" w:type="dxa"/>
            <w:tcBorders>
              <w:left w:val="single" w:sz="6" w:space="0" w:color="auto"/>
              <w:right w:val="single" w:sz="6" w:space="0" w:color="auto"/>
            </w:tcBorders>
          </w:tcPr>
          <w:p w14:paraId="1ECE6A3F" w14:textId="77777777" w:rsidR="0001764D" w:rsidRPr="00F24B2B" w:rsidRDefault="0001764D" w:rsidP="009A6140">
            <w:pPr>
              <w:tabs>
                <w:tab w:val="decimal" w:pos="618"/>
              </w:tabs>
              <w:rPr>
                <w:rFonts w:ascii="Arial" w:hAnsi="Arial" w:cs="Arial"/>
                <w:sz w:val="20"/>
              </w:rPr>
            </w:pPr>
          </w:p>
        </w:tc>
        <w:tc>
          <w:tcPr>
            <w:tcW w:w="1417" w:type="dxa"/>
            <w:tcBorders>
              <w:left w:val="single" w:sz="6" w:space="0" w:color="auto"/>
            </w:tcBorders>
          </w:tcPr>
          <w:p w14:paraId="6FCEC455" w14:textId="77777777" w:rsidR="0001764D" w:rsidRPr="00F24B2B" w:rsidRDefault="0001764D" w:rsidP="009A6140">
            <w:pPr>
              <w:tabs>
                <w:tab w:val="decimal" w:pos="726"/>
              </w:tabs>
              <w:rPr>
                <w:rFonts w:ascii="Arial" w:hAnsi="Arial" w:cs="Arial"/>
                <w:sz w:val="20"/>
              </w:rPr>
            </w:pPr>
          </w:p>
        </w:tc>
      </w:tr>
      <w:tr w:rsidR="0001764D" w:rsidRPr="00F24B2B" w14:paraId="3EA39D50" w14:textId="77777777" w:rsidTr="009A6140">
        <w:tc>
          <w:tcPr>
            <w:tcW w:w="2115" w:type="dxa"/>
            <w:tcBorders>
              <w:right w:val="nil"/>
            </w:tcBorders>
          </w:tcPr>
          <w:p w14:paraId="6E50494E" w14:textId="77777777" w:rsidR="0001764D" w:rsidRPr="00F24B2B" w:rsidRDefault="0001764D" w:rsidP="009A6140">
            <w:pPr>
              <w:tabs>
                <w:tab w:val="left" w:pos="510"/>
              </w:tabs>
              <w:ind w:left="510" w:hanging="510"/>
              <w:rPr>
                <w:rFonts w:ascii="Arial" w:hAnsi="Arial" w:cs="Arial"/>
                <w:sz w:val="20"/>
              </w:rPr>
            </w:pPr>
            <w:r w:rsidRPr="00F24B2B">
              <w:rPr>
                <w:rFonts w:ascii="Arial" w:hAnsi="Arial" w:cs="Arial"/>
                <w:sz w:val="20"/>
              </w:rPr>
              <w:t>(b)</w:t>
            </w:r>
          </w:p>
        </w:tc>
        <w:tc>
          <w:tcPr>
            <w:tcW w:w="1701" w:type="dxa"/>
            <w:tcBorders>
              <w:left w:val="single" w:sz="6" w:space="0" w:color="auto"/>
              <w:right w:val="single" w:sz="6" w:space="0" w:color="auto"/>
            </w:tcBorders>
          </w:tcPr>
          <w:p w14:paraId="19193444" w14:textId="77777777" w:rsidR="0001764D" w:rsidRPr="00F24B2B" w:rsidRDefault="0001764D" w:rsidP="009A6140">
            <w:pPr>
              <w:tabs>
                <w:tab w:val="decimal" w:pos="690"/>
              </w:tabs>
              <w:rPr>
                <w:rFonts w:ascii="Arial" w:hAnsi="Arial" w:cs="Arial"/>
                <w:sz w:val="20"/>
              </w:rPr>
            </w:pPr>
          </w:p>
        </w:tc>
        <w:tc>
          <w:tcPr>
            <w:tcW w:w="2268" w:type="dxa"/>
            <w:tcBorders>
              <w:left w:val="nil"/>
              <w:right w:val="nil"/>
            </w:tcBorders>
          </w:tcPr>
          <w:p w14:paraId="76F6E326" w14:textId="77777777" w:rsidR="0001764D" w:rsidRPr="00F24B2B" w:rsidRDefault="0001764D" w:rsidP="009A6140">
            <w:pPr>
              <w:tabs>
                <w:tab w:val="decimal" w:pos="654"/>
              </w:tabs>
              <w:rPr>
                <w:rFonts w:ascii="Arial" w:hAnsi="Arial" w:cs="Arial"/>
                <w:sz w:val="20"/>
              </w:rPr>
            </w:pPr>
          </w:p>
        </w:tc>
        <w:tc>
          <w:tcPr>
            <w:tcW w:w="2126" w:type="dxa"/>
            <w:tcBorders>
              <w:left w:val="single" w:sz="6" w:space="0" w:color="auto"/>
              <w:right w:val="single" w:sz="6" w:space="0" w:color="auto"/>
            </w:tcBorders>
          </w:tcPr>
          <w:p w14:paraId="78752FD3" w14:textId="77777777" w:rsidR="0001764D" w:rsidRPr="00F24B2B" w:rsidRDefault="0001764D" w:rsidP="009A6140">
            <w:pPr>
              <w:tabs>
                <w:tab w:val="decimal" w:pos="618"/>
              </w:tabs>
              <w:rPr>
                <w:rFonts w:ascii="Arial" w:hAnsi="Arial" w:cs="Arial"/>
                <w:sz w:val="20"/>
              </w:rPr>
            </w:pPr>
          </w:p>
        </w:tc>
        <w:tc>
          <w:tcPr>
            <w:tcW w:w="1417" w:type="dxa"/>
            <w:tcBorders>
              <w:left w:val="single" w:sz="6" w:space="0" w:color="auto"/>
            </w:tcBorders>
          </w:tcPr>
          <w:p w14:paraId="42B897C8" w14:textId="77777777" w:rsidR="0001764D" w:rsidRPr="00F24B2B" w:rsidRDefault="0001764D" w:rsidP="009A6140">
            <w:pPr>
              <w:tabs>
                <w:tab w:val="decimal" w:pos="726"/>
              </w:tabs>
              <w:rPr>
                <w:rFonts w:ascii="Arial" w:hAnsi="Arial" w:cs="Arial"/>
                <w:sz w:val="20"/>
              </w:rPr>
            </w:pPr>
          </w:p>
        </w:tc>
      </w:tr>
      <w:tr w:rsidR="0001764D" w:rsidRPr="00F24B2B" w14:paraId="443F0849" w14:textId="77777777" w:rsidTr="009A6140">
        <w:tc>
          <w:tcPr>
            <w:tcW w:w="2115" w:type="dxa"/>
            <w:tcBorders>
              <w:right w:val="nil"/>
            </w:tcBorders>
          </w:tcPr>
          <w:p w14:paraId="25D6CEBF" w14:textId="77777777" w:rsidR="0001764D" w:rsidRPr="00F24B2B" w:rsidRDefault="0001764D" w:rsidP="009A6140">
            <w:pPr>
              <w:tabs>
                <w:tab w:val="left" w:pos="510"/>
              </w:tabs>
              <w:ind w:left="510" w:hanging="510"/>
              <w:rPr>
                <w:rFonts w:ascii="Arial" w:hAnsi="Arial" w:cs="Arial"/>
                <w:sz w:val="20"/>
              </w:rPr>
            </w:pPr>
            <w:r w:rsidRPr="00F24B2B">
              <w:rPr>
                <w:rFonts w:ascii="Arial" w:hAnsi="Arial" w:cs="Arial"/>
                <w:sz w:val="20"/>
              </w:rPr>
              <w:t>(c)</w:t>
            </w:r>
          </w:p>
        </w:tc>
        <w:tc>
          <w:tcPr>
            <w:tcW w:w="1701" w:type="dxa"/>
            <w:tcBorders>
              <w:left w:val="single" w:sz="6" w:space="0" w:color="auto"/>
              <w:right w:val="single" w:sz="6" w:space="0" w:color="auto"/>
            </w:tcBorders>
          </w:tcPr>
          <w:p w14:paraId="3CC63035" w14:textId="77777777" w:rsidR="0001764D" w:rsidRPr="00F24B2B" w:rsidRDefault="0001764D" w:rsidP="009A6140">
            <w:pPr>
              <w:tabs>
                <w:tab w:val="decimal" w:pos="690"/>
              </w:tabs>
              <w:rPr>
                <w:rFonts w:ascii="Arial" w:hAnsi="Arial" w:cs="Arial"/>
                <w:sz w:val="20"/>
              </w:rPr>
            </w:pPr>
          </w:p>
        </w:tc>
        <w:tc>
          <w:tcPr>
            <w:tcW w:w="2268" w:type="dxa"/>
            <w:tcBorders>
              <w:left w:val="nil"/>
              <w:right w:val="nil"/>
            </w:tcBorders>
          </w:tcPr>
          <w:p w14:paraId="1A342B49" w14:textId="77777777" w:rsidR="0001764D" w:rsidRPr="00F24B2B" w:rsidRDefault="0001764D" w:rsidP="009A6140">
            <w:pPr>
              <w:tabs>
                <w:tab w:val="decimal" w:pos="654"/>
              </w:tabs>
              <w:rPr>
                <w:rFonts w:ascii="Arial" w:hAnsi="Arial" w:cs="Arial"/>
                <w:sz w:val="20"/>
              </w:rPr>
            </w:pPr>
          </w:p>
        </w:tc>
        <w:tc>
          <w:tcPr>
            <w:tcW w:w="2126" w:type="dxa"/>
            <w:tcBorders>
              <w:left w:val="single" w:sz="6" w:space="0" w:color="auto"/>
              <w:right w:val="single" w:sz="6" w:space="0" w:color="auto"/>
            </w:tcBorders>
          </w:tcPr>
          <w:p w14:paraId="5E6D54AD" w14:textId="77777777" w:rsidR="0001764D" w:rsidRPr="00F24B2B" w:rsidRDefault="0001764D" w:rsidP="009A6140">
            <w:pPr>
              <w:tabs>
                <w:tab w:val="decimal" w:pos="618"/>
              </w:tabs>
              <w:rPr>
                <w:rFonts w:ascii="Arial" w:hAnsi="Arial" w:cs="Arial"/>
                <w:sz w:val="20"/>
              </w:rPr>
            </w:pPr>
          </w:p>
        </w:tc>
        <w:tc>
          <w:tcPr>
            <w:tcW w:w="1417" w:type="dxa"/>
            <w:tcBorders>
              <w:left w:val="single" w:sz="6" w:space="0" w:color="auto"/>
            </w:tcBorders>
          </w:tcPr>
          <w:p w14:paraId="235663CA" w14:textId="77777777" w:rsidR="0001764D" w:rsidRPr="00F24B2B" w:rsidRDefault="0001764D" w:rsidP="009A6140">
            <w:pPr>
              <w:tabs>
                <w:tab w:val="decimal" w:pos="726"/>
              </w:tabs>
              <w:rPr>
                <w:rFonts w:ascii="Arial" w:hAnsi="Arial" w:cs="Arial"/>
                <w:sz w:val="20"/>
              </w:rPr>
            </w:pPr>
          </w:p>
        </w:tc>
      </w:tr>
      <w:tr w:rsidR="0001764D" w:rsidRPr="00F24B2B" w14:paraId="2293E716" w14:textId="77777777" w:rsidTr="009A6140">
        <w:tc>
          <w:tcPr>
            <w:tcW w:w="2115" w:type="dxa"/>
            <w:tcBorders>
              <w:bottom w:val="nil"/>
              <w:right w:val="nil"/>
            </w:tcBorders>
          </w:tcPr>
          <w:p w14:paraId="412DB26F" w14:textId="77777777" w:rsidR="0001764D" w:rsidRPr="00F24B2B" w:rsidRDefault="0001764D" w:rsidP="009A6140">
            <w:pPr>
              <w:tabs>
                <w:tab w:val="left" w:pos="510"/>
              </w:tabs>
              <w:ind w:left="510" w:hanging="510"/>
              <w:rPr>
                <w:rFonts w:ascii="Arial" w:hAnsi="Arial" w:cs="Arial"/>
                <w:sz w:val="20"/>
              </w:rPr>
            </w:pPr>
            <w:r w:rsidRPr="00F24B2B">
              <w:rPr>
                <w:rFonts w:ascii="Arial" w:hAnsi="Arial" w:cs="Arial"/>
                <w:sz w:val="20"/>
              </w:rPr>
              <w:t>etc.</w:t>
            </w:r>
          </w:p>
        </w:tc>
        <w:tc>
          <w:tcPr>
            <w:tcW w:w="1701" w:type="dxa"/>
            <w:tcBorders>
              <w:left w:val="single" w:sz="6" w:space="0" w:color="auto"/>
              <w:bottom w:val="nil"/>
              <w:right w:val="single" w:sz="6" w:space="0" w:color="auto"/>
            </w:tcBorders>
          </w:tcPr>
          <w:p w14:paraId="112324F8" w14:textId="77777777" w:rsidR="0001764D" w:rsidRPr="00F24B2B" w:rsidRDefault="0001764D" w:rsidP="009A6140">
            <w:pPr>
              <w:tabs>
                <w:tab w:val="decimal" w:pos="690"/>
              </w:tabs>
              <w:rPr>
                <w:rFonts w:ascii="Arial" w:hAnsi="Arial" w:cs="Arial"/>
                <w:sz w:val="20"/>
              </w:rPr>
            </w:pPr>
          </w:p>
        </w:tc>
        <w:tc>
          <w:tcPr>
            <w:tcW w:w="2268" w:type="dxa"/>
            <w:tcBorders>
              <w:left w:val="nil"/>
              <w:bottom w:val="nil"/>
              <w:right w:val="nil"/>
            </w:tcBorders>
          </w:tcPr>
          <w:p w14:paraId="0C4DED01" w14:textId="77777777" w:rsidR="0001764D" w:rsidRPr="00F24B2B" w:rsidRDefault="0001764D" w:rsidP="009A6140">
            <w:pPr>
              <w:tabs>
                <w:tab w:val="decimal" w:pos="654"/>
              </w:tabs>
              <w:rPr>
                <w:rFonts w:ascii="Arial" w:hAnsi="Arial" w:cs="Arial"/>
                <w:sz w:val="20"/>
              </w:rPr>
            </w:pPr>
          </w:p>
        </w:tc>
        <w:tc>
          <w:tcPr>
            <w:tcW w:w="2126" w:type="dxa"/>
            <w:tcBorders>
              <w:left w:val="single" w:sz="6" w:space="0" w:color="auto"/>
              <w:bottom w:val="nil"/>
              <w:right w:val="single" w:sz="6" w:space="0" w:color="auto"/>
            </w:tcBorders>
          </w:tcPr>
          <w:p w14:paraId="2489E79A" w14:textId="77777777" w:rsidR="0001764D" w:rsidRPr="00F24B2B" w:rsidRDefault="0001764D" w:rsidP="009A6140">
            <w:pPr>
              <w:tabs>
                <w:tab w:val="decimal" w:pos="618"/>
              </w:tabs>
              <w:rPr>
                <w:rFonts w:ascii="Arial" w:hAnsi="Arial" w:cs="Arial"/>
                <w:sz w:val="20"/>
              </w:rPr>
            </w:pPr>
          </w:p>
        </w:tc>
        <w:tc>
          <w:tcPr>
            <w:tcW w:w="1417" w:type="dxa"/>
            <w:tcBorders>
              <w:left w:val="single" w:sz="6" w:space="0" w:color="auto"/>
              <w:bottom w:val="nil"/>
            </w:tcBorders>
          </w:tcPr>
          <w:p w14:paraId="5986C72D" w14:textId="77777777" w:rsidR="0001764D" w:rsidRPr="00F24B2B" w:rsidRDefault="0001764D" w:rsidP="009A6140">
            <w:pPr>
              <w:tabs>
                <w:tab w:val="decimal" w:pos="726"/>
              </w:tabs>
              <w:rPr>
                <w:rFonts w:ascii="Arial" w:hAnsi="Arial" w:cs="Arial"/>
                <w:sz w:val="20"/>
              </w:rPr>
            </w:pPr>
          </w:p>
        </w:tc>
      </w:tr>
      <w:tr w:rsidR="0001764D" w:rsidRPr="00F24B2B" w14:paraId="0074B844" w14:textId="77777777" w:rsidTr="009A6140">
        <w:tc>
          <w:tcPr>
            <w:tcW w:w="2115" w:type="dxa"/>
            <w:tcBorders>
              <w:top w:val="single" w:sz="6" w:space="0" w:color="auto"/>
              <w:bottom w:val="single" w:sz="6" w:space="0" w:color="auto"/>
              <w:right w:val="nil"/>
            </w:tcBorders>
          </w:tcPr>
          <w:p w14:paraId="1F14F363" w14:textId="77777777" w:rsidR="0001764D" w:rsidRPr="00F24B2B" w:rsidRDefault="0001764D" w:rsidP="009A6140">
            <w:pPr>
              <w:tabs>
                <w:tab w:val="left" w:pos="510"/>
              </w:tabs>
              <w:ind w:left="510" w:hanging="510"/>
              <w:rPr>
                <w:rFonts w:ascii="Arial" w:hAnsi="Arial" w:cs="Arial"/>
                <w:sz w:val="20"/>
              </w:rPr>
            </w:pPr>
            <w:r w:rsidRPr="00F24B2B">
              <w:rPr>
                <w:rFonts w:ascii="Arial" w:hAnsi="Arial" w:cs="Arial"/>
                <w:sz w:val="20"/>
              </w:rPr>
              <w:t>Total</w:t>
            </w:r>
          </w:p>
        </w:tc>
        <w:tc>
          <w:tcPr>
            <w:tcW w:w="1701" w:type="dxa"/>
            <w:tcBorders>
              <w:top w:val="single" w:sz="6" w:space="0" w:color="auto"/>
              <w:left w:val="single" w:sz="6" w:space="0" w:color="auto"/>
              <w:bottom w:val="single" w:sz="6" w:space="0" w:color="auto"/>
              <w:right w:val="single" w:sz="6" w:space="0" w:color="auto"/>
            </w:tcBorders>
          </w:tcPr>
          <w:p w14:paraId="01C9DFE1" w14:textId="77777777" w:rsidR="0001764D" w:rsidRPr="00F24B2B" w:rsidRDefault="0001764D" w:rsidP="009A6140">
            <w:pPr>
              <w:tabs>
                <w:tab w:val="decimal" w:pos="690"/>
              </w:tabs>
              <w:rPr>
                <w:rFonts w:ascii="Arial" w:hAnsi="Arial" w:cs="Arial"/>
                <w:sz w:val="20"/>
              </w:rPr>
            </w:pPr>
          </w:p>
        </w:tc>
        <w:tc>
          <w:tcPr>
            <w:tcW w:w="2268" w:type="dxa"/>
            <w:tcBorders>
              <w:top w:val="single" w:sz="6" w:space="0" w:color="auto"/>
              <w:left w:val="nil"/>
              <w:bottom w:val="single" w:sz="6" w:space="0" w:color="auto"/>
              <w:right w:val="nil"/>
            </w:tcBorders>
          </w:tcPr>
          <w:p w14:paraId="389E7615" w14:textId="77777777" w:rsidR="0001764D" w:rsidRPr="00F24B2B" w:rsidRDefault="0001764D" w:rsidP="009A6140">
            <w:pPr>
              <w:tabs>
                <w:tab w:val="decimal" w:pos="654"/>
              </w:tabs>
              <w:rPr>
                <w:rFonts w:ascii="Arial" w:hAnsi="Arial" w:cs="Arial"/>
                <w:sz w:val="20"/>
              </w:rPr>
            </w:pPr>
          </w:p>
        </w:tc>
        <w:tc>
          <w:tcPr>
            <w:tcW w:w="2126" w:type="dxa"/>
            <w:tcBorders>
              <w:top w:val="single" w:sz="6" w:space="0" w:color="auto"/>
              <w:left w:val="single" w:sz="6" w:space="0" w:color="auto"/>
              <w:bottom w:val="single" w:sz="6" w:space="0" w:color="auto"/>
              <w:right w:val="single" w:sz="6" w:space="0" w:color="auto"/>
            </w:tcBorders>
          </w:tcPr>
          <w:p w14:paraId="3224D814" w14:textId="77777777" w:rsidR="0001764D" w:rsidRPr="00F24B2B" w:rsidRDefault="0001764D" w:rsidP="009A6140">
            <w:pPr>
              <w:tabs>
                <w:tab w:val="decimal" w:pos="618"/>
              </w:tabs>
              <w:rPr>
                <w:rFonts w:ascii="Arial" w:hAnsi="Arial" w:cs="Arial"/>
                <w:sz w:val="20"/>
              </w:rPr>
            </w:pPr>
          </w:p>
        </w:tc>
        <w:tc>
          <w:tcPr>
            <w:tcW w:w="1417" w:type="dxa"/>
            <w:tcBorders>
              <w:top w:val="single" w:sz="6" w:space="0" w:color="auto"/>
              <w:left w:val="single" w:sz="6" w:space="0" w:color="auto"/>
              <w:bottom w:val="single" w:sz="6" w:space="0" w:color="auto"/>
            </w:tcBorders>
          </w:tcPr>
          <w:p w14:paraId="4A823694" w14:textId="77777777" w:rsidR="0001764D" w:rsidRPr="00F24B2B" w:rsidRDefault="0001764D" w:rsidP="009A6140">
            <w:pPr>
              <w:tabs>
                <w:tab w:val="decimal" w:pos="726"/>
              </w:tabs>
              <w:rPr>
                <w:rFonts w:ascii="Arial" w:hAnsi="Arial" w:cs="Arial"/>
                <w:sz w:val="20"/>
              </w:rPr>
            </w:pPr>
            <w:r w:rsidRPr="00F24B2B">
              <w:rPr>
                <w:rFonts w:ascii="Arial" w:hAnsi="Arial" w:cs="Arial"/>
                <w:sz w:val="20"/>
              </w:rPr>
              <w:t>1.00</w:t>
            </w:r>
          </w:p>
        </w:tc>
      </w:tr>
    </w:tbl>
    <w:p w14:paraId="18CDBCC8" w14:textId="77777777" w:rsidR="0001764D" w:rsidRPr="00F24B2B" w:rsidRDefault="0001764D" w:rsidP="0001764D">
      <w:pPr>
        <w:rPr>
          <w:rFonts w:ascii="Arial" w:hAnsi="Arial" w:cs="Arial"/>
          <w:sz w:val="16"/>
        </w:rPr>
      </w:pPr>
    </w:p>
    <w:p w14:paraId="27D0015A" w14:textId="77777777" w:rsidR="0001764D" w:rsidRPr="00F24B2B" w:rsidRDefault="0001764D" w:rsidP="0001764D">
      <w:pPr>
        <w:rPr>
          <w:rFonts w:ascii="Arial" w:hAnsi="Arial" w:cs="Arial"/>
          <w:b/>
          <w:sz w:val="20"/>
          <w:szCs w:val="22"/>
        </w:rPr>
      </w:pPr>
      <w:r w:rsidRPr="00F24B2B">
        <w:rPr>
          <w:rFonts w:ascii="Arial" w:hAnsi="Arial" w:cs="Arial"/>
          <w:b/>
          <w:sz w:val="20"/>
          <w:szCs w:val="22"/>
        </w:rPr>
        <w:t>Le Maître d’Ouvrage indiquera (i) dans la colonne (1) un seul chiffre correspondant à la partie fixe X de la formule de révision (qui sera également porté dans la colonne « Totaux » au droit de X) et (ii) des chiffres reflétant la fourchette acceptable le cas échéant pour chacun des paramètres (a), (b), (c), etc. des facteurs révisables de la formule.</w:t>
      </w:r>
    </w:p>
    <w:p w14:paraId="71D09D9D" w14:textId="77777777" w:rsidR="0001764D" w:rsidRPr="00F24B2B" w:rsidRDefault="0001764D" w:rsidP="0001764D">
      <w:pPr>
        <w:rPr>
          <w:rFonts w:ascii="Arial" w:hAnsi="Arial" w:cs="Arial"/>
          <w:sz w:val="20"/>
          <w:szCs w:val="22"/>
        </w:rPr>
      </w:pPr>
    </w:p>
    <w:p w14:paraId="6B3B9644" w14:textId="77777777" w:rsidR="0001764D" w:rsidRPr="00F24B2B" w:rsidRDefault="0001764D" w:rsidP="0001764D">
      <w:pPr>
        <w:rPr>
          <w:rFonts w:ascii="Arial" w:hAnsi="Arial" w:cs="Arial"/>
          <w:sz w:val="20"/>
          <w:szCs w:val="22"/>
        </w:rPr>
      </w:pPr>
      <w:r w:rsidRPr="00F24B2B">
        <w:rPr>
          <w:rFonts w:ascii="Arial" w:hAnsi="Arial" w:cs="Arial"/>
          <w:sz w:val="20"/>
          <w:szCs w:val="22"/>
        </w:rPr>
        <w:t>Le Soumissionnaire indiquera dans les colonnes (2) les valeurs des paramètres de chaque facteur au titre de la monnaie ou des monnaies de son Offre, et dans la colonne (3) les sous totaux correspondants pour chaque facteur et qui doivent s’inscrire dans la fourchette spécifiée par le Maître d’Ouvrage dans la colonne (1) ; de plus le total des sous totaux inscrits dans la colonne (3) doit être égal à 1 (un).</w:t>
      </w:r>
    </w:p>
    <w:p w14:paraId="6800AB75" w14:textId="77777777" w:rsidR="0001764D" w:rsidRPr="00F24B2B" w:rsidRDefault="0001764D" w:rsidP="0001764D">
      <w:pPr>
        <w:rPr>
          <w:rFonts w:ascii="Arial" w:hAnsi="Arial" w:cs="Arial"/>
          <w:sz w:val="20"/>
          <w:szCs w:val="22"/>
        </w:rPr>
      </w:pPr>
    </w:p>
    <w:p w14:paraId="7CBE91F9" w14:textId="77777777" w:rsidR="0001764D" w:rsidRPr="00F24B2B" w:rsidRDefault="0001764D" w:rsidP="0001764D">
      <w:pPr>
        <w:rPr>
          <w:rFonts w:ascii="Arial" w:hAnsi="Arial" w:cs="Arial"/>
          <w:sz w:val="20"/>
          <w:szCs w:val="22"/>
        </w:rPr>
      </w:pPr>
      <w:r w:rsidRPr="00F24B2B">
        <w:rPr>
          <w:rFonts w:ascii="Arial" w:hAnsi="Arial" w:cs="Arial"/>
          <w:sz w:val="20"/>
          <w:szCs w:val="22"/>
        </w:rPr>
        <w:t>Une formule sera appliquée pour chaque monnaie de paiement et sera déduite du tableau ci</w:t>
      </w:r>
      <w:r w:rsidRPr="00F24B2B">
        <w:rPr>
          <w:rFonts w:ascii="Arial" w:hAnsi="Arial" w:cs="Arial"/>
          <w:sz w:val="20"/>
          <w:szCs w:val="22"/>
        </w:rPr>
        <w:noBreakHyphen/>
        <w:t>dessus comme suit : les paramètres à inclure dans chacune des formules seront déduits des valeurs relatives à chaque monnaie, chacune d’elle étant d’abord toutefois divisée par le total des valeurs correspondantes à la monnaie considérée, comme indiqué dans la colonne correspondante.</w:t>
      </w:r>
    </w:p>
    <w:p w14:paraId="35F301EE" w14:textId="77777777" w:rsidR="0001764D" w:rsidRPr="00F24B2B" w:rsidRDefault="0001764D" w:rsidP="0001764D">
      <w:pPr>
        <w:rPr>
          <w:rFonts w:ascii="Arial" w:hAnsi="Arial" w:cs="Arial"/>
          <w:b/>
        </w:rPr>
      </w:pPr>
    </w:p>
    <w:p w14:paraId="469DE6B2" w14:textId="77777777" w:rsidR="0001764D" w:rsidRPr="00F24B2B" w:rsidRDefault="0001764D" w:rsidP="0001764D">
      <w:pPr>
        <w:rPr>
          <w:rFonts w:ascii="Arial" w:hAnsi="Arial" w:cs="Arial"/>
          <w:b/>
          <w:sz w:val="20"/>
        </w:rPr>
      </w:pPr>
      <w:r w:rsidRPr="00F24B2B">
        <w:rPr>
          <w:rFonts w:ascii="Arial" w:hAnsi="Arial" w:cs="Arial"/>
          <w:b/>
          <w:sz w:val="20"/>
        </w:rPr>
        <w:t>Tableau A : Monnaie nationale</w:t>
      </w:r>
    </w:p>
    <w:p w14:paraId="32A80F56" w14:textId="77777777" w:rsidR="0001764D" w:rsidRPr="00F24B2B" w:rsidRDefault="0001764D" w:rsidP="0001764D">
      <w:pPr>
        <w:rPr>
          <w:rFonts w:ascii="Arial" w:hAnsi="Arial" w:cs="Arial"/>
          <w:b/>
          <w:sz w:val="20"/>
        </w:rPr>
      </w:pPr>
    </w:p>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2552"/>
        <w:gridCol w:w="2835"/>
      </w:tblGrid>
      <w:tr w:rsidR="0001764D" w:rsidRPr="00F24B2B" w14:paraId="0E540F4C" w14:textId="77777777" w:rsidTr="009A6140">
        <w:tc>
          <w:tcPr>
            <w:tcW w:w="2520" w:type="dxa"/>
            <w:tcBorders>
              <w:top w:val="single" w:sz="6" w:space="0" w:color="auto"/>
              <w:bottom w:val="single" w:sz="6" w:space="0" w:color="auto"/>
              <w:right w:val="nil"/>
            </w:tcBorders>
          </w:tcPr>
          <w:p w14:paraId="74611375" w14:textId="77777777" w:rsidR="0001764D" w:rsidRPr="00F24B2B" w:rsidRDefault="0001764D" w:rsidP="009A6140">
            <w:pPr>
              <w:jc w:val="center"/>
              <w:rPr>
                <w:rFonts w:ascii="Arial" w:hAnsi="Arial" w:cs="Arial"/>
                <w:sz w:val="20"/>
              </w:rPr>
            </w:pPr>
            <w:r w:rsidRPr="00F24B2B">
              <w:rPr>
                <w:rFonts w:ascii="Arial" w:hAnsi="Arial" w:cs="Arial"/>
                <w:sz w:val="20"/>
              </w:rPr>
              <w:t xml:space="preserve">Code de l’indice </w:t>
            </w:r>
          </w:p>
        </w:tc>
        <w:tc>
          <w:tcPr>
            <w:tcW w:w="1584" w:type="dxa"/>
            <w:tcBorders>
              <w:top w:val="single" w:sz="6" w:space="0" w:color="auto"/>
              <w:left w:val="single" w:sz="6" w:space="0" w:color="auto"/>
              <w:bottom w:val="single" w:sz="6" w:space="0" w:color="auto"/>
              <w:right w:val="single" w:sz="6" w:space="0" w:color="auto"/>
            </w:tcBorders>
          </w:tcPr>
          <w:p w14:paraId="4B3458B4" w14:textId="77777777" w:rsidR="0001764D" w:rsidRPr="00F24B2B" w:rsidRDefault="0001764D" w:rsidP="009A6140">
            <w:pPr>
              <w:jc w:val="center"/>
              <w:rPr>
                <w:rFonts w:ascii="Arial" w:hAnsi="Arial" w:cs="Arial"/>
                <w:sz w:val="20"/>
              </w:rPr>
            </w:pPr>
            <w:r w:rsidRPr="00F24B2B">
              <w:rPr>
                <w:rFonts w:ascii="Arial" w:hAnsi="Arial" w:cs="Arial"/>
                <w:sz w:val="20"/>
              </w:rPr>
              <w:t>Description/</w:t>
            </w:r>
          </w:p>
          <w:p w14:paraId="323BCC21" w14:textId="77777777" w:rsidR="0001764D" w:rsidRPr="00F24B2B" w:rsidRDefault="0001764D" w:rsidP="009A6140">
            <w:pPr>
              <w:jc w:val="center"/>
              <w:rPr>
                <w:rFonts w:ascii="Arial" w:hAnsi="Arial" w:cs="Arial"/>
                <w:sz w:val="20"/>
              </w:rPr>
            </w:pPr>
            <w:r w:rsidRPr="00F24B2B">
              <w:rPr>
                <w:rFonts w:ascii="Arial" w:hAnsi="Arial" w:cs="Arial"/>
                <w:sz w:val="20"/>
              </w:rPr>
              <w:t xml:space="preserve">Identification d’indice </w:t>
            </w:r>
          </w:p>
        </w:tc>
        <w:tc>
          <w:tcPr>
            <w:tcW w:w="2552" w:type="dxa"/>
            <w:tcBorders>
              <w:top w:val="single" w:sz="6" w:space="0" w:color="auto"/>
              <w:left w:val="single" w:sz="6" w:space="0" w:color="auto"/>
              <w:bottom w:val="single" w:sz="6" w:space="0" w:color="auto"/>
              <w:right w:val="single" w:sz="6" w:space="0" w:color="auto"/>
            </w:tcBorders>
          </w:tcPr>
          <w:p w14:paraId="3B12E68E" w14:textId="77777777" w:rsidR="0001764D" w:rsidRPr="00F24B2B" w:rsidRDefault="0001764D" w:rsidP="009A6140">
            <w:pPr>
              <w:jc w:val="center"/>
              <w:rPr>
                <w:rFonts w:ascii="Arial" w:hAnsi="Arial" w:cs="Arial"/>
                <w:sz w:val="20"/>
              </w:rPr>
            </w:pPr>
            <w:r w:rsidRPr="00F24B2B">
              <w:rPr>
                <w:rFonts w:ascii="Arial" w:hAnsi="Arial" w:cs="Arial"/>
                <w:sz w:val="20"/>
              </w:rPr>
              <w:t>Source de publication de l’indice</w:t>
            </w:r>
          </w:p>
        </w:tc>
        <w:tc>
          <w:tcPr>
            <w:tcW w:w="2835" w:type="dxa"/>
            <w:tcBorders>
              <w:top w:val="single" w:sz="6" w:space="0" w:color="auto"/>
              <w:left w:val="nil"/>
              <w:bottom w:val="single" w:sz="6" w:space="0" w:color="auto"/>
            </w:tcBorders>
          </w:tcPr>
          <w:p w14:paraId="5F23A3E2" w14:textId="77777777" w:rsidR="0001764D" w:rsidRPr="00F24B2B" w:rsidRDefault="0001764D" w:rsidP="009A6140">
            <w:pPr>
              <w:jc w:val="center"/>
              <w:rPr>
                <w:rFonts w:ascii="Arial" w:hAnsi="Arial" w:cs="Arial"/>
                <w:sz w:val="20"/>
              </w:rPr>
            </w:pPr>
            <w:r w:rsidRPr="00F24B2B">
              <w:rPr>
                <w:rFonts w:ascii="Arial" w:hAnsi="Arial" w:cs="Arial"/>
                <w:sz w:val="20"/>
              </w:rPr>
              <w:t>Valeur de base en</w:t>
            </w:r>
          </w:p>
          <w:p w14:paraId="75530E2F" w14:textId="77777777" w:rsidR="0001764D" w:rsidRPr="00F24B2B" w:rsidRDefault="0001764D" w:rsidP="009A6140">
            <w:pPr>
              <w:jc w:val="center"/>
              <w:rPr>
                <w:rFonts w:ascii="Arial" w:hAnsi="Arial" w:cs="Arial"/>
                <w:sz w:val="20"/>
              </w:rPr>
            </w:pPr>
            <w:r w:rsidRPr="00F24B2B">
              <w:rPr>
                <w:rFonts w:ascii="Arial" w:hAnsi="Arial" w:cs="Arial"/>
                <w:i/>
                <w:sz w:val="20"/>
              </w:rPr>
              <w:t>[mois]</w:t>
            </w:r>
            <w:r w:rsidRPr="00F24B2B">
              <w:rPr>
                <w:rStyle w:val="Funotenzeichen"/>
                <w:rFonts w:ascii="Arial" w:hAnsi="Arial" w:cs="Arial"/>
                <w:sz w:val="20"/>
              </w:rPr>
              <w:t xml:space="preserve"> </w:t>
            </w:r>
            <w:r w:rsidRPr="00F24B2B">
              <w:rPr>
                <w:rFonts w:ascii="Arial" w:hAnsi="Arial" w:cs="Arial"/>
                <w:sz w:val="20"/>
                <w:vertAlign w:val="superscript"/>
              </w:rPr>
              <w:t>(</w:t>
            </w:r>
            <w:r w:rsidRPr="00F24B2B">
              <w:rPr>
                <w:rStyle w:val="Funotenzeichen"/>
                <w:rFonts w:ascii="Arial" w:hAnsi="Arial" w:cs="Arial"/>
                <w:sz w:val="20"/>
              </w:rPr>
              <w:footnoteReference w:id="9"/>
            </w:r>
            <w:r w:rsidRPr="00F24B2B">
              <w:rPr>
                <w:rFonts w:ascii="Arial" w:hAnsi="Arial" w:cs="Arial"/>
                <w:sz w:val="20"/>
                <w:vertAlign w:val="superscript"/>
              </w:rPr>
              <w:t>)</w:t>
            </w:r>
          </w:p>
        </w:tc>
      </w:tr>
      <w:tr w:rsidR="0001764D" w:rsidRPr="00F24B2B" w14:paraId="35B3058F" w14:textId="77777777" w:rsidTr="009A6140">
        <w:tc>
          <w:tcPr>
            <w:tcW w:w="2520" w:type="dxa"/>
            <w:tcBorders>
              <w:right w:val="nil"/>
            </w:tcBorders>
          </w:tcPr>
          <w:p w14:paraId="49DB9194" w14:textId="77777777" w:rsidR="0001764D" w:rsidRPr="00F24B2B" w:rsidRDefault="0001764D" w:rsidP="009A6140">
            <w:pPr>
              <w:rPr>
                <w:rFonts w:ascii="Arial" w:hAnsi="Arial" w:cs="Arial"/>
                <w:sz w:val="20"/>
              </w:rPr>
            </w:pPr>
            <w:r w:rsidRPr="00F24B2B">
              <w:rPr>
                <w:rFonts w:ascii="Arial" w:hAnsi="Arial" w:cs="Arial"/>
                <w:sz w:val="20"/>
              </w:rPr>
              <w:t>(T)</w:t>
            </w:r>
          </w:p>
        </w:tc>
        <w:tc>
          <w:tcPr>
            <w:tcW w:w="1584" w:type="dxa"/>
            <w:tcBorders>
              <w:left w:val="single" w:sz="6" w:space="0" w:color="auto"/>
              <w:right w:val="single" w:sz="6" w:space="0" w:color="auto"/>
            </w:tcBorders>
          </w:tcPr>
          <w:p w14:paraId="076CB2BC" w14:textId="77777777" w:rsidR="0001764D" w:rsidRPr="00F24B2B" w:rsidRDefault="0001764D" w:rsidP="009A6140">
            <w:pPr>
              <w:rPr>
                <w:rFonts w:ascii="Arial" w:hAnsi="Arial" w:cs="Arial"/>
                <w:sz w:val="20"/>
              </w:rPr>
            </w:pPr>
          </w:p>
        </w:tc>
        <w:tc>
          <w:tcPr>
            <w:tcW w:w="2552" w:type="dxa"/>
            <w:tcBorders>
              <w:left w:val="single" w:sz="6" w:space="0" w:color="auto"/>
              <w:right w:val="single" w:sz="6" w:space="0" w:color="auto"/>
            </w:tcBorders>
          </w:tcPr>
          <w:p w14:paraId="70119336" w14:textId="77777777" w:rsidR="0001764D" w:rsidRPr="00F24B2B" w:rsidRDefault="0001764D" w:rsidP="009A6140">
            <w:pPr>
              <w:rPr>
                <w:rFonts w:ascii="Arial" w:hAnsi="Arial" w:cs="Arial"/>
                <w:sz w:val="20"/>
              </w:rPr>
            </w:pPr>
          </w:p>
        </w:tc>
        <w:tc>
          <w:tcPr>
            <w:tcW w:w="2835" w:type="dxa"/>
            <w:tcBorders>
              <w:left w:val="nil"/>
            </w:tcBorders>
          </w:tcPr>
          <w:p w14:paraId="6D49724E" w14:textId="77777777" w:rsidR="0001764D" w:rsidRPr="00F24B2B" w:rsidRDefault="0001764D" w:rsidP="009A6140">
            <w:pPr>
              <w:rPr>
                <w:rFonts w:ascii="Arial" w:hAnsi="Arial" w:cs="Arial"/>
                <w:sz w:val="20"/>
              </w:rPr>
            </w:pPr>
          </w:p>
        </w:tc>
      </w:tr>
      <w:tr w:rsidR="0001764D" w:rsidRPr="00F24B2B" w14:paraId="063C8855" w14:textId="77777777" w:rsidTr="009A6140">
        <w:tc>
          <w:tcPr>
            <w:tcW w:w="2520" w:type="dxa"/>
            <w:tcBorders>
              <w:right w:val="nil"/>
            </w:tcBorders>
          </w:tcPr>
          <w:p w14:paraId="2FE91618" w14:textId="77777777" w:rsidR="0001764D" w:rsidRPr="00F24B2B" w:rsidRDefault="0001764D" w:rsidP="009A6140">
            <w:pPr>
              <w:rPr>
                <w:rFonts w:ascii="Arial" w:hAnsi="Arial" w:cs="Arial"/>
                <w:sz w:val="20"/>
              </w:rPr>
            </w:pPr>
            <w:r w:rsidRPr="00F24B2B">
              <w:rPr>
                <w:rFonts w:ascii="Arial" w:hAnsi="Arial" w:cs="Arial"/>
                <w:sz w:val="20"/>
              </w:rPr>
              <w:t>(S)</w:t>
            </w:r>
          </w:p>
        </w:tc>
        <w:tc>
          <w:tcPr>
            <w:tcW w:w="1584" w:type="dxa"/>
            <w:tcBorders>
              <w:left w:val="single" w:sz="6" w:space="0" w:color="auto"/>
              <w:right w:val="single" w:sz="6" w:space="0" w:color="auto"/>
            </w:tcBorders>
          </w:tcPr>
          <w:p w14:paraId="1C0153B7" w14:textId="77777777" w:rsidR="0001764D" w:rsidRPr="00F24B2B" w:rsidRDefault="0001764D" w:rsidP="009A6140">
            <w:pPr>
              <w:rPr>
                <w:rFonts w:ascii="Arial" w:hAnsi="Arial" w:cs="Arial"/>
                <w:sz w:val="20"/>
              </w:rPr>
            </w:pPr>
          </w:p>
        </w:tc>
        <w:tc>
          <w:tcPr>
            <w:tcW w:w="2552" w:type="dxa"/>
            <w:tcBorders>
              <w:left w:val="single" w:sz="6" w:space="0" w:color="auto"/>
              <w:right w:val="single" w:sz="6" w:space="0" w:color="auto"/>
            </w:tcBorders>
          </w:tcPr>
          <w:p w14:paraId="79F54169" w14:textId="77777777" w:rsidR="0001764D" w:rsidRPr="00F24B2B" w:rsidRDefault="0001764D" w:rsidP="009A6140">
            <w:pPr>
              <w:rPr>
                <w:rFonts w:ascii="Arial" w:hAnsi="Arial" w:cs="Arial"/>
                <w:sz w:val="20"/>
              </w:rPr>
            </w:pPr>
          </w:p>
        </w:tc>
        <w:tc>
          <w:tcPr>
            <w:tcW w:w="2835" w:type="dxa"/>
            <w:tcBorders>
              <w:left w:val="nil"/>
            </w:tcBorders>
          </w:tcPr>
          <w:p w14:paraId="50DB403F" w14:textId="77777777" w:rsidR="0001764D" w:rsidRPr="00F24B2B" w:rsidRDefault="0001764D" w:rsidP="009A6140">
            <w:pPr>
              <w:rPr>
                <w:rFonts w:ascii="Arial" w:hAnsi="Arial" w:cs="Arial"/>
                <w:sz w:val="20"/>
              </w:rPr>
            </w:pPr>
          </w:p>
        </w:tc>
      </w:tr>
      <w:tr w:rsidR="0001764D" w:rsidRPr="00F24B2B" w14:paraId="10EC9E32" w14:textId="77777777" w:rsidTr="009A6140">
        <w:tc>
          <w:tcPr>
            <w:tcW w:w="2520" w:type="dxa"/>
            <w:tcBorders>
              <w:bottom w:val="single" w:sz="6" w:space="0" w:color="auto"/>
              <w:right w:val="nil"/>
            </w:tcBorders>
          </w:tcPr>
          <w:p w14:paraId="5B46D761" w14:textId="77777777" w:rsidR="0001764D" w:rsidRPr="00F24B2B" w:rsidRDefault="0001764D" w:rsidP="009A6140">
            <w:pPr>
              <w:rPr>
                <w:rFonts w:ascii="Arial" w:hAnsi="Arial" w:cs="Arial"/>
                <w:sz w:val="20"/>
              </w:rPr>
            </w:pPr>
            <w:r w:rsidRPr="00F24B2B">
              <w:rPr>
                <w:rFonts w:ascii="Arial" w:hAnsi="Arial" w:cs="Arial"/>
                <w:sz w:val="20"/>
              </w:rPr>
              <w:t>(  )</w:t>
            </w:r>
          </w:p>
        </w:tc>
        <w:tc>
          <w:tcPr>
            <w:tcW w:w="1584" w:type="dxa"/>
            <w:tcBorders>
              <w:left w:val="single" w:sz="6" w:space="0" w:color="auto"/>
              <w:bottom w:val="single" w:sz="6" w:space="0" w:color="auto"/>
              <w:right w:val="single" w:sz="6" w:space="0" w:color="auto"/>
            </w:tcBorders>
          </w:tcPr>
          <w:p w14:paraId="47C18E69" w14:textId="77777777" w:rsidR="0001764D" w:rsidRPr="00F24B2B" w:rsidRDefault="0001764D" w:rsidP="009A6140">
            <w:pPr>
              <w:rPr>
                <w:rFonts w:ascii="Arial" w:hAnsi="Arial" w:cs="Arial"/>
                <w:sz w:val="20"/>
              </w:rPr>
            </w:pPr>
          </w:p>
        </w:tc>
        <w:tc>
          <w:tcPr>
            <w:tcW w:w="2552" w:type="dxa"/>
            <w:tcBorders>
              <w:left w:val="single" w:sz="6" w:space="0" w:color="auto"/>
              <w:bottom w:val="single" w:sz="6" w:space="0" w:color="auto"/>
              <w:right w:val="single" w:sz="6" w:space="0" w:color="auto"/>
            </w:tcBorders>
          </w:tcPr>
          <w:p w14:paraId="67813ABE" w14:textId="77777777" w:rsidR="0001764D" w:rsidRPr="00F24B2B" w:rsidRDefault="0001764D" w:rsidP="009A6140">
            <w:pPr>
              <w:rPr>
                <w:rFonts w:ascii="Arial" w:hAnsi="Arial" w:cs="Arial"/>
                <w:sz w:val="20"/>
              </w:rPr>
            </w:pPr>
          </w:p>
        </w:tc>
        <w:tc>
          <w:tcPr>
            <w:tcW w:w="2835" w:type="dxa"/>
            <w:tcBorders>
              <w:left w:val="nil"/>
              <w:bottom w:val="single" w:sz="6" w:space="0" w:color="auto"/>
            </w:tcBorders>
          </w:tcPr>
          <w:p w14:paraId="63B77ABD" w14:textId="77777777" w:rsidR="0001764D" w:rsidRPr="00F24B2B" w:rsidRDefault="0001764D" w:rsidP="009A6140">
            <w:pPr>
              <w:rPr>
                <w:rFonts w:ascii="Arial" w:hAnsi="Arial" w:cs="Arial"/>
                <w:sz w:val="20"/>
              </w:rPr>
            </w:pPr>
          </w:p>
        </w:tc>
      </w:tr>
    </w:tbl>
    <w:p w14:paraId="607DAF77" w14:textId="77777777" w:rsidR="0098678D" w:rsidRPr="00F24B2B" w:rsidRDefault="0098678D" w:rsidP="0001764D">
      <w:pPr>
        <w:rPr>
          <w:rFonts w:ascii="Arial" w:hAnsi="Arial" w:cs="Arial"/>
          <w:b/>
          <w:sz w:val="20"/>
        </w:rPr>
      </w:pPr>
    </w:p>
    <w:p w14:paraId="50C15720" w14:textId="77777777" w:rsidR="0001764D" w:rsidRPr="00F24B2B" w:rsidRDefault="0098678D" w:rsidP="00564204">
      <w:pPr>
        <w:pStyle w:val="Textkrper"/>
        <w:rPr>
          <w:rFonts w:ascii="Arial" w:hAnsi="Arial" w:cs="Arial"/>
          <w:b/>
          <w:sz w:val="20"/>
          <w:lang w:val="fr-FR"/>
        </w:rPr>
      </w:pPr>
      <w:r w:rsidRPr="00F24B2B">
        <w:rPr>
          <w:lang w:val="fr-FR"/>
        </w:rPr>
        <w:br w:type="page"/>
      </w:r>
      <w:r w:rsidR="0001764D" w:rsidRPr="00F24B2B">
        <w:rPr>
          <w:rFonts w:ascii="Arial" w:hAnsi="Arial" w:cs="Arial"/>
          <w:b/>
          <w:sz w:val="20"/>
          <w:lang w:val="fr-FR"/>
        </w:rPr>
        <w:t>Tableau B : Monnaie étrangère</w:t>
      </w:r>
    </w:p>
    <w:p w14:paraId="243839DF" w14:textId="77777777" w:rsidR="0001764D" w:rsidRPr="00F24B2B" w:rsidRDefault="0001764D" w:rsidP="0001764D">
      <w:pPr>
        <w:spacing w:after="60"/>
        <w:rPr>
          <w:rFonts w:ascii="Arial" w:hAnsi="Arial" w:cs="Arial"/>
          <w:sz w:val="20"/>
          <w:szCs w:val="22"/>
        </w:rPr>
      </w:pPr>
      <w:r w:rsidRPr="00F24B2B">
        <w:rPr>
          <w:rFonts w:ascii="Arial" w:hAnsi="Arial" w:cs="Arial"/>
          <w:sz w:val="20"/>
          <w:szCs w:val="22"/>
        </w:rPr>
        <w:t>Le Soumissionnaire complétera, le cas échéant, un tableau semblable à celui qui suit pour chaque monnaie étrangère de paiement.</w:t>
      </w:r>
    </w:p>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1728"/>
        <w:gridCol w:w="1584"/>
      </w:tblGrid>
      <w:tr w:rsidR="0001764D" w:rsidRPr="00F24B2B" w14:paraId="2B947EAD" w14:textId="77777777" w:rsidTr="009A6140">
        <w:tc>
          <w:tcPr>
            <w:tcW w:w="2520" w:type="dxa"/>
            <w:tcBorders>
              <w:top w:val="single" w:sz="6" w:space="0" w:color="auto"/>
              <w:bottom w:val="single" w:sz="6" w:space="0" w:color="auto"/>
              <w:right w:val="nil"/>
            </w:tcBorders>
          </w:tcPr>
          <w:p w14:paraId="1C10F249" w14:textId="77777777" w:rsidR="0001764D" w:rsidRPr="00F24B2B" w:rsidRDefault="0001764D" w:rsidP="009A6140">
            <w:pPr>
              <w:jc w:val="center"/>
              <w:rPr>
                <w:rFonts w:ascii="Arial" w:hAnsi="Arial" w:cs="Arial"/>
                <w:sz w:val="20"/>
              </w:rPr>
            </w:pPr>
            <w:r w:rsidRPr="00F24B2B">
              <w:rPr>
                <w:rFonts w:ascii="Arial" w:hAnsi="Arial" w:cs="Arial"/>
                <w:sz w:val="20"/>
              </w:rPr>
              <w:t xml:space="preserve">Code de l’indice </w:t>
            </w:r>
          </w:p>
        </w:tc>
        <w:tc>
          <w:tcPr>
            <w:tcW w:w="1584" w:type="dxa"/>
            <w:tcBorders>
              <w:top w:val="single" w:sz="6" w:space="0" w:color="auto"/>
              <w:left w:val="single" w:sz="6" w:space="0" w:color="auto"/>
              <w:bottom w:val="single" w:sz="6" w:space="0" w:color="auto"/>
              <w:right w:val="single" w:sz="6" w:space="0" w:color="auto"/>
            </w:tcBorders>
          </w:tcPr>
          <w:p w14:paraId="512B9EEE" w14:textId="77777777" w:rsidR="0001764D" w:rsidRPr="00F24B2B" w:rsidRDefault="0001764D" w:rsidP="009A6140">
            <w:pPr>
              <w:jc w:val="center"/>
              <w:rPr>
                <w:rFonts w:ascii="Arial" w:hAnsi="Arial" w:cs="Arial"/>
                <w:sz w:val="20"/>
              </w:rPr>
            </w:pPr>
            <w:r w:rsidRPr="00F24B2B">
              <w:rPr>
                <w:rFonts w:ascii="Arial" w:hAnsi="Arial" w:cs="Arial"/>
                <w:sz w:val="20"/>
              </w:rPr>
              <w:t>Description/</w:t>
            </w:r>
          </w:p>
          <w:p w14:paraId="117CE416" w14:textId="77777777" w:rsidR="0001764D" w:rsidRPr="00F24B2B" w:rsidRDefault="0001764D" w:rsidP="009A6140">
            <w:pPr>
              <w:jc w:val="center"/>
              <w:rPr>
                <w:rFonts w:ascii="Arial" w:hAnsi="Arial" w:cs="Arial"/>
                <w:sz w:val="20"/>
              </w:rPr>
            </w:pPr>
            <w:r w:rsidRPr="00F24B2B">
              <w:rPr>
                <w:rFonts w:ascii="Arial" w:hAnsi="Arial" w:cs="Arial"/>
                <w:sz w:val="20"/>
              </w:rPr>
              <w:t>identification de l’indice</w:t>
            </w:r>
          </w:p>
        </w:tc>
        <w:tc>
          <w:tcPr>
            <w:tcW w:w="1728" w:type="dxa"/>
            <w:tcBorders>
              <w:top w:val="single" w:sz="6" w:space="0" w:color="auto"/>
              <w:left w:val="single" w:sz="6" w:space="0" w:color="auto"/>
              <w:bottom w:val="single" w:sz="6" w:space="0" w:color="auto"/>
              <w:right w:val="single" w:sz="6" w:space="0" w:color="auto"/>
            </w:tcBorders>
          </w:tcPr>
          <w:p w14:paraId="7F46C860" w14:textId="77777777" w:rsidR="0001764D" w:rsidRPr="00F24B2B" w:rsidRDefault="0001764D" w:rsidP="009A6140">
            <w:pPr>
              <w:jc w:val="center"/>
              <w:rPr>
                <w:rFonts w:ascii="Arial" w:hAnsi="Arial" w:cs="Arial"/>
                <w:sz w:val="20"/>
              </w:rPr>
            </w:pPr>
            <w:r w:rsidRPr="00F24B2B">
              <w:rPr>
                <w:rFonts w:ascii="Arial" w:hAnsi="Arial" w:cs="Arial"/>
                <w:sz w:val="20"/>
              </w:rPr>
              <w:t>Source de publication de l’indice</w:t>
            </w:r>
          </w:p>
        </w:tc>
        <w:tc>
          <w:tcPr>
            <w:tcW w:w="1584" w:type="dxa"/>
            <w:tcBorders>
              <w:top w:val="single" w:sz="6" w:space="0" w:color="auto"/>
              <w:left w:val="nil"/>
              <w:bottom w:val="single" w:sz="6" w:space="0" w:color="auto"/>
            </w:tcBorders>
          </w:tcPr>
          <w:p w14:paraId="59820768" w14:textId="77777777" w:rsidR="0001764D" w:rsidRPr="00F24B2B" w:rsidRDefault="0001764D" w:rsidP="009A6140">
            <w:pPr>
              <w:jc w:val="center"/>
              <w:rPr>
                <w:rFonts w:ascii="Arial" w:hAnsi="Arial" w:cs="Arial"/>
                <w:sz w:val="20"/>
              </w:rPr>
            </w:pPr>
            <w:r w:rsidRPr="00F24B2B">
              <w:rPr>
                <w:rFonts w:ascii="Arial" w:hAnsi="Arial" w:cs="Arial"/>
                <w:sz w:val="20"/>
              </w:rPr>
              <w:t>Valeur de base en</w:t>
            </w:r>
          </w:p>
          <w:p w14:paraId="6C62F66C" w14:textId="77777777" w:rsidR="0001764D" w:rsidRPr="00F24B2B" w:rsidRDefault="0001764D" w:rsidP="009A6140">
            <w:pPr>
              <w:jc w:val="center"/>
              <w:rPr>
                <w:rFonts w:ascii="Arial" w:hAnsi="Arial" w:cs="Arial"/>
                <w:sz w:val="20"/>
              </w:rPr>
            </w:pPr>
            <w:r w:rsidRPr="00F24B2B">
              <w:rPr>
                <w:rFonts w:ascii="Arial" w:hAnsi="Arial" w:cs="Arial"/>
                <w:i/>
                <w:sz w:val="20"/>
              </w:rPr>
              <w:t>[mois]</w:t>
            </w:r>
            <w:r w:rsidRPr="00F24B2B">
              <w:rPr>
                <w:rStyle w:val="Funotenzeichen"/>
                <w:rFonts w:ascii="Arial" w:hAnsi="Arial"/>
                <w:i/>
                <w:sz w:val="20"/>
              </w:rPr>
              <w:footnoteReference w:id="10"/>
            </w:r>
          </w:p>
        </w:tc>
      </w:tr>
      <w:tr w:rsidR="0001764D" w:rsidRPr="00F24B2B" w14:paraId="12FE2BA5" w14:textId="77777777" w:rsidTr="009A6140">
        <w:tc>
          <w:tcPr>
            <w:tcW w:w="2520" w:type="dxa"/>
            <w:tcBorders>
              <w:right w:val="nil"/>
            </w:tcBorders>
          </w:tcPr>
          <w:p w14:paraId="7ACC8CFC" w14:textId="77777777" w:rsidR="0001764D" w:rsidRPr="00F24B2B" w:rsidRDefault="0001764D" w:rsidP="009A6140">
            <w:pPr>
              <w:rPr>
                <w:rFonts w:ascii="Arial" w:hAnsi="Arial" w:cs="Arial"/>
                <w:sz w:val="20"/>
              </w:rPr>
            </w:pPr>
            <w:r w:rsidRPr="00F24B2B">
              <w:rPr>
                <w:rFonts w:ascii="Arial" w:hAnsi="Arial" w:cs="Arial"/>
                <w:sz w:val="20"/>
              </w:rPr>
              <w:t>(T)</w:t>
            </w:r>
          </w:p>
        </w:tc>
        <w:tc>
          <w:tcPr>
            <w:tcW w:w="1584" w:type="dxa"/>
            <w:tcBorders>
              <w:left w:val="single" w:sz="6" w:space="0" w:color="auto"/>
              <w:right w:val="single" w:sz="6" w:space="0" w:color="auto"/>
            </w:tcBorders>
          </w:tcPr>
          <w:p w14:paraId="14498D18" w14:textId="77777777" w:rsidR="0001764D" w:rsidRPr="00F24B2B" w:rsidRDefault="0001764D" w:rsidP="009A6140">
            <w:pPr>
              <w:rPr>
                <w:rFonts w:ascii="Arial" w:hAnsi="Arial" w:cs="Arial"/>
                <w:sz w:val="20"/>
              </w:rPr>
            </w:pPr>
          </w:p>
        </w:tc>
        <w:tc>
          <w:tcPr>
            <w:tcW w:w="1728" w:type="dxa"/>
            <w:tcBorders>
              <w:left w:val="single" w:sz="6" w:space="0" w:color="auto"/>
              <w:right w:val="single" w:sz="6" w:space="0" w:color="auto"/>
            </w:tcBorders>
          </w:tcPr>
          <w:p w14:paraId="64B69AC6" w14:textId="77777777" w:rsidR="0001764D" w:rsidRPr="00F24B2B" w:rsidRDefault="0001764D" w:rsidP="009A6140">
            <w:pPr>
              <w:rPr>
                <w:rFonts w:ascii="Arial" w:hAnsi="Arial" w:cs="Arial"/>
                <w:sz w:val="20"/>
              </w:rPr>
            </w:pPr>
          </w:p>
        </w:tc>
        <w:tc>
          <w:tcPr>
            <w:tcW w:w="1584" w:type="dxa"/>
            <w:tcBorders>
              <w:left w:val="nil"/>
            </w:tcBorders>
          </w:tcPr>
          <w:p w14:paraId="4C5C7B97" w14:textId="77777777" w:rsidR="0001764D" w:rsidRPr="00F24B2B" w:rsidRDefault="0001764D" w:rsidP="009A6140">
            <w:pPr>
              <w:rPr>
                <w:rFonts w:ascii="Arial" w:hAnsi="Arial" w:cs="Arial"/>
                <w:sz w:val="20"/>
              </w:rPr>
            </w:pPr>
          </w:p>
        </w:tc>
      </w:tr>
      <w:tr w:rsidR="0001764D" w:rsidRPr="00F24B2B" w14:paraId="7CA6125C" w14:textId="77777777" w:rsidTr="009A6140">
        <w:tc>
          <w:tcPr>
            <w:tcW w:w="2520" w:type="dxa"/>
            <w:tcBorders>
              <w:right w:val="nil"/>
            </w:tcBorders>
          </w:tcPr>
          <w:p w14:paraId="3BDD1FF9" w14:textId="77777777" w:rsidR="0001764D" w:rsidRPr="00F24B2B" w:rsidRDefault="0001764D" w:rsidP="009A6140">
            <w:pPr>
              <w:rPr>
                <w:rFonts w:ascii="Arial" w:hAnsi="Arial" w:cs="Arial"/>
                <w:sz w:val="20"/>
              </w:rPr>
            </w:pPr>
            <w:r w:rsidRPr="00F24B2B">
              <w:rPr>
                <w:rFonts w:ascii="Arial" w:hAnsi="Arial" w:cs="Arial"/>
                <w:sz w:val="20"/>
              </w:rPr>
              <w:t>(S)</w:t>
            </w:r>
          </w:p>
        </w:tc>
        <w:tc>
          <w:tcPr>
            <w:tcW w:w="1584" w:type="dxa"/>
            <w:tcBorders>
              <w:left w:val="single" w:sz="6" w:space="0" w:color="auto"/>
              <w:right w:val="single" w:sz="6" w:space="0" w:color="auto"/>
            </w:tcBorders>
          </w:tcPr>
          <w:p w14:paraId="2D2074CA" w14:textId="77777777" w:rsidR="0001764D" w:rsidRPr="00F24B2B" w:rsidRDefault="0001764D" w:rsidP="009A6140">
            <w:pPr>
              <w:rPr>
                <w:rFonts w:ascii="Arial" w:hAnsi="Arial" w:cs="Arial"/>
                <w:sz w:val="20"/>
              </w:rPr>
            </w:pPr>
          </w:p>
        </w:tc>
        <w:tc>
          <w:tcPr>
            <w:tcW w:w="1728" w:type="dxa"/>
            <w:tcBorders>
              <w:left w:val="single" w:sz="6" w:space="0" w:color="auto"/>
              <w:right w:val="single" w:sz="6" w:space="0" w:color="auto"/>
            </w:tcBorders>
          </w:tcPr>
          <w:p w14:paraId="512D4159" w14:textId="77777777" w:rsidR="0001764D" w:rsidRPr="00F24B2B" w:rsidRDefault="0001764D" w:rsidP="009A6140">
            <w:pPr>
              <w:rPr>
                <w:rFonts w:ascii="Arial" w:hAnsi="Arial" w:cs="Arial"/>
                <w:sz w:val="20"/>
              </w:rPr>
            </w:pPr>
          </w:p>
        </w:tc>
        <w:tc>
          <w:tcPr>
            <w:tcW w:w="1584" w:type="dxa"/>
            <w:tcBorders>
              <w:left w:val="nil"/>
            </w:tcBorders>
          </w:tcPr>
          <w:p w14:paraId="5030D69D" w14:textId="77777777" w:rsidR="0001764D" w:rsidRPr="00F24B2B" w:rsidRDefault="0001764D" w:rsidP="009A6140">
            <w:pPr>
              <w:rPr>
                <w:rFonts w:ascii="Arial" w:hAnsi="Arial" w:cs="Arial"/>
                <w:sz w:val="20"/>
              </w:rPr>
            </w:pPr>
          </w:p>
        </w:tc>
      </w:tr>
      <w:tr w:rsidR="0001764D" w:rsidRPr="00F24B2B" w14:paraId="66A9B534" w14:textId="77777777" w:rsidTr="009A6140">
        <w:tc>
          <w:tcPr>
            <w:tcW w:w="2520" w:type="dxa"/>
            <w:tcBorders>
              <w:bottom w:val="single" w:sz="6" w:space="0" w:color="auto"/>
              <w:right w:val="nil"/>
            </w:tcBorders>
          </w:tcPr>
          <w:p w14:paraId="0A1B3EA6" w14:textId="77777777" w:rsidR="0001764D" w:rsidRPr="00F24B2B" w:rsidRDefault="0001764D" w:rsidP="009A6140">
            <w:pPr>
              <w:rPr>
                <w:rFonts w:ascii="Arial" w:hAnsi="Arial" w:cs="Arial"/>
                <w:sz w:val="20"/>
              </w:rPr>
            </w:pPr>
            <w:r w:rsidRPr="00F24B2B">
              <w:rPr>
                <w:rFonts w:ascii="Arial" w:hAnsi="Arial" w:cs="Arial"/>
                <w:sz w:val="20"/>
              </w:rPr>
              <w:t>(  )</w:t>
            </w:r>
          </w:p>
        </w:tc>
        <w:tc>
          <w:tcPr>
            <w:tcW w:w="1584" w:type="dxa"/>
            <w:tcBorders>
              <w:left w:val="single" w:sz="6" w:space="0" w:color="auto"/>
              <w:bottom w:val="single" w:sz="6" w:space="0" w:color="auto"/>
              <w:right w:val="single" w:sz="6" w:space="0" w:color="auto"/>
            </w:tcBorders>
          </w:tcPr>
          <w:p w14:paraId="523F1715" w14:textId="77777777" w:rsidR="0001764D" w:rsidRPr="00F24B2B" w:rsidRDefault="0001764D" w:rsidP="009A6140">
            <w:pPr>
              <w:rPr>
                <w:rFonts w:ascii="Arial" w:hAnsi="Arial" w:cs="Arial"/>
                <w:sz w:val="20"/>
              </w:rPr>
            </w:pPr>
          </w:p>
        </w:tc>
        <w:tc>
          <w:tcPr>
            <w:tcW w:w="1728" w:type="dxa"/>
            <w:tcBorders>
              <w:left w:val="single" w:sz="6" w:space="0" w:color="auto"/>
              <w:bottom w:val="single" w:sz="6" w:space="0" w:color="auto"/>
              <w:right w:val="single" w:sz="6" w:space="0" w:color="auto"/>
            </w:tcBorders>
          </w:tcPr>
          <w:p w14:paraId="596563FC" w14:textId="77777777" w:rsidR="0001764D" w:rsidRPr="00F24B2B" w:rsidRDefault="0001764D" w:rsidP="009A6140">
            <w:pPr>
              <w:rPr>
                <w:rFonts w:ascii="Arial" w:hAnsi="Arial" w:cs="Arial"/>
                <w:sz w:val="20"/>
              </w:rPr>
            </w:pPr>
          </w:p>
        </w:tc>
        <w:tc>
          <w:tcPr>
            <w:tcW w:w="1584" w:type="dxa"/>
            <w:tcBorders>
              <w:left w:val="nil"/>
              <w:bottom w:val="single" w:sz="6" w:space="0" w:color="auto"/>
            </w:tcBorders>
          </w:tcPr>
          <w:p w14:paraId="21B98ED8" w14:textId="77777777" w:rsidR="0001764D" w:rsidRPr="00F24B2B" w:rsidRDefault="0001764D" w:rsidP="009A6140">
            <w:pPr>
              <w:rPr>
                <w:rFonts w:ascii="Arial" w:hAnsi="Arial" w:cs="Arial"/>
                <w:sz w:val="20"/>
              </w:rPr>
            </w:pPr>
          </w:p>
        </w:tc>
      </w:tr>
    </w:tbl>
    <w:p w14:paraId="179989B3" w14:textId="77777777" w:rsidR="0001764D" w:rsidRPr="00F24B2B" w:rsidRDefault="0001764D" w:rsidP="0001764D">
      <w:pPr>
        <w:rPr>
          <w:rFonts w:ascii="Arial" w:hAnsi="Arial" w:cs="Arial"/>
          <w:sz w:val="14"/>
        </w:rPr>
      </w:pPr>
    </w:p>
    <w:p w14:paraId="78444A87" w14:textId="77777777" w:rsidR="0001764D" w:rsidRPr="00F24B2B" w:rsidRDefault="0001764D" w:rsidP="0001764D">
      <w:pPr>
        <w:rPr>
          <w:rFonts w:ascii="Arial" w:hAnsi="Arial" w:cs="Arial"/>
          <w:sz w:val="20"/>
          <w:szCs w:val="22"/>
        </w:rPr>
      </w:pPr>
      <w:r w:rsidRPr="00F24B2B">
        <w:rPr>
          <w:rFonts w:ascii="Arial" w:hAnsi="Arial" w:cs="Arial"/>
          <w:sz w:val="20"/>
          <w:szCs w:val="22"/>
        </w:rPr>
        <w:t>Signature du Soumissionnaire</w:t>
      </w:r>
    </w:p>
    <w:p w14:paraId="6EEC0737" w14:textId="77777777" w:rsidR="0001764D" w:rsidRPr="00F24B2B" w:rsidRDefault="0001764D" w:rsidP="0001764D">
      <w:pPr>
        <w:tabs>
          <w:tab w:val="left" w:pos="8640"/>
        </w:tabs>
        <w:rPr>
          <w:rFonts w:ascii="Arial" w:hAnsi="Arial" w:cs="Arial"/>
        </w:rPr>
      </w:pPr>
    </w:p>
    <w:p w14:paraId="6FDDB1A7" w14:textId="77777777" w:rsidR="0001764D" w:rsidRPr="00F24B2B" w:rsidRDefault="0001764D" w:rsidP="0001764D">
      <w:pPr>
        <w:tabs>
          <w:tab w:val="left" w:pos="8640"/>
        </w:tabs>
        <w:rPr>
          <w:rFonts w:ascii="Arial" w:hAnsi="Arial" w:cs="Arial"/>
          <w:sz w:val="20"/>
        </w:rPr>
      </w:pPr>
      <w:r w:rsidRPr="00F24B2B">
        <w:rPr>
          <w:rFonts w:ascii="Arial" w:hAnsi="Arial" w:cs="Arial"/>
          <w:b/>
          <w:sz w:val="20"/>
        </w:rPr>
        <w:t>Exemple</w:t>
      </w:r>
    </w:p>
    <w:p w14:paraId="26F54A6E" w14:textId="77777777" w:rsidR="0001764D" w:rsidRPr="00F24B2B" w:rsidRDefault="0001764D" w:rsidP="0001764D">
      <w:pPr>
        <w:tabs>
          <w:tab w:val="left" w:pos="8640"/>
        </w:tabs>
        <w:rPr>
          <w:rFonts w:ascii="Arial" w:hAnsi="Arial" w:cs="Arial"/>
          <w:sz w:val="20"/>
        </w:rPr>
      </w:pPr>
    </w:p>
    <w:p w14:paraId="2B35340E" w14:textId="77777777" w:rsidR="0001764D" w:rsidRPr="00F24B2B" w:rsidRDefault="0001764D" w:rsidP="0001764D">
      <w:pPr>
        <w:tabs>
          <w:tab w:val="left" w:pos="8640"/>
        </w:tabs>
        <w:rPr>
          <w:rFonts w:ascii="Arial" w:hAnsi="Arial" w:cs="Arial"/>
          <w:sz w:val="20"/>
        </w:rPr>
      </w:pPr>
      <w:r w:rsidRPr="00F24B2B">
        <w:rPr>
          <w:rFonts w:ascii="Arial" w:hAnsi="Arial" w:cs="Arial"/>
          <w:sz w:val="20"/>
        </w:rPr>
        <w:t>L’exemple qui suit représente un tableau des paramètres de pondération et les formules de révision des prix qui en découlent ; il est basé sur les éléments suivants :</w:t>
      </w:r>
    </w:p>
    <w:p w14:paraId="331ACB9D" w14:textId="77777777" w:rsidR="0001764D" w:rsidRPr="00F24B2B" w:rsidRDefault="0001764D" w:rsidP="0001764D">
      <w:pPr>
        <w:tabs>
          <w:tab w:val="left" w:pos="8640"/>
        </w:tabs>
        <w:rPr>
          <w:rFonts w:ascii="Arial" w:hAnsi="Arial" w:cs="Arial"/>
          <w:sz w:val="20"/>
        </w:rPr>
      </w:pPr>
    </w:p>
    <w:p w14:paraId="2602074D" w14:textId="77777777" w:rsidR="0001764D" w:rsidRPr="00F24B2B" w:rsidRDefault="0001764D" w:rsidP="0001764D">
      <w:pPr>
        <w:tabs>
          <w:tab w:val="left" w:pos="720"/>
        </w:tabs>
        <w:spacing w:after="60"/>
        <w:ind w:left="720" w:hanging="720"/>
        <w:rPr>
          <w:rFonts w:ascii="Arial" w:hAnsi="Arial" w:cs="Arial"/>
          <w:sz w:val="20"/>
        </w:rPr>
      </w:pPr>
      <w:r w:rsidRPr="00F24B2B">
        <w:rPr>
          <w:rFonts w:ascii="Arial" w:hAnsi="Arial" w:cs="Arial"/>
          <w:sz w:val="20"/>
        </w:rPr>
        <w:t>-</w:t>
      </w:r>
      <w:r w:rsidRPr="00F24B2B">
        <w:rPr>
          <w:rFonts w:ascii="Arial" w:hAnsi="Arial" w:cs="Arial"/>
          <w:sz w:val="20"/>
        </w:rPr>
        <w:tab/>
        <w:t>Trois facteurs de pondération : un facteur (X) correspondant à la partie fixe non révisable et deux facteurs (</w:t>
      </w:r>
      <w:proofErr w:type="spellStart"/>
      <w:r w:rsidRPr="00F24B2B">
        <w:rPr>
          <w:rFonts w:ascii="Arial" w:hAnsi="Arial" w:cs="Arial"/>
          <w:sz w:val="20"/>
        </w:rPr>
        <w:t>a</w:t>
      </w:r>
      <w:proofErr w:type="spellEnd"/>
      <w:r w:rsidRPr="00F24B2B">
        <w:rPr>
          <w:rFonts w:ascii="Arial" w:hAnsi="Arial" w:cs="Arial"/>
          <w:sz w:val="20"/>
        </w:rPr>
        <w:t xml:space="preserve"> et b) sujets à révision sur la base de l’évolution de deux indices (T et S), et dont les fourchettes permise par le Maître d’</w:t>
      </w:r>
      <w:r w:rsidR="00756355" w:rsidRPr="00F24B2B">
        <w:rPr>
          <w:rFonts w:ascii="Arial" w:hAnsi="Arial" w:cs="Arial"/>
          <w:sz w:val="20"/>
        </w:rPr>
        <w:t>Ouvrage</w:t>
      </w:r>
      <w:r w:rsidRPr="00F24B2B">
        <w:rPr>
          <w:rFonts w:ascii="Arial" w:hAnsi="Arial" w:cs="Arial"/>
          <w:sz w:val="20"/>
        </w:rPr>
        <w:t xml:space="preserve"> et les valeurs des paramètres de pondération choisies par le Soumissionnaire sont indiquées dans le tableau et seront utilisées dans les formules de révision ;</w:t>
      </w:r>
    </w:p>
    <w:p w14:paraId="36DED077" w14:textId="77777777" w:rsidR="0001764D" w:rsidRPr="00F24B2B" w:rsidRDefault="0001764D" w:rsidP="0001764D">
      <w:pPr>
        <w:tabs>
          <w:tab w:val="left" w:pos="720"/>
        </w:tabs>
        <w:spacing w:after="60"/>
        <w:ind w:left="720" w:hanging="720"/>
        <w:rPr>
          <w:rFonts w:ascii="Arial" w:hAnsi="Arial" w:cs="Arial"/>
          <w:sz w:val="20"/>
        </w:rPr>
      </w:pPr>
      <w:r w:rsidRPr="00F24B2B">
        <w:rPr>
          <w:rFonts w:ascii="Arial" w:hAnsi="Arial" w:cs="Arial"/>
          <w:sz w:val="20"/>
        </w:rPr>
        <w:t>-</w:t>
      </w:r>
      <w:r w:rsidRPr="00F24B2B">
        <w:rPr>
          <w:rFonts w:ascii="Arial" w:hAnsi="Arial" w:cs="Arial"/>
          <w:sz w:val="20"/>
        </w:rPr>
        <w:tab/>
        <w:t>Deux monnaies de paiement, la monnaie nationale (n) et une monnaie étrangère(e) ; les indices T et S se référeront aux indices en cours dans les pays correspondants ;</w:t>
      </w:r>
    </w:p>
    <w:p w14:paraId="1CF0479D" w14:textId="77777777" w:rsidR="0001764D" w:rsidRPr="00F24B2B" w:rsidRDefault="0001764D" w:rsidP="0001764D">
      <w:pPr>
        <w:tabs>
          <w:tab w:val="left" w:pos="720"/>
        </w:tabs>
        <w:spacing w:after="60"/>
        <w:ind w:left="720" w:hanging="720"/>
        <w:rPr>
          <w:rFonts w:ascii="Arial" w:hAnsi="Arial" w:cs="Arial"/>
          <w:sz w:val="20"/>
        </w:rPr>
      </w:pPr>
      <w:r w:rsidRPr="00F24B2B">
        <w:rPr>
          <w:rFonts w:ascii="Arial" w:hAnsi="Arial" w:cs="Arial"/>
          <w:sz w:val="20"/>
        </w:rPr>
        <w:t>-</w:t>
      </w:r>
      <w:r w:rsidRPr="00F24B2B">
        <w:rPr>
          <w:rFonts w:ascii="Arial" w:hAnsi="Arial" w:cs="Arial"/>
          <w:sz w:val="20"/>
        </w:rPr>
        <w:tab/>
        <w:t>Les valeurs imprimées en caractères gras sont spécifiées par le Maître d’Ouvrage dans les Documents d’Appel d’Offres, les autres seront fournies par le Soumissionnaire dans son Offre ou par l’Entrepreneur lors des demandes de paiements.</w:t>
      </w:r>
    </w:p>
    <w:p w14:paraId="48F81878" w14:textId="77777777" w:rsidR="0001764D" w:rsidRPr="00F24B2B" w:rsidRDefault="0001764D" w:rsidP="0001764D">
      <w:pPr>
        <w:suppressAutoHyphens w:val="0"/>
        <w:overflowPunct/>
        <w:autoSpaceDE/>
        <w:autoSpaceDN/>
        <w:adjustRightInd/>
        <w:jc w:val="left"/>
        <w:textAlignment w:val="auto"/>
        <w:rPr>
          <w:rFonts w:ascii="Arial" w:hAnsi="Arial" w:cs="Arial"/>
          <w:b/>
          <w:sz w:val="20"/>
        </w:rPr>
      </w:pPr>
    </w:p>
    <w:p w14:paraId="70CF838A" w14:textId="77777777" w:rsidR="0001764D" w:rsidRPr="00F24B2B" w:rsidRDefault="0001764D" w:rsidP="0001764D">
      <w:pPr>
        <w:suppressAutoHyphens w:val="0"/>
        <w:overflowPunct/>
        <w:autoSpaceDE/>
        <w:autoSpaceDN/>
        <w:adjustRightInd/>
        <w:jc w:val="left"/>
        <w:textAlignment w:val="auto"/>
        <w:rPr>
          <w:rFonts w:ascii="Arial" w:hAnsi="Arial" w:cs="Arial"/>
          <w:sz w:val="22"/>
        </w:rPr>
      </w:pPr>
      <w:r w:rsidRPr="00F24B2B">
        <w:rPr>
          <w:rFonts w:ascii="Arial" w:hAnsi="Arial" w:cs="Arial"/>
          <w:b/>
          <w:sz w:val="20"/>
        </w:rPr>
        <w:t>Tableau des paramètres de pondération :</w:t>
      </w:r>
    </w:p>
    <w:p w14:paraId="63F63E11" w14:textId="77777777" w:rsidR="0001764D" w:rsidRPr="00F24B2B" w:rsidRDefault="0001764D" w:rsidP="0001764D">
      <w:pPr>
        <w:tabs>
          <w:tab w:val="left" w:pos="720"/>
        </w:tabs>
        <w:ind w:left="720" w:hanging="720"/>
        <w:rPr>
          <w:rFonts w:ascii="Arial" w:hAnsi="Arial" w:cs="Arial"/>
          <w:b/>
          <w:sz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58"/>
        <w:gridCol w:w="3600"/>
        <w:gridCol w:w="1350"/>
        <w:gridCol w:w="1324"/>
        <w:gridCol w:w="1484"/>
      </w:tblGrid>
      <w:tr w:rsidR="0001764D" w:rsidRPr="00F24B2B" w14:paraId="0971C4A0" w14:textId="77777777" w:rsidTr="009A6140">
        <w:tc>
          <w:tcPr>
            <w:tcW w:w="1458" w:type="dxa"/>
            <w:tcBorders>
              <w:bottom w:val="nil"/>
            </w:tcBorders>
          </w:tcPr>
          <w:p w14:paraId="78B7F29B"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Facteurs et description</w:t>
            </w:r>
          </w:p>
        </w:tc>
        <w:tc>
          <w:tcPr>
            <w:tcW w:w="3600" w:type="dxa"/>
            <w:tcBorders>
              <w:bottom w:val="nil"/>
            </w:tcBorders>
          </w:tcPr>
          <w:p w14:paraId="43E31BBF"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Valeur des fourchettes autorisées pour les paramètres</w:t>
            </w:r>
          </w:p>
        </w:tc>
        <w:tc>
          <w:tcPr>
            <w:tcW w:w="2674" w:type="dxa"/>
            <w:gridSpan w:val="2"/>
            <w:tcBorders>
              <w:bottom w:val="nil"/>
            </w:tcBorders>
          </w:tcPr>
          <w:p w14:paraId="7AAC368A"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Valeur des paramètres</w:t>
            </w:r>
          </w:p>
          <w:p w14:paraId="3BB54943"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de pondération pour chaque monnaie</w:t>
            </w:r>
          </w:p>
        </w:tc>
        <w:tc>
          <w:tcPr>
            <w:tcW w:w="1484" w:type="dxa"/>
            <w:tcBorders>
              <w:bottom w:val="nil"/>
            </w:tcBorders>
          </w:tcPr>
          <w:p w14:paraId="34C8765E"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Totaux</w:t>
            </w:r>
          </w:p>
        </w:tc>
      </w:tr>
      <w:tr w:rsidR="0001764D" w:rsidRPr="00F24B2B" w14:paraId="16A2A264" w14:textId="77777777" w:rsidTr="009A6140">
        <w:tc>
          <w:tcPr>
            <w:tcW w:w="1458" w:type="dxa"/>
            <w:tcBorders>
              <w:top w:val="nil"/>
            </w:tcBorders>
          </w:tcPr>
          <w:p w14:paraId="6C90E4BF" w14:textId="77777777" w:rsidR="0001764D" w:rsidRPr="00F24B2B" w:rsidRDefault="0001764D" w:rsidP="009A6140">
            <w:pPr>
              <w:tabs>
                <w:tab w:val="left" w:pos="720"/>
              </w:tabs>
              <w:rPr>
                <w:rFonts w:ascii="Arial" w:hAnsi="Arial" w:cs="Arial"/>
                <w:sz w:val="20"/>
              </w:rPr>
            </w:pPr>
          </w:p>
        </w:tc>
        <w:tc>
          <w:tcPr>
            <w:tcW w:w="3600" w:type="dxa"/>
            <w:tcBorders>
              <w:top w:val="nil"/>
            </w:tcBorders>
          </w:tcPr>
          <w:p w14:paraId="0DA45D30" w14:textId="77777777" w:rsidR="0001764D" w:rsidRPr="00F24B2B" w:rsidRDefault="0001764D" w:rsidP="009A6140">
            <w:pPr>
              <w:tabs>
                <w:tab w:val="left" w:pos="720"/>
              </w:tabs>
              <w:rPr>
                <w:rFonts w:ascii="Arial" w:hAnsi="Arial" w:cs="Arial"/>
                <w:sz w:val="20"/>
              </w:rPr>
            </w:pPr>
          </w:p>
        </w:tc>
        <w:tc>
          <w:tcPr>
            <w:tcW w:w="1350" w:type="dxa"/>
            <w:tcBorders>
              <w:top w:val="nil"/>
            </w:tcBorders>
          </w:tcPr>
          <w:p w14:paraId="7597C031" w14:textId="77777777" w:rsidR="0001764D" w:rsidRPr="00F24B2B" w:rsidRDefault="0001764D" w:rsidP="009A6140">
            <w:pPr>
              <w:tabs>
                <w:tab w:val="left" w:pos="720"/>
              </w:tabs>
              <w:jc w:val="center"/>
              <w:rPr>
                <w:rFonts w:ascii="Arial" w:hAnsi="Arial" w:cs="Arial"/>
                <w:b/>
                <w:sz w:val="20"/>
              </w:rPr>
            </w:pPr>
            <w:r w:rsidRPr="00F24B2B">
              <w:rPr>
                <w:rFonts w:ascii="Arial" w:hAnsi="Arial" w:cs="Arial"/>
                <w:b/>
                <w:sz w:val="20"/>
              </w:rPr>
              <w:t>N</w:t>
            </w:r>
          </w:p>
        </w:tc>
        <w:tc>
          <w:tcPr>
            <w:tcW w:w="1324" w:type="dxa"/>
            <w:tcBorders>
              <w:top w:val="nil"/>
            </w:tcBorders>
          </w:tcPr>
          <w:p w14:paraId="59B51C1F" w14:textId="77777777" w:rsidR="0001764D" w:rsidRPr="00F24B2B" w:rsidRDefault="0001764D" w:rsidP="009A6140">
            <w:pPr>
              <w:tabs>
                <w:tab w:val="left" w:pos="720"/>
              </w:tabs>
              <w:jc w:val="center"/>
              <w:rPr>
                <w:rFonts w:ascii="Arial" w:hAnsi="Arial" w:cs="Arial"/>
                <w:b/>
                <w:sz w:val="20"/>
              </w:rPr>
            </w:pPr>
            <w:r w:rsidRPr="00F24B2B">
              <w:rPr>
                <w:rFonts w:ascii="Arial" w:hAnsi="Arial" w:cs="Arial"/>
                <w:b/>
                <w:sz w:val="20"/>
              </w:rPr>
              <w:t>E</w:t>
            </w:r>
          </w:p>
        </w:tc>
        <w:tc>
          <w:tcPr>
            <w:tcW w:w="1484" w:type="dxa"/>
            <w:tcBorders>
              <w:top w:val="nil"/>
            </w:tcBorders>
          </w:tcPr>
          <w:p w14:paraId="1404C913" w14:textId="77777777" w:rsidR="0001764D" w:rsidRPr="00F24B2B" w:rsidRDefault="0001764D" w:rsidP="009A6140">
            <w:pPr>
              <w:tabs>
                <w:tab w:val="left" w:pos="720"/>
              </w:tabs>
              <w:rPr>
                <w:rFonts w:ascii="Arial" w:hAnsi="Arial" w:cs="Arial"/>
                <w:sz w:val="20"/>
              </w:rPr>
            </w:pPr>
          </w:p>
        </w:tc>
      </w:tr>
      <w:tr w:rsidR="0001764D" w:rsidRPr="00F24B2B" w14:paraId="31FE684A" w14:textId="77777777" w:rsidTr="009A6140">
        <w:tc>
          <w:tcPr>
            <w:tcW w:w="1458" w:type="dxa"/>
          </w:tcPr>
          <w:p w14:paraId="783C8A8D" w14:textId="77777777" w:rsidR="0001764D" w:rsidRPr="00F24B2B" w:rsidRDefault="0001764D" w:rsidP="009A6140">
            <w:pPr>
              <w:tabs>
                <w:tab w:val="left" w:pos="720"/>
              </w:tabs>
              <w:jc w:val="center"/>
              <w:rPr>
                <w:rFonts w:ascii="Arial" w:hAnsi="Arial" w:cs="Arial"/>
                <w:sz w:val="20"/>
              </w:rPr>
            </w:pPr>
          </w:p>
          <w:p w14:paraId="459C3437"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X</w:t>
            </w:r>
          </w:p>
          <w:p w14:paraId="148BF887" w14:textId="77777777" w:rsidR="0001764D" w:rsidRPr="00F24B2B" w:rsidRDefault="0001764D" w:rsidP="009A6140">
            <w:pPr>
              <w:tabs>
                <w:tab w:val="left" w:pos="720"/>
              </w:tabs>
              <w:jc w:val="center"/>
              <w:rPr>
                <w:rFonts w:ascii="Arial" w:hAnsi="Arial" w:cs="Arial"/>
                <w:sz w:val="20"/>
              </w:rPr>
            </w:pPr>
          </w:p>
          <w:p w14:paraId="58C9FEA6"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a</w:t>
            </w:r>
          </w:p>
          <w:p w14:paraId="583B1B91" w14:textId="77777777" w:rsidR="0001764D" w:rsidRPr="00F24B2B" w:rsidRDefault="0001764D" w:rsidP="009A6140">
            <w:pPr>
              <w:tabs>
                <w:tab w:val="left" w:pos="720"/>
              </w:tabs>
              <w:jc w:val="center"/>
              <w:rPr>
                <w:rFonts w:ascii="Arial" w:hAnsi="Arial" w:cs="Arial"/>
                <w:sz w:val="20"/>
              </w:rPr>
            </w:pPr>
          </w:p>
          <w:p w14:paraId="6E9D6DC7"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b</w:t>
            </w:r>
          </w:p>
        </w:tc>
        <w:tc>
          <w:tcPr>
            <w:tcW w:w="3600" w:type="dxa"/>
          </w:tcPr>
          <w:p w14:paraId="28895EE9" w14:textId="77777777" w:rsidR="0001764D" w:rsidRPr="00F24B2B" w:rsidRDefault="0001764D" w:rsidP="009A6140">
            <w:pPr>
              <w:tabs>
                <w:tab w:val="left" w:pos="720"/>
              </w:tabs>
              <w:jc w:val="center"/>
              <w:rPr>
                <w:rFonts w:ascii="Arial" w:hAnsi="Arial" w:cs="Arial"/>
                <w:b/>
                <w:sz w:val="20"/>
              </w:rPr>
            </w:pPr>
          </w:p>
          <w:p w14:paraId="390ACE9C" w14:textId="77777777" w:rsidR="0001764D" w:rsidRPr="00F24B2B" w:rsidRDefault="0001764D" w:rsidP="009A6140">
            <w:pPr>
              <w:tabs>
                <w:tab w:val="left" w:pos="720"/>
              </w:tabs>
              <w:jc w:val="center"/>
              <w:rPr>
                <w:rFonts w:ascii="Arial" w:hAnsi="Arial" w:cs="Arial"/>
                <w:b/>
                <w:sz w:val="20"/>
              </w:rPr>
            </w:pPr>
            <w:r w:rsidRPr="00F24B2B">
              <w:rPr>
                <w:rFonts w:ascii="Arial" w:hAnsi="Arial" w:cs="Arial"/>
                <w:b/>
                <w:sz w:val="20"/>
              </w:rPr>
              <w:t>0,15</w:t>
            </w:r>
          </w:p>
          <w:p w14:paraId="6EA518D3" w14:textId="77777777" w:rsidR="0001764D" w:rsidRPr="00F24B2B" w:rsidRDefault="0001764D" w:rsidP="009A6140">
            <w:pPr>
              <w:tabs>
                <w:tab w:val="left" w:pos="720"/>
              </w:tabs>
              <w:jc w:val="center"/>
              <w:rPr>
                <w:rFonts w:ascii="Arial" w:hAnsi="Arial" w:cs="Arial"/>
                <w:b/>
                <w:sz w:val="20"/>
              </w:rPr>
            </w:pPr>
          </w:p>
          <w:p w14:paraId="4EB654E8" w14:textId="77777777" w:rsidR="0001764D" w:rsidRPr="00F24B2B" w:rsidRDefault="0001764D" w:rsidP="009A6140">
            <w:pPr>
              <w:tabs>
                <w:tab w:val="left" w:pos="720"/>
              </w:tabs>
              <w:jc w:val="center"/>
              <w:rPr>
                <w:rFonts w:ascii="Arial" w:hAnsi="Arial" w:cs="Arial"/>
                <w:b/>
                <w:sz w:val="20"/>
              </w:rPr>
            </w:pPr>
            <w:r w:rsidRPr="00F24B2B">
              <w:rPr>
                <w:rFonts w:ascii="Arial" w:hAnsi="Arial" w:cs="Arial"/>
                <w:b/>
                <w:sz w:val="20"/>
              </w:rPr>
              <w:t>0,30 - 0,50</w:t>
            </w:r>
          </w:p>
          <w:p w14:paraId="43E424AB" w14:textId="77777777" w:rsidR="0001764D" w:rsidRPr="00F24B2B" w:rsidRDefault="0001764D" w:rsidP="009A6140">
            <w:pPr>
              <w:tabs>
                <w:tab w:val="left" w:pos="720"/>
              </w:tabs>
              <w:jc w:val="center"/>
              <w:rPr>
                <w:rFonts w:ascii="Arial" w:hAnsi="Arial" w:cs="Arial"/>
                <w:b/>
                <w:sz w:val="20"/>
              </w:rPr>
            </w:pPr>
          </w:p>
          <w:p w14:paraId="225F8C8A" w14:textId="77777777" w:rsidR="0001764D" w:rsidRPr="00F24B2B" w:rsidRDefault="0001764D" w:rsidP="009A6140">
            <w:pPr>
              <w:tabs>
                <w:tab w:val="left" w:pos="720"/>
              </w:tabs>
              <w:jc w:val="center"/>
              <w:rPr>
                <w:rFonts w:ascii="Arial" w:hAnsi="Arial" w:cs="Arial"/>
                <w:sz w:val="20"/>
              </w:rPr>
            </w:pPr>
            <w:r w:rsidRPr="00F24B2B">
              <w:rPr>
                <w:rFonts w:ascii="Arial" w:hAnsi="Arial" w:cs="Arial"/>
                <w:b/>
                <w:sz w:val="20"/>
              </w:rPr>
              <w:t>0,25 - 0,45</w:t>
            </w:r>
          </w:p>
        </w:tc>
        <w:tc>
          <w:tcPr>
            <w:tcW w:w="1350" w:type="dxa"/>
          </w:tcPr>
          <w:p w14:paraId="469F4A7F" w14:textId="77777777" w:rsidR="0001764D" w:rsidRPr="00F24B2B" w:rsidRDefault="0001764D" w:rsidP="009A6140">
            <w:pPr>
              <w:tabs>
                <w:tab w:val="left" w:pos="720"/>
              </w:tabs>
              <w:jc w:val="center"/>
              <w:rPr>
                <w:rFonts w:ascii="Arial" w:hAnsi="Arial" w:cs="Arial"/>
                <w:sz w:val="20"/>
              </w:rPr>
            </w:pPr>
          </w:p>
          <w:p w14:paraId="67F9C519"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0,05</w:t>
            </w:r>
          </w:p>
          <w:p w14:paraId="740B3D8D" w14:textId="77777777" w:rsidR="0001764D" w:rsidRPr="00F24B2B" w:rsidRDefault="0001764D" w:rsidP="009A6140">
            <w:pPr>
              <w:tabs>
                <w:tab w:val="left" w:pos="720"/>
              </w:tabs>
              <w:jc w:val="center"/>
              <w:rPr>
                <w:rFonts w:ascii="Arial" w:hAnsi="Arial" w:cs="Arial"/>
                <w:sz w:val="20"/>
              </w:rPr>
            </w:pPr>
          </w:p>
          <w:p w14:paraId="6E453285"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0,15</w:t>
            </w:r>
          </w:p>
          <w:p w14:paraId="6FB01286" w14:textId="77777777" w:rsidR="0001764D" w:rsidRPr="00F24B2B" w:rsidRDefault="0001764D" w:rsidP="009A6140">
            <w:pPr>
              <w:tabs>
                <w:tab w:val="left" w:pos="720"/>
              </w:tabs>
              <w:jc w:val="center"/>
              <w:rPr>
                <w:rFonts w:ascii="Arial" w:hAnsi="Arial" w:cs="Arial"/>
                <w:sz w:val="20"/>
              </w:rPr>
            </w:pPr>
          </w:p>
          <w:p w14:paraId="50C38269"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0,20</w:t>
            </w:r>
          </w:p>
        </w:tc>
        <w:tc>
          <w:tcPr>
            <w:tcW w:w="1324" w:type="dxa"/>
          </w:tcPr>
          <w:p w14:paraId="776EC6FD" w14:textId="77777777" w:rsidR="0001764D" w:rsidRPr="00F24B2B" w:rsidRDefault="0001764D" w:rsidP="009A6140">
            <w:pPr>
              <w:tabs>
                <w:tab w:val="left" w:pos="720"/>
              </w:tabs>
              <w:jc w:val="center"/>
              <w:rPr>
                <w:rFonts w:ascii="Arial" w:hAnsi="Arial" w:cs="Arial"/>
                <w:sz w:val="20"/>
              </w:rPr>
            </w:pPr>
          </w:p>
          <w:p w14:paraId="6FD4D7BC"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0,10</w:t>
            </w:r>
          </w:p>
          <w:p w14:paraId="53654301" w14:textId="77777777" w:rsidR="0001764D" w:rsidRPr="00F24B2B" w:rsidRDefault="0001764D" w:rsidP="009A6140">
            <w:pPr>
              <w:tabs>
                <w:tab w:val="left" w:pos="720"/>
              </w:tabs>
              <w:jc w:val="center"/>
              <w:rPr>
                <w:rFonts w:ascii="Arial" w:hAnsi="Arial" w:cs="Arial"/>
                <w:sz w:val="20"/>
              </w:rPr>
            </w:pPr>
          </w:p>
          <w:p w14:paraId="6EC85301"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0,25</w:t>
            </w:r>
          </w:p>
          <w:p w14:paraId="16253ECF" w14:textId="77777777" w:rsidR="0001764D" w:rsidRPr="00F24B2B" w:rsidRDefault="0001764D" w:rsidP="009A6140">
            <w:pPr>
              <w:tabs>
                <w:tab w:val="left" w:pos="720"/>
              </w:tabs>
              <w:jc w:val="center"/>
              <w:rPr>
                <w:rFonts w:ascii="Arial" w:hAnsi="Arial" w:cs="Arial"/>
                <w:sz w:val="20"/>
              </w:rPr>
            </w:pPr>
          </w:p>
          <w:p w14:paraId="2DE73EFA"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0,25</w:t>
            </w:r>
          </w:p>
        </w:tc>
        <w:tc>
          <w:tcPr>
            <w:tcW w:w="1484" w:type="dxa"/>
          </w:tcPr>
          <w:p w14:paraId="1B67C401" w14:textId="77777777" w:rsidR="0001764D" w:rsidRPr="00F24B2B" w:rsidRDefault="0001764D" w:rsidP="009A6140">
            <w:pPr>
              <w:tabs>
                <w:tab w:val="left" w:pos="720"/>
              </w:tabs>
              <w:jc w:val="center"/>
              <w:rPr>
                <w:rFonts w:ascii="Arial" w:hAnsi="Arial" w:cs="Arial"/>
                <w:sz w:val="20"/>
              </w:rPr>
            </w:pPr>
          </w:p>
          <w:p w14:paraId="76D72344" w14:textId="77777777" w:rsidR="0001764D" w:rsidRPr="00F24B2B" w:rsidRDefault="0001764D" w:rsidP="009A6140">
            <w:pPr>
              <w:tabs>
                <w:tab w:val="left" w:pos="720"/>
              </w:tabs>
              <w:jc w:val="center"/>
              <w:rPr>
                <w:rFonts w:ascii="Arial" w:hAnsi="Arial" w:cs="Arial"/>
                <w:b/>
                <w:sz w:val="20"/>
              </w:rPr>
            </w:pPr>
            <w:r w:rsidRPr="00F24B2B">
              <w:rPr>
                <w:rFonts w:ascii="Arial" w:hAnsi="Arial" w:cs="Arial"/>
                <w:b/>
                <w:sz w:val="20"/>
              </w:rPr>
              <w:t>0,15</w:t>
            </w:r>
          </w:p>
          <w:p w14:paraId="3670DDCB" w14:textId="77777777" w:rsidR="0001764D" w:rsidRPr="00F24B2B" w:rsidRDefault="0001764D" w:rsidP="009A6140">
            <w:pPr>
              <w:tabs>
                <w:tab w:val="left" w:pos="720"/>
              </w:tabs>
              <w:jc w:val="center"/>
              <w:rPr>
                <w:rFonts w:ascii="Arial" w:hAnsi="Arial" w:cs="Arial"/>
                <w:sz w:val="20"/>
              </w:rPr>
            </w:pPr>
          </w:p>
          <w:p w14:paraId="22F9726A"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0,40</w:t>
            </w:r>
          </w:p>
          <w:p w14:paraId="56A712CA" w14:textId="77777777" w:rsidR="0001764D" w:rsidRPr="00F24B2B" w:rsidRDefault="0001764D" w:rsidP="009A6140">
            <w:pPr>
              <w:tabs>
                <w:tab w:val="left" w:pos="720"/>
              </w:tabs>
              <w:jc w:val="center"/>
              <w:rPr>
                <w:rFonts w:ascii="Arial" w:hAnsi="Arial" w:cs="Arial"/>
                <w:sz w:val="20"/>
              </w:rPr>
            </w:pPr>
          </w:p>
          <w:p w14:paraId="6288B7C2"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0,45</w:t>
            </w:r>
          </w:p>
        </w:tc>
      </w:tr>
      <w:tr w:rsidR="0001764D" w:rsidRPr="00F24B2B" w14:paraId="1D59B39F" w14:textId="77777777" w:rsidTr="009A6140">
        <w:trPr>
          <w:trHeight w:val="515"/>
        </w:trPr>
        <w:tc>
          <w:tcPr>
            <w:tcW w:w="1458" w:type="dxa"/>
          </w:tcPr>
          <w:p w14:paraId="07F3BE6C" w14:textId="77777777" w:rsidR="0001764D" w:rsidRPr="00F24B2B" w:rsidRDefault="0001764D" w:rsidP="009A6140">
            <w:pPr>
              <w:tabs>
                <w:tab w:val="left" w:pos="720"/>
              </w:tabs>
              <w:rPr>
                <w:rFonts w:ascii="Arial" w:hAnsi="Arial" w:cs="Arial"/>
                <w:sz w:val="20"/>
              </w:rPr>
            </w:pPr>
          </w:p>
          <w:p w14:paraId="2CDCD90D"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Total</w:t>
            </w:r>
          </w:p>
        </w:tc>
        <w:tc>
          <w:tcPr>
            <w:tcW w:w="3600" w:type="dxa"/>
          </w:tcPr>
          <w:p w14:paraId="2F7F9AD2" w14:textId="77777777" w:rsidR="0001764D" w:rsidRPr="00F24B2B" w:rsidRDefault="0001764D" w:rsidP="009A6140">
            <w:pPr>
              <w:tabs>
                <w:tab w:val="left" w:pos="720"/>
              </w:tabs>
              <w:rPr>
                <w:rFonts w:ascii="Arial" w:hAnsi="Arial" w:cs="Arial"/>
                <w:sz w:val="20"/>
              </w:rPr>
            </w:pPr>
          </w:p>
        </w:tc>
        <w:tc>
          <w:tcPr>
            <w:tcW w:w="1350" w:type="dxa"/>
          </w:tcPr>
          <w:p w14:paraId="4D632EA0" w14:textId="77777777" w:rsidR="0001764D" w:rsidRPr="00F24B2B" w:rsidRDefault="0001764D" w:rsidP="009A6140">
            <w:pPr>
              <w:tabs>
                <w:tab w:val="left" w:pos="720"/>
              </w:tabs>
              <w:rPr>
                <w:rFonts w:ascii="Arial" w:hAnsi="Arial" w:cs="Arial"/>
                <w:sz w:val="20"/>
              </w:rPr>
            </w:pPr>
          </w:p>
          <w:p w14:paraId="71007CC6"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0,40</w:t>
            </w:r>
          </w:p>
        </w:tc>
        <w:tc>
          <w:tcPr>
            <w:tcW w:w="1324" w:type="dxa"/>
          </w:tcPr>
          <w:p w14:paraId="3ABFB12A" w14:textId="77777777" w:rsidR="0001764D" w:rsidRPr="00F24B2B" w:rsidRDefault="0001764D" w:rsidP="009A6140">
            <w:pPr>
              <w:tabs>
                <w:tab w:val="left" w:pos="720"/>
              </w:tabs>
              <w:rPr>
                <w:rFonts w:ascii="Arial" w:hAnsi="Arial" w:cs="Arial"/>
                <w:sz w:val="20"/>
              </w:rPr>
            </w:pPr>
          </w:p>
          <w:p w14:paraId="66FC6E33"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0,60</w:t>
            </w:r>
          </w:p>
        </w:tc>
        <w:tc>
          <w:tcPr>
            <w:tcW w:w="1484" w:type="dxa"/>
          </w:tcPr>
          <w:p w14:paraId="7D1C817A" w14:textId="77777777" w:rsidR="0001764D" w:rsidRPr="00F24B2B" w:rsidRDefault="0001764D" w:rsidP="009A6140">
            <w:pPr>
              <w:tabs>
                <w:tab w:val="left" w:pos="720"/>
              </w:tabs>
              <w:rPr>
                <w:rFonts w:ascii="Arial" w:hAnsi="Arial" w:cs="Arial"/>
                <w:sz w:val="20"/>
              </w:rPr>
            </w:pPr>
          </w:p>
          <w:p w14:paraId="49A01530" w14:textId="77777777" w:rsidR="0001764D" w:rsidRPr="00F24B2B" w:rsidRDefault="0001764D" w:rsidP="009A6140">
            <w:pPr>
              <w:tabs>
                <w:tab w:val="left" w:pos="720"/>
              </w:tabs>
              <w:jc w:val="center"/>
              <w:rPr>
                <w:rFonts w:ascii="Arial" w:hAnsi="Arial" w:cs="Arial"/>
                <w:sz w:val="20"/>
              </w:rPr>
            </w:pPr>
            <w:r w:rsidRPr="00F24B2B">
              <w:rPr>
                <w:rFonts w:ascii="Arial" w:hAnsi="Arial" w:cs="Arial"/>
                <w:sz w:val="20"/>
              </w:rPr>
              <w:t>1,00</w:t>
            </w:r>
          </w:p>
        </w:tc>
      </w:tr>
    </w:tbl>
    <w:p w14:paraId="154CA4CB" w14:textId="77777777" w:rsidR="0001764D" w:rsidRPr="00F24B2B" w:rsidRDefault="0001764D" w:rsidP="0001764D">
      <w:pPr>
        <w:tabs>
          <w:tab w:val="left" w:pos="720"/>
        </w:tabs>
        <w:ind w:left="720" w:hanging="720"/>
        <w:rPr>
          <w:rFonts w:ascii="Arial" w:hAnsi="Arial" w:cs="Arial"/>
          <w:sz w:val="20"/>
        </w:rPr>
      </w:pPr>
    </w:p>
    <w:p w14:paraId="385AC4E8" w14:textId="77777777" w:rsidR="0001764D" w:rsidRDefault="0001764D" w:rsidP="0001764D">
      <w:pPr>
        <w:tabs>
          <w:tab w:val="left" w:pos="720"/>
        </w:tabs>
        <w:ind w:left="720" w:hanging="720"/>
        <w:rPr>
          <w:rFonts w:ascii="Arial" w:hAnsi="Arial" w:cs="Arial"/>
          <w:sz w:val="20"/>
        </w:rPr>
      </w:pPr>
      <w:r w:rsidRPr="00F24B2B">
        <w:rPr>
          <w:rFonts w:ascii="Arial" w:hAnsi="Arial" w:cs="Arial"/>
          <w:sz w:val="20"/>
        </w:rPr>
        <w:t>Formules à appliquer pour le calcul du facteur de révision, lors des paiements :</w:t>
      </w:r>
    </w:p>
    <w:p w14:paraId="79F06B52" w14:textId="77777777" w:rsidR="00885390" w:rsidRDefault="00885390" w:rsidP="0001764D">
      <w:pPr>
        <w:tabs>
          <w:tab w:val="left" w:pos="720"/>
        </w:tabs>
        <w:ind w:left="720" w:hanging="720"/>
        <w:rPr>
          <w:rFonts w:ascii="Arial" w:hAnsi="Arial" w:cs="Arial"/>
          <w:sz w:val="20"/>
        </w:rPr>
      </w:pPr>
    </w:p>
    <w:p w14:paraId="0D40C4DD" w14:textId="2BE1D021" w:rsidR="0001764D" w:rsidRPr="00F24B2B" w:rsidRDefault="0001764D" w:rsidP="0001764D">
      <w:pPr>
        <w:tabs>
          <w:tab w:val="left" w:pos="720"/>
        </w:tabs>
        <w:ind w:left="720" w:hanging="720"/>
        <w:rPr>
          <w:rFonts w:ascii="Arial" w:hAnsi="Arial" w:cs="Arial"/>
          <w:sz w:val="20"/>
        </w:rPr>
      </w:pPr>
      <w:r w:rsidRPr="00F24B2B">
        <w:rPr>
          <w:rFonts w:ascii="Arial" w:hAnsi="Arial" w:cs="Arial"/>
          <w:sz w:val="20"/>
        </w:rPr>
        <w:t xml:space="preserve">Paiements en monnaie nationale (n) : </w:t>
      </w:r>
      <w:r w:rsidR="00885390" w:rsidRPr="00F24B2B">
        <w:rPr>
          <w:rFonts w:ascii="Arial" w:hAnsi="Arial" w:cs="Arial"/>
          <w:position w:val="-28"/>
          <w:sz w:val="20"/>
        </w:rPr>
        <w:object w:dxaOrig="3739" w:dyaOrig="660" w14:anchorId="03EF16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29.25pt" o:ole="">
            <v:imagedata r:id="rId28" o:title=""/>
          </v:shape>
          <o:OLEObject Type="Embed" ProgID="Equation.3" ShapeID="_x0000_i1025" DrawAspect="Content" ObjectID="_1771052894" r:id="rId29"/>
        </w:object>
      </w:r>
    </w:p>
    <w:p w14:paraId="1B2CA3B2" w14:textId="77777777" w:rsidR="00885390" w:rsidRDefault="00885390" w:rsidP="0001764D">
      <w:pPr>
        <w:tabs>
          <w:tab w:val="left" w:pos="720"/>
        </w:tabs>
        <w:ind w:left="720" w:hanging="720"/>
        <w:rPr>
          <w:rFonts w:ascii="Arial" w:hAnsi="Arial" w:cs="Arial"/>
          <w:sz w:val="20"/>
        </w:rPr>
      </w:pPr>
    </w:p>
    <w:p w14:paraId="1A90A35C" w14:textId="77777777" w:rsidR="00885390" w:rsidRDefault="00885390" w:rsidP="0001764D">
      <w:pPr>
        <w:tabs>
          <w:tab w:val="left" w:pos="720"/>
        </w:tabs>
        <w:ind w:left="720" w:hanging="720"/>
        <w:rPr>
          <w:rFonts w:ascii="Arial" w:hAnsi="Arial" w:cs="Arial"/>
          <w:sz w:val="20"/>
        </w:rPr>
      </w:pPr>
    </w:p>
    <w:p w14:paraId="08CCF7D4" w14:textId="66B3F1F6" w:rsidR="0001764D" w:rsidRDefault="0001764D" w:rsidP="0001764D">
      <w:pPr>
        <w:tabs>
          <w:tab w:val="left" w:pos="720"/>
        </w:tabs>
        <w:ind w:left="720" w:hanging="720"/>
        <w:rPr>
          <w:rFonts w:ascii="Arial" w:hAnsi="Arial" w:cs="Arial"/>
          <w:sz w:val="20"/>
        </w:rPr>
      </w:pPr>
      <w:r w:rsidRPr="00F24B2B">
        <w:rPr>
          <w:rFonts w:ascii="Arial" w:hAnsi="Arial" w:cs="Arial"/>
          <w:sz w:val="20"/>
        </w:rPr>
        <w:t xml:space="preserve">Paiements en monnaie étrangère (e) : </w:t>
      </w:r>
      <w:r w:rsidR="00885390" w:rsidRPr="00885390">
        <w:rPr>
          <w:rFonts w:ascii="Arial" w:hAnsi="Arial" w:cs="Arial"/>
          <w:sz w:val="20"/>
        </w:rPr>
        <w:object w:dxaOrig="3700" w:dyaOrig="660" w14:anchorId="70ADFC2B">
          <v:shape id="_x0000_i1026" type="#_x0000_t75" style="width:180pt;height:29.25pt" o:ole="">
            <v:imagedata r:id="rId30" o:title=""/>
          </v:shape>
          <o:OLEObject Type="Embed" ProgID="Equation.3" ShapeID="_x0000_i1026" DrawAspect="Content" ObjectID="_1771052895" r:id="rId31"/>
        </w:object>
      </w:r>
    </w:p>
    <w:p w14:paraId="2E52DB75" w14:textId="77777777" w:rsidR="00885390" w:rsidRDefault="00885390" w:rsidP="0001764D">
      <w:pPr>
        <w:tabs>
          <w:tab w:val="left" w:pos="720"/>
        </w:tabs>
        <w:ind w:left="720" w:hanging="720"/>
        <w:rPr>
          <w:rFonts w:ascii="Arial" w:hAnsi="Arial" w:cs="Arial"/>
          <w:sz w:val="20"/>
        </w:rPr>
      </w:pPr>
    </w:p>
    <w:p w14:paraId="176324B5" w14:textId="65C91676" w:rsidR="00885390" w:rsidRPr="00F24B2B" w:rsidRDefault="00885390" w:rsidP="0001764D">
      <w:pPr>
        <w:tabs>
          <w:tab w:val="left" w:pos="720"/>
        </w:tabs>
        <w:ind w:left="720" w:hanging="720"/>
        <w:rPr>
          <w:rFonts w:ascii="Arial" w:hAnsi="Arial" w:cs="Arial"/>
          <w:sz w:val="20"/>
        </w:rPr>
      </w:pPr>
    </w:p>
    <w:p w14:paraId="3A4C3391" w14:textId="47B92DD6" w:rsidR="0001764D" w:rsidRPr="00F24B2B" w:rsidRDefault="0001764D" w:rsidP="00095672">
      <w:pPr>
        <w:pStyle w:val="QualificationForms"/>
        <w:rPr>
          <w:b/>
          <w:sz w:val="26"/>
          <w:szCs w:val="26"/>
        </w:rPr>
      </w:pPr>
      <w:bookmarkStart w:id="457" w:name="_Toc475803654"/>
      <w:r w:rsidRPr="00F24B2B">
        <w:br w:type="page"/>
      </w:r>
      <w:bookmarkStart w:id="458" w:name="_Toc498691952"/>
      <w:bookmarkStart w:id="459" w:name="_Toc520291413"/>
      <w:bookmarkStart w:id="460" w:name="_Toc527638957"/>
      <w:r w:rsidRPr="00F24B2B">
        <w:rPr>
          <w:b/>
          <w:sz w:val="26"/>
          <w:szCs w:val="26"/>
        </w:rPr>
        <w:t>Libellé du ou des prix dans la ou les monnaies de l’Offre</w:t>
      </w:r>
      <w:bookmarkEnd w:id="457"/>
      <w:bookmarkEnd w:id="458"/>
      <w:bookmarkEnd w:id="459"/>
      <w:bookmarkEnd w:id="460"/>
    </w:p>
    <w:p w14:paraId="18631A52" w14:textId="77777777" w:rsidR="0098678D" w:rsidRPr="00F24B2B" w:rsidRDefault="0098678D" w:rsidP="00095672">
      <w:pPr>
        <w:pStyle w:val="QualificationForms"/>
        <w:rPr>
          <w:b/>
          <w:sz w:val="26"/>
          <w:szCs w:val="26"/>
        </w:rPr>
      </w:pPr>
    </w:p>
    <w:p w14:paraId="2CF56AB2" w14:textId="77777777" w:rsidR="0001764D" w:rsidRPr="00F24B2B" w:rsidRDefault="0001764D" w:rsidP="0001764D">
      <w:pPr>
        <w:jc w:val="center"/>
        <w:rPr>
          <w:rFonts w:ascii="Arial" w:hAnsi="Arial" w:cs="Arial"/>
          <w:b/>
          <w:sz w:val="22"/>
        </w:rPr>
      </w:pPr>
      <w:r w:rsidRPr="00F24B2B">
        <w:rPr>
          <w:rFonts w:ascii="Arial" w:hAnsi="Arial" w:cs="Arial"/>
          <w:b/>
          <w:sz w:val="22"/>
        </w:rPr>
        <w:t>Tableau C 1 : Alternative A – Monnaie étrangère (Euro ou US$)</w:t>
      </w:r>
    </w:p>
    <w:tbl>
      <w:tblPr>
        <w:tblW w:w="0" w:type="auto"/>
        <w:tblInd w:w="115" w:type="dxa"/>
        <w:tblLayout w:type="fixed"/>
        <w:tblLook w:val="0000" w:firstRow="0" w:lastRow="0" w:firstColumn="0" w:lastColumn="0" w:noHBand="0" w:noVBand="0"/>
      </w:tblPr>
      <w:tblGrid>
        <w:gridCol w:w="9000"/>
      </w:tblGrid>
      <w:tr w:rsidR="0001764D" w:rsidRPr="00F24B2B" w14:paraId="11C26B90" w14:textId="77777777" w:rsidTr="009A6140">
        <w:tc>
          <w:tcPr>
            <w:tcW w:w="9000" w:type="dxa"/>
          </w:tcPr>
          <w:p w14:paraId="5E0AFD43" w14:textId="77777777" w:rsidR="0001764D" w:rsidRPr="00F24B2B" w:rsidRDefault="0001764D" w:rsidP="009A6140">
            <w:pPr>
              <w:spacing w:before="120"/>
              <w:jc w:val="center"/>
              <w:rPr>
                <w:rFonts w:ascii="Arial" w:hAnsi="Arial" w:cs="Arial"/>
                <w:i/>
                <w:sz w:val="20"/>
              </w:rPr>
            </w:pPr>
            <w:r w:rsidRPr="00F24B2B">
              <w:rPr>
                <w:rFonts w:ascii="Arial" w:hAnsi="Arial" w:cs="Arial"/>
                <w:i/>
                <w:sz w:val="20"/>
              </w:rPr>
              <w:t>A utiliser seulement avec l’Option A :</w:t>
            </w:r>
          </w:p>
          <w:p w14:paraId="66A2E1EF" w14:textId="77777777" w:rsidR="0001764D" w:rsidRPr="00F24B2B" w:rsidRDefault="0001764D" w:rsidP="009A6140">
            <w:pPr>
              <w:jc w:val="center"/>
              <w:rPr>
                <w:rFonts w:ascii="Arial" w:hAnsi="Arial" w:cs="Arial"/>
              </w:rPr>
            </w:pPr>
            <w:r w:rsidRPr="00F24B2B">
              <w:rPr>
                <w:rFonts w:ascii="Arial" w:hAnsi="Arial" w:cs="Arial"/>
                <w:i/>
                <w:sz w:val="20"/>
              </w:rPr>
              <w:t xml:space="preserve">« Prix libellé entièrement dans la monnaie étrangère (de préférence en €) ou nationale» </w:t>
            </w:r>
            <w:r w:rsidRPr="00F24B2B">
              <w:rPr>
                <w:rFonts w:ascii="Arial" w:hAnsi="Arial" w:cs="Arial"/>
                <w:b/>
                <w:i/>
                <w:sz w:val="20"/>
              </w:rPr>
              <w:t xml:space="preserve">(Article 15.1 des </w:t>
            </w:r>
            <w:r w:rsidR="00613CD2" w:rsidRPr="00F24B2B">
              <w:rPr>
                <w:rFonts w:ascii="Arial" w:hAnsi="Arial" w:cs="Arial"/>
                <w:b/>
                <w:i/>
                <w:sz w:val="20"/>
              </w:rPr>
              <w:t>DPAO</w:t>
            </w:r>
            <w:r w:rsidRPr="00F24B2B">
              <w:rPr>
                <w:rFonts w:ascii="Arial" w:hAnsi="Arial" w:cs="Arial"/>
                <w:b/>
                <w:i/>
                <w:sz w:val="20"/>
              </w:rPr>
              <w:t>)</w:t>
            </w:r>
          </w:p>
        </w:tc>
      </w:tr>
    </w:tbl>
    <w:p w14:paraId="6AA52FB4" w14:textId="77777777" w:rsidR="0001764D" w:rsidRPr="00F24B2B" w:rsidRDefault="0001764D" w:rsidP="0001764D">
      <w:pPr>
        <w:pStyle w:val="UG-Heading2"/>
        <w:rPr>
          <w:rFonts w:ascii="Arial" w:hAnsi="Arial" w:cs="Arial"/>
          <w:sz w:val="22"/>
        </w:rPr>
      </w:pPr>
    </w:p>
    <w:p w14:paraId="5E23F5AA" w14:textId="77777777" w:rsidR="0001764D" w:rsidRPr="00F24B2B" w:rsidRDefault="0001764D" w:rsidP="0001764D">
      <w:pPr>
        <w:rPr>
          <w:rFonts w:ascii="Arial" w:hAnsi="Arial" w:cs="Arial"/>
          <w:b/>
          <w:i/>
          <w:sz w:val="20"/>
        </w:rPr>
      </w:pPr>
      <w:r w:rsidRPr="00F24B2B">
        <w:rPr>
          <w:rFonts w:ascii="Arial" w:hAnsi="Arial" w:cs="Arial"/>
          <w:b/>
          <w:sz w:val="20"/>
          <w:szCs w:val="22"/>
        </w:rPr>
        <w:t>Pour</w:t>
      </w:r>
      <w:r w:rsidRPr="00F24B2B">
        <w:rPr>
          <w:rFonts w:ascii="Arial" w:hAnsi="Arial" w:cs="Arial"/>
          <w:sz w:val="22"/>
        </w:rPr>
        <w:t xml:space="preserve"> </w:t>
      </w:r>
      <w:r w:rsidRPr="00F24B2B">
        <w:rPr>
          <w:rFonts w:ascii="Arial" w:hAnsi="Arial" w:cs="Arial"/>
        </w:rPr>
        <w:t xml:space="preserve">__________________________________ </w:t>
      </w:r>
      <w:r w:rsidRPr="00F24B2B">
        <w:rPr>
          <w:rFonts w:ascii="Arial" w:hAnsi="Arial" w:cs="Arial"/>
          <w:b/>
          <w:i/>
          <w:sz w:val="20"/>
        </w:rPr>
        <w:t>[insérer l’intitulé de la section de Travaux]</w:t>
      </w:r>
    </w:p>
    <w:p w14:paraId="24945C77" w14:textId="77777777" w:rsidR="006C0D2A" w:rsidRPr="00F24B2B" w:rsidRDefault="006C0D2A" w:rsidP="0001764D">
      <w:pPr>
        <w:rPr>
          <w:rFonts w:ascii="Arial" w:hAnsi="Arial" w:cs="Arial"/>
          <w:i/>
          <w:sz w:val="20"/>
        </w:rPr>
      </w:pPr>
    </w:p>
    <w:p w14:paraId="6AAC15AC" w14:textId="77777777" w:rsidR="00AE4B35" w:rsidRPr="00F24B2B" w:rsidRDefault="00AE4B35" w:rsidP="00AE4B35">
      <w:pPr>
        <w:keepNext/>
        <w:keepLines/>
        <w:tabs>
          <w:tab w:val="left" w:pos="5760"/>
        </w:tabs>
        <w:overflowPunct/>
        <w:autoSpaceDE/>
        <w:autoSpaceDN/>
        <w:adjustRightInd/>
        <w:textAlignment w:val="auto"/>
        <w:rPr>
          <w:rFonts w:ascii="Arial" w:hAnsi="Arial" w:cs="Arial"/>
          <w:iCs/>
          <w:color w:val="000000"/>
          <w:sz w:val="20"/>
        </w:rPr>
      </w:pPr>
      <w:r w:rsidRPr="00F24B2B">
        <w:rPr>
          <w:rFonts w:ascii="Arial" w:hAnsi="Arial" w:cs="Arial"/>
          <w:iCs/>
          <w:color w:val="000000"/>
          <w:sz w:val="20"/>
        </w:rPr>
        <w:t xml:space="preserve">* </w:t>
      </w:r>
      <w:r w:rsidR="007F5278" w:rsidRPr="00F24B2B">
        <w:rPr>
          <w:rFonts w:ascii="Arial" w:hAnsi="Arial" w:cs="Arial"/>
          <w:iCs/>
          <w:color w:val="000000"/>
          <w:sz w:val="20"/>
        </w:rPr>
        <w:t>Des exemples de valeurs sont indiqués dans le tableau ci-dessous.</w:t>
      </w:r>
    </w:p>
    <w:p w14:paraId="66C85C85" w14:textId="77777777" w:rsidR="0001764D" w:rsidRPr="00F24B2B" w:rsidRDefault="0001764D" w:rsidP="0001764D">
      <w:pPr>
        <w:rPr>
          <w:rFonts w:ascii="Arial" w:hAnsi="Arial" w:cs="Arial"/>
          <w:i/>
          <w:sz w:val="20"/>
        </w:rPr>
      </w:pPr>
    </w:p>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421"/>
        <w:gridCol w:w="1323"/>
        <w:gridCol w:w="1080"/>
        <w:gridCol w:w="2016"/>
        <w:gridCol w:w="2160"/>
      </w:tblGrid>
      <w:tr w:rsidR="0001764D" w:rsidRPr="00F24B2B" w14:paraId="2972DD4F" w14:textId="77777777" w:rsidTr="009A6140">
        <w:tc>
          <w:tcPr>
            <w:tcW w:w="2421" w:type="dxa"/>
            <w:tcBorders>
              <w:top w:val="single" w:sz="6" w:space="0" w:color="auto"/>
              <w:bottom w:val="single" w:sz="4" w:space="0" w:color="auto"/>
              <w:right w:val="nil"/>
            </w:tcBorders>
          </w:tcPr>
          <w:p w14:paraId="2F924FE1" w14:textId="77777777" w:rsidR="0001764D" w:rsidRPr="00F24B2B" w:rsidRDefault="0001764D" w:rsidP="009A6140">
            <w:pPr>
              <w:jc w:val="center"/>
              <w:rPr>
                <w:rFonts w:ascii="Arial" w:hAnsi="Arial" w:cs="Arial"/>
                <w:b/>
                <w:sz w:val="20"/>
              </w:rPr>
            </w:pPr>
          </w:p>
          <w:p w14:paraId="1B0F445B" w14:textId="77777777" w:rsidR="0001764D" w:rsidRPr="00F24B2B" w:rsidRDefault="0001764D" w:rsidP="009A6140">
            <w:pPr>
              <w:jc w:val="center"/>
              <w:rPr>
                <w:rFonts w:ascii="Arial" w:hAnsi="Arial" w:cs="Arial"/>
                <w:b/>
                <w:sz w:val="20"/>
              </w:rPr>
            </w:pPr>
            <w:r w:rsidRPr="00F24B2B">
              <w:rPr>
                <w:rFonts w:ascii="Arial" w:hAnsi="Arial" w:cs="Arial"/>
                <w:b/>
                <w:sz w:val="20"/>
              </w:rPr>
              <w:t>Nom des monnaies de paiement</w:t>
            </w:r>
          </w:p>
        </w:tc>
        <w:tc>
          <w:tcPr>
            <w:tcW w:w="1323" w:type="dxa"/>
            <w:tcBorders>
              <w:top w:val="single" w:sz="6" w:space="0" w:color="auto"/>
              <w:left w:val="single" w:sz="6" w:space="0" w:color="auto"/>
              <w:bottom w:val="single" w:sz="4" w:space="0" w:color="auto"/>
              <w:right w:val="single" w:sz="6" w:space="0" w:color="auto"/>
            </w:tcBorders>
          </w:tcPr>
          <w:p w14:paraId="33BE13D4" w14:textId="77777777" w:rsidR="0001764D" w:rsidRPr="00F24B2B" w:rsidRDefault="0001764D" w:rsidP="009A6140">
            <w:pPr>
              <w:jc w:val="center"/>
              <w:rPr>
                <w:rFonts w:ascii="Arial" w:hAnsi="Arial" w:cs="Arial"/>
                <w:b/>
                <w:sz w:val="20"/>
              </w:rPr>
            </w:pPr>
            <w:r w:rsidRPr="00F24B2B">
              <w:rPr>
                <w:rFonts w:ascii="Arial" w:hAnsi="Arial" w:cs="Arial"/>
                <w:b/>
                <w:sz w:val="20"/>
              </w:rPr>
              <w:t>A)</w:t>
            </w:r>
          </w:p>
          <w:p w14:paraId="1E0B6B68" w14:textId="77777777" w:rsidR="0001764D" w:rsidRPr="00F24B2B" w:rsidRDefault="0001764D" w:rsidP="009A6140">
            <w:pPr>
              <w:jc w:val="center"/>
              <w:rPr>
                <w:rFonts w:ascii="Arial" w:hAnsi="Arial" w:cs="Arial"/>
                <w:b/>
                <w:sz w:val="20"/>
              </w:rPr>
            </w:pPr>
            <w:r w:rsidRPr="00F24B2B">
              <w:rPr>
                <w:rFonts w:ascii="Arial" w:hAnsi="Arial" w:cs="Arial"/>
                <w:b/>
                <w:sz w:val="20"/>
              </w:rPr>
              <w:t>Montant</w:t>
            </w:r>
          </w:p>
        </w:tc>
        <w:tc>
          <w:tcPr>
            <w:tcW w:w="1080" w:type="dxa"/>
            <w:tcBorders>
              <w:top w:val="single" w:sz="6" w:space="0" w:color="auto"/>
              <w:left w:val="nil"/>
              <w:bottom w:val="single" w:sz="4" w:space="0" w:color="auto"/>
              <w:right w:val="nil"/>
            </w:tcBorders>
          </w:tcPr>
          <w:p w14:paraId="372441E2" w14:textId="77777777" w:rsidR="0001764D" w:rsidRPr="00F24B2B" w:rsidRDefault="0001764D" w:rsidP="009A6140">
            <w:pPr>
              <w:jc w:val="center"/>
              <w:rPr>
                <w:rFonts w:ascii="Arial" w:hAnsi="Arial" w:cs="Arial"/>
                <w:b/>
                <w:sz w:val="20"/>
              </w:rPr>
            </w:pPr>
            <w:r w:rsidRPr="00F24B2B">
              <w:rPr>
                <w:rFonts w:ascii="Arial" w:hAnsi="Arial" w:cs="Arial"/>
                <w:b/>
                <w:sz w:val="20"/>
              </w:rPr>
              <w:t>B)</w:t>
            </w:r>
          </w:p>
          <w:p w14:paraId="0500516C" w14:textId="77777777" w:rsidR="0001764D" w:rsidRPr="00F24B2B" w:rsidRDefault="0001764D" w:rsidP="009A6140">
            <w:pPr>
              <w:jc w:val="center"/>
              <w:rPr>
                <w:rFonts w:ascii="Arial" w:hAnsi="Arial" w:cs="Arial"/>
                <w:b/>
                <w:sz w:val="20"/>
              </w:rPr>
            </w:pPr>
            <w:r w:rsidRPr="00F24B2B">
              <w:rPr>
                <w:rFonts w:ascii="Arial" w:hAnsi="Arial" w:cs="Arial"/>
                <w:b/>
                <w:sz w:val="20"/>
              </w:rPr>
              <w:t>Taux de change</w:t>
            </w:r>
          </w:p>
        </w:tc>
        <w:tc>
          <w:tcPr>
            <w:tcW w:w="2016" w:type="dxa"/>
            <w:tcBorders>
              <w:top w:val="single" w:sz="6" w:space="0" w:color="auto"/>
              <w:left w:val="single" w:sz="6" w:space="0" w:color="auto"/>
              <w:bottom w:val="single" w:sz="4" w:space="0" w:color="auto"/>
              <w:right w:val="single" w:sz="6" w:space="0" w:color="auto"/>
            </w:tcBorders>
          </w:tcPr>
          <w:p w14:paraId="7840594C" w14:textId="77777777" w:rsidR="0001764D" w:rsidRPr="00F24B2B" w:rsidRDefault="0001764D" w:rsidP="009A6140">
            <w:pPr>
              <w:jc w:val="center"/>
              <w:rPr>
                <w:rFonts w:ascii="Arial" w:hAnsi="Arial" w:cs="Arial"/>
                <w:b/>
                <w:sz w:val="20"/>
              </w:rPr>
            </w:pPr>
            <w:r w:rsidRPr="00F24B2B">
              <w:rPr>
                <w:rFonts w:ascii="Arial" w:hAnsi="Arial" w:cs="Arial"/>
                <w:b/>
                <w:sz w:val="20"/>
              </w:rPr>
              <w:t>C)</w:t>
            </w:r>
          </w:p>
          <w:p w14:paraId="57AEBA3C" w14:textId="77777777" w:rsidR="0001764D" w:rsidRPr="00F24B2B" w:rsidRDefault="0001764D" w:rsidP="009A6140">
            <w:pPr>
              <w:jc w:val="center"/>
              <w:rPr>
                <w:rFonts w:ascii="Arial" w:hAnsi="Arial" w:cs="Arial"/>
                <w:b/>
                <w:sz w:val="20"/>
              </w:rPr>
            </w:pPr>
            <w:r w:rsidRPr="00F24B2B">
              <w:rPr>
                <w:rFonts w:ascii="Arial" w:hAnsi="Arial" w:cs="Arial"/>
                <w:b/>
                <w:sz w:val="20"/>
              </w:rPr>
              <w:t>Equivalent en monnaie étrangère</w:t>
            </w:r>
          </w:p>
          <w:p w14:paraId="652B72ED" w14:textId="77777777" w:rsidR="0001764D" w:rsidRPr="00F24B2B" w:rsidRDefault="0001764D" w:rsidP="009A6140">
            <w:pPr>
              <w:jc w:val="center"/>
              <w:rPr>
                <w:rFonts w:ascii="Arial" w:hAnsi="Arial" w:cs="Arial"/>
                <w:b/>
                <w:sz w:val="20"/>
              </w:rPr>
            </w:pPr>
            <w:r w:rsidRPr="00F24B2B">
              <w:rPr>
                <w:rFonts w:ascii="Arial" w:hAnsi="Arial" w:cs="Arial"/>
                <w:b/>
                <w:sz w:val="20"/>
              </w:rPr>
              <w:t>(C = A x B)</w:t>
            </w:r>
          </w:p>
        </w:tc>
        <w:tc>
          <w:tcPr>
            <w:tcW w:w="2160" w:type="dxa"/>
            <w:tcBorders>
              <w:top w:val="single" w:sz="6" w:space="0" w:color="auto"/>
              <w:left w:val="nil"/>
              <w:bottom w:val="single" w:sz="4" w:space="0" w:color="auto"/>
            </w:tcBorders>
          </w:tcPr>
          <w:p w14:paraId="4EE4D3DA" w14:textId="77777777" w:rsidR="0001764D" w:rsidRPr="00F24B2B" w:rsidRDefault="0001764D" w:rsidP="009A6140">
            <w:pPr>
              <w:jc w:val="center"/>
              <w:rPr>
                <w:rFonts w:ascii="Arial" w:hAnsi="Arial" w:cs="Arial"/>
                <w:b/>
                <w:sz w:val="20"/>
              </w:rPr>
            </w:pPr>
            <w:r w:rsidRPr="00F24B2B">
              <w:rPr>
                <w:rFonts w:ascii="Arial" w:hAnsi="Arial" w:cs="Arial"/>
                <w:b/>
                <w:sz w:val="20"/>
              </w:rPr>
              <w:t>D)</w:t>
            </w:r>
          </w:p>
          <w:p w14:paraId="3BA01F4C" w14:textId="77777777" w:rsidR="0001764D" w:rsidRPr="00F24B2B" w:rsidRDefault="0001764D" w:rsidP="009A6140">
            <w:pPr>
              <w:jc w:val="center"/>
              <w:rPr>
                <w:rFonts w:ascii="Arial" w:hAnsi="Arial" w:cs="Arial"/>
                <w:b/>
                <w:sz w:val="20"/>
              </w:rPr>
            </w:pPr>
            <w:r w:rsidRPr="00F24B2B">
              <w:rPr>
                <w:rFonts w:ascii="Arial" w:hAnsi="Arial" w:cs="Arial"/>
                <w:b/>
                <w:sz w:val="20"/>
              </w:rPr>
              <w:t>Pourcentage du Montant total de l’Offre</w:t>
            </w:r>
          </w:p>
          <w:p w14:paraId="08DD7CEE" w14:textId="77777777" w:rsidR="0001764D" w:rsidRPr="00F24B2B" w:rsidRDefault="0001764D" w:rsidP="009A6140">
            <w:pPr>
              <w:jc w:val="center"/>
              <w:rPr>
                <w:rFonts w:ascii="Arial" w:hAnsi="Arial" w:cs="Arial"/>
                <w:b/>
                <w:sz w:val="20"/>
              </w:rPr>
            </w:pPr>
            <w:r w:rsidRPr="00F24B2B">
              <w:rPr>
                <w:rFonts w:ascii="Arial" w:hAnsi="Arial" w:cs="Arial"/>
                <w:b/>
                <w:sz w:val="20"/>
              </w:rPr>
              <w:t>(MTO)</w:t>
            </w:r>
          </w:p>
          <w:p w14:paraId="340E7387" w14:textId="77777777" w:rsidR="0001764D" w:rsidRPr="00F24B2B" w:rsidRDefault="0001764D" w:rsidP="009A6140">
            <w:pPr>
              <w:jc w:val="center"/>
              <w:rPr>
                <w:rFonts w:ascii="Arial" w:hAnsi="Arial" w:cs="Arial"/>
                <w:b/>
                <w:sz w:val="20"/>
              </w:rPr>
            </w:pPr>
            <w:r w:rsidRPr="00F24B2B">
              <w:rPr>
                <w:rFonts w:ascii="Arial" w:hAnsi="Arial" w:cs="Arial"/>
                <w:b/>
                <w:sz w:val="20"/>
              </w:rPr>
              <w:t>(100 x C /MTO)</w:t>
            </w:r>
          </w:p>
        </w:tc>
      </w:tr>
      <w:tr w:rsidR="00AE4B35" w:rsidRPr="00F24B2B" w14:paraId="43ED9E44" w14:textId="77777777" w:rsidTr="009A6140">
        <w:trPr>
          <w:trHeight w:val="66"/>
        </w:trPr>
        <w:tc>
          <w:tcPr>
            <w:tcW w:w="2421" w:type="dxa"/>
            <w:tcBorders>
              <w:top w:val="single" w:sz="4" w:space="0" w:color="auto"/>
              <w:bottom w:val="nil"/>
              <w:right w:val="nil"/>
            </w:tcBorders>
          </w:tcPr>
          <w:p w14:paraId="36A0DC51" w14:textId="77777777" w:rsidR="00AE4B35" w:rsidRPr="00F24B2B" w:rsidRDefault="00AE4B35" w:rsidP="00AE4B35">
            <w:pPr>
              <w:jc w:val="left"/>
              <w:rPr>
                <w:rFonts w:ascii="Arial" w:hAnsi="Arial" w:cs="Arial"/>
                <w:b/>
                <w:sz w:val="20"/>
              </w:rPr>
            </w:pPr>
            <w:r w:rsidRPr="00F24B2B">
              <w:rPr>
                <w:rFonts w:ascii="Arial" w:hAnsi="Arial" w:cs="Arial"/>
                <w:b/>
                <w:sz w:val="20"/>
              </w:rPr>
              <w:t xml:space="preserve">Monnaie nationale </w:t>
            </w:r>
          </w:p>
          <w:p w14:paraId="5430E73E" w14:textId="77777777" w:rsidR="00AE4B35" w:rsidRPr="00F24B2B" w:rsidRDefault="00AE4B35" w:rsidP="00AE4B35">
            <w:pPr>
              <w:jc w:val="left"/>
              <w:rPr>
                <w:rFonts w:ascii="Arial" w:hAnsi="Arial" w:cs="Arial"/>
                <w:b/>
                <w:i/>
                <w:sz w:val="20"/>
              </w:rPr>
            </w:pPr>
            <w:r w:rsidRPr="00F24B2B">
              <w:rPr>
                <w:rFonts w:ascii="Arial" w:hAnsi="Arial" w:cs="Arial"/>
                <w:b/>
                <w:sz w:val="20"/>
              </w:rPr>
              <w:t>___________________</w:t>
            </w:r>
          </w:p>
        </w:tc>
        <w:tc>
          <w:tcPr>
            <w:tcW w:w="1323" w:type="dxa"/>
            <w:tcBorders>
              <w:top w:val="single" w:sz="4" w:space="0" w:color="auto"/>
              <w:left w:val="single" w:sz="6" w:space="0" w:color="auto"/>
              <w:bottom w:val="nil"/>
              <w:right w:val="single" w:sz="6" w:space="0" w:color="auto"/>
            </w:tcBorders>
          </w:tcPr>
          <w:p w14:paraId="73240ADD" w14:textId="77777777" w:rsidR="00AE4B35" w:rsidRPr="00F24B2B" w:rsidRDefault="00AE4B35" w:rsidP="00AE4B35">
            <w:pPr>
              <w:keepNext/>
              <w:keepLines/>
              <w:tabs>
                <w:tab w:val="decimal" w:pos="918"/>
              </w:tabs>
              <w:spacing w:before="120"/>
              <w:jc w:val="right"/>
              <w:rPr>
                <w:rFonts w:ascii="Arial" w:hAnsi="Arial" w:cs="Arial"/>
                <w:b/>
                <w:bCs/>
                <w:iCs/>
                <w:color w:val="000000"/>
                <w:sz w:val="20"/>
              </w:rPr>
            </w:pPr>
          </w:p>
        </w:tc>
        <w:tc>
          <w:tcPr>
            <w:tcW w:w="1080" w:type="dxa"/>
            <w:tcBorders>
              <w:top w:val="single" w:sz="4" w:space="0" w:color="auto"/>
              <w:left w:val="nil"/>
              <w:bottom w:val="nil"/>
              <w:right w:val="nil"/>
            </w:tcBorders>
          </w:tcPr>
          <w:p w14:paraId="48C1BC37" w14:textId="77777777" w:rsidR="00AE4B35" w:rsidRPr="00F24B2B" w:rsidRDefault="00AE4B35" w:rsidP="00AE4B35">
            <w:pPr>
              <w:keepNext/>
              <w:keepLines/>
              <w:tabs>
                <w:tab w:val="decimal" w:pos="828"/>
              </w:tabs>
              <w:spacing w:before="120"/>
              <w:jc w:val="right"/>
              <w:rPr>
                <w:rFonts w:ascii="Arial" w:hAnsi="Arial" w:cs="Arial"/>
                <w:b/>
                <w:bCs/>
                <w:iCs/>
                <w:color w:val="000000"/>
                <w:sz w:val="20"/>
              </w:rPr>
            </w:pPr>
          </w:p>
        </w:tc>
        <w:tc>
          <w:tcPr>
            <w:tcW w:w="2016" w:type="dxa"/>
            <w:tcBorders>
              <w:top w:val="single" w:sz="4" w:space="0" w:color="auto"/>
              <w:left w:val="single" w:sz="6" w:space="0" w:color="auto"/>
              <w:bottom w:val="nil"/>
              <w:right w:val="single" w:sz="6" w:space="0" w:color="auto"/>
            </w:tcBorders>
          </w:tcPr>
          <w:p w14:paraId="4B5E749A" w14:textId="77777777" w:rsidR="00AE4B35" w:rsidRPr="00F24B2B" w:rsidRDefault="00AE4B35" w:rsidP="00AE4B35">
            <w:pPr>
              <w:keepNext/>
              <w:keepLines/>
              <w:tabs>
                <w:tab w:val="decimal" w:pos="1098"/>
              </w:tabs>
              <w:spacing w:before="120"/>
              <w:jc w:val="right"/>
              <w:rPr>
                <w:rFonts w:ascii="Arial" w:hAnsi="Arial" w:cs="Arial"/>
                <w:b/>
                <w:bCs/>
                <w:iCs/>
                <w:color w:val="000000"/>
                <w:sz w:val="20"/>
              </w:rPr>
            </w:pPr>
          </w:p>
        </w:tc>
        <w:tc>
          <w:tcPr>
            <w:tcW w:w="2160" w:type="dxa"/>
            <w:tcBorders>
              <w:top w:val="single" w:sz="4" w:space="0" w:color="auto"/>
              <w:left w:val="nil"/>
              <w:bottom w:val="nil"/>
            </w:tcBorders>
          </w:tcPr>
          <w:p w14:paraId="01AC23FF" w14:textId="77777777" w:rsidR="00AE4B35" w:rsidRPr="00F24B2B" w:rsidRDefault="00AE4B35" w:rsidP="00AE4B35">
            <w:pPr>
              <w:keepNext/>
              <w:keepLines/>
              <w:tabs>
                <w:tab w:val="decimal" w:pos="1098"/>
              </w:tabs>
              <w:spacing w:before="120"/>
              <w:jc w:val="right"/>
              <w:rPr>
                <w:rFonts w:ascii="Arial" w:hAnsi="Arial" w:cs="Arial"/>
                <w:b/>
                <w:bCs/>
                <w:iCs/>
                <w:color w:val="000000"/>
                <w:sz w:val="20"/>
              </w:rPr>
            </w:pPr>
          </w:p>
        </w:tc>
      </w:tr>
      <w:tr w:rsidR="00AE4B35" w:rsidRPr="00F24B2B" w14:paraId="4FAC4F4F" w14:textId="77777777" w:rsidTr="009A6140">
        <w:tc>
          <w:tcPr>
            <w:tcW w:w="2421" w:type="dxa"/>
            <w:tcBorders>
              <w:top w:val="dotted" w:sz="6" w:space="0" w:color="auto"/>
              <w:bottom w:val="dotted" w:sz="6" w:space="0" w:color="auto"/>
              <w:right w:val="nil"/>
            </w:tcBorders>
          </w:tcPr>
          <w:p w14:paraId="0DDD6C21" w14:textId="77777777" w:rsidR="00AE4B35" w:rsidRPr="00F24B2B" w:rsidRDefault="00AE4B35" w:rsidP="00AE4B35">
            <w:pPr>
              <w:jc w:val="left"/>
              <w:rPr>
                <w:rFonts w:ascii="Arial" w:hAnsi="Arial" w:cs="Arial"/>
                <w:b/>
                <w:sz w:val="20"/>
              </w:rPr>
            </w:pPr>
            <w:r w:rsidRPr="00F24B2B">
              <w:rPr>
                <w:rFonts w:ascii="Arial" w:hAnsi="Arial" w:cs="Arial"/>
                <w:b/>
                <w:sz w:val="20"/>
              </w:rPr>
              <w:t>Monnaie étrangère : (€)</w:t>
            </w:r>
          </w:p>
          <w:p w14:paraId="0289D4CE" w14:textId="77777777" w:rsidR="00AE4B35" w:rsidRPr="00F24B2B" w:rsidRDefault="00AE4B35" w:rsidP="00AE4B35">
            <w:pPr>
              <w:jc w:val="left"/>
              <w:rPr>
                <w:rFonts w:ascii="Arial" w:hAnsi="Arial" w:cs="Arial"/>
                <w:b/>
                <w:sz w:val="20"/>
              </w:rPr>
            </w:pPr>
          </w:p>
        </w:tc>
        <w:tc>
          <w:tcPr>
            <w:tcW w:w="1323" w:type="dxa"/>
            <w:tcBorders>
              <w:top w:val="dotted" w:sz="6" w:space="0" w:color="auto"/>
              <w:left w:val="single" w:sz="6" w:space="0" w:color="auto"/>
              <w:bottom w:val="dotted" w:sz="6" w:space="0" w:color="auto"/>
              <w:right w:val="single" w:sz="6" w:space="0" w:color="auto"/>
            </w:tcBorders>
          </w:tcPr>
          <w:p w14:paraId="7CB599C1" w14:textId="77777777" w:rsidR="00AE4B35" w:rsidRPr="00F24B2B" w:rsidRDefault="00AE4B35" w:rsidP="00AE4B35">
            <w:pPr>
              <w:keepNext/>
              <w:keepLines/>
              <w:tabs>
                <w:tab w:val="decimal" w:pos="918"/>
              </w:tabs>
              <w:spacing w:before="120"/>
              <w:jc w:val="right"/>
              <w:rPr>
                <w:rFonts w:ascii="Arial" w:hAnsi="Arial" w:cs="Arial"/>
                <w:b/>
                <w:bCs/>
                <w:iCs/>
                <w:color w:val="000000"/>
                <w:sz w:val="20"/>
              </w:rPr>
            </w:pPr>
          </w:p>
        </w:tc>
        <w:tc>
          <w:tcPr>
            <w:tcW w:w="1080" w:type="dxa"/>
            <w:tcBorders>
              <w:top w:val="dotted" w:sz="6" w:space="0" w:color="auto"/>
              <w:left w:val="nil"/>
              <w:bottom w:val="dotted" w:sz="6" w:space="0" w:color="auto"/>
              <w:right w:val="nil"/>
            </w:tcBorders>
          </w:tcPr>
          <w:p w14:paraId="5DD886C9" w14:textId="77777777" w:rsidR="00AE4B35" w:rsidRPr="00F24B2B" w:rsidRDefault="00AE4B35" w:rsidP="00AE4B35">
            <w:pPr>
              <w:keepNext/>
              <w:keepLines/>
              <w:tabs>
                <w:tab w:val="decimal" w:pos="828"/>
              </w:tabs>
              <w:spacing w:before="120"/>
              <w:jc w:val="right"/>
              <w:rPr>
                <w:rFonts w:ascii="Arial" w:hAnsi="Arial" w:cs="Arial"/>
                <w:b/>
                <w:bCs/>
                <w:iCs/>
                <w:color w:val="000000"/>
                <w:sz w:val="20"/>
              </w:rPr>
            </w:pPr>
          </w:p>
        </w:tc>
        <w:tc>
          <w:tcPr>
            <w:tcW w:w="2016" w:type="dxa"/>
            <w:tcBorders>
              <w:top w:val="dotted" w:sz="6" w:space="0" w:color="auto"/>
              <w:left w:val="single" w:sz="6" w:space="0" w:color="auto"/>
              <w:bottom w:val="dotted" w:sz="6" w:space="0" w:color="auto"/>
              <w:right w:val="single" w:sz="6" w:space="0" w:color="auto"/>
            </w:tcBorders>
          </w:tcPr>
          <w:p w14:paraId="56B7BFBC" w14:textId="77777777" w:rsidR="00AE4B35" w:rsidRPr="00F24B2B" w:rsidRDefault="00AE4B35" w:rsidP="00AE4B35">
            <w:pPr>
              <w:keepNext/>
              <w:keepLines/>
              <w:tabs>
                <w:tab w:val="decimal" w:pos="1098"/>
              </w:tabs>
              <w:spacing w:before="120"/>
              <w:jc w:val="right"/>
              <w:rPr>
                <w:rFonts w:ascii="Arial" w:hAnsi="Arial" w:cs="Arial"/>
                <w:b/>
                <w:bCs/>
                <w:iCs/>
                <w:color w:val="000000"/>
                <w:sz w:val="20"/>
              </w:rPr>
            </w:pPr>
          </w:p>
        </w:tc>
        <w:tc>
          <w:tcPr>
            <w:tcW w:w="2160" w:type="dxa"/>
            <w:tcBorders>
              <w:top w:val="dotted" w:sz="6" w:space="0" w:color="auto"/>
              <w:left w:val="nil"/>
              <w:bottom w:val="dotted" w:sz="6" w:space="0" w:color="auto"/>
            </w:tcBorders>
          </w:tcPr>
          <w:p w14:paraId="62436CA8" w14:textId="77777777" w:rsidR="00AE4B35" w:rsidRPr="00F24B2B" w:rsidRDefault="00AE4B35" w:rsidP="00AE4B35">
            <w:pPr>
              <w:keepNext/>
              <w:keepLines/>
              <w:tabs>
                <w:tab w:val="decimal" w:pos="1098"/>
              </w:tabs>
              <w:spacing w:before="120"/>
              <w:jc w:val="right"/>
              <w:rPr>
                <w:rFonts w:ascii="Arial" w:hAnsi="Arial" w:cs="Arial"/>
                <w:b/>
                <w:bCs/>
                <w:iCs/>
                <w:color w:val="000000"/>
                <w:sz w:val="20"/>
              </w:rPr>
            </w:pPr>
          </w:p>
        </w:tc>
      </w:tr>
      <w:tr w:rsidR="00AE4B35" w:rsidRPr="00F24B2B" w14:paraId="6E90FD1C" w14:textId="77777777" w:rsidTr="009A6140">
        <w:tc>
          <w:tcPr>
            <w:tcW w:w="2421" w:type="dxa"/>
            <w:tcBorders>
              <w:top w:val="dotted" w:sz="6" w:space="0" w:color="auto"/>
              <w:bottom w:val="nil"/>
              <w:right w:val="nil"/>
            </w:tcBorders>
          </w:tcPr>
          <w:p w14:paraId="206B6138" w14:textId="77777777" w:rsidR="00AE4B35" w:rsidRPr="00F24B2B" w:rsidRDefault="00AE4B35" w:rsidP="00AE4B35">
            <w:pPr>
              <w:jc w:val="left"/>
              <w:rPr>
                <w:rFonts w:ascii="Arial" w:hAnsi="Arial" w:cs="Arial"/>
                <w:b/>
                <w:sz w:val="20"/>
              </w:rPr>
            </w:pPr>
            <w:r w:rsidRPr="00F24B2B">
              <w:rPr>
                <w:rFonts w:ascii="Arial" w:hAnsi="Arial" w:cs="Arial"/>
                <w:b/>
                <w:sz w:val="20"/>
              </w:rPr>
              <w:t>Montant total de l’Offre</w:t>
            </w:r>
          </w:p>
          <w:p w14:paraId="527D5AD0" w14:textId="77777777" w:rsidR="00AE4B35" w:rsidRPr="00F24B2B" w:rsidRDefault="00AE4B35" w:rsidP="00AE4B35">
            <w:pPr>
              <w:jc w:val="left"/>
              <w:rPr>
                <w:rFonts w:ascii="Arial" w:hAnsi="Arial" w:cs="Arial"/>
                <w:b/>
                <w:sz w:val="20"/>
              </w:rPr>
            </w:pPr>
            <w:r w:rsidRPr="00F24B2B">
              <w:rPr>
                <w:rFonts w:ascii="Arial" w:hAnsi="Arial" w:cs="Arial"/>
                <w:b/>
                <w:sz w:val="20"/>
              </w:rPr>
              <w:t>en :</w:t>
            </w:r>
          </w:p>
          <w:p w14:paraId="2E11C39E" w14:textId="77777777" w:rsidR="00AE4B35" w:rsidRPr="00F24B2B" w:rsidRDefault="00AE4B35" w:rsidP="00AE4B35">
            <w:pPr>
              <w:jc w:val="left"/>
              <w:rPr>
                <w:rFonts w:ascii="Arial" w:hAnsi="Arial" w:cs="Arial"/>
                <w:b/>
                <w:sz w:val="20"/>
              </w:rPr>
            </w:pPr>
            <w:r w:rsidRPr="00F24B2B">
              <w:rPr>
                <w:rFonts w:ascii="Arial" w:hAnsi="Arial" w:cs="Arial"/>
                <w:b/>
                <w:sz w:val="20"/>
              </w:rPr>
              <w:t>€ __________________</w:t>
            </w:r>
          </w:p>
        </w:tc>
        <w:tc>
          <w:tcPr>
            <w:tcW w:w="1323" w:type="dxa"/>
            <w:tcBorders>
              <w:top w:val="dotted" w:sz="6" w:space="0" w:color="auto"/>
              <w:left w:val="single" w:sz="6" w:space="0" w:color="auto"/>
              <w:bottom w:val="nil"/>
              <w:right w:val="single" w:sz="6" w:space="0" w:color="auto"/>
            </w:tcBorders>
          </w:tcPr>
          <w:p w14:paraId="7A8A4702" w14:textId="77777777" w:rsidR="00AE4B35" w:rsidRPr="00F24B2B" w:rsidRDefault="00AE4B35" w:rsidP="00AE4B35">
            <w:pPr>
              <w:spacing w:before="120"/>
              <w:jc w:val="right"/>
              <w:rPr>
                <w:rFonts w:ascii="Arial" w:hAnsi="Arial" w:cs="Arial"/>
                <w:b/>
                <w:bCs/>
                <w:iCs/>
                <w:color w:val="000000"/>
                <w:sz w:val="20"/>
              </w:rPr>
            </w:pPr>
          </w:p>
        </w:tc>
        <w:tc>
          <w:tcPr>
            <w:tcW w:w="1080" w:type="dxa"/>
            <w:tcBorders>
              <w:top w:val="dotted" w:sz="6" w:space="0" w:color="auto"/>
              <w:left w:val="nil"/>
              <w:bottom w:val="nil"/>
              <w:right w:val="nil"/>
            </w:tcBorders>
          </w:tcPr>
          <w:p w14:paraId="25D303ED" w14:textId="77777777" w:rsidR="00AE4B35" w:rsidRPr="00F24B2B" w:rsidRDefault="00AE4B35" w:rsidP="00AE4B35">
            <w:pPr>
              <w:spacing w:before="120"/>
              <w:jc w:val="right"/>
              <w:rPr>
                <w:rFonts w:ascii="Arial" w:hAnsi="Arial" w:cs="Arial"/>
                <w:b/>
                <w:bCs/>
                <w:iCs/>
                <w:color w:val="000000"/>
                <w:sz w:val="20"/>
              </w:rPr>
            </w:pPr>
          </w:p>
        </w:tc>
        <w:tc>
          <w:tcPr>
            <w:tcW w:w="2016" w:type="dxa"/>
            <w:tcBorders>
              <w:top w:val="dotted" w:sz="6" w:space="0" w:color="auto"/>
              <w:left w:val="single" w:sz="6" w:space="0" w:color="auto"/>
              <w:bottom w:val="nil"/>
              <w:right w:val="single" w:sz="6" w:space="0" w:color="auto"/>
            </w:tcBorders>
          </w:tcPr>
          <w:p w14:paraId="2B4A59AA" w14:textId="77777777" w:rsidR="00AE4B35" w:rsidRPr="00F24B2B" w:rsidRDefault="00AE4B35" w:rsidP="00AE4B35">
            <w:pPr>
              <w:tabs>
                <w:tab w:val="decimal" w:pos="1098"/>
                <w:tab w:val="left" w:pos="1278"/>
              </w:tabs>
              <w:spacing w:before="120"/>
              <w:jc w:val="right"/>
              <w:rPr>
                <w:rFonts w:ascii="Arial" w:hAnsi="Arial" w:cs="Arial"/>
                <w:b/>
                <w:bCs/>
                <w:iCs/>
                <w:color w:val="000000"/>
                <w:sz w:val="20"/>
                <w:u w:val="single"/>
              </w:rPr>
            </w:pPr>
          </w:p>
        </w:tc>
        <w:tc>
          <w:tcPr>
            <w:tcW w:w="2160" w:type="dxa"/>
            <w:tcBorders>
              <w:top w:val="dotted" w:sz="6" w:space="0" w:color="auto"/>
              <w:left w:val="nil"/>
              <w:bottom w:val="nil"/>
            </w:tcBorders>
          </w:tcPr>
          <w:p w14:paraId="5E5E9BEF" w14:textId="77777777" w:rsidR="00AE4B35" w:rsidRPr="00F24B2B" w:rsidRDefault="00AE4B35" w:rsidP="00AE4B35">
            <w:pPr>
              <w:tabs>
                <w:tab w:val="decimal" w:pos="1098"/>
              </w:tabs>
              <w:spacing w:before="120"/>
              <w:jc w:val="right"/>
              <w:rPr>
                <w:rFonts w:ascii="Arial" w:hAnsi="Arial" w:cs="Arial"/>
                <w:b/>
                <w:bCs/>
                <w:iCs/>
                <w:color w:val="000000"/>
                <w:sz w:val="20"/>
              </w:rPr>
            </w:pPr>
          </w:p>
        </w:tc>
      </w:tr>
      <w:tr w:rsidR="00AE4B35" w:rsidRPr="00F24B2B" w14:paraId="34B130D1" w14:textId="77777777" w:rsidTr="009A6140">
        <w:tc>
          <w:tcPr>
            <w:tcW w:w="2421" w:type="dxa"/>
            <w:tcBorders>
              <w:top w:val="dotted" w:sz="6" w:space="0" w:color="auto"/>
              <w:bottom w:val="nil"/>
              <w:right w:val="nil"/>
            </w:tcBorders>
          </w:tcPr>
          <w:p w14:paraId="4B4AFA7B" w14:textId="77777777" w:rsidR="00AE4B35" w:rsidRPr="00F24B2B" w:rsidRDefault="00AE4B35" w:rsidP="00AE4B35">
            <w:pPr>
              <w:jc w:val="left"/>
              <w:rPr>
                <w:rFonts w:ascii="Arial" w:hAnsi="Arial" w:cs="Arial"/>
                <w:b/>
                <w:sz w:val="20"/>
              </w:rPr>
            </w:pPr>
            <w:r w:rsidRPr="00F24B2B">
              <w:rPr>
                <w:rFonts w:ascii="Arial" w:hAnsi="Arial" w:cs="Arial"/>
                <w:b/>
                <w:sz w:val="20"/>
              </w:rPr>
              <w:t>Sommes à valoir exprimées en monnaie nationale</w:t>
            </w:r>
          </w:p>
          <w:p w14:paraId="16781C53" w14:textId="77777777" w:rsidR="00AE4B35" w:rsidRPr="00F24B2B" w:rsidRDefault="00AE4B35" w:rsidP="00AE4B35">
            <w:pPr>
              <w:jc w:val="left"/>
              <w:rPr>
                <w:rFonts w:ascii="Arial" w:hAnsi="Arial" w:cs="Arial"/>
                <w:b/>
                <w:sz w:val="20"/>
              </w:rPr>
            </w:pPr>
          </w:p>
        </w:tc>
        <w:tc>
          <w:tcPr>
            <w:tcW w:w="1323" w:type="dxa"/>
            <w:tcBorders>
              <w:top w:val="dotted" w:sz="6" w:space="0" w:color="auto"/>
              <w:left w:val="single" w:sz="6" w:space="0" w:color="auto"/>
              <w:bottom w:val="single" w:sz="6" w:space="0" w:color="auto"/>
              <w:right w:val="single" w:sz="6" w:space="0" w:color="auto"/>
            </w:tcBorders>
          </w:tcPr>
          <w:p w14:paraId="18E35540" w14:textId="77777777" w:rsidR="00AE4B35" w:rsidRPr="00F24B2B" w:rsidRDefault="00AE4B35" w:rsidP="00564204">
            <w:pPr>
              <w:jc w:val="left"/>
              <w:rPr>
                <w:rFonts w:ascii="Arial" w:hAnsi="Arial" w:cs="Arial"/>
                <w:i/>
                <w:sz w:val="20"/>
              </w:rPr>
            </w:pPr>
            <w:r w:rsidRPr="00F24B2B">
              <w:rPr>
                <w:rFonts w:ascii="Arial" w:hAnsi="Arial" w:cs="Arial"/>
                <w:i/>
                <w:sz w:val="20"/>
              </w:rPr>
              <w:t>[A remplir par le Maître d’Ouvrage]</w:t>
            </w:r>
          </w:p>
        </w:tc>
        <w:tc>
          <w:tcPr>
            <w:tcW w:w="1080" w:type="dxa"/>
            <w:tcBorders>
              <w:top w:val="dotted" w:sz="6" w:space="0" w:color="auto"/>
              <w:left w:val="nil"/>
              <w:bottom w:val="single" w:sz="6" w:space="0" w:color="auto"/>
              <w:right w:val="nil"/>
            </w:tcBorders>
          </w:tcPr>
          <w:p w14:paraId="644A3B75" w14:textId="77777777" w:rsidR="00AE4B35" w:rsidRPr="00F24B2B" w:rsidRDefault="00AE4B35" w:rsidP="00AE4B35">
            <w:pPr>
              <w:spacing w:before="120"/>
              <w:jc w:val="right"/>
              <w:rPr>
                <w:rFonts w:ascii="Arial" w:hAnsi="Arial" w:cs="Arial"/>
                <w:b/>
                <w:bCs/>
                <w:iCs/>
                <w:color w:val="000000"/>
                <w:sz w:val="20"/>
              </w:rPr>
            </w:pPr>
          </w:p>
        </w:tc>
        <w:tc>
          <w:tcPr>
            <w:tcW w:w="2016" w:type="dxa"/>
            <w:tcBorders>
              <w:top w:val="dotted" w:sz="6" w:space="0" w:color="auto"/>
              <w:left w:val="single" w:sz="6" w:space="0" w:color="auto"/>
              <w:bottom w:val="single" w:sz="6" w:space="0" w:color="auto"/>
              <w:right w:val="single" w:sz="6" w:space="0" w:color="auto"/>
            </w:tcBorders>
          </w:tcPr>
          <w:p w14:paraId="0ED7F516" w14:textId="77777777" w:rsidR="00AE4B35" w:rsidRPr="00F24B2B" w:rsidRDefault="00AE4B35" w:rsidP="00564204">
            <w:pPr>
              <w:jc w:val="left"/>
              <w:rPr>
                <w:rFonts w:ascii="Arial" w:hAnsi="Arial" w:cs="Arial"/>
                <w:i/>
                <w:sz w:val="20"/>
              </w:rPr>
            </w:pPr>
            <w:r w:rsidRPr="00F24B2B">
              <w:rPr>
                <w:rFonts w:ascii="Arial" w:hAnsi="Arial" w:cs="Arial"/>
                <w:i/>
                <w:sz w:val="20"/>
              </w:rPr>
              <w:t>[A remplir par le Maître d’Ouvrage]</w:t>
            </w:r>
          </w:p>
        </w:tc>
        <w:tc>
          <w:tcPr>
            <w:tcW w:w="2160" w:type="dxa"/>
            <w:tcBorders>
              <w:top w:val="dotted" w:sz="6" w:space="0" w:color="auto"/>
              <w:left w:val="nil"/>
              <w:bottom w:val="single" w:sz="6" w:space="0" w:color="auto"/>
            </w:tcBorders>
          </w:tcPr>
          <w:p w14:paraId="0DE210F5" w14:textId="77777777" w:rsidR="00AE4B35" w:rsidRPr="00F24B2B" w:rsidRDefault="00AE4B35" w:rsidP="00AE4B35">
            <w:pPr>
              <w:jc w:val="center"/>
              <w:rPr>
                <w:rFonts w:ascii="Arial" w:hAnsi="Arial" w:cs="Arial"/>
                <w:b/>
                <w:sz w:val="20"/>
              </w:rPr>
            </w:pPr>
          </w:p>
        </w:tc>
      </w:tr>
      <w:tr w:rsidR="00AE4B35" w:rsidRPr="00F24B2B" w14:paraId="0DCB87DD" w14:textId="77777777" w:rsidTr="009A6140">
        <w:tc>
          <w:tcPr>
            <w:tcW w:w="2421" w:type="dxa"/>
            <w:tcBorders>
              <w:top w:val="single" w:sz="6" w:space="0" w:color="auto"/>
              <w:bottom w:val="single" w:sz="6" w:space="0" w:color="auto"/>
              <w:right w:val="single" w:sz="6" w:space="0" w:color="auto"/>
            </w:tcBorders>
          </w:tcPr>
          <w:p w14:paraId="0CAA830B" w14:textId="77777777" w:rsidR="00AE4B35" w:rsidRPr="00F24B2B" w:rsidRDefault="00AE4B35" w:rsidP="00AE4B35">
            <w:pPr>
              <w:jc w:val="left"/>
              <w:rPr>
                <w:rFonts w:ascii="Arial" w:hAnsi="Arial" w:cs="Arial"/>
                <w:b/>
                <w:sz w:val="20"/>
              </w:rPr>
            </w:pPr>
            <w:r w:rsidRPr="00F24B2B">
              <w:rPr>
                <w:rFonts w:ascii="Arial" w:hAnsi="Arial" w:cs="Arial"/>
                <w:b/>
                <w:sz w:val="20"/>
              </w:rPr>
              <w:t>Montant total de l’Offre (incluant les sommes à valoir)</w:t>
            </w:r>
          </w:p>
          <w:p w14:paraId="0471EA8E" w14:textId="77777777" w:rsidR="00AE4B35" w:rsidRPr="00F24B2B" w:rsidRDefault="00AE4B35" w:rsidP="00AE4B35">
            <w:pPr>
              <w:jc w:val="left"/>
              <w:rPr>
                <w:rFonts w:ascii="Arial" w:hAnsi="Arial" w:cs="Arial"/>
                <w:b/>
                <w:sz w:val="20"/>
              </w:rPr>
            </w:pPr>
            <w:r w:rsidRPr="00F24B2B">
              <w:rPr>
                <w:rFonts w:ascii="Arial" w:hAnsi="Arial" w:cs="Arial"/>
                <w:b/>
                <w:sz w:val="20"/>
              </w:rPr>
              <w:t>€</w:t>
            </w:r>
          </w:p>
        </w:tc>
        <w:tc>
          <w:tcPr>
            <w:tcW w:w="1323" w:type="dxa"/>
            <w:tcBorders>
              <w:top w:val="single" w:sz="6" w:space="0" w:color="auto"/>
              <w:left w:val="single" w:sz="6" w:space="0" w:color="auto"/>
              <w:bottom w:val="single" w:sz="6" w:space="0" w:color="auto"/>
              <w:right w:val="single" w:sz="6" w:space="0" w:color="auto"/>
            </w:tcBorders>
          </w:tcPr>
          <w:p w14:paraId="21400DD9" w14:textId="77777777" w:rsidR="00AE4B35" w:rsidRPr="00F24B2B" w:rsidRDefault="00AE4B35" w:rsidP="00AE4B35">
            <w:pPr>
              <w:jc w:val="center"/>
              <w:rPr>
                <w:rFonts w:ascii="Arial" w:hAnsi="Arial" w:cs="Arial"/>
                <w:b/>
                <w:sz w:val="20"/>
              </w:rPr>
            </w:pPr>
          </w:p>
        </w:tc>
        <w:tc>
          <w:tcPr>
            <w:tcW w:w="1080" w:type="dxa"/>
            <w:tcBorders>
              <w:top w:val="single" w:sz="6" w:space="0" w:color="auto"/>
              <w:left w:val="single" w:sz="6" w:space="0" w:color="auto"/>
              <w:bottom w:val="single" w:sz="6" w:space="0" w:color="auto"/>
              <w:right w:val="single" w:sz="6" w:space="0" w:color="auto"/>
            </w:tcBorders>
          </w:tcPr>
          <w:p w14:paraId="31600384" w14:textId="77777777" w:rsidR="00AE4B35" w:rsidRPr="00F24B2B" w:rsidRDefault="00AE4B35" w:rsidP="00AE4B35">
            <w:pPr>
              <w:jc w:val="center"/>
              <w:rPr>
                <w:rFonts w:ascii="Arial" w:hAnsi="Arial" w:cs="Arial"/>
                <w:b/>
                <w:sz w:val="20"/>
              </w:rPr>
            </w:pPr>
          </w:p>
        </w:tc>
        <w:tc>
          <w:tcPr>
            <w:tcW w:w="2016" w:type="dxa"/>
            <w:tcBorders>
              <w:top w:val="single" w:sz="6" w:space="0" w:color="auto"/>
              <w:left w:val="single" w:sz="6" w:space="0" w:color="auto"/>
              <w:bottom w:val="single" w:sz="6" w:space="0" w:color="auto"/>
              <w:right w:val="single" w:sz="6" w:space="0" w:color="auto"/>
            </w:tcBorders>
          </w:tcPr>
          <w:p w14:paraId="4B73B5F2" w14:textId="77777777" w:rsidR="00AE4B35" w:rsidRPr="00F24B2B" w:rsidRDefault="00AE4B35" w:rsidP="00AE4B35">
            <w:pPr>
              <w:tabs>
                <w:tab w:val="decimal" w:pos="1098"/>
              </w:tabs>
              <w:spacing w:before="120"/>
              <w:jc w:val="right"/>
              <w:rPr>
                <w:rFonts w:ascii="Arial" w:hAnsi="Arial" w:cs="Arial"/>
                <w:b/>
                <w:bCs/>
                <w:iCs/>
                <w:color w:val="000000"/>
                <w:sz w:val="20"/>
              </w:rPr>
            </w:pPr>
          </w:p>
        </w:tc>
        <w:tc>
          <w:tcPr>
            <w:tcW w:w="2160" w:type="dxa"/>
            <w:tcBorders>
              <w:top w:val="single" w:sz="6" w:space="0" w:color="auto"/>
              <w:left w:val="single" w:sz="6" w:space="0" w:color="auto"/>
              <w:bottom w:val="single" w:sz="6" w:space="0" w:color="auto"/>
            </w:tcBorders>
          </w:tcPr>
          <w:p w14:paraId="3117DA55" w14:textId="77777777" w:rsidR="00AE4B35" w:rsidRPr="00F24B2B" w:rsidRDefault="00AE4B35" w:rsidP="00AE4B35">
            <w:pPr>
              <w:jc w:val="center"/>
              <w:rPr>
                <w:rFonts w:ascii="Arial" w:hAnsi="Arial" w:cs="Arial"/>
                <w:b/>
                <w:sz w:val="20"/>
              </w:rPr>
            </w:pPr>
          </w:p>
          <w:p w14:paraId="7B1FCB69" w14:textId="77777777" w:rsidR="00AE4B35" w:rsidRPr="00F24B2B" w:rsidRDefault="00AE4B35" w:rsidP="00AE4B35">
            <w:pPr>
              <w:jc w:val="center"/>
              <w:rPr>
                <w:rFonts w:ascii="Arial" w:hAnsi="Arial" w:cs="Arial"/>
                <w:b/>
                <w:sz w:val="20"/>
              </w:rPr>
            </w:pPr>
          </w:p>
        </w:tc>
      </w:tr>
    </w:tbl>
    <w:p w14:paraId="5427E18E" w14:textId="77777777" w:rsidR="0001764D" w:rsidRPr="00F24B2B" w:rsidRDefault="0001764D" w:rsidP="0001764D">
      <w:pPr>
        <w:suppressAutoHyphens w:val="0"/>
        <w:overflowPunct/>
        <w:autoSpaceDE/>
        <w:autoSpaceDN/>
        <w:adjustRightInd/>
        <w:jc w:val="left"/>
        <w:textAlignment w:val="auto"/>
        <w:rPr>
          <w:rFonts w:ascii="Arial" w:hAnsi="Arial" w:cs="Arial"/>
          <w:sz w:val="22"/>
        </w:rPr>
      </w:pPr>
    </w:p>
    <w:p w14:paraId="1904EE3D" w14:textId="77777777" w:rsidR="0001764D" w:rsidRPr="00F24B2B" w:rsidRDefault="0001764D" w:rsidP="0001764D">
      <w:pPr>
        <w:suppressAutoHyphens w:val="0"/>
        <w:overflowPunct/>
        <w:autoSpaceDE/>
        <w:autoSpaceDN/>
        <w:adjustRightInd/>
        <w:jc w:val="left"/>
        <w:textAlignment w:val="auto"/>
        <w:rPr>
          <w:rFonts w:ascii="Arial" w:hAnsi="Arial" w:cs="Arial"/>
          <w:sz w:val="22"/>
        </w:rPr>
      </w:pPr>
    </w:p>
    <w:p w14:paraId="6D3451FB" w14:textId="77777777" w:rsidR="0001764D" w:rsidRPr="00F24B2B" w:rsidRDefault="0001764D" w:rsidP="0001764D">
      <w:pPr>
        <w:suppressAutoHyphens w:val="0"/>
        <w:overflowPunct/>
        <w:autoSpaceDE/>
        <w:autoSpaceDN/>
        <w:adjustRightInd/>
        <w:jc w:val="left"/>
        <w:textAlignment w:val="auto"/>
        <w:rPr>
          <w:rFonts w:ascii="Arial" w:hAnsi="Arial" w:cs="Arial"/>
          <w:sz w:val="22"/>
        </w:rPr>
      </w:pPr>
      <w:r w:rsidRPr="00F24B2B">
        <w:rPr>
          <w:rFonts w:ascii="Arial" w:hAnsi="Arial" w:cs="Arial"/>
          <w:sz w:val="22"/>
        </w:rPr>
        <w:br w:type="page"/>
      </w:r>
    </w:p>
    <w:p w14:paraId="0B39F064" w14:textId="77777777" w:rsidR="0001764D" w:rsidRPr="00F24B2B" w:rsidRDefault="0001764D" w:rsidP="0001764D">
      <w:pPr>
        <w:jc w:val="center"/>
        <w:rPr>
          <w:rFonts w:ascii="Arial" w:hAnsi="Arial" w:cs="Arial"/>
          <w:b/>
        </w:rPr>
      </w:pPr>
      <w:r w:rsidRPr="00F24B2B">
        <w:rPr>
          <w:rFonts w:ascii="Arial" w:hAnsi="Arial" w:cs="Arial"/>
          <w:b/>
        </w:rPr>
        <w:t>Tableau C 2 : Alternative A – Monnaie nationale</w:t>
      </w:r>
    </w:p>
    <w:p w14:paraId="48C7D683" w14:textId="77777777" w:rsidR="0001764D" w:rsidRPr="00F24B2B" w:rsidRDefault="0001764D" w:rsidP="0001764D">
      <w:pPr>
        <w:jc w:val="center"/>
        <w:rPr>
          <w:rFonts w:ascii="Arial" w:hAnsi="Arial" w:cs="Arial"/>
          <w:b/>
        </w:rPr>
      </w:pPr>
    </w:p>
    <w:tbl>
      <w:tblPr>
        <w:tblW w:w="0" w:type="auto"/>
        <w:tblInd w:w="115" w:type="dxa"/>
        <w:tblLayout w:type="fixed"/>
        <w:tblLook w:val="0000" w:firstRow="0" w:lastRow="0" w:firstColumn="0" w:lastColumn="0" w:noHBand="0" w:noVBand="0"/>
      </w:tblPr>
      <w:tblGrid>
        <w:gridCol w:w="9000"/>
      </w:tblGrid>
      <w:tr w:rsidR="0001764D" w:rsidRPr="00F24B2B" w14:paraId="6EC0B17A" w14:textId="77777777" w:rsidTr="009A6140">
        <w:tc>
          <w:tcPr>
            <w:tcW w:w="9000" w:type="dxa"/>
          </w:tcPr>
          <w:p w14:paraId="357D438C" w14:textId="77777777" w:rsidR="0001764D" w:rsidRPr="00F24B2B" w:rsidRDefault="0001764D" w:rsidP="009A6140">
            <w:pPr>
              <w:jc w:val="center"/>
              <w:rPr>
                <w:rFonts w:ascii="Arial" w:hAnsi="Arial" w:cs="Arial"/>
                <w:i/>
                <w:sz w:val="20"/>
              </w:rPr>
            </w:pPr>
            <w:r w:rsidRPr="00F24B2B">
              <w:rPr>
                <w:rFonts w:ascii="Arial" w:hAnsi="Arial" w:cs="Arial"/>
                <w:i/>
                <w:sz w:val="20"/>
              </w:rPr>
              <w:t>A utiliser seulement avec l’Option A :</w:t>
            </w:r>
          </w:p>
          <w:p w14:paraId="2195112D" w14:textId="77777777" w:rsidR="0001764D" w:rsidRPr="00F24B2B" w:rsidRDefault="0001764D" w:rsidP="009A6140">
            <w:pPr>
              <w:jc w:val="center"/>
              <w:rPr>
                <w:rFonts w:ascii="Arial" w:hAnsi="Arial" w:cs="Arial"/>
              </w:rPr>
            </w:pPr>
            <w:r w:rsidRPr="00F24B2B">
              <w:rPr>
                <w:rFonts w:ascii="Arial" w:hAnsi="Arial" w:cs="Arial"/>
                <w:i/>
                <w:sz w:val="20"/>
              </w:rPr>
              <w:t xml:space="preserve">« Prix libellé entièrement dans la monnaie étrangère (de préférence en €) ou nationale» </w:t>
            </w:r>
            <w:r w:rsidRPr="00F24B2B">
              <w:rPr>
                <w:rFonts w:ascii="Arial" w:hAnsi="Arial" w:cs="Arial"/>
                <w:b/>
                <w:i/>
                <w:sz w:val="20"/>
              </w:rPr>
              <w:t xml:space="preserve">(Article 15.1 de </w:t>
            </w:r>
            <w:r w:rsidR="00613CD2" w:rsidRPr="00F24B2B">
              <w:rPr>
                <w:rFonts w:ascii="Arial" w:hAnsi="Arial" w:cs="Arial"/>
                <w:b/>
                <w:i/>
                <w:sz w:val="20"/>
              </w:rPr>
              <w:t>DPAO</w:t>
            </w:r>
            <w:r w:rsidRPr="00F24B2B">
              <w:rPr>
                <w:rFonts w:ascii="Arial" w:hAnsi="Arial" w:cs="Arial"/>
                <w:b/>
                <w:i/>
                <w:sz w:val="20"/>
              </w:rPr>
              <w:t>)</w:t>
            </w:r>
          </w:p>
        </w:tc>
      </w:tr>
    </w:tbl>
    <w:p w14:paraId="7165961F" w14:textId="77777777" w:rsidR="0001764D" w:rsidRPr="00F24B2B" w:rsidRDefault="0001764D" w:rsidP="0001764D">
      <w:pPr>
        <w:pStyle w:val="UG-Heading2"/>
        <w:rPr>
          <w:rFonts w:ascii="Arial" w:hAnsi="Arial" w:cs="Arial"/>
          <w:sz w:val="22"/>
        </w:rPr>
      </w:pPr>
    </w:p>
    <w:p w14:paraId="613D0664" w14:textId="77777777" w:rsidR="0001764D" w:rsidRPr="00F24B2B" w:rsidRDefault="0001764D" w:rsidP="0001764D">
      <w:pPr>
        <w:rPr>
          <w:rFonts w:ascii="Arial" w:hAnsi="Arial" w:cs="Arial"/>
          <w:i/>
          <w:sz w:val="20"/>
        </w:rPr>
      </w:pPr>
      <w:r w:rsidRPr="00F24B2B">
        <w:rPr>
          <w:rFonts w:ascii="Arial" w:hAnsi="Arial" w:cs="Arial"/>
          <w:b/>
          <w:sz w:val="20"/>
        </w:rPr>
        <w:t xml:space="preserve">Pour </w:t>
      </w:r>
      <w:r w:rsidRPr="00F24B2B">
        <w:rPr>
          <w:rFonts w:ascii="Arial" w:hAnsi="Arial" w:cs="Arial"/>
          <w:sz w:val="20"/>
        </w:rPr>
        <w:t xml:space="preserve">__________________________________ </w:t>
      </w:r>
      <w:r w:rsidRPr="00F24B2B">
        <w:rPr>
          <w:rFonts w:ascii="Arial" w:hAnsi="Arial" w:cs="Arial"/>
          <w:i/>
          <w:sz w:val="20"/>
        </w:rPr>
        <w:t>[insérer l’intitulé de la section de Travaux]</w:t>
      </w:r>
    </w:p>
    <w:p w14:paraId="7D2B1027" w14:textId="77777777" w:rsidR="00BE4CF3" w:rsidRPr="00F24B2B" w:rsidRDefault="00BE4CF3" w:rsidP="0001764D">
      <w:pPr>
        <w:rPr>
          <w:rFonts w:ascii="Arial" w:hAnsi="Arial" w:cs="Arial"/>
          <w:iCs/>
          <w:color w:val="000000"/>
          <w:sz w:val="20"/>
        </w:rPr>
      </w:pPr>
    </w:p>
    <w:p w14:paraId="7817A299" w14:textId="77777777" w:rsidR="0001764D" w:rsidRPr="00F24B2B" w:rsidRDefault="0001764D" w:rsidP="0001764D">
      <w:pPr>
        <w:rPr>
          <w:rFonts w:ascii="Arial" w:hAnsi="Arial" w:cs="Arial"/>
          <w:i/>
          <w:sz w:val="20"/>
        </w:rPr>
      </w:pPr>
    </w:p>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421"/>
        <w:gridCol w:w="1323"/>
        <w:gridCol w:w="1080"/>
        <w:gridCol w:w="2016"/>
        <w:gridCol w:w="2160"/>
      </w:tblGrid>
      <w:tr w:rsidR="0001764D" w:rsidRPr="00F24B2B" w14:paraId="181D262A" w14:textId="77777777" w:rsidTr="009A6140">
        <w:tc>
          <w:tcPr>
            <w:tcW w:w="2421" w:type="dxa"/>
            <w:tcBorders>
              <w:top w:val="single" w:sz="6" w:space="0" w:color="auto"/>
              <w:bottom w:val="single" w:sz="4" w:space="0" w:color="auto"/>
              <w:right w:val="nil"/>
            </w:tcBorders>
          </w:tcPr>
          <w:p w14:paraId="3DC5C04B" w14:textId="77777777" w:rsidR="0001764D" w:rsidRPr="00F24B2B" w:rsidRDefault="0001764D" w:rsidP="009A6140">
            <w:pPr>
              <w:jc w:val="center"/>
              <w:rPr>
                <w:rFonts w:ascii="Arial" w:hAnsi="Arial" w:cs="Arial"/>
                <w:b/>
                <w:sz w:val="20"/>
              </w:rPr>
            </w:pPr>
          </w:p>
          <w:p w14:paraId="666EC8B2" w14:textId="77777777" w:rsidR="0001764D" w:rsidRPr="00F24B2B" w:rsidRDefault="0001764D" w:rsidP="009A6140">
            <w:pPr>
              <w:jc w:val="center"/>
              <w:rPr>
                <w:rFonts w:ascii="Arial" w:hAnsi="Arial" w:cs="Arial"/>
                <w:b/>
                <w:sz w:val="20"/>
              </w:rPr>
            </w:pPr>
            <w:r w:rsidRPr="00F24B2B">
              <w:rPr>
                <w:rFonts w:ascii="Arial" w:hAnsi="Arial" w:cs="Arial"/>
                <w:b/>
                <w:sz w:val="20"/>
              </w:rPr>
              <w:t>Nom des monnaies de paiement</w:t>
            </w:r>
          </w:p>
        </w:tc>
        <w:tc>
          <w:tcPr>
            <w:tcW w:w="1323" w:type="dxa"/>
            <w:tcBorders>
              <w:top w:val="single" w:sz="6" w:space="0" w:color="auto"/>
              <w:left w:val="single" w:sz="6" w:space="0" w:color="auto"/>
              <w:bottom w:val="single" w:sz="4" w:space="0" w:color="auto"/>
              <w:right w:val="single" w:sz="6" w:space="0" w:color="auto"/>
            </w:tcBorders>
          </w:tcPr>
          <w:p w14:paraId="4316517F" w14:textId="77777777" w:rsidR="0001764D" w:rsidRPr="00F24B2B" w:rsidRDefault="00936D44" w:rsidP="009A6140">
            <w:pPr>
              <w:jc w:val="center"/>
              <w:rPr>
                <w:rFonts w:ascii="Arial" w:hAnsi="Arial" w:cs="Arial"/>
                <w:b/>
                <w:sz w:val="20"/>
              </w:rPr>
            </w:pPr>
            <w:r w:rsidRPr="00F24B2B">
              <w:rPr>
                <w:rFonts w:ascii="Arial" w:hAnsi="Arial" w:cs="Arial"/>
                <w:b/>
                <w:sz w:val="20"/>
              </w:rPr>
              <w:t>A</w:t>
            </w:r>
          </w:p>
          <w:p w14:paraId="4A414024" w14:textId="77777777" w:rsidR="0001764D" w:rsidRPr="00F24B2B" w:rsidRDefault="0001764D" w:rsidP="009A6140">
            <w:pPr>
              <w:jc w:val="center"/>
              <w:rPr>
                <w:rFonts w:ascii="Arial" w:hAnsi="Arial" w:cs="Arial"/>
                <w:b/>
                <w:sz w:val="20"/>
              </w:rPr>
            </w:pPr>
            <w:r w:rsidRPr="00F24B2B">
              <w:rPr>
                <w:rFonts w:ascii="Arial" w:hAnsi="Arial" w:cs="Arial"/>
                <w:b/>
                <w:sz w:val="20"/>
              </w:rPr>
              <w:t>Montant</w:t>
            </w:r>
          </w:p>
        </w:tc>
        <w:tc>
          <w:tcPr>
            <w:tcW w:w="1080" w:type="dxa"/>
            <w:tcBorders>
              <w:top w:val="single" w:sz="6" w:space="0" w:color="auto"/>
              <w:left w:val="nil"/>
              <w:bottom w:val="single" w:sz="4" w:space="0" w:color="auto"/>
              <w:right w:val="nil"/>
            </w:tcBorders>
          </w:tcPr>
          <w:p w14:paraId="44467819" w14:textId="77777777" w:rsidR="0001764D" w:rsidRPr="00F24B2B" w:rsidRDefault="00936D44" w:rsidP="009A6140">
            <w:pPr>
              <w:jc w:val="center"/>
              <w:rPr>
                <w:rFonts w:ascii="Arial" w:hAnsi="Arial" w:cs="Arial"/>
                <w:b/>
                <w:sz w:val="20"/>
              </w:rPr>
            </w:pPr>
            <w:r w:rsidRPr="00F24B2B">
              <w:rPr>
                <w:rFonts w:ascii="Arial" w:hAnsi="Arial" w:cs="Arial"/>
                <w:b/>
                <w:sz w:val="20"/>
              </w:rPr>
              <w:t>B</w:t>
            </w:r>
          </w:p>
          <w:p w14:paraId="5E7A3ACF" w14:textId="77777777" w:rsidR="0001764D" w:rsidRPr="00F24B2B" w:rsidRDefault="0001764D" w:rsidP="009A6140">
            <w:pPr>
              <w:jc w:val="center"/>
              <w:rPr>
                <w:rFonts w:ascii="Arial" w:hAnsi="Arial" w:cs="Arial"/>
                <w:b/>
                <w:sz w:val="20"/>
              </w:rPr>
            </w:pPr>
            <w:r w:rsidRPr="00F24B2B">
              <w:rPr>
                <w:rFonts w:ascii="Arial" w:hAnsi="Arial" w:cs="Arial"/>
                <w:b/>
                <w:sz w:val="20"/>
              </w:rPr>
              <w:t>Taux de change</w:t>
            </w:r>
          </w:p>
        </w:tc>
        <w:tc>
          <w:tcPr>
            <w:tcW w:w="2016" w:type="dxa"/>
            <w:tcBorders>
              <w:top w:val="single" w:sz="6" w:space="0" w:color="auto"/>
              <w:left w:val="single" w:sz="6" w:space="0" w:color="auto"/>
              <w:bottom w:val="single" w:sz="4" w:space="0" w:color="auto"/>
              <w:right w:val="single" w:sz="6" w:space="0" w:color="auto"/>
            </w:tcBorders>
          </w:tcPr>
          <w:p w14:paraId="122F0E57" w14:textId="77777777" w:rsidR="0001764D" w:rsidRPr="00F24B2B" w:rsidRDefault="00936D44" w:rsidP="009A6140">
            <w:pPr>
              <w:jc w:val="center"/>
              <w:rPr>
                <w:rFonts w:ascii="Arial" w:hAnsi="Arial" w:cs="Arial"/>
                <w:b/>
                <w:sz w:val="20"/>
              </w:rPr>
            </w:pPr>
            <w:r w:rsidRPr="00F24B2B">
              <w:rPr>
                <w:rFonts w:ascii="Arial" w:hAnsi="Arial" w:cs="Arial"/>
                <w:b/>
                <w:sz w:val="20"/>
              </w:rPr>
              <w:t>C</w:t>
            </w:r>
          </w:p>
          <w:p w14:paraId="3245CBBD" w14:textId="77777777" w:rsidR="0001764D" w:rsidRPr="00F24B2B" w:rsidRDefault="0001764D" w:rsidP="009A6140">
            <w:pPr>
              <w:jc w:val="center"/>
              <w:rPr>
                <w:rFonts w:ascii="Arial" w:hAnsi="Arial" w:cs="Arial"/>
                <w:b/>
                <w:sz w:val="20"/>
              </w:rPr>
            </w:pPr>
            <w:r w:rsidRPr="00F24B2B">
              <w:rPr>
                <w:rFonts w:ascii="Arial" w:hAnsi="Arial" w:cs="Arial"/>
                <w:b/>
                <w:sz w:val="20"/>
              </w:rPr>
              <w:t>Equivalent en monnaie nationale</w:t>
            </w:r>
          </w:p>
          <w:p w14:paraId="3AA5EAFA" w14:textId="77777777" w:rsidR="0001764D" w:rsidRPr="00F24B2B" w:rsidRDefault="0001764D" w:rsidP="00936D44">
            <w:pPr>
              <w:jc w:val="center"/>
              <w:rPr>
                <w:rFonts w:ascii="Arial" w:hAnsi="Arial" w:cs="Arial"/>
                <w:b/>
                <w:sz w:val="20"/>
              </w:rPr>
            </w:pPr>
            <w:r w:rsidRPr="00F24B2B">
              <w:rPr>
                <w:rFonts w:ascii="Arial" w:hAnsi="Arial" w:cs="Arial"/>
                <w:b/>
                <w:sz w:val="20"/>
              </w:rPr>
              <w:t>C = A x B</w:t>
            </w:r>
          </w:p>
        </w:tc>
        <w:tc>
          <w:tcPr>
            <w:tcW w:w="2160" w:type="dxa"/>
            <w:tcBorders>
              <w:top w:val="single" w:sz="6" w:space="0" w:color="auto"/>
              <w:left w:val="nil"/>
              <w:bottom w:val="single" w:sz="4" w:space="0" w:color="auto"/>
            </w:tcBorders>
          </w:tcPr>
          <w:p w14:paraId="0A344015" w14:textId="77777777" w:rsidR="0001764D" w:rsidRPr="00F24B2B" w:rsidRDefault="00936D44" w:rsidP="009A6140">
            <w:pPr>
              <w:jc w:val="center"/>
              <w:rPr>
                <w:rFonts w:ascii="Arial" w:hAnsi="Arial" w:cs="Arial"/>
                <w:b/>
                <w:sz w:val="20"/>
              </w:rPr>
            </w:pPr>
            <w:r w:rsidRPr="00F24B2B">
              <w:rPr>
                <w:rFonts w:ascii="Arial" w:hAnsi="Arial" w:cs="Arial"/>
                <w:b/>
                <w:sz w:val="20"/>
              </w:rPr>
              <w:t>D</w:t>
            </w:r>
          </w:p>
          <w:p w14:paraId="118B0F24" w14:textId="77777777" w:rsidR="0001764D" w:rsidRPr="00F24B2B" w:rsidRDefault="0001764D" w:rsidP="009A6140">
            <w:pPr>
              <w:jc w:val="center"/>
              <w:rPr>
                <w:rFonts w:ascii="Arial" w:hAnsi="Arial" w:cs="Arial"/>
                <w:b/>
                <w:sz w:val="20"/>
              </w:rPr>
            </w:pPr>
            <w:r w:rsidRPr="00F24B2B">
              <w:rPr>
                <w:rFonts w:ascii="Arial" w:hAnsi="Arial" w:cs="Arial"/>
                <w:b/>
                <w:sz w:val="20"/>
              </w:rPr>
              <w:t>Pourcentage du Montant total de l’Offre</w:t>
            </w:r>
          </w:p>
          <w:p w14:paraId="1ED0A3AF" w14:textId="77777777" w:rsidR="0001764D" w:rsidRPr="00F24B2B" w:rsidRDefault="0001764D" w:rsidP="009A6140">
            <w:pPr>
              <w:jc w:val="center"/>
              <w:rPr>
                <w:rFonts w:ascii="Arial" w:hAnsi="Arial" w:cs="Arial"/>
                <w:b/>
                <w:sz w:val="20"/>
              </w:rPr>
            </w:pPr>
            <w:r w:rsidRPr="00F24B2B">
              <w:rPr>
                <w:rFonts w:ascii="Arial" w:hAnsi="Arial" w:cs="Arial"/>
                <w:b/>
                <w:sz w:val="20"/>
              </w:rPr>
              <w:t>(MTO)</w:t>
            </w:r>
          </w:p>
          <w:p w14:paraId="45242E9D" w14:textId="77777777" w:rsidR="0001764D" w:rsidRPr="00F24B2B" w:rsidRDefault="0001764D" w:rsidP="009A6140">
            <w:pPr>
              <w:jc w:val="center"/>
              <w:rPr>
                <w:rFonts w:ascii="Arial" w:hAnsi="Arial" w:cs="Arial"/>
                <w:b/>
                <w:sz w:val="20"/>
              </w:rPr>
            </w:pPr>
            <w:r w:rsidRPr="00F24B2B">
              <w:rPr>
                <w:rFonts w:ascii="Arial" w:hAnsi="Arial" w:cs="Arial"/>
                <w:b/>
                <w:sz w:val="20"/>
              </w:rPr>
              <w:t>(100 x C /MTO)</w:t>
            </w:r>
          </w:p>
        </w:tc>
      </w:tr>
      <w:tr w:rsidR="00936D44" w:rsidRPr="00F24B2B" w14:paraId="6EDFFA17" w14:textId="77777777" w:rsidTr="009A6140">
        <w:trPr>
          <w:trHeight w:val="66"/>
        </w:trPr>
        <w:tc>
          <w:tcPr>
            <w:tcW w:w="2421" w:type="dxa"/>
            <w:tcBorders>
              <w:top w:val="single" w:sz="4" w:space="0" w:color="auto"/>
              <w:bottom w:val="nil"/>
              <w:right w:val="nil"/>
            </w:tcBorders>
          </w:tcPr>
          <w:p w14:paraId="314DC6AA" w14:textId="77777777" w:rsidR="00936D44" w:rsidRPr="00F24B2B" w:rsidRDefault="00936D44" w:rsidP="00936D44">
            <w:pPr>
              <w:jc w:val="left"/>
              <w:rPr>
                <w:rFonts w:ascii="Arial" w:hAnsi="Arial" w:cs="Arial"/>
                <w:b/>
                <w:sz w:val="20"/>
              </w:rPr>
            </w:pPr>
            <w:r w:rsidRPr="00F24B2B">
              <w:rPr>
                <w:rFonts w:ascii="Arial" w:hAnsi="Arial" w:cs="Arial"/>
                <w:b/>
                <w:sz w:val="20"/>
              </w:rPr>
              <w:t xml:space="preserve">Monnaie nationale </w:t>
            </w:r>
          </w:p>
          <w:p w14:paraId="0FCB4473" w14:textId="77777777" w:rsidR="00936D44" w:rsidRPr="00F24B2B" w:rsidRDefault="00936D44" w:rsidP="00936D44">
            <w:pPr>
              <w:jc w:val="left"/>
              <w:rPr>
                <w:rFonts w:ascii="Arial" w:hAnsi="Arial" w:cs="Arial"/>
                <w:b/>
                <w:i/>
                <w:sz w:val="20"/>
              </w:rPr>
            </w:pPr>
            <w:r w:rsidRPr="00F24B2B">
              <w:rPr>
                <w:rFonts w:ascii="Arial" w:hAnsi="Arial" w:cs="Arial"/>
                <w:b/>
                <w:sz w:val="20"/>
              </w:rPr>
              <w:t>________________</w:t>
            </w:r>
          </w:p>
        </w:tc>
        <w:tc>
          <w:tcPr>
            <w:tcW w:w="1323" w:type="dxa"/>
            <w:tcBorders>
              <w:top w:val="single" w:sz="4" w:space="0" w:color="auto"/>
              <w:left w:val="single" w:sz="6" w:space="0" w:color="auto"/>
              <w:bottom w:val="nil"/>
              <w:right w:val="single" w:sz="6" w:space="0" w:color="auto"/>
            </w:tcBorders>
          </w:tcPr>
          <w:p w14:paraId="040D9758" w14:textId="77777777" w:rsidR="00936D44" w:rsidRPr="00F24B2B" w:rsidRDefault="00936D44" w:rsidP="00936D44">
            <w:pPr>
              <w:keepNext/>
              <w:keepLines/>
              <w:tabs>
                <w:tab w:val="decimal" w:pos="918"/>
              </w:tabs>
              <w:spacing w:before="120"/>
              <w:jc w:val="right"/>
              <w:rPr>
                <w:rFonts w:ascii="Arial" w:hAnsi="Arial" w:cs="Arial"/>
                <w:b/>
                <w:bCs/>
                <w:iCs/>
                <w:color w:val="000000"/>
                <w:sz w:val="20"/>
              </w:rPr>
            </w:pPr>
          </w:p>
        </w:tc>
        <w:tc>
          <w:tcPr>
            <w:tcW w:w="1080" w:type="dxa"/>
            <w:tcBorders>
              <w:top w:val="single" w:sz="4" w:space="0" w:color="auto"/>
              <w:left w:val="nil"/>
              <w:bottom w:val="nil"/>
              <w:right w:val="nil"/>
            </w:tcBorders>
          </w:tcPr>
          <w:p w14:paraId="1873BADA" w14:textId="77777777" w:rsidR="00936D44" w:rsidRPr="00F24B2B" w:rsidRDefault="00936D44" w:rsidP="00936D44">
            <w:pPr>
              <w:keepNext/>
              <w:keepLines/>
              <w:tabs>
                <w:tab w:val="decimal" w:pos="828"/>
              </w:tabs>
              <w:spacing w:before="120"/>
              <w:jc w:val="right"/>
              <w:rPr>
                <w:rFonts w:ascii="Arial" w:hAnsi="Arial" w:cs="Arial"/>
                <w:b/>
                <w:bCs/>
                <w:iCs/>
                <w:color w:val="000000"/>
                <w:sz w:val="20"/>
              </w:rPr>
            </w:pPr>
          </w:p>
        </w:tc>
        <w:tc>
          <w:tcPr>
            <w:tcW w:w="2016" w:type="dxa"/>
            <w:tcBorders>
              <w:top w:val="single" w:sz="4" w:space="0" w:color="auto"/>
              <w:left w:val="single" w:sz="6" w:space="0" w:color="auto"/>
              <w:bottom w:val="nil"/>
              <w:right w:val="single" w:sz="6" w:space="0" w:color="auto"/>
            </w:tcBorders>
          </w:tcPr>
          <w:p w14:paraId="2AD3F34C" w14:textId="77777777" w:rsidR="00936D44" w:rsidRPr="00F24B2B" w:rsidRDefault="00936D44" w:rsidP="00936D44">
            <w:pPr>
              <w:keepNext/>
              <w:keepLines/>
              <w:tabs>
                <w:tab w:val="decimal" w:pos="1098"/>
              </w:tabs>
              <w:spacing w:before="120"/>
              <w:jc w:val="right"/>
              <w:rPr>
                <w:rFonts w:ascii="Arial" w:hAnsi="Arial" w:cs="Arial"/>
                <w:b/>
                <w:bCs/>
                <w:iCs/>
                <w:color w:val="000000"/>
                <w:sz w:val="20"/>
              </w:rPr>
            </w:pPr>
          </w:p>
        </w:tc>
        <w:tc>
          <w:tcPr>
            <w:tcW w:w="2160" w:type="dxa"/>
            <w:tcBorders>
              <w:top w:val="single" w:sz="4" w:space="0" w:color="auto"/>
              <w:left w:val="nil"/>
              <w:bottom w:val="nil"/>
            </w:tcBorders>
          </w:tcPr>
          <w:p w14:paraId="202963A2" w14:textId="77777777" w:rsidR="00936D44" w:rsidRPr="00F24B2B" w:rsidRDefault="00936D44" w:rsidP="00936D44">
            <w:pPr>
              <w:keepNext/>
              <w:keepLines/>
              <w:tabs>
                <w:tab w:val="decimal" w:pos="1098"/>
              </w:tabs>
              <w:spacing w:before="120"/>
              <w:jc w:val="right"/>
              <w:rPr>
                <w:rFonts w:ascii="Arial" w:hAnsi="Arial" w:cs="Arial"/>
                <w:b/>
                <w:bCs/>
                <w:iCs/>
                <w:color w:val="000000"/>
                <w:sz w:val="20"/>
              </w:rPr>
            </w:pPr>
          </w:p>
        </w:tc>
      </w:tr>
      <w:tr w:rsidR="00936D44" w:rsidRPr="00F24B2B" w14:paraId="0B8682E5" w14:textId="77777777" w:rsidTr="009A6140">
        <w:tc>
          <w:tcPr>
            <w:tcW w:w="2421" w:type="dxa"/>
            <w:tcBorders>
              <w:top w:val="dotted" w:sz="6" w:space="0" w:color="auto"/>
              <w:bottom w:val="dotted" w:sz="6" w:space="0" w:color="auto"/>
              <w:right w:val="nil"/>
            </w:tcBorders>
          </w:tcPr>
          <w:p w14:paraId="218A460F" w14:textId="77777777" w:rsidR="00936D44" w:rsidRPr="00F24B2B" w:rsidRDefault="00936D44" w:rsidP="00936D44">
            <w:pPr>
              <w:jc w:val="left"/>
              <w:rPr>
                <w:rFonts w:ascii="Arial" w:hAnsi="Arial" w:cs="Arial"/>
                <w:b/>
                <w:sz w:val="20"/>
              </w:rPr>
            </w:pPr>
            <w:r w:rsidRPr="00F24B2B">
              <w:rPr>
                <w:rFonts w:ascii="Arial" w:hAnsi="Arial" w:cs="Arial"/>
                <w:b/>
                <w:sz w:val="20"/>
              </w:rPr>
              <w:t>Monnaie étrangère : (€ )</w:t>
            </w:r>
          </w:p>
        </w:tc>
        <w:tc>
          <w:tcPr>
            <w:tcW w:w="1323" w:type="dxa"/>
            <w:tcBorders>
              <w:top w:val="dotted" w:sz="6" w:space="0" w:color="auto"/>
              <w:left w:val="single" w:sz="6" w:space="0" w:color="auto"/>
              <w:bottom w:val="dotted" w:sz="6" w:space="0" w:color="auto"/>
              <w:right w:val="single" w:sz="6" w:space="0" w:color="auto"/>
            </w:tcBorders>
          </w:tcPr>
          <w:p w14:paraId="50AE711C" w14:textId="77777777" w:rsidR="00936D44" w:rsidRPr="00F24B2B" w:rsidRDefault="00936D44" w:rsidP="00936D44">
            <w:pPr>
              <w:keepNext/>
              <w:keepLines/>
              <w:tabs>
                <w:tab w:val="decimal" w:pos="918"/>
              </w:tabs>
              <w:spacing w:before="120"/>
              <w:jc w:val="right"/>
              <w:rPr>
                <w:rFonts w:ascii="Arial" w:hAnsi="Arial" w:cs="Arial"/>
                <w:b/>
                <w:bCs/>
                <w:iCs/>
                <w:color w:val="000000"/>
                <w:sz w:val="20"/>
              </w:rPr>
            </w:pPr>
          </w:p>
        </w:tc>
        <w:tc>
          <w:tcPr>
            <w:tcW w:w="1080" w:type="dxa"/>
            <w:tcBorders>
              <w:top w:val="dotted" w:sz="6" w:space="0" w:color="auto"/>
              <w:left w:val="nil"/>
              <w:bottom w:val="dotted" w:sz="6" w:space="0" w:color="auto"/>
              <w:right w:val="nil"/>
            </w:tcBorders>
          </w:tcPr>
          <w:p w14:paraId="4F3619D6" w14:textId="77777777" w:rsidR="00936D44" w:rsidRPr="00F24B2B" w:rsidRDefault="00936D44" w:rsidP="00936D44">
            <w:pPr>
              <w:keepNext/>
              <w:keepLines/>
              <w:tabs>
                <w:tab w:val="decimal" w:pos="828"/>
              </w:tabs>
              <w:spacing w:before="120"/>
              <w:jc w:val="right"/>
              <w:rPr>
                <w:rFonts w:ascii="Arial" w:hAnsi="Arial" w:cs="Arial"/>
                <w:b/>
                <w:bCs/>
                <w:iCs/>
                <w:color w:val="000000"/>
                <w:sz w:val="20"/>
              </w:rPr>
            </w:pPr>
          </w:p>
        </w:tc>
        <w:tc>
          <w:tcPr>
            <w:tcW w:w="2016" w:type="dxa"/>
            <w:tcBorders>
              <w:top w:val="dotted" w:sz="6" w:space="0" w:color="auto"/>
              <w:left w:val="single" w:sz="6" w:space="0" w:color="auto"/>
              <w:bottom w:val="dotted" w:sz="6" w:space="0" w:color="auto"/>
              <w:right w:val="single" w:sz="6" w:space="0" w:color="auto"/>
            </w:tcBorders>
          </w:tcPr>
          <w:p w14:paraId="6989F856" w14:textId="77777777" w:rsidR="00936D44" w:rsidRPr="00F24B2B" w:rsidRDefault="00936D44" w:rsidP="00936D44">
            <w:pPr>
              <w:keepNext/>
              <w:keepLines/>
              <w:tabs>
                <w:tab w:val="decimal" w:pos="1098"/>
              </w:tabs>
              <w:spacing w:before="120"/>
              <w:jc w:val="right"/>
              <w:rPr>
                <w:rFonts w:ascii="Arial" w:hAnsi="Arial" w:cs="Arial"/>
                <w:b/>
                <w:bCs/>
                <w:iCs/>
                <w:color w:val="000000"/>
                <w:sz w:val="20"/>
              </w:rPr>
            </w:pPr>
          </w:p>
        </w:tc>
        <w:tc>
          <w:tcPr>
            <w:tcW w:w="2160" w:type="dxa"/>
            <w:tcBorders>
              <w:top w:val="dotted" w:sz="6" w:space="0" w:color="auto"/>
              <w:left w:val="nil"/>
              <w:bottom w:val="dotted" w:sz="6" w:space="0" w:color="auto"/>
            </w:tcBorders>
          </w:tcPr>
          <w:p w14:paraId="6D08F406" w14:textId="77777777" w:rsidR="00936D44" w:rsidRPr="00F24B2B" w:rsidRDefault="00936D44" w:rsidP="00936D44">
            <w:pPr>
              <w:keepNext/>
              <w:keepLines/>
              <w:tabs>
                <w:tab w:val="decimal" w:pos="1098"/>
              </w:tabs>
              <w:spacing w:before="120"/>
              <w:jc w:val="right"/>
              <w:rPr>
                <w:rFonts w:ascii="Arial" w:hAnsi="Arial" w:cs="Arial"/>
                <w:b/>
                <w:bCs/>
                <w:iCs/>
                <w:color w:val="000000"/>
                <w:sz w:val="20"/>
              </w:rPr>
            </w:pPr>
          </w:p>
        </w:tc>
      </w:tr>
      <w:tr w:rsidR="00936D44" w:rsidRPr="00F24B2B" w14:paraId="73426532" w14:textId="77777777" w:rsidTr="009A6140">
        <w:tc>
          <w:tcPr>
            <w:tcW w:w="2421" w:type="dxa"/>
            <w:tcBorders>
              <w:top w:val="dotted" w:sz="6" w:space="0" w:color="auto"/>
              <w:bottom w:val="nil"/>
              <w:right w:val="nil"/>
            </w:tcBorders>
          </w:tcPr>
          <w:p w14:paraId="42583048" w14:textId="77777777" w:rsidR="00936D44" w:rsidRPr="00F24B2B" w:rsidRDefault="00936D44" w:rsidP="00936D44">
            <w:pPr>
              <w:jc w:val="left"/>
              <w:rPr>
                <w:rFonts w:ascii="Arial" w:hAnsi="Arial" w:cs="Arial"/>
                <w:b/>
                <w:sz w:val="20"/>
              </w:rPr>
            </w:pPr>
            <w:r w:rsidRPr="00F24B2B">
              <w:rPr>
                <w:rFonts w:ascii="Arial" w:hAnsi="Arial" w:cs="Arial"/>
                <w:b/>
                <w:sz w:val="20"/>
              </w:rPr>
              <w:t>Montant total de l’Offre</w:t>
            </w:r>
          </w:p>
          <w:p w14:paraId="4C4110A0" w14:textId="77777777" w:rsidR="00936D44" w:rsidRPr="00F24B2B" w:rsidRDefault="00936D44" w:rsidP="00936D44">
            <w:pPr>
              <w:jc w:val="left"/>
              <w:rPr>
                <w:rFonts w:ascii="Arial" w:hAnsi="Arial" w:cs="Arial"/>
                <w:b/>
                <w:sz w:val="20"/>
              </w:rPr>
            </w:pPr>
            <w:r w:rsidRPr="00F24B2B">
              <w:rPr>
                <w:rFonts w:ascii="Arial" w:hAnsi="Arial" w:cs="Arial"/>
                <w:b/>
                <w:sz w:val="20"/>
              </w:rPr>
              <w:t>en :</w:t>
            </w:r>
          </w:p>
          <w:p w14:paraId="77279520" w14:textId="77777777" w:rsidR="00936D44" w:rsidRPr="00F24B2B" w:rsidRDefault="00936D44" w:rsidP="00936D44">
            <w:pPr>
              <w:jc w:val="left"/>
              <w:rPr>
                <w:rFonts w:ascii="Arial" w:hAnsi="Arial" w:cs="Arial"/>
                <w:b/>
                <w:sz w:val="20"/>
              </w:rPr>
            </w:pPr>
            <w:r w:rsidRPr="00F24B2B">
              <w:rPr>
                <w:rFonts w:ascii="Arial" w:hAnsi="Arial" w:cs="Arial"/>
                <w:b/>
                <w:sz w:val="20"/>
              </w:rPr>
              <w:t>________________</w:t>
            </w:r>
          </w:p>
        </w:tc>
        <w:tc>
          <w:tcPr>
            <w:tcW w:w="1323" w:type="dxa"/>
            <w:tcBorders>
              <w:top w:val="dotted" w:sz="6" w:space="0" w:color="auto"/>
              <w:left w:val="single" w:sz="6" w:space="0" w:color="auto"/>
              <w:bottom w:val="nil"/>
              <w:right w:val="single" w:sz="6" w:space="0" w:color="auto"/>
            </w:tcBorders>
          </w:tcPr>
          <w:p w14:paraId="4490E602" w14:textId="77777777" w:rsidR="00936D44" w:rsidRPr="00F24B2B" w:rsidRDefault="00936D44" w:rsidP="00936D44">
            <w:pPr>
              <w:keepNext/>
              <w:keepLines/>
              <w:tabs>
                <w:tab w:val="decimal" w:pos="918"/>
              </w:tabs>
              <w:spacing w:before="120"/>
              <w:jc w:val="right"/>
              <w:rPr>
                <w:rFonts w:ascii="Arial" w:hAnsi="Arial" w:cs="Arial"/>
                <w:b/>
                <w:bCs/>
                <w:iCs/>
                <w:color w:val="000000"/>
                <w:sz w:val="20"/>
              </w:rPr>
            </w:pPr>
          </w:p>
        </w:tc>
        <w:tc>
          <w:tcPr>
            <w:tcW w:w="1080" w:type="dxa"/>
            <w:tcBorders>
              <w:top w:val="dotted" w:sz="6" w:space="0" w:color="auto"/>
              <w:left w:val="nil"/>
              <w:bottom w:val="nil"/>
              <w:right w:val="nil"/>
            </w:tcBorders>
          </w:tcPr>
          <w:p w14:paraId="05D4BE76" w14:textId="77777777" w:rsidR="00936D44" w:rsidRPr="00F24B2B" w:rsidRDefault="00936D44" w:rsidP="00936D44">
            <w:pPr>
              <w:keepNext/>
              <w:keepLines/>
              <w:tabs>
                <w:tab w:val="decimal" w:pos="918"/>
              </w:tabs>
              <w:spacing w:before="120"/>
              <w:jc w:val="right"/>
              <w:rPr>
                <w:rFonts w:ascii="Arial" w:hAnsi="Arial" w:cs="Arial"/>
                <w:b/>
                <w:bCs/>
                <w:iCs/>
                <w:color w:val="000000"/>
                <w:sz w:val="20"/>
              </w:rPr>
            </w:pPr>
          </w:p>
        </w:tc>
        <w:tc>
          <w:tcPr>
            <w:tcW w:w="2016" w:type="dxa"/>
            <w:tcBorders>
              <w:top w:val="dotted" w:sz="6" w:space="0" w:color="auto"/>
              <w:left w:val="single" w:sz="6" w:space="0" w:color="auto"/>
              <w:bottom w:val="nil"/>
              <w:right w:val="single" w:sz="6" w:space="0" w:color="auto"/>
            </w:tcBorders>
          </w:tcPr>
          <w:p w14:paraId="4D9B5F47" w14:textId="77777777" w:rsidR="00936D44" w:rsidRPr="00F24B2B" w:rsidRDefault="00936D44" w:rsidP="00936D44">
            <w:pPr>
              <w:keepNext/>
              <w:keepLines/>
              <w:tabs>
                <w:tab w:val="decimal" w:pos="918"/>
                <w:tab w:val="decimal" w:pos="1098"/>
                <w:tab w:val="left" w:pos="1278"/>
              </w:tabs>
              <w:spacing w:before="120"/>
              <w:jc w:val="right"/>
              <w:rPr>
                <w:rFonts w:ascii="Arial" w:hAnsi="Arial" w:cs="Arial"/>
                <w:b/>
                <w:bCs/>
                <w:iCs/>
                <w:color w:val="000000"/>
                <w:sz w:val="20"/>
              </w:rPr>
            </w:pPr>
          </w:p>
        </w:tc>
        <w:tc>
          <w:tcPr>
            <w:tcW w:w="2160" w:type="dxa"/>
            <w:tcBorders>
              <w:top w:val="dotted" w:sz="6" w:space="0" w:color="auto"/>
              <w:left w:val="nil"/>
              <w:bottom w:val="nil"/>
            </w:tcBorders>
          </w:tcPr>
          <w:p w14:paraId="5CA2F94A" w14:textId="77777777" w:rsidR="00936D44" w:rsidRPr="00F24B2B" w:rsidRDefault="00936D44" w:rsidP="00936D44">
            <w:pPr>
              <w:keepNext/>
              <w:keepLines/>
              <w:tabs>
                <w:tab w:val="decimal" w:pos="918"/>
                <w:tab w:val="decimal" w:pos="1098"/>
              </w:tabs>
              <w:spacing w:before="120"/>
              <w:jc w:val="right"/>
              <w:rPr>
                <w:rFonts w:ascii="Arial" w:hAnsi="Arial" w:cs="Arial"/>
                <w:b/>
                <w:bCs/>
                <w:iCs/>
                <w:color w:val="000000"/>
                <w:sz w:val="20"/>
              </w:rPr>
            </w:pPr>
          </w:p>
        </w:tc>
      </w:tr>
      <w:tr w:rsidR="00A025DE" w:rsidRPr="00F24B2B" w14:paraId="043F251B" w14:textId="77777777" w:rsidTr="009A6140">
        <w:tc>
          <w:tcPr>
            <w:tcW w:w="2421" w:type="dxa"/>
            <w:tcBorders>
              <w:top w:val="dotted" w:sz="6" w:space="0" w:color="auto"/>
              <w:bottom w:val="nil"/>
              <w:right w:val="nil"/>
            </w:tcBorders>
          </w:tcPr>
          <w:p w14:paraId="55311CC8" w14:textId="77777777" w:rsidR="00A025DE" w:rsidRPr="00F24B2B" w:rsidRDefault="00A025DE" w:rsidP="00A025DE">
            <w:pPr>
              <w:jc w:val="left"/>
              <w:rPr>
                <w:rFonts w:ascii="Arial" w:hAnsi="Arial" w:cs="Arial"/>
                <w:b/>
                <w:sz w:val="20"/>
              </w:rPr>
            </w:pPr>
            <w:r w:rsidRPr="00F24B2B">
              <w:rPr>
                <w:rFonts w:ascii="Arial" w:hAnsi="Arial" w:cs="Arial"/>
                <w:b/>
                <w:sz w:val="20"/>
              </w:rPr>
              <w:t>Sommes à valoir exprimées en monnaie nationale</w:t>
            </w:r>
          </w:p>
          <w:p w14:paraId="582A1AF8" w14:textId="77777777" w:rsidR="00A025DE" w:rsidRPr="00F24B2B" w:rsidRDefault="00A025DE" w:rsidP="003210D1">
            <w:pPr>
              <w:jc w:val="left"/>
              <w:rPr>
                <w:rFonts w:ascii="Arial" w:hAnsi="Arial" w:cs="Arial"/>
                <w:b/>
                <w:sz w:val="20"/>
              </w:rPr>
            </w:pPr>
          </w:p>
        </w:tc>
        <w:tc>
          <w:tcPr>
            <w:tcW w:w="1323" w:type="dxa"/>
            <w:tcBorders>
              <w:top w:val="dotted" w:sz="6" w:space="0" w:color="auto"/>
              <w:left w:val="single" w:sz="6" w:space="0" w:color="auto"/>
              <w:bottom w:val="single" w:sz="6" w:space="0" w:color="auto"/>
              <w:right w:val="single" w:sz="6" w:space="0" w:color="auto"/>
            </w:tcBorders>
          </w:tcPr>
          <w:p w14:paraId="62596EAA" w14:textId="77777777" w:rsidR="00A025DE" w:rsidRPr="00F24B2B" w:rsidRDefault="00A025DE" w:rsidP="00564204">
            <w:pPr>
              <w:jc w:val="left"/>
              <w:rPr>
                <w:rFonts w:ascii="Arial" w:hAnsi="Arial" w:cs="Arial"/>
                <w:i/>
                <w:sz w:val="20"/>
              </w:rPr>
            </w:pPr>
            <w:r w:rsidRPr="00F24B2B">
              <w:rPr>
                <w:rFonts w:ascii="Arial" w:hAnsi="Arial" w:cs="Arial"/>
                <w:i/>
                <w:sz w:val="20"/>
              </w:rPr>
              <w:t xml:space="preserve"> [A remplir par le Maître d’Ouvrage]</w:t>
            </w:r>
          </w:p>
        </w:tc>
        <w:tc>
          <w:tcPr>
            <w:tcW w:w="1080" w:type="dxa"/>
            <w:tcBorders>
              <w:top w:val="dotted" w:sz="6" w:space="0" w:color="auto"/>
              <w:left w:val="nil"/>
              <w:bottom w:val="single" w:sz="6" w:space="0" w:color="auto"/>
              <w:right w:val="nil"/>
            </w:tcBorders>
          </w:tcPr>
          <w:p w14:paraId="1BF7500B" w14:textId="77777777" w:rsidR="00A025DE" w:rsidRPr="00F24B2B" w:rsidRDefault="00A025DE" w:rsidP="00A025DE">
            <w:pPr>
              <w:keepNext/>
              <w:keepLines/>
              <w:tabs>
                <w:tab w:val="decimal" w:pos="828"/>
              </w:tabs>
              <w:spacing w:before="120"/>
              <w:jc w:val="right"/>
              <w:rPr>
                <w:rFonts w:ascii="Arial" w:hAnsi="Arial" w:cs="Arial"/>
                <w:b/>
                <w:bCs/>
                <w:iCs/>
                <w:color w:val="000000"/>
                <w:sz w:val="20"/>
              </w:rPr>
            </w:pPr>
          </w:p>
        </w:tc>
        <w:tc>
          <w:tcPr>
            <w:tcW w:w="2016" w:type="dxa"/>
            <w:tcBorders>
              <w:top w:val="dotted" w:sz="6" w:space="0" w:color="auto"/>
              <w:left w:val="single" w:sz="6" w:space="0" w:color="auto"/>
              <w:bottom w:val="single" w:sz="6" w:space="0" w:color="auto"/>
              <w:right w:val="single" w:sz="6" w:space="0" w:color="auto"/>
            </w:tcBorders>
          </w:tcPr>
          <w:p w14:paraId="79C67921" w14:textId="77777777" w:rsidR="00A025DE" w:rsidRPr="00F24B2B" w:rsidRDefault="003210D1" w:rsidP="00564204">
            <w:pPr>
              <w:jc w:val="left"/>
              <w:rPr>
                <w:rFonts w:ascii="Arial" w:hAnsi="Arial" w:cs="Arial"/>
                <w:i/>
                <w:sz w:val="20"/>
              </w:rPr>
            </w:pPr>
            <w:r w:rsidRPr="00F24B2B">
              <w:rPr>
                <w:rFonts w:ascii="Arial" w:hAnsi="Arial" w:cs="Arial"/>
                <w:i/>
                <w:sz w:val="20"/>
              </w:rPr>
              <w:t xml:space="preserve"> </w:t>
            </w:r>
            <w:r w:rsidR="00A025DE" w:rsidRPr="00F24B2B">
              <w:rPr>
                <w:rFonts w:ascii="Arial" w:hAnsi="Arial" w:cs="Arial"/>
                <w:i/>
                <w:sz w:val="20"/>
              </w:rPr>
              <w:t>[A remplir par le Maître d’Ouvrage]</w:t>
            </w:r>
          </w:p>
        </w:tc>
        <w:tc>
          <w:tcPr>
            <w:tcW w:w="2160" w:type="dxa"/>
            <w:tcBorders>
              <w:top w:val="dotted" w:sz="6" w:space="0" w:color="auto"/>
              <w:left w:val="nil"/>
              <w:bottom w:val="single" w:sz="6" w:space="0" w:color="auto"/>
            </w:tcBorders>
          </w:tcPr>
          <w:p w14:paraId="4E21DD99" w14:textId="77777777" w:rsidR="00A025DE" w:rsidRPr="00F24B2B" w:rsidRDefault="00A025DE" w:rsidP="00A025DE">
            <w:pPr>
              <w:jc w:val="center"/>
              <w:rPr>
                <w:rFonts w:ascii="Arial" w:hAnsi="Arial" w:cs="Arial"/>
                <w:b/>
                <w:sz w:val="20"/>
              </w:rPr>
            </w:pPr>
          </w:p>
        </w:tc>
      </w:tr>
      <w:tr w:rsidR="00AE4B35" w:rsidRPr="00F24B2B" w14:paraId="5F6ADFB7" w14:textId="77777777" w:rsidTr="009A6140">
        <w:tc>
          <w:tcPr>
            <w:tcW w:w="2421" w:type="dxa"/>
            <w:tcBorders>
              <w:top w:val="single" w:sz="6" w:space="0" w:color="auto"/>
              <w:bottom w:val="single" w:sz="6" w:space="0" w:color="auto"/>
              <w:right w:val="single" w:sz="6" w:space="0" w:color="auto"/>
            </w:tcBorders>
          </w:tcPr>
          <w:p w14:paraId="057F2D37" w14:textId="77777777" w:rsidR="00AE4B35" w:rsidRPr="00F24B2B" w:rsidRDefault="00AE4B35" w:rsidP="00AE4B35">
            <w:pPr>
              <w:jc w:val="left"/>
              <w:rPr>
                <w:rFonts w:ascii="Arial" w:hAnsi="Arial" w:cs="Arial"/>
                <w:b/>
                <w:sz w:val="20"/>
              </w:rPr>
            </w:pPr>
            <w:r w:rsidRPr="00F24B2B">
              <w:rPr>
                <w:rFonts w:ascii="Arial" w:hAnsi="Arial" w:cs="Arial"/>
                <w:b/>
                <w:sz w:val="20"/>
              </w:rPr>
              <w:t>Montant total de l’Offre (incluant les sommes à valoir)</w:t>
            </w:r>
          </w:p>
          <w:p w14:paraId="7AF6577E" w14:textId="77777777" w:rsidR="00AE4B35" w:rsidRPr="00F24B2B" w:rsidRDefault="00AE4B35" w:rsidP="00AE4B35">
            <w:pPr>
              <w:jc w:val="left"/>
              <w:rPr>
                <w:rFonts w:ascii="Arial" w:hAnsi="Arial" w:cs="Arial"/>
                <w:b/>
                <w:sz w:val="20"/>
              </w:rPr>
            </w:pPr>
            <w:r w:rsidRPr="00F24B2B">
              <w:rPr>
                <w:rFonts w:ascii="Arial" w:hAnsi="Arial" w:cs="Arial"/>
                <w:b/>
                <w:sz w:val="20"/>
              </w:rPr>
              <w:t>Monnaie nationale</w:t>
            </w:r>
          </w:p>
        </w:tc>
        <w:tc>
          <w:tcPr>
            <w:tcW w:w="1323" w:type="dxa"/>
            <w:tcBorders>
              <w:top w:val="single" w:sz="6" w:space="0" w:color="auto"/>
              <w:left w:val="single" w:sz="6" w:space="0" w:color="auto"/>
              <w:bottom w:val="single" w:sz="6" w:space="0" w:color="auto"/>
              <w:right w:val="single" w:sz="6" w:space="0" w:color="auto"/>
            </w:tcBorders>
          </w:tcPr>
          <w:p w14:paraId="578765AC" w14:textId="77777777" w:rsidR="00AE4B35" w:rsidRPr="00F24B2B" w:rsidRDefault="00AE4B35" w:rsidP="00AE4B35">
            <w:pPr>
              <w:jc w:val="center"/>
              <w:rPr>
                <w:rFonts w:ascii="Arial" w:hAnsi="Arial" w:cs="Arial"/>
                <w:b/>
                <w:sz w:val="20"/>
              </w:rPr>
            </w:pPr>
          </w:p>
        </w:tc>
        <w:tc>
          <w:tcPr>
            <w:tcW w:w="1080" w:type="dxa"/>
            <w:tcBorders>
              <w:top w:val="single" w:sz="6" w:space="0" w:color="auto"/>
              <w:left w:val="single" w:sz="6" w:space="0" w:color="auto"/>
              <w:bottom w:val="single" w:sz="6" w:space="0" w:color="auto"/>
              <w:right w:val="single" w:sz="6" w:space="0" w:color="auto"/>
            </w:tcBorders>
          </w:tcPr>
          <w:p w14:paraId="00545CB7" w14:textId="77777777" w:rsidR="00AE4B35" w:rsidRPr="00F24B2B" w:rsidRDefault="00AE4B35" w:rsidP="00AE4B35">
            <w:pPr>
              <w:jc w:val="center"/>
              <w:rPr>
                <w:rFonts w:ascii="Arial" w:hAnsi="Arial" w:cs="Arial"/>
                <w:b/>
                <w:sz w:val="20"/>
              </w:rPr>
            </w:pPr>
          </w:p>
        </w:tc>
        <w:tc>
          <w:tcPr>
            <w:tcW w:w="2016" w:type="dxa"/>
            <w:tcBorders>
              <w:top w:val="single" w:sz="6" w:space="0" w:color="auto"/>
              <w:left w:val="single" w:sz="6" w:space="0" w:color="auto"/>
              <w:bottom w:val="single" w:sz="6" w:space="0" w:color="auto"/>
              <w:right w:val="single" w:sz="6" w:space="0" w:color="auto"/>
            </w:tcBorders>
          </w:tcPr>
          <w:p w14:paraId="3F759B2B" w14:textId="77777777" w:rsidR="00AE4B35" w:rsidRPr="00F24B2B" w:rsidRDefault="00AE4B35" w:rsidP="00AE4B35">
            <w:pPr>
              <w:keepNext/>
              <w:keepLines/>
              <w:tabs>
                <w:tab w:val="decimal" w:pos="918"/>
                <w:tab w:val="decimal" w:pos="1098"/>
              </w:tabs>
              <w:spacing w:before="120"/>
              <w:jc w:val="right"/>
              <w:rPr>
                <w:rFonts w:ascii="Arial" w:hAnsi="Arial" w:cs="Arial"/>
                <w:b/>
                <w:bCs/>
                <w:iCs/>
                <w:color w:val="000000"/>
                <w:sz w:val="20"/>
              </w:rPr>
            </w:pPr>
          </w:p>
        </w:tc>
        <w:tc>
          <w:tcPr>
            <w:tcW w:w="2160" w:type="dxa"/>
            <w:tcBorders>
              <w:top w:val="single" w:sz="6" w:space="0" w:color="auto"/>
              <w:left w:val="single" w:sz="6" w:space="0" w:color="auto"/>
              <w:bottom w:val="single" w:sz="6" w:space="0" w:color="auto"/>
            </w:tcBorders>
          </w:tcPr>
          <w:p w14:paraId="1DCE8D6D" w14:textId="77777777" w:rsidR="00AE4B35" w:rsidRPr="00F24B2B" w:rsidRDefault="00AE4B35" w:rsidP="00AE4B35">
            <w:pPr>
              <w:jc w:val="center"/>
              <w:rPr>
                <w:rFonts w:ascii="Arial" w:hAnsi="Arial" w:cs="Arial"/>
                <w:b/>
                <w:sz w:val="20"/>
              </w:rPr>
            </w:pPr>
          </w:p>
          <w:p w14:paraId="1814576E" w14:textId="77777777" w:rsidR="00AE4B35" w:rsidRPr="00F24B2B" w:rsidRDefault="00AE4B35" w:rsidP="00AE4B35">
            <w:pPr>
              <w:jc w:val="center"/>
              <w:rPr>
                <w:rFonts w:ascii="Arial" w:hAnsi="Arial" w:cs="Arial"/>
                <w:b/>
                <w:sz w:val="20"/>
              </w:rPr>
            </w:pPr>
          </w:p>
        </w:tc>
      </w:tr>
    </w:tbl>
    <w:p w14:paraId="221557A2" w14:textId="77777777" w:rsidR="0001764D" w:rsidRPr="00F24B2B" w:rsidRDefault="0001764D" w:rsidP="0001764D">
      <w:pPr>
        <w:suppressAutoHyphens w:val="0"/>
        <w:overflowPunct/>
        <w:autoSpaceDE/>
        <w:autoSpaceDN/>
        <w:adjustRightInd/>
        <w:jc w:val="left"/>
        <w:textAlignment w:val="auto"/>
        <w:rPr>
          <w:rFonts w:ascii="Arial" w:hAnsi="Arial" w:cs="Arial"/>
          <w:sz w:val="22"/>
        </w:rPr>
      </w:pPr>
    </w:p>
    <w:p w14:paraId="27CFA7C3" w14:textId="77777777" w:rsidR="0001764D" w:rsidRPr="00F24B2B" w:rsidRDefault="0001764D" w:rsidP="0001764D">
      <w:pPr>
        <w:jc w:val="center"/>
        <w:rPr>
          <w:rFonts w:ascii="Arial" w:hAnsi="Arial" w:cs="Arial"/>
          <w:b/>
        </w:rPr>
      </w:pPr>
      <w:r w:rsidRPr="00F24B2B">
        <w:rPr>
          <w:rFonts w:ascii="Arial" w:hAnsi="Arial" w:cs="Arial"/>
          <w:b/>
        </w:rPr>
        <w:t>Tableau C3 : Alternative B</w:t>
      </w:r>
    </w:p>
    <w:p w14:paraId="6463A95F" w14:textId="77777777" w:rsidR="0001764D" w:rsidRPr="00F24B2B" w:rsidRDefault="0001764D" w:rsidP="0001764D">
      <w:pPr>
        <w:jc w:val="center"/>
        <w:rPr>
          <w:rFonts w:ascii="Arial" w:hAnsi="Arial" w:cs="Arial"/>
          <w:b/>
        </w:rPr>
      </w:pPr>
    </w:p>
    <w:tbl>
      <w:tblPr>
        <w:tblW w:w="0" w:type="auto"/>
        <w:tblInd w:w="115" w:type="dxa"/>
        <w:tblLayout w:type="fixed"/>
        <w:tblLook w:val="0000" w:firstRow="0" w:lastRow="0" w:firstColumn="0" w:lastColumn="0" w:noHBand="0" w:noVBand="0"/>
      </w:tblPr>
      <w:tblGrid>
        <w:gridCol w:w="9000"/>
      </w:tblGrid>
      <w:tr w:rsidR="0001764D" w:rsidRPr="00F24B2B" w14:paraId="38F0F90D" w14:textId="77777777" w:rsidTr="009A6140">
        <w:tc>
          <w:tcPr>
            <w:tcW w:w="9000" w:type="dxa"/>
          </w:tcPr>
          <w:p w14:paraId="5E6590EE" w14:textId="77777777" w:rsidR="0001764D" w:rsidRPr="00F24B2B" w:rsidRDefault="0001764D" w:rsidP="009A6140">
            <w:pPr>
              <w:jc w:val="center"/>
              <w:rPr>
                <w:rFonts w:ascii="Arial" w:hAnsi="Arial" w:cs="Arial"/>
                <w:i/>
                <w:sz w:val="20"/>
              </w:rPr>
            </w:pPr>
            <w:r w:rsidRPr="00F24B2B">
              <w:rPr>
                <w:rFonts w:ascii="Arial" w:hAnsi="Arial" w:cs="Arial"/>
                <w:i/>
                <w:sz w:val="20"/>
              </w:rPr>
              <w:t>A utiliser seulement avec l’Option A :</w:t>
            </w:r>
          </w:p>
          <w:p w14:paraId="7975D81E" w14:textId="77777777" w:rsidR="0001764D" w:rsidRPr="00F24B2B" w:rsidRDefault="0001764D" w:rsidP="009A6140">
            <w:pPr>
              <w:jc w:val="center"/>
              <w:rPr>
                <w:rFonts w:ascii="Arial" w:hAnsi="Arial" w:cs="Arial"/>
                <w:sz w:val="20"/>
              </w:rPr>
            </w:pPr>
            <w:r w:rsidRPr="00F24B2B">
              <w:rPr>
                <w:rFonts w:ascii="Arial" w:hAnsi="Arial" w:cs="Arial"/>
                <w:i/>
                <w:sz w:val="20"/>
              </w:rPr>
              <w:t xml:space="preserve">« Prix libellé entièrement dans la monnaie étrangère (de préférence en €) ou nationale» </w:t>
            </w:r>
            <w:r w:rsidRPr="00F24B2B">
              <w:rPr>
                <w:rFonts w:ascii="Arial" w:hAnsi="Arial" w:cs="Arial"/>
                <w:b/>
                <w:i/>
                <w:sz w:val="20"/>
              </w:rPr>
              <w:t xml:space="preserve">(Article 15.1 de </w:t>
            </w:r>
            <w:r w:rsidR="00613CD2" w:rsidRPr="00F24B2B">
              <w:rPr>
                <w:rFonts w:ascii="Arial" w:hAnsi="Arial" w:cs="Arial"/>
                <w:b/>
                <w:i/>
                <w:sz w:val="20"/>
              </w:rPr>
              <w:t>DPAO</w:t>
            </w:r>
            <w:r w:rsidRPr="00F24B2B">
              <w:rPr>
                <w:rFonts w:ascii="Arial" w:hAnsi="Arial" w:cs="Arial"/>
                <w:b/>
                <w:i/>
                <w:sz w:val="20"/>
              </w:rPr>
              <w:t>)</w:t>
            </w:r>
          </w:p>
        </w:tc>
      </w:tr>
    </w:tbl>
    <w:p w14:paraId="0F8F2ED5" w14:textId="77777777" w:rsidR="0001764D" w:rsidRPr="00F24B2B" w:rsidRDefault="0001764D" w:rsidP="0001764D">
      <w:pPr>
        <w:pStyle w:val="UG-Heading2"/>
        <w:rPr>
          <w:rFonts w:ascii="Arial" w:hAnsi="Arial" w:cs="Arial"/>
          <w:sz w:val="22"/>
        </w:rPr>
      </w:pPr>
    </w:p>
    <w:p w14:paraId="03046352" w14:textId="77777777" w:rsidR="0001764D" w:rsidRPr="00F24B2B" w:rsidRDefault="0001764D" w:rsidP="0001764D">
      <w:pPr>
        <w:rPr>
          <w:rFonts w:ascii="Arial" w:hAnsi="Arial" w:cs="Arial"/>
          <w:i/>
          <w:sz w:val="20"/>
        </w:rPr>
      </w:pPr>
      <w:r w:rsidRPr="00F24B2B">
        <w:rPr>
          <w:rFonts w:ascii="Arial" w:hAnsi="Arial" w:cs="Arial"/>
          <w:sz w:val="20"/>
        </w:rPr>
        <w:t xml:space="preserve">Récapitulatif du (des) montant(s) de la Soumission pour ______ </w:t>
      </w:r>
      <w:r w:rsidRPr="00F24B2B">
        <w:rPr>
          <w:rFonts w:ascii="Arial" w:hAnsi="Arial" w:cs="Arial"/>
          <w:i/>
          <w:sz w:val="20"/>
        </w:rPr>
        <w:t>[insérer l’intitulé de la section de Travaux]</w:t>
      </w:r>
    </w:p>
    <w:p w14:paraId="5A62EE45" w14:textId="77777777" w:rsidR="0001764D" w:rsidRPr="00F24B2B" w:rsidRDefault="0001764D" w:rsidP="0001764D">
      <w:pPr>
        <w:rPr>
          <w:rFonts w:ascii="Arial" w:hAnsi="Arial" w:cs="Arial"/>
          <w:i/>
          <w:sz w:val="20"/>
          <w:u w:val="single"/>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4938"/>
        <w:gridCol w:w="4062"/>
      </w:tblGrid>
      <w:tr w:rsidR="0001764D" w:rsidRPr="00F24B2B" w14:paraId="68968900" w14:textId="77777777" w:rsidTr="009A6140">
        <w:tc>
          <w:tcPr>
            <w:tcW w:w="4938" w:type="dxa"/>
            <w:tcBorders>
              <w:top w:val="single" w:sz="6" w:space="0" w:color="auto"/>
              <w:bottom w:val="single" w:sz="6" w:space="0" w:color="auto"/>
              <w:right w:val="single" w:sz="6" w:space="0" w:color="auto"/>
            </w:tcBorders>
          </w:tcPr>
          <w:p w14:paraId="205BB0BA" w14:textId="77777777" w:rsidR="0001764D" w:rsidRPr="00F24B2B" w:rsidRDefault="0001764D" w:rsidP="009A6140">
            <w:pPr>
              <w:spacing w:before="60" w:after="60"/>
              <w:jc w:val="center"/>
              <w:rPr>
                <w:rFonts w:ascii="Arial" w:hAnsi="Arial" w:cs="Arial"/>
                <w:sz w:val="20"/>
              </w:rPr>
            </w:pPr>
            <w:r w:rsidRPr="00F24B2B">
              <w:rPr>
                <w:rFonts w:ascii="Arial" w:hAnsi="Arial" w:cs="Arial"/>
                <w:sz w:val="20"/>
              </w:rPr>
              <w:t>Nom des monnaies</w:t>
            </w:r>
          </w:p>
        </w:tc>
        <w:tc>
          <w:tcPr>
            <w:tcW w:w="4062" w:type="dxa"/>
            <w:tcBorders>
              <w:top w:val="single" w:sz="6" w:space="0" w:color="auto"/>
              <w:left w:val="nil"/>
              <w:bottom w:val="single" w:sz="6" w:space="0" w:color="auto"/>
            </w:tcBorders>
          </w:tcPr>
          <w:p w14:paraId="78978A03" w14:textId="77777777" w:rsidR="0001764D" w:rsidRPr="00F24B2B" w:rsidRDefault="0001764D" w:rsidP="009A6140">
            <w:pPr>
              <w:spacing w:before="60" w:after="60"/>
              <w:jc w:val="center"/>
              <w:rPr>
                <w:rFonts w:ascii="Arial" w:hAnsi="Arial" w:cs="Arial"/>
                <w:sz w:val="20"/>
              </w:rPr>
            </w:pPr>
            <w:r w:rsidRPr="00F24B2B">
              <w:rPr>
                <w:rFonts w:ascii="Arial" w:hAnsi="Arial" w:cs="Arial"/>
                <w:sz w:val="20"/>
              </w:rPr>
              <w:t>Montants payables</w:t>
            </w:r>
          </w:p>
        </w:tc>
      </w:tr>
      <w:tr w:rsidR="0001764D" w:rsidRPr="00F24B2B" w14:paraId="4C0C0DEF" w14:textId="77777777" w:rsidTr="009A6140">
        <w:tc>
          <w:tcPr>
            <w:tcW w:w="4938" w:type="dxa"/>
            <w:tcBorders>
              <w:top w:val="nil"/>
              <w:right w:val="single" w:sz="6" w:space="0" w:color="auto"/>
            </w:tcBorders>
          </w:tcPr>
          <w:p w14:paraId="7212C533" w14:textId="77777777" w:rsidR="0001764D" w:rsidRPr="00F24B2B" w:rsidRDefault="0001764D" w:rsidP="009A6140">
            <w:pPr>
              <w:spacing w:before="60" w:after="60"/>
              <w:jc w:val="left"/>
              <w:rPr>
                <w:rFonts w:ascii="Arial" w:hAnsi="Arial" w:cs="Arial"/>
                <w:sz w:val="20"/>
              </w:rPr>
            </w:pPr>
            <w:r w:rsidRPr="00F24B2B">
              <w:rPr>
                <w:rFonts w:ascii="Arial" w:hAnsi="Arial" w:cs="Arial"/>
                <w:sz w:val="20"/>
              </w:rPr>
              <w:t>Monnaie nationale : _________________________</w:t>
            </w:r>
          </w:p>
          <w:p w14:paraId="55242D90" w14:textId="77777777" w:rsidR="0001764D" w:rsidRPr="00F24B2B" w:rsidRDefault="0001764D" w:rsidP="009A6140">
            <w:pPr>
              <w:spacing w:before="60" w:after="60"/>
              <w:jc w:val="left"/>
              <w:rPr>
                <w:rFonts w:ascii="Arial" w:hAnsi="Arial" w:cs="Arial"/>
                <w:sz w:val="20"/>
              </w:rPr>
            </w:pPr>
          </w:p>
          <w:p w14:paraId="67F4C6DA" w14:textId="77777777" w:rsidR="0001764D" w:rsidRPr="00F24B2B" w:rsidRDefault="0001764D" w:rsidP="009A6140">
            <w:pPr>
              <w:spacing w:before="60" w:after="60"/>
              <w:jc w:val="left"/>
              <w:rPr>
                <w:rFonts w:ascii="Arial" w:hAnsi="Arial" w:cs="Arial"/>
                <w:sz w:val="20"/>
              </w:rPr>
            </w:pPr>
          </w:p>
        </w:tc>
        <w:tc>
          <w:tcPr>
            <w:tcW w:w="4062" w:type="dxa"/>
            <w:tcBorders>
              <w:top w:val="nil"/>
              <w:left w:val="nil"/>
            </w:tcBorders>
          </w:tcPr>
          <w:p w14:paraId="347D755C" w14:textId="77777777" w:rsidR="0001764D" w:rsidRPr="00F24B2B" w:rsidRDefault="0001764D" w:rsidP="009A6140">
            <w:pPr>
              <w:spacing w:before="60" w:after="60"/>
              <w:jc w:val="center"/>
              <w:rPr>
                <w:rFonts w:ascii="Arial" w:hAnsi="Arial" w:cs="Arial"/>
                <w:b/>
                <w:sz w:val="20"/>
              </w:rPr>
            </w:pPr>
          </w:p>
        </w:tc>
      </w:tr>
      <w:tr w:rsidR="0001764D" w:rsidRPr="00F24B2B" w14:paraId="7F21EC7B" w14:textId="77777777" w:rsidTr="009A6140">
        <w:tc>
          <w:tcPr>
            <w:tcW w:w="4938" w:type="dxa"/>
            <w:tcBorders>
              <w:right w:val="single" w:sz="6" w:space="0" w:color="auto"/>
            </w:tcBorders>
          </w:tcPr>
          <w:p w14:paraId="057F568E" w14:textId="77777777" w:rsidR="0001764D" w:rsidRPr="00F24B2B" w:rsidRDefault="0001764D" w:rsidP="009A6140">
            <w:pPr>
              <w:spacing w:before="60" w:after="60"/>
              <w:jc w:val="left"/>
              <w:rPr>
                <w:rFonts w:ascii="Arial" w:hAnsi="Arial" w:cs="Arial"/>
                <w:sz w:val="20"/>
              </w:rPr>
            </w:pPr>
            <w:r w:rsidRPr="00F24B2B">
              <w:rPr>
                <w:rFonts w:ascii="Arial" w:hAnsi="Arial" w:cs="Arial"/>
                <w:sz w:val="20"/>
              </w:rPr>
              <w:t>Monnaie étrangère : (€) _______________________</w:t>
            </w:r>
          </w:p>
        </w:tc>
        <w:tc>
          <w:tcPr>
            <w:tcW w:w="4062" w:type="dxa"/>
            <w:tcBorders>
              <w:left w:val="nil"/>
            </w:tcBorders>
          </w:tcPr>
          <w:p w14:paraId="01283911" w14:textId="77777777" w:rsidR="0001764D" w:rsidRPr="00F24B2B" w:rsidRDefault="0001764D" w:rsidP="009A6140">
            <w:pPr>
              <w:spacing w:before="60" w:after="60"/>
              <w:jc w:val="center"/>
              <w:rPr>
                <w:rFonts w:ascii="Arial" w:hAnsi="Arial" w:cs="Arial"/>
                <w:b/>
                <w:sz w:val="20"/>
              </w:rPr>
            </w:pPr>
          </w:p>
        </w:tc>
      </w:tr>
      <w:tr w:rsidR="0001764D" w:rsidRPr="00F24B2B" w14:paraId="1702A5DF" w14:textId="77777777" w:rsidTr="009A6140">
        <w:tc>
          <w:tcPr>
            <w:tcW w:w="4938" w:type="dxa"/>
            <w:tcBorders>
              <w:bottom w:val="single" w:sz="6" w:space="0" w:color="auto"/>
              <w:right w:val="single" w:sz="6" w:space="0" w:color="auto"/>
            </w:tcBorders>
          </w:tcPr>
          <w:p w14:paraId="537A2A70" w14:textId="77777777" w:rsidR="0001764D" w:rsidRPr="00F24B2B" w:rsidRDefault="0001764D" w:rsidP="009A6140">
            <w:pPr>
              <w:spacing w:before="60" w:after="60"/>
              <w:jc w:val="left"/>
              <w:rPr>
                <w:rFonts w:ascii="Arial" w:hAnsi="Arial" w:cs="Arial"/>
                <w:sz w:val="20"/>
              </w:rPr>
            </w:pPr>
            <w:r w:rsidRPr="00F24B2B">
              <w:rPr>
                <w:rFonts w:ascii="Arial" w:hAnsi="Arial" w:cs="Arial"/>
                <w:sz w:val="20"/>
              </w:rPr>
              <w:t>Sommes à valoir exprimées en monnaie nationale</w:t>
            </w:r>
          </w:p>
          <w:p w14:paraId="10BAE488" w14:textId="77777777" w:rsidR="0001764D" w:rsidRPr="00F24B2B" w:rsidRDefault="0001764D" w:rsidP="009A6140">
            <w:pPr>
              <w:spacing w:before="60" w:after="60"/>
              <w:jc w:val="left"/>
              <w:rPr>
                <w:rFonts w:ascii="Arial" w:hAnsi="Arial" w:cs="Arial"/>
                <w:sz w:val="20"/>
              </w:rPr>
            </w:pPr>
            <w:r w:rsidRPr="00F24B2B">
              <w:rPr>
                <w:rFonts w:ascii="Arial" w:hAnsi="Arial" w:cs="Arial"/>
                <w:sz w:val="20"/>
              </w:rPr>
              <w:t>_________________________________________</w:t>
            </w:r>
          </w:p>
        </w:tc>
        <w:tc>
          <w:tcPr>
            <w:tcW w:w="4062" w:type="dxa"/>
            <w:tcBorders>
              <w:left w:val="nil"/>
              <w:bottom w:val="single" w:sz="6" w:space="0" w:color="auto"/>
            </w:tcBorders>
          </w:tcPr>
          <w:p w14:paraId="6CDDE0B6" w14:textId="77777777" w:rsidR="0001764D" w:rsidRPr="00F24B2B" w:rsidRDefault="0001764D" w:rsidP="009A6140">
            <w:pPr>
              <w:spacing w:before="60" w:after="60"/>
              <w:jc w:val="center"/>
              <w:rPr>
                <w:rFonts w:ascii="Arial" w:hAnsi="Arial" w:cs="Arial"/>
                <w:i/>
                <w:sz w:val="20"/>
              </w:rPr>
            </w:pPr>
            <w:r w:rsidRPr="00F24B2B">
              <w:rPr>
                <w:rFonts w:ascii="Arial" w:hAnsi="Arial" w:cs="Arial"/>
                <w:i/>
                <w:sz w:val="20"/>
              </w:rPr>
              <w:t>[A remplir par le Maître d’Ouvrage]</w:t>
            </w:r>
          </w:p>
        </w:tc>
      </w:tr>
    </w:tbl>
    <w:p w14:paraId="5BA22A4F" w14:textId="77777777" w:rsidR="00C6710C" w:rsidRPr="00F24B2B" w:rsidRDefault="0001764D" w:rsidP="00095672">
      <w:pPr>
        <w:pStyle w:val="QualificationForms"/>
        <w:rPr>
          <w:b/>
        </w:rPr>
      </w:pPr>
      <w:bookmarkStart w:id="461" w:name="_Toc376961958"/>
      <w:r w:rsidRPr="00F24B2B">
        <w:br w:type="page"/>
      </w:r>
      <w:bookmarkStart w:id="462" w:name="_Toc475803656"/>
      <w:bookmarkStart w:id="463" w:name="_Toc498691954"/>
      <w:bookmarkStart w:id="464" w:name="_Toc527638958"/>
      <w:bookmarkStart w:id="465" w:name="_Toc327863859"/>
      <w:bookmarkStart w:id="466" w:name="_Toc327970895"/>
      <w:bookmarkEnd w:id="430"/>
      <w:bookmarkEnd w:id="461"/>
      <w:r w:rsidR="00BE4CF3" w:rsidRPr="00F24B2B">
        <w:rPr>
          <w:b/>
        </w:rPr>
        <w:t xml:space="preserve">Détail quantitatif </w:t>
      </w:r>
      <w:r w:rsidR="000B0C4E" w:rsidRPr="00F24B2B">
        <w:rPr>
          <w:b/>
        </w:rPr>
        <w:t>estimatif</w:t>
      </w:r>
      <w:bookmarkEnd w:id="462"/>
      <w:bookmarkEnd w:id="463"/>
      <w:bookmarkEnd w:id="464"/>
    </w:p>
    <w:bookmarkEnd w:id="465"/>
    <w:bookmarkEnd w:id="466"/>
    <w:p w14:paraId="773E11C8" w14:textId="77777777" w:rsidR="00175B77" w:rsidRPr="00F24B2B" w:rsidRDefault="00175B77" w:rsidP="001E5CBC">
      <w:pPr>
        <w:tabs>
          <w:tab w:val="right" w:pos="9000"/>
        </w:tabs>
        <w:rPr>
          <w:rFonts w:ascii="Arial" w:hAnsi="Arial" w:cs="Arial"/>
          <w:sz w:val="22"/>
        </w:rPr>
      </w:pPr>
    </w:p>
    <w:p w14:paraId="233D13E1" w14:textId="77777777" w:rsidR="00175B77" w:rsidRPr="00F24B2B" w:rsidRDefault="008A41C7" w:rsidP="00AB7777">
      <w:pPr>
        <w:jc w:val="center"/>
        <w:rPr>
          <w:rFonts w:ascii="Arial" w:hAnsi="Arial" w:cs="Arial"/>
          <w:i/>
          <w:sz w:val="22"/>
          <w:szCs w:val="24"/>
        </w:rPr>
      </w:pPr>
      <w:r w:rsidRPr="00F24B2B">
        <w:rPr>
          <w:rFonts w:ascii="Arial" w:hAnsi="Arial" w:cs="Arial"/>
          <w:i/>
          <w:sz w:val="22"/>
          <w:szCs w:val="24"/>
        </w:rPr>
        <w:t>[</w:t>
      </w:r>
      <w:r w:rsidR="00DF5389" w:rsidRPr="00F24B2B">
        <w:rPr>
          <w:rFonts w:ascii="Arial" w:hAnsi="Arial" w:cs="Arial"/>
          <w:i/>
          <w:sz w:val="22"/>
          <w:szCs w:val="24"/>
        </w:rPr>
        <w:t>Insérer</w:t>
      </w:r>
      <w:r w:rsidR="00C4347E" w:rsidRPr="00F24B2B">
        <w:rPr>
          <w:rFonts w:ascii="Arial" w:hAnsi="Arial" w:cs="Arial"/>
          <w:i/>
          <w:sz w:val="22"/>
          <w:szCs w:val="24"/>
        </w:rPr>
        <w:t xml:space="preserve"> </w:t>
      </w:r>
      <w:r w:rsidRPr="00F24B2B">
        <w:rPr>
          <w:rFonts w:ascii="Arial" w:hAnsi="Arial" w:cs="Arial"/>
          <w:i/>
          <w:sz w:val="22"/>
          <w:szCs w:val="24"/>
        </w:rPr>
        <w:t>un formulaire</w:t>
      </w:r>
      <w:r w:rsidR="00175B77" w:rsidRPr="00F24B2B">
        <w:rPr>
          <w:rFonts w:ascii="Arial" w:hAnsi="Arial" w:cs="Arial"/>
          <w:i/>
          <w:sz w:val="22"/>
          <w:szCs w:val="24"/>
        </w:rPr>
        <w:t xml:space="preserve"> de Bordereau des prix et</w:t>
      </w:r>
      <w:r w:rsidR="00C4347E" w:rsidRPr="00F24B2B">
        <w:rPr>
          <w:rFonts w:ascii="Arial" w:hAnsi="Arial" w:cs="Arial"/>
          <w:i/>
          <w:sz w:val="22"/>
          <w:szCs w:val="24"/>
        </w:rPr>
        <w:t xml:space="preserve"> </w:t>
      </w:r>
      <w:r w:rsidR="00175B77" w:rsidRPr="00F24B2B">
        <w:rPr>
          <w:rFonts w:ascii="Arial" w:hAnsi="Arial" w:cs="Arial"/>
          <w:i/>
          <w:sz w:val="22"/>
          <w:szCs w:val="24"/>
        </w:rPr>
        <w:t>Détail quantitatif et estimatif</w:t>
      </w:r>
      <w:r w:rsidR="00386AA8" w:rsidRPr="00F24B2B">
        <w:rPr>
          <w:rFonts w:ascii="Arial" w:hAnsi="Arial" w:cs="Arial"/>
          <w:i/>
          <w:sz w:val="22"/>
          <w:szCs w:val="24"/>
        </w:rPr>
        <w:t xml:space="preserve"> pour les </w:t>
      </w:r>
      <w:r w:rsidR="00A01E1C" w:rsidRPr="00F24B2B">
        <w:rPr>
          <w:rFonts w:ascii="Arial" w:hAnsi="Arial" w:cs="Arial"/>
          <w:i/>
          <w:sz w:val="22"/>
          <w:szCs w:val="24"/>
        </w:rPr>
        <w:t>marché</w:t>
      </w:r>
      <w:r w:rsidR="00386AA8" w:rsidRPr="00F24B2B">
        <w:rPr>
          <w:rFonts w:ascii="Arial" w:hAnsi="Arial" w:cs="Arial"/>
          <w:i/>
          <w:sz w:val="22"/>
          <w:szCs w:val="24"/>
        </w:rPr>
        <w:t>s à prix unitaires</w:t>
      </w:r>
      <w:r w:rsidR="00C6710C" w:rsidRPr="00F24B2B">
        <w:rPr>
          <w:rFonts w:ascii="Arial" w:hAnsi="Arial" w:cs="Arial"/>
          <w:i/>
          <w:sz w:val="22"/>
          <w:szCs w:val="24"/>
        </w:rPr>
        <w:t>]</w:t>
      </w:r>
    </w:p>
    <w:p w14:paraId="793059B4" w14:textId="77777777" w:rsidR="00A025DE" w:rsidRPr="00F24B2B" w:rsidRDefault="00A025DE">
      <w:bookmarkStart w:id="467" w:name="_Toc327863868"/>
      <w:bookmarkStart w:id="468" w:name="_Toc327970904"/>
      <w:bookmarkStart w:id="469" w:name="_Toc486335694"/>
      <w:bookmarkStart w:id="470" w:name="_Toc488996338"/>
      <w:bookmarkStart w:id="471" w:name="_Toc493668789"/>
      <w:bookmarkStart w:id="472" w:name="_Toc493670203"/>
      <w:r w:rsidRPr="00F24B2B">
        <w:br w:type="page"/>
      </w:r>
    </w:p>
    <w:tbl>
      <w:tblPr>
        <w:tblW w:w="0" w:type="auto"/>
        <w:tblLayout w:type="fixed"/>
        <w:tblLook w:val="0000" w:firstRow="0" w:lastRow="0" w:firstColumn="0" w:lastColumn="0" w:noHBand="0" w:noVBand="0"/>
      </w:tblPr>
      <w:tblGrid>
        <w:gridCol w:w="9198"/>
      </w:tblGrid>
      <w:tr w:rsidR="00A025DE" w:rsidRPr="00F24B2B" w14:paraId="27021247" w14:textId="77777777" w:rsidTr="009A6140">
        <w:trPr>
          <w:trHeight w:val="900"/>
        </w:trPr>
        <w:tc>
          <w:tcPr>
            <w:tcW w:w="9198" w:type="dxa"/>
            <w:vAlign w:val="center"/>
          </w:tcPr>
          <w:p w14:paraId="4EEE4CB8" w14:textId="77777777" w:rsidR="00A025DE" w:rsidRPr="00F24B2B" w:rsidRDefault="00A275A4" w:rsidP="00AB7777">
            <w:pPr>
              <w:pStyle w:val="QualificationForms"/>
              <w:rPr>
                <w:b/>
                <w:sz w:val="28"/>
              </w:rPr>
            </w:pPr>
            <w:r w:rsidRPr="00F24B2B">
              <w:rPr>
                <w:lang w:eastAsia="fr-FR" w:bidi="fr-FR"/>
              </w:rPr>
              <w:br w:type="page"/>
            </w:r>
            <w:bookmarkStart w:id="473" w:name="_Toc527638959"/>
            <w:bookmarkStart w:id="474" w:name="_Toc498691955"/>
            <w:r w:rsidR="000B0C4E" w:rsidRPr="00F24B2B">
              <w:rPr>
                <w:b/>
                <w:lang w:eastAsia="fr-FR" w:bidi="fr-FR"/>
              </w:rPr>
              <w:t>Proposition technique</w:t>
            </w:r>
            <w:bookmarkEnd w:id="473"/>
          </w:p>
        </w:tc>
      </w:tr>
    </w:tbl>
    <w:p w14:paraId="1583E2B2" w14:textId="77777777" w:rsidR="00AB7777" w:rsidRPr="00F24B2B" w:rsidRDefault="00AB7777" w:rsidP="00116648">
      <w:pPr>
        <w:numPr>
          <w:ilvl w:val="1"/>
          <w:numId w:val="75"/>
        </w:numPr>
        <w:rPr>
          <w:rFonts w:ascii="Arial" w:hAnsi="Arial" w:cs="Arial"/>
          <w:bCs/>
          <w:color w:val="000000"/>
          <w:szCs w:val="24"/>
        </w:rPr>
      </w:pPr>
      <w:r w:rsidRPr="00F24B2B">
        <w:rPr>
          <w:rFonts w:ascii="Arial" w:hAnsi="Arial" w:cs="Arial"/>
          <w:bCs/>
          <w:color w:val="000000"/>
          <w:szCs w:val="24"/>
        </w:rPr>
        <w:t>Organisation du site et déclaration de méthode</w:t>
      </w:r>
    </w:p>
    <w:p w14:paraId="7F9C8347" w14:textId="77777777" w:rsidR="000B0C4E" w:rsidRPr="00F24B2B" w:rsidRDefault="000B0C4E" w:rsidP="00564204">
      <w:pPr>
        <w:tabs>
          <w:tab w:val="left" w:pos="5238"/>
          <w:tab w:val="left" w:pos="5474"/>
          <w:tab w:val="left" w:pos="9468"/>
        </w:tabs>
        <w:suppressAutoHyphens w:val="0"/>
        <w:overflowPunct/>
        <w:autoSpaceDE/>
        <w:autoSpaceDN/>
        <w:adjustRightInd/>
        <w:ind w:left="1260"/>
        <w:textAlignment w:val="auto"/>
        <w:rPr>
          <w:rFonts w:ascii="Arial" w:hAnsi="Arial" w:cs="Arial"/>
          <w:bCs/>
          <w:color w:val="000000"/>
          <w:szCs w:val="24"/>
        </w:rPr>
      </w:pPr>
    </w:p>
    <w:p w14:paraId="326538F9" w14:textId="77777777" w:rsidR="00AB7777" w:rsidRPr="00F24B2B" w:rsidRDefault="00AB7777" w:rsidP="00116648">
      <w:pPr>
        <w:numPr>
          <w:ilvl w:val="1"/>
          <w:numId w:val="75"/>
        </w:numPr>
        <w:tabs>
          <w:tab w:val="left" w:pos="5238"/>
          <w:tab w:val="left" w:pos="5474"/>
          <w:tab w:val="left" w:pos="9468"/>
        </w:tabs>
        <w:suppressAutoHyphens w:val="0"/>
        <w:overflowPunct/>
        <w:autoSpaceDE/>
        <w:autoSpaceDN/>
        <w:adjustRightInd/>
        <w:textAlignment w:val="auto"/>
        <w:rPr>
          <w:rFonts w:ascii="Arial" w:hAnsi="Arial" w:cs="Arial"/>
          <w:bCs/>
          <w:szCs w:val="24"/>
        </w:rPr>
      </w:pPr>
      <w:r w:rsidRPr="00F24B2B">
        <w:rPr>
          <w:rFonts w:ascii="Arial" w:hAnsi="Arial" w:cs="Arial"/>
          <w:bCs/>
          <w:color w:val="000000"/>
          <w:szCs w:val="24"/>
        </w:rPr>
        <w:t>Planning</w:t>
      </w:r>
      <w:r w:rsidR="00C84899" w:rsidRPr="00F24B2B">
        <w:rPr>
          <w:rFonts w:ascii="Arial" w:hAnsi="Arial" w:cs="Arial"/>
          <w:bCs/>
          <w:color w:val="000000"/>
          <w:szCs w:val="24"/>
        </w:rPr>
        <w:t xml:space="preserve"> de c</w:t>
      </w:r>
      <w:r w:rsidR="00A025DE" w:rsidRPr="00F24B2B">
        <w:rPr>
          <w:rFonts w:ascii="Arial" w:hAnsi="Arial" w:cs="Arial"/>
          <w:bCs/>
          <w:color w:val="000000"/>
          <w:szCs w:val="24"/>
        </w:rPr>
        <w:t xml:space="preserve">onstruction </w:t>
      </w:r>
    </w:p>
    <w:p w14:paraId="70477DCC" w14:textId="77777777" w:rsidR="00AB7777" w:rsidRPr="00F24B2B" w:rsidRDefault="00AB7777" w:rsidP="00564204">
      <w:pPr>
        <w:tabs>
          <w:tab w:val="left" w:pos="5238"/>
          <w:tab w:val="left" w:pos="5474"/>
          <w:tab w:val="left" w:pos="9468"/>
        </w:tabs>
        <w:suppressAutoHyphens w:val="0"/>
        <w:overflowPunct/>
        <w:autoSpaceDE/>
        <w:autoSpaceDN/>
        <w:adjustRightInd/>
        <w:ind w:left="1260"/>
        <w:textAlignment w:val="auto"/>
        <w:rPr>
          <w:rFonts w:ascii="Arial" w:hAnsi="Arial" w:cs="Arial"/>
          <w:bCs/>
          <w:szCs w:val="24"/>
        </w:rPr>
      </w:pPr>
    </w:p>
    <w:p w14:paraId="01B1F70B" w14:textId="77777777" w:rsidR="00AB7777" w:rsidRPr="00F24B2B" w:rsidRDefault="00C84899" w:rsidP="00116648">
      <w:pPr>
        <w:numPr>
          <w:ilvl w:val="1"/>
          <w:numId w:val="75"/>
        </w:numPr>
        <w:tabs>
          <w:tab w:val="left" w:pos="5238"/>
          <w:tab w:val="left" w:pos="5474"/>
          <w:tab w:val="left" w:pos="9468"/>
        </w:tabs>
        <w:suppressAutoHyphens w:val="0"/>
        <w:overflowPunct/>
        <w:autoSpaceDE/>
        <w:autoSpaceDN/>
        <w:adjustRightInd/>
        <w:textAlignment w:val="auto"/>
        <w:rPr>
          <w:rFonts w:ascii="Arial" w:hAnsi="Arial" w:cs="Arial"/>
          <w:bCs/>
          <w:szCs w:val="24"/>
        </w:rPr>
      </w:pPr>
      <w:r w:rsidRPr="00F24B2B">
        <w:rPr>
          <w:rFonts w:ascii="Arial" w:hAnsi="Arial" w:cs="Arial"/>
          <w:bCs/>
          <w:szCs w:val="24"/>
        </w:rPr>
        <w:t>Personnel proposé</w:t>
      </w:r>
    </w:p>
    <w:p w14:paraId="235F2542" w14:textId="77777777" w:rsidR="00AB7777" w:rsidRPr="00F24B2B" w:rsidRDefault="00AB7777" w:rsidP="00564204">
      <w:pPr>
        <w:tabs>
          <w:tab w:val="left" w:pos="5238"/>
          <w:tab w:val="left" w:pos="5474"/>
          <w:tab w:val="left" w:pos="9468"/>
        </w:tabs>
        <w:suppressAutoHyphens w:val="0"/>
        <w:overflowPunct/>
        <w:autoSpaceDE/>
        <w:autoSpaceDN/>
        <w:adjustRightInd/>
        <w:textAlignment w:val="auto"/>
        <w:rPr>
          <w:rFonts w:ascii="Arial" w:hAnsi="Arial" w:cs="Arial"/>
          <w:bCs/>
          <w:szCs w:val="24"/>
        </w:rPr>
      </w:pPr>
    </w:p>
    <w:p w14:paraId="14251AAA" w14:textId="77777777" w:rsidR="00A025DE" w:rsidRPr="00F24B2B" w:rsidRDefault="00C84899" w:rsidP="00116648">
      <w:pPr>
        <w:numPr>
          <w:ilvl w:val="1"/>
          <w:numId w:val="75"/>
        </w:numPr>
        <w:tabs>
          <w:tab w:val="left" w:pos="5238"/>
          <w:tab w:val="left" w:pos="5474"/>
          <w:tab w:val="left" w:pos="9468"/>
        </w:tabs>
        <w:suppressAutoHyphens w:val="0"/>
        <w:overflowPunct/>
        <w:autoSpaceDE/>
        <w:autoSpaceDN/>
        <w:adjustRightInd/>
        <w:textAlignment w:val="auto"/>
        <w:rPr>
          <w:rFonts w:ascii="Arial" w:hAnsi="Arial" w:cs="Arial"/>
          <w:bCs/>
          <w:szCs w:val="24"/>
        </w:rPr>
      </w:pPr>
      <w:r w:rsidRPr="00F24B2B">
        <w:rPr>
          <w:rFonts w:ascii="Arial" w:hAnsi="Arial" w:cs="Arial"/>
          <w:bCs/>
          <w:szCs w:val="24"/>
        </w:rPr>
        <w:t>Equipement proposé</w:t>
      </w:r>
    </w:p>
    <w:p w14:paraId="6E7CB363" w14:textId="77777777" w:rsidR="00A025DE" w:rsidRPr="00F24B2B" w:rsidRDefault="00A025DE" w:rsidP="00A025DE">
      <w:pPr>
        <w:rPr>
          <w:rFonts w:ascii="Arial" w:hAnsi="Arial" w:cs="Arial"/>
          <w:sz w:val="22"/>
          <w:szCs w:val="22"/>
        </w:rPr>
      </w:pPr>
    </w:p>
    <w:p w14:paraId="40FACFAE" w14:textId="77777777" w:rsidR="00A025DE" w:rsidRPr="00F24B2B" w:rsidRDefault="00A025DE" w:rsidP="00A025DE">
      <w:pPr>
        <w:suppressAutoHyphens w:val="0"/>
        <w:overflowPunct/>
        <w:autoSpaceDE/>
        <w:autoSpaceDN/>
        <w:adjustRightInd/>
        <w:spacing w:before="240" w:after="120"/>
        <w:jc w:val="center"/>
        <w:textAlignment w:val="auto"/>
        <w:rPr>
          <w:rFonts w:ascii="Arial" w:hAnsi="Arial" w:cs="Arial"/>
          <w:b/>
          <w:bCs/>
          <w:sz w:val="32"/>
        </w:rPr>
      </w:pPr>
      <w:r w:rsidRPr="00F24B2B">
        <w:rPr>
          <w:lang w:eastAsia="fr-FR" w:bidi="fr-FR"/>
        </w:rPr>
        <w:br w:type="page"/>
      </w:r>
      <w:r w:rsidR="00BD5B83" w:rsidRPr="00F24B2B">
        <w:rPr>
          <w:rFonts w:ascii="Arial" w:hAnsi="Arial" w:cs="Arial"/>
          <w:b/>
          <w:bCs/>
          <w:sz w:val="32"/>
        </w:rPr>
        <w:t xml:space="preserve">Information sur la </w:t>
      </w:r>
      <w:r w:rsidRPr="00F24B2B">
        <w:rPr>
          <w:rFonts w:ascii="Arial" w:hAnsi="Arial" w:cs="Arial"/>
          <w:b/>
          <w:bCs/>
          <w:sz w:val="32"/>
        </w:rPr>
        <w:t xml:space="preserve">Qualification </w:t>
      </w:r>
    </w:p>
    <w:p w14:paraId="70FE23A5" w14:textId="77777777" w:rsidR="00A025DE" w:rsidRPr="00F24B2B" w:rsidRDefault="00A025DE" w:rsidP="00A025DE">
      <w:pPr>
        <w:suppressAutoHyphens w:val="0"/>
        <w:overflowPunct/>
        <w:autoSpaceDE/>
        <w:autoSpaceDN/>
        <w:adjustRightInd/>
        <w:textAlignment w:val="auto"/>
      </w:pPr>
    </w:p>
    <w:p w14:paraId="60AA5E2F" w14:textId="77777777" w:rsidR="00A025DE" w:rsidRPr="00F24B2B" w:rsidRDefault="00D5707A" w:rsidP="00A025DE">
      <w:pPr>
        <w:suppressAutoHyphens w:val="0"/>
        <w:overflowPunct/>
        <w:autoSpaceDE/>
        <w:autoSpaceDN/>
        <w:adjustRightInd/>
        <w:textAlignment w:val="auto"/>
        <w:rPr>
          <w:rFonts w:ascii="Arial" w:hAnsi="Arial" w:cs="Arial"/>
          <w:i/>
        </w:rPr>
      </w:pPr>
      <w:r w:rsidRPr="00F24B2B">
        <w:rPr>
          <w:rFonts w:ascii="Arial" w:hAnsi="Arial" w:cs="Arial"/>
          <w:i/>
        </w:rPr>
        <w:t>[Les informations à remplir par les</w:t>
      </w:r>
      <w:r w:rsidRPr="00F24B2B">
        <w:rPr>
          <w:rFonts w:ascii="Arial" w:hAnsi="Arial" w:cs="Arial"/>
          <w:b/>
          <w:i/>
        </w:rPr>
        <w:t xml:space="preserve"> </w:t>
      </w:r>
      <w:r w:rsidR="00AE4BFB" w:rsidRPr="00F24B2B">
        <w:rPr>
          <w:rFonts w:ascii="Arial" w:hAnsi="Arial" w:cs="Arial"/>
          <w:b/>
          <w:i/>
        </w:rPr>
        <w:t>S</w:t>
      </w:r>
      <w:r w:rsidRPr="00F24B2B">
        <w:rPr>
          <w:rFonts w:ascii="Arial" w:hAnsi="Arial" w:cs="Arial"/>
          <w:b/>
          <w:i/>
        </w:rPr>
        <w:t>oumissionnaires</w:t>
      </w:r>
      <w:r w:rsidRPr="00F24B2B">
        <w:rPr>
          <w:rFonts w:ascii="Arial" w:hAnsi="Arial" w:cs="Arial"/>
          <w:i/>
        </w:rPr>
        <w:t xml:space="preserve"> dans les pages suivantes sont utilisées aux fins de la qualification prévue par la Clause 5 des IS. Ces informations ne doivent pas être incorporées dans le Marché. Joindre des pages supplémentaires au besoin. Les sections pertinentes des documents joints doivent être traduites en </w:t>
      </w:r>
      <w:r w:rsidR="00AB7777" w:rsidRPr="00F24B2B">
        <w:rPr>
          <w:rFonts w:ascii="Arial" w:hAnsi="Arial" w:cs="Arial"/>
          <w:i/>
        </w:rPr>
        <w:t>français</w:t>
      </w:r>
      <w:r w:rsidRPr="00F24B2B">
        <w:rPr>
          <w:rFonts w:ascii="Arial" w:hAnsi="Arial" w:cs="Arial"/>
          <w:i/>
        </w:rPr>
        <w:t>].</w:t>
      </w:r>
    </w:p>
    <w:p w14:paraId="02EC2AFD" w14:textId="77777777" w:rsidR="00A025DE" w:rsidRPr="00F24B2B" w:rsidRDefault="00A025DE" w:rsidP="00A025DE">
      <w:pPr>
        <w:suppressAutoHyphens w:val="0"/>
        <w:overflowPunct/>
        <w:autoSpaceDE/>
        <w:autoSpaceDN/>
        <w:adjustRightInd/>
        <w:textAlignment w:val="auto"/>
        <w:rPr>
          <w:rFonts w:ascii="Arial" w:hAnsi="Arial" w:cs="Arial"/>
        </w:rPr>
      </w:pPr>
    </w:p>
    <w:tbl>
      <w:tblPr>
        <w:tblW w:w="9120" w:type="dxa"/>
        <w:tblLayout w:type="fixed"/>
        <w:tblLook w:val="0000" w:firstRow="0" w:lastRow="0" w:firstColumn="0" w:lastColumn="0" w:noHBand="0" w:noVBand="0"/>
      </w:tblPr>
      <w:tblGrid>
        <w:gridCol w:w="120"/>
        <w:gridCol w:w="2160"/>
        <w:gridCol w:w="238"/>
        <w:gridCol w:w="1922"/>
        <w:gridCol w:w="2520"/>
        <w:gridCol w:w="1829"/>
        <w:gridCol w:w="331"/>
      </w:tblGrid>
      <w:tr w:rsidR="00A025DE" w:rsidRPr="00F24B2B" w14:paraId="23A056B5" w14:textId="77777777" w:rsidTr="00564204">
        <w:trPr>
          <w:gridAfter w:val="1"/>
          <w:wAfter w:w="331" w:type="dxa"/>
        </w:trPr>
        <w:tc>
          <w:tcPr>
            <w:tcW w:w="2518" w:type="dxa"/>
            <w:gridSpan w:val="3"/>
            <w:tcBorders>
              <w:top w:val="nil"/>
              <w:left w:val="nil"/>
              <w:bottom w:val="nil"/>
              <w:right w:val="nil"/>
            </w:tcBorders>
          </w:tcPr>
          <w:p w14:paraId="3939CD54" w14:textId="77777777" w:rsidR="00A025DE" w:rsidRPr="00F24B2B" w:rsidRDefault="000D340F" w:rsidP="00AB7777">
            <w:pPr>
              <w:tabs>
                <w:tab w:val="left" w:pos="360"/>
              </w:tabs>
              <w:suppressAutoHyphens w:val="0"/>
              <w:overflowPunct/>
              <w:autoSpaceDE/>
              <w:autoSpaceDN/>
              <w:adjustRightInd/>
              <w:ind w:left="360" w:hanging="360"/>
              <w:jc w:val="left"/>
              <w:textAlignment w:val="auto"/>
              <w:rPr>
                <w:rFonts w:ascii="Arial" w:hAnsi="Arial" w:cs="Arial"/>
                <w:b/>
                <w:sz w:val="22"/>
              </w:rPr>
            </w:pPr>
            <w:r w:rsidRPr="00F24B2B">
              <w:rPr>
                <w:rFonts w:ascii="Arial" w:hAnsi="Arial" w:cs="Arial"/>
                <w:b/>
                <w:sz w:val="22"/>
              </w:rPr>
              <w:t>1.</w:t>
            </w:r>
            <w:r w:rsidR="00AE4BFB" w:rsidRPr="00F24B2B">
              <w:rPr>
                <w:rFonts w:ascii="Arial" w:hAnsi="Arial" w:cs="Arial"/>
                <w:b/>
                <w:sz w:val="22"/>
              </w:rPr>
              <w:t xml:space="preserve"> </w:t>
            </w:r>
            <w:r w:rsidR="00D5707A" w:rsidRPr="00F24B2B">
              <w:rPr>
                <w:rFonts w:ascii="Arial" w:hAnsi="Arial" w:cs="Arial"/>
                <w:b/>
                <w:sz w:val="22"/>
              </w:rPr>
              <w:t xml:space="preserve">Soumissionnaires individuels ou </w:t>
            </w:r>
            <w:r w:rsidR="00AB7777" w:rsidRPr="00F24B2B">
              <w:rPr>
                <w:rFonts w:ascii="Arial" w:hAnsi="Arial" w:cs="Arial"/>
                <w:b/>
                <w:sz w:val="22"/>
              </w:rPr>
              <w:t>M</w:t>
            </w:r>
            <w:r w:rsidR="00D5707A" w:rsidRPr="00F24B2B">
              <w:rPr>
                <w:rFonts w:ascii="Arial" w:hAnsi="Arial" w:cs="Arial"/>
                <w:b/>
                <w:sz w:val="22"/>
              </w:rPr>
              <w:t xml:space="preserve">embres individuels de GE </w:t>
            </w:r>
          </w:p>
        </w:tc>
        <w:tc>
          <w:tcPr>
            <w:tcW w:w="6271" w:type="dxa"/>
            <w:gridSpan w:val="3"/>
            <w:tcBorders>
              <w:top w:val="nil"/>
              <w:left w:val="nil"/>
              <w:bottom w:val="nil"/>
              <w:right w:val="nil"/>
            </w:tcBorders>
          </w:tcPr>
          <w:p w14:paraId="7986E9CE" w14:textId="77777777" w:rsidR="00A025DE" w:rsidRPr="00F24B2B" w:rsidRDefault="00A025DE" w:rsidP="00A025DE">
            <w:pPr>
              <w:tabs>
                <w:tab w:val="left" w:pos="540"/>
              </w:tabs>
              <w:suppressAutoHyphens w:val="0"/>
              <w:overflowPunct/>
              <w:autoSpaceDE/>
              <w:autoSpaceDN/>
              <w:adjustRightInd/>
              <w:spacing w:after="200"/>
              <w:ind w:left="547" w:right="-72" w:hanging="540"/>
              <w:textAlignment w:val="auto"/>
              <w:rPr>
                <w:rFonts w:ascii="Arial" w:hAnsi="Arial" w:cs="Arial"/>
                <w:sz w:val="22"/>
              </w:rPr>
            </w:pPr>
            <w:r w:rsidRPr="00F24B2B">
              <w:rPr>
                <w:rFonts w:ascii="Arial" w:hAnsi="Arial" w:cs="Arial"/>
                <w:sz w:val="22"/>
              </w:rPr>
              <w:t>1</w:t>
            </w:r>
            <w:r w:rsidR="00D5707A" w:rsidRPr="00F24B2B">
              <w:rPr>
                <w:rFonts w:ascii="Arial" w:hAnsi="Arial" w:cs="Arial"/>
                <w:sz w:val="22"/>
              </w:rPr>
              <w:t>.1</w:t>
            </w:r>
            <w:r w:rsidR="00D5707A" w:rsidRPr="00F24B2B">
              <w:rPr>
                <w:rFonts w:ascii="Arial" w:hAnsi="Arial" w:cs="Arial"/>
                <w:sz w:val="22"/>
              </w:rPr>
              <w:tab/>
              <w:t xml:space="preserve">Constitution ou statut juridique du </w:t>
            </w:r>
            <w:r w:rsidR="00AB7777" w:rsidRPr="00F24B2B">
              <w:rPr>
                <w:rFonts w:ascii="Arial" w:hAnsi="Arial" w:cs="Arial"/>
                <w:sz w:val="22"/>
              </w:rPr>
              <w:t>S</w:t>
            </w:r>
            <w:r w:rsidR="00D5707A" w:rsidRPr="00F24B2B">
              <w:rPr>
                <w:rFonts w:ascii="Arial" w:hAnsi="Arial" w:cs="Arial"/>
                <w:sz w:val="22"/>
              </w:rPr>
              <w:t>oumissionnaire :</w:t>
            </w:r>
            <w:r w:rsidR="00D5707A" w:rsidRPr="00F24B2B">
              <w:rPr>
                <w:rFonts w:ascii="Arial" w:hAnsi="Arial" w:cs="Arial"/>
                <w:i/>
                <w:sz w:val="22"/>
              </w:rPr>
              <w:t xml:space="preserve"> [joindre une copie]</w:t>
            </w:r>
          </w:p>
          <w:p w14:paraId="47C46FF5" w14:textId="77777777" w:rsidR="00A025DE" w:rsidRPr="00F24B2B" w:rsidRDefault="00D5707A" w:rsidP="00A025DE">
            <w:pPr>
              <w:suppressAutoHyphens w:val="0"/>
              <w:overflowPunct/>
              <w:autoSpaceDE/>
              <w:autoSpaceDN/>
              <w:adjustRightInd/>
              <w:spacing w:after="200"/>
              <w:ind w:left="547" w:right="-72"/>
              <w:textAlignment w:val="auto"/>
              <w:rPr>
                <w:rFonts w:ascii="Arial" w:hAnsi="Arial" w:cs="Arial"/>
                <w:sz w:val="22"/>
              </w:rPr>
            </w:pPr>
            <w:r w:rsidRPr="00F24B2B">
              <w:rPr>
                <w:rFonts w:ascii="Arial" w:hAnsi="Arial" w:cs="Arial"/>
                <w:sz w:val="22"/>
              </w:rPr>
              <w:t xml:space="preserve">Lieu </w:t>
            </w:r>
            <w:r w:rsidR="00AB7777" w:rsidRPr="00F24B2B">
              <w:rPr>
                <w:rFonts w:ascii="Arial" w:hAnsi="Arial" w:cs="Arial"/>
                <w:sz w:val="22"/>
              </w:rPr>
              <w:t>d’enregistrement :</w:t>
            </w:r>
            <w:r w:rsidR="00A025DE" w:rsidRPr="00F24B2B">
              <w:rPr>
                <w:rFonts w:ascii="Arial" w:hAnsi="Arial" w:cs="Arial"/>
                <w:sz w:val="22"/>
              </w:rPr>
              <w:t xml:space="preserve"> </w:t>
            </w:r>
            <w:r w:rsidR="00A025DE" w:rsidRPr="00F24B2B">
              <w:rPr>
                <w:rFonts w:ascii="Arial" w:hAnsi="Arial" w:cs="Arial"/>
                <w:i/>
                <w:sz w:val="22"/>
              </w:rPr>
              <w:t>[</w:t>
            </w:r>
            <w:r w:rsidRPr="00F24B2B">
              <w:rPr>
                <w:rFonts w:ascii="Arial" w:hAnsi="Arial" w:cs="Arial"/>
                <w:i/>
                <w:sz w:val="22"/>
              </w:rPr>
              <w:t>insérer</w:t>
            </w:r>
            <w:r w:rsidR="00A025DE" w:rsidRPr="00F24B2B">
              <w:rPr>
                <w:rFonts w:ascii="Arial" w:hAnsi="Arial" w:cs="Arial"/>
                <w:i/>
                <w:sz w:val="22"/>
              </w:rPr>
              <w:t>]</w:t>
            </w:r>
          </w:p>
          <w:p w14:paraId="5607E80A" w14:textId="77777777" w:rsidR="00A025DE" w:rsidRPr="00F24B2B" w:rsidRDefault="000D340F" w:rsidP="00A025DE">
            <w:pPr>
              <w:suppressAutoHyphens w:val="0"/>
              <w:overflowPunct/>
              <w:autoSpaceDE/>
              <w:autoSpaceDN/>
              <w:adjustRightInd/>
              <w:spacing w:after="200"/>
              <w:ind w:left="547" w:right="-72"/>
              <w:textAlignment w:val="auto"/>
              <w:rPr>
                <w:rFonts w:ascii="Arial" w:hAnsi="Arial" w:cs="Arial"/>
                <w:sz w:val="22"/>
              </w:rPr>
            </w:pPr>
            <w:r w:rsidRPr="00F24B2B">
              <w:rPr>
                <w:rFonts w:ascii="Arial" w:hAnsi="Arial" w:cs="Arial"/>
                <w:sz w:val="22"/>
              </w:rPr>
              <w:t xml:space="preserve">Lieu principal de </w:t>
            </w:r>
            <w:r w:rsidR="00AB7777" w:rsidRPr="00F24B2B">
              <w:rPr>
                <w:rFonts w:ascii="Arial" w:hAnsi="Arial" w:cs="Arial"/>
                <w:sz w:val="22"/>
              </w:rPr>
              <w:t>l’entreprise :</w:t>
            </w:r>
            <w:r w:rsidR="00A025DE" w:rsidRPr="00F24B2B">
              <w:rPr>
                <w:rFonts w:ascii="Arial" w:hAnsi="Arial" w:cs="Arial"/>
                <w:sz w:val="22"/>
              </w:rPr>
              <w:t xml:space="preserve"> </w:t>
            </w:r>
            <w:r w:rsidR="00A025DE" w:rsidRPr="00F24B2B">
              <w:rPr>
                <w:rFonts w:ascii="Arial" w:hAnsi="Arial" w:cs="Arial"/>
                <w:i/>
                <w:sz w:val="22"/>
              </w:rPr>
              <w:t>[</w:t>
            </w:r>
            <w:r w:rsidR="00D5707A" w:rsidRPr="00F24B2B">
              <w:rPr>
                <w:rFonts w:ascii="Arial" w:hAnsi="Arial" w:cs="Arial"/>
                <w:i/>
                <w:sz w:val="22"/>
              </w:rPr>
              <w:t>insérer</w:t>
            </w:r>
            <w:r w:rsidR="00A025DE" w:rsidRPr="00F24B2B">
              <w:rPr>
                <w:rFonts w:ascii="Arial" w:hAnsi="Arial" w:cs="Arial"/>
                <w:i/>
                <w:sz w:val="22"/>
              </w:rPr>
              <w:t>]</w:t>
            </w:r>
          </w:p>
          <w:p w14:paraId="085D9FE7" w14:textId="77777777" w:rsidR="00A025DE" w:rsidRPr="00F24B2B" w:rsidRDefault="000D340F" w:rsidP="00A025DE">
            <w:pPr>
              <w:suppressAutoHyphens w:val="0"/>
              <w:overflowPunct/>
              <w:autoSpaceDE/>
              <w:autoSpaceDN/>
              <w:adjustRightInd/>
              <w:spacing w:after="200"/>
              <w:ind w:left="547" w:right="-72"/>
              <w:textAlignment w:val="auto"/>
              <w:rPr>
                <w:rFonts w:ascii="Arial" w:hAnsi="Arial" w:cs="Arial"/>
                <w:sz w:val="22"/>
              </w:rPr>
            </w:pPr>
            <w:r w:rsidRPr="00F24B2B">
              <w:rPr>
                <w:rFonts w:ascii="Arial" w:hAnsi="Arial" w:cs="Arial"/>
                <w:sz w:val="22"/>
              </w:rPr>
              <w:t xml:space="preserve">Procuration du signataire de </w:t>
            </w:r>
            <w:r w:rsidR="00AB7777" w:rsidRPr="00F24B2B">
              <w:rPr>
                <w:rFonts w:ascii="Arial" w:hAnsi="Arial" w:cs="Arial"/>
                <w:sz w:val="22"/>
              </w:rPr>
              <w:t>l’Offre :</w:t>
            </w:r>
            <w:r w:rsidR="00A025DE" w:rsidRPr="00F24B2B">
              <w:rPr>
                <w:rFonts w:ascii="Arial" w:hAnsi="Arial" w:cs="Arial"/>
                <w:sz w:val="22"/>
              </w:rPr>
              <w:t xml:space="preserve"> </w:t>
            </w:r>
            <w:r w:rsidR="00A025DE" w:rsidRPr="00F24B2B">
              <w:rPr>
                <w:rFonts w:ascii="Arial" w:hAnsi="Arial" w:cs="Arial"/>
                <w:i/>
                <w:sz w:val="22"/>
              </w:rPr>
              <w:t>[</w:t>
            </w:r>
            <w:r w:rsidRPr="00F24B2B">
              <w:rPr>
                <w:rFonts w:ascii="Arial" w:hAnsi="Arial" w:cs="Arial"/>
                <w:i/>
                <w:sz w:val="22"/>
              </w:rPr>
              <w:t>joindre</w:t>
            </w:r>
            <w:r w:rsidR="00A025DE" w:rsidRPr="00F24B2B">
              <w:rPr>
                <w:rFonts w:ascii="Arial" w:hAnsi="Arial" w:cs="Arial"/>
                <w:i/>
                <w:sz w:val="22"/>
              </w:rPr>
              <w:t>]</w:t>
            </w:r>
          </w:p>
          <w:p w14:paraId="0ACC1359" w14:textId="77777777" w:rsidR="00A025DE" w:rsidRPr="00F24B2B" w:rsidRDefault="00A025DE" w:rsidP="00A025DE">
            <w:pPr>
              <w:tabs>
                <w:tab w:val="left" w:pos="540"/>
              </w:tabs>
              <w:suppressAutoHyphens w:val="0"/>
              <w:overflowPunct/>
              <w:autoSpaceDE/>
              <w:autoSpaceDN/>
              <w:adjustRightInd/>
              <w:spacing w:after="200"/>
              <w:ind w:left="547" w:right="-72" w:hanging="540"/>
              <w:textAlignment w:val="auto"/>
              <w:rPr>
                <w:rFonts w:ascii="Arial" w:hAnsi="Arial" w:cs="Arial"/>
                <w:sz w:val="22"/>
              </w:rPr>
            </w:pPr>
            <w:r w:rsidRPr="00F24B2B">
              <w:rPr>
                <w:rFonts w:ascii="Arial" w:hAnsi="Arial" w:cs="Arial"/>
                <w:sz w:val="22"/>
              </w:rPr>
              <w:t>1.2</w:t>
            </w:r>
            <w:r w:rsidRPr="00F24B2B">
              <w:rPr>
                <w:rFonts w:ascii="Arial" w:hAnsi="Arial" w:cs="Arial"/>
                <w:sz w:val="22"/>
              </w:rPr>
              <w:tab/>
            </w:r>
            <w:r w:rsidR="000D340F" w:rsidRPr="00F24B2B">
              <w:rPr>
                <w:rFonts w:ascii="Arial" w:hAnsi="Arial" w:cs="Arial"/>
                <w:sz w:val="22"/>
              </w:rPr>
              <w:t xml:space="preserve">Montants annuels des travaux de construction exécutés au cours des dernières </w:t>
            </w:r>
            <w:r w:rsidR="000D340F" w:rsidRPr="00F24B2B">
              <w:rPr>
                <w:rFonts w:ascii="Arial" w:hAnsi="Arial" w:cs="Arial"/>
                <w:i/>
                <w:sz w:val="22"/>
              </w:rPr>
              <w:t xml:space="preserve">[insérer le nombre conformément à la clause 4.5 (a) des DPAO] </w:t>
            </w:r>
            <w:r w:rsidR="000D340F" w:rsidRPr="00F24B2B">
              <w:rPr>
                <w:rFonts w:ascii="Arial" w:hAnsi="Arial" w:cs="Arial"/>
                <w:sz w:val="22"/>
              </w:rPr>
              <w:t xml:space="preserve">années </w:t>
            </w:r>
            <w:r w:rsidR="000D340F" w:rsidRPr="00F24B2B">
              <w:rPr>
                <w:rFonts w:ascii="Arial" w:hAnsi="Arial" w:cs="Arial"/>
                <w:i/>
                <w:sz w:val="22"/>
              </w:rPr>
              <w:t xml:space="preserve">[insérer les montants </w:t>
            </w:r>
            <w:r w:rsidR="007C3E4D" w:rsidRPr="00F24B2B">
              <w:rPr>
                <w:rFonts w:ascii="Arial" w:hAnsi="Arial" w:cs="Arial"/>
                <w:i/>
                <w:sz w:val="22"/>
              </w:rPr>
              <w:t xml:space="preserve">de l’équivalent dans la </w:t>
            </w:r>
            <w:r w:rsidR="000D340F" w:rsidRPr="00F24B2B">
              <w:rPr>
                <w:rFonts w:ascii="Arial" w:hAnsi="Arial" w:cs="Arial"/>
                <w:i/>
                <w:sz w:val="22"/>
              </w:rPr>
              <w:t>monnaie nationale].</w:t>
            </w:r>
          </w:p>
          <w:p w14:paraId="520EFA2C" w14:textId="77777777" w:rsidR="00A025DE" w:rsidRPr="00F24B2B" w:rsidRDefault="00A025DE" w:rsidP="00841794">
            <w:pPr>
              <w:tabs>
                <w:tab w:val="left" w:pos="540"/>
              </w:tabs>
              <w:suppressAutoHyphens w:val="0"/>
              <w:overflowPunct/>
              <w:autoSpaceDE/>
              <w:autoSpaceDN/>
              <w:adjustRightInd/>
              <w:spacing w:after="200"/>
              <w:ind w:left="547" w:right="-72" w:hanging="540"/>
              <w:textAlignment w:val="auto"/>
              <w:rPr>
                <w:rFonts w:ascii="Arial" w:hAnsi="Arial" w:cs="Arial"/>
                <w:i/>
                <w:sz w:val="22"/>
              </w:rPr>
            </w:pPr>
            <w:r w:rsidRPr="00F24B2B">
              <w:rPr>
                <w:rFonts w:ascii="Arial" w:hAnsi="Arial" w:cs="Arial"/>
                <w:sz w:val="22"/>
              </w:rPr>
              <w:t>1.3</w:t>
            </w:r>
            <w:r w:rsidRPr="00F24B2B">
              <w:rPr>
                <w:rFonts w:ascii="Arial" w:hAnsi="Arial" w:cs="Arial"/>
                <w:sz w:val="22"/>
              </w:rPr>
              <w:tab/>
            </w:r>
            <w:r w:rsidR="000D340F" w:rsidRPr="00F24B2B">
              <w:rPr>
                <w:rFonts w:ascii="Arial" w:hAnsi="Arial" w:cs="Arial"/>
                <w:sz w:val="22"/>
              </w:rPr>
              <w:t xml:space="preserve">Nombre </w:t>
            </w:r>
            <w:r w:rsidR="000D340F" w:rsidRPr="00F24B2B">
              <w:rPr>
                <w:rFonts w:ascii="Arial" w:hAnsi="Arial" w:cs="Arial"/>
                <w:i/>
                <w:sz w:val="22"/>
              </w:rPr>
              <w:t xml:space="preserve">[insérer le nombre conformément à la clause 4.5 </w:t>
            </w:r>
            <w:r w:rsidR="007C3E4D" w:rsidRPr="00F24B2B">
              <w:rPr>
                <w:rFonts w:ascii="Arial" w:hAnsi="Arial" w:cs="Arial"/>
                <w:i/>
                <w:sz w:val="22"/>
              </w:rPr>
              <w:t>(</w:t>
            </w:r>
            <w:r w:rsidR="000D340F" w:rsidRPr="00F24B2B">
              <w:rPr>
                <w:rFonts w:ascii="Arial" w:hAnsi="Arial" w:cs="Arial"/>
                <w:i/>
                <w:sz w:val="22"/>
              </w:rPr>
              <w:t xml:space="preserve">b) des DPAO] </w:t>
            </w:r>
            <w:r w:rsidR="000D340F" w:rsidRPr="00F24B2B">
              <w:rPr>
                <w:rFonts w:ascii="Arial" w:hAnsi="Arial" w:cs="Arial"/>
                <w:sz w:val="22"/>
              </w:rPr>
              <w:t xml:space="preserve">de travaux d'une nature et d'un montant similaires aux </w:t>
            </w:r>
            <w:r w:rsidR="007C3E4D" w:rsidRPr="00F24B2B">
              <w:rPr>
                <w:rFonts w:ascii="Arial" w:hAnsi="Arial" w:cs="Arial"/>
                <w:sz w:val="22"/>
              </w:rPr>
              <w:t>T</w:t>
            </w:r>
            <w:r w:rsidR="000D340F" w:rsidRPr="00F24B2B">
              <w:rPr>
                <w:rFonts w:ascii="Arial" w:hAnsi="Arial" w:cs="Arial"/>
                <w:sz w:val="22"/>
              </w:rPr>
              <w:t>ravaux exécutés en tant qu'</w:t>
            </w:r>
            <w:r w:rsidR="007C3E4D" w:rsidRPr="00F24B2B">
              <w:rPr>
                <w:rFonts w:ascii="Arial" w:hAnsi="Arial" w:cs="Arial"/>
                <w:sz w:val="22"/>
              </w:rPr>
              <w:t>E</w:t>
            </w:r>
            <w:r w:rsidR="000D340F" w:rsidRPr="00F24B2B">
              <w:rPr>
                <w:rFonts w:ascii="Arial" w:hAnsi="Arial" w:cs="Arial"/>
                <w:sz w:val="22"/>
              </w:rPr>
              <w:t>ntrepreneur principal au cours des</w:t>
            </w:r>
            <w:r w:rsidR="000D340F" w:rsidRPr="00F24B2B">
              <w:rPr>
                <w:rFonts w:ascii="Arial" w:hAnsi="Arial" w:cs="Arial"/>
                <w:i/>
                <w:sz w:val="22"/>
              </w:rPr>
              <w:t xml:space="preserve"> [insérer le nombre conformément à la clause 4.5 (b) des DPAO] </w:t>
            </w:r>
            <w:r w:rsidR="007C3E4D" w:rsidRPr="00F24B2B">
              <w:rPr>
                <w:rFonts w:ascii="Arial" w:hAnsi="Arial" w:cs="Arial"/>
                <w:sz w:val="22"/>
              </w:rPr>
              <w:t>dernières</w:t>
            </w:r>
            <w:r w:rsidR="007C3E4D" w:rsidRPr="00F24B2B">
              <w:rPr>
                <w:rFonts w:ascii="Arial" w:hAnsi="Arial" w:cs="Arial"/>
                <w:i/>
                <w:sz w:val="22"/>
              </w:rPr>
              <w:t xml:space="preserve"> </w:t>
            </w:r>
            <w:r w:rsidR="000D340F" w:rsidRPr="00F24B2B">
              <w:rPr>
                <w:rFonts w:ascii="Arial" w:hAnsi="Arial" w:cs="Arial"/>
                <w:sz w:val="22"/>
              </w:rPr>
              <w:t>années</w:t>
            </w:r>
            <w:r w:rsidR="007C3E4D" w:rsidRPr="00F24B2B">
              <w:rPr>
                <w:rFonts w:ascii="Arial" w:hAnsi="Arial" w:cs="Arial"/>
                <w:i/>
                <w:sz w:val="22"/>
              </w:rPr>
              <w:t>. [</w:t>
            </w:r>
            <w:r w:rsidR="000D340F" w:rsidRPr="00F24B2B">
              <w:rPr>
                <w:rFonts w:ascii="Arial" w:hAnsi="Arial" w:cs="Arial"/>
                <w:i/>
                <w:sz w:val="22"/>
              </w:rPr>
              <w:t>Les montants doivent être indiqués dans la même monnaie que celle utilisée pour le point 1.2 ci-dessus. Énumérer également les détails des travaux en cours ou engagés, y compris la ou les dates d'achèvement prévues].</w:t>
            </w:r>
          </w:p>
        </w:tc>
      </w:tr>
      <w:tr w:rsidR="00A025DE" w:rsidRPr="00F24B2B" w14:paraId="66A13EC6" w14:textId="77777777" w:rsidTr="005B5D55">
        <w:tblPrEx>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PrEx>
        <w:trPr>
          <w:gridBefore w:val="1"/>
          <w:wBefore w:w="120" w:type="dxa"/>
        </w:trPr>
        <w:tc>
          <w:tcPr>
            <w:tcW w:w="2160" w:type="dxa"/>
            <w:tcBorders>
              <w:top w:val="single" w:sz="6" w:space="0" w:color="auto"/>
              <w:left w:val="single" w:sz="6" w:space="0" w:color="auto"/>
              <w:bottom w:val="single" w:sz="6" w:space="0" w:color="auto"/>
              <w:right w:val="dotted" w:sz="6" w:space="0" w:color="auto"/>
            </w:tcBorders>
          </w:tcPr>
          <w:p w14:paraId="592B26BC" w14:textId="77777777" w:rsidR="00A025DE" w:rsidRPr="00F24B2B" w:rsidRDefault="004220A6" w:rsidP="004220A6">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 xml:space="preserve">Nom du projet et pays </w:t>
            </w:r>
          </w:p>
        </w:tc>
        <w:tc>
          <w:tcPr>
            <w:tcW w:w="2160" w:type="dxa"/>
            <w:gridSpan w:val="2"/>
            <w:tcBorders>
              <w:top w:val="single" w:sz="6" w:space="0" w:color="auto"/>
              <w:left w:val="dotted" w:sz="6" w:space="0" w:color="auto"/>
              <w:bottom w:val="single" w:sz="6" w:space="0" w:color="auto"/>
              <w:right w:val="dotted" w:sz="6" w:space="0" w:color="auto"/>
            </w:tcBorders>
          </w:tcPr>
          <w:p w14:paraId="6779D0FD" w14:textId="77777777" w:rsidR="00A025DE" w:rsidRPr="00F24B2B" w:rsidRDefault="00A025DE" w:rsidP="004220A6">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N</w:t>
            </w:r>
            <w:r w:rsidR="004220A6" w:rsidRPr="00F24B2B">
              <w:rPr>
                <w:rFonts w:ascii="Arial" w:hAnsi="Arial" w:cs="Arial"/>
                <w:sz w:val="20"/>
              </w:rPr>
              <w:t>om du client et de la personne de contact</w:t>
            </w:r>
            <w:r w:rsidRPr="00F24B2B">
              <w:rPr>
                <w:rFonts w:ascii="Arial" w:hAnsi="Arial" w:cs="Arial"/>
                <w:sz w:val="20"/>
              </w:rPr>
              <w:t xml:space="preserve"> </w:t>
            </w:r>
          </w:p>
        </w:tc>
        <w:tc>
          <w:tcPr>
            <w:tcW w:w="2520" w:type="dxa"/>
            <w:tcBorders>
              <w:top w:val="single" w:sz="6" w:space="0" w:color="auto"/>
              <w:left w:val="dotted" w:sz="6" w:space="0" w:color="auto"/>
              <w:bottom w:val="single" w:sz="6" w:space="0" w:color="auto"/>
              <w:right w:val="dotted" w:sz="6" w:space="0" w:color="auto"/>
            </w:tcBorders>
          </w:tcPr>
          <w:p w14:paraId="475359D1" w14:textId="77777777" w:rsidR="00A025DE" w:rsidRPr="00F24B2B" w:rsidRDefault="004220A6" w:rsidP="00841794">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 xml:space="preserve">Type de travaux réalisés et </w:t>
            </w:r>
            <w:r w:rsidR="007C3E4D" w:rsidRPr="00F24B2B">
              <w:rPr>
                <w:rFonts w:ascii="Arial" w:hAnsi="Arial" w:cs="Arial"/>
                <w:sz w:val="20"/>
              </w:rPr>
              <w:t>année d’achèvement</w:t>
            </w:r>
            <w:r w:rsidRPr="00F24B2B">
              <w:rPr>
                <w:rFonts w:ascii="Arial" w:hAnsi="Arial" w:cs="Arial"/>
                <w:sz w:val="20"/>
              </w:rPr>
              <w:t xml:space="preserve"> </w:t>
            </w:r>
          </w:p>
        </w:tc>
        <w:tc>
          <w:tcPr>
            <w:tcW w:w="2160" w:type="dxa"/>
            <w:gridSpan w:val="2"/>
            <w:tcBorders>
              <w:top w:val="single" w:sz="6" w:space="0" w:color="auto"/>
              <w:left w:val="dotted" w:sz="6" w:space="0" w:color="auto"/>
              <w:bottom w:val="single" w:sz="6" w:space="0" w:color="auto"/>
              <w:right w:val="single" w:sz="6" w:space="0" w:color="auto"/>
            </w:tcBorders>
          </w:tcPr>
          <w:p w14:paraId="63A993F2" w14:textId="77777777" w:rsidR="00A025DE" w:rsidRPr="00F24B2B" w:rsidRDefault="004220A6" w:rsidP="00A025DE">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Valeur du marché</w:t>
            </w:r>
          </w:p>
          <w:p w14:paraId="7B9D8FC4" w14:textId="77777777" w:rsidR="00A025DE" w:rsidRPr="00F24B2B" w:rsidRDefault="00A025DE" w:rsidP="00841794">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w:t>
            </w:r>
            <w:r w:rsidR="004220A6" w:rsidRPr="00F24B2B">
              <w:rPr>
                <w:rFonts w:ascii="Arial" w:hAnsi="Arial" w:cs="Arial"/>
                <w:sz w:val="20"/>
              </w:rPr>
              <w:t xml:space="preserve">en </w:t>
            </w:r>
            <w:r w:rsidR="007C3E4D" w:rsidRPr="00F24B2B">
              <w:rPr>
                <w:rFonts w:ascii="Arial" w:hAnsi="Arial" w:cs="Arial"/>
                <w:sz w:val="20"/>
              </w:rPr>
              <w:t>é</w:t>
            </w:r>
            <w:r w:rsidR="004220A6" w:rsidRPr="00F24B2B">
              <w:rPr>
                <w:rFonts w:ascii="Arial" w:hAnsi="Arial" w:cs="Arial"/>
                <w:sz w:val="20"/>
              </w:rPr>
              <w:t xml:space="preserve">quivalent </w:t>
            </w:r>
            <w:r w:rsidR="007C3E4D" w:rsidRPr="00F24B2B">
              <w:rPr>
                <w:rFonts w:ascii="Arial" w:hAnsi="Arial" w:cs="Arial"/>
                <w:sz w:val="20"/>
              </w:rPr>
              <w:t>dans la</w:t>
            </w:r>
            <w:r w:rsidR="004220A6" w:rsidRPr="00F24B2B">
              <w:rPr>
                <w:rFonts w:ascii="Arial" w:hAnsi="Arial" w:cs="Arial"/>
                <w:sz w:val="20"/>
              </w:rPr>
              <w:t xml:space="preserve"> devise </w:t>
            </w:r>
            <w:r w:rsidR="007C3E4D" w:rsidRPr="00F24B2B">
              <w:rPr>
                <w:rFonts w:ascii="Arial" w:hAnsi="Arial" w:cs="Arial"/>
                <w:sz w:val="20"/>
              </w:rPr>
              <w:t>nationale</w:t>
            </w:r>
            <w:r w:rsidRPr="00F24B2B">
              <w:rPr>
                <w:rFonts w:ascii="Arial" w:hAnsi="Arial" w:cs="Arial"/>
                <w:sz w:val="20"/>
              </w:rPr>
              <w:t>)</w:t>
            </w:r>
          </w:p>
        </w:tc>
      </w:tr>
      <w:tr w:rsidR="00A025DE" w:rsidRPr="00F24B2B" w14:paraId="12A3CE3E" w14:textId="77777777" w:rsidTr="005B5D55">
        <w:tblPrEx>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PrEx>
        <w:trPr>
          <w:gridBefore w:val="1"/>
          <w:wBefore w:w="120" w:type="dxa"/>
        </w:trPr>
        <w:tc>
          <w:tcPr>
            <w:tcW w:w="2160" w:type="dxa"/>
            <w:tcBorders>
              <w:top w:val="nil"/>
              <w:left w:val="single" w:sz="6" w:space="0" w:color="auto"/>
              <w:bottom w:val="single" w:sz="6" w:space="0" w:color="auto"/>
              <w:right w:val="dotted" w:sz="6" w:space="0" w:color="auto"/>
            </w:tcBorders>
          </w:tcPr>
          <w:p w14:paraId="52F21369" w14:textId="77777777" w:rsidR="00A025DE" w:rsidRPr="00F24B2B" w:rsidRDefault="00A025DE" w:rsidP="00A025DE">
            <w:pPr>
              <w:suppressAutoHyphens w:val="0"/>
              <w:overflowPunct/>
              <w:autoSpaceDE/>
              <w:autoSpaceDN/>
              <w:adjustRightInd/>
              <w:textAlignment w:val="auto"/>
              <w:rPr>
                <w:rFonts w:ascii="Arial" w:hAnsi="Arial" w:cs="Arial"/>
                <w:sz w:val="20"/>
              </w:rPr>
            </w:pPr>
            <w:r w:rsidRPr="00F24B2B">
              <w:rPr>
                <w:rFonts w:ascii="Arial" w:hAnsi="Arial" w:cs="Arial"/>
                <w:sz w:val="20"/>
              </w:rPr>
              <w:t>(a)</w:t>
            </w:r>
          </w:p>
          <w:p w14:paraId="2BDF890C" w14:textId="77777777" w:rsidR="00A025DE" w:rsidRPr="00F24B2B" w:rsidRDefault="00A025DE" w:rsidP="00A025DE">
            <w:pPr>
              <w:suppressAutoHyphens w:val="0"/>
              <w:overflowPunct/>
              <w:autoSpaceDE/>
              <w:autoSpaceDN/>
              <w:adjustRightInd/>
              <w:textAlignment w:val="auto"/>
              <w:rPr>
                <w:rFonts w:ascii="Arial" w:hAnsi="Arial" w:cs="Arial"/>
                <w:sz w:val="20"/>
              </w:rPr>
            </w:pPr>
          </w:p>
          <w:p w14:paraId="39996C66" w14:textId="77777777" w:rsidR="00A025DE" w:rsidRPr="00F24B2B" w:rsidRDefault="00A025DE" w:rsidP="00A025DE">
            <w:pPr>
              <w:suppressAutoHyphens w:val="0"/>
              <w:overflowPunct/>
              <w:autoSpaceDE/>
              <w:autoSpaceDN/>
              <w:adjustRightInd/>
              <w:textAlignment w:val="auto"/>
              <w:rPr>
                <w:rFonts w:ascii="Arial" w:hAnsi="Arial" w:cs="Arial"/>
                <w:sz w:val="20"/>
              </w:rPr>
            </w:pPr>
            <w:r w:rsidRPr="00F24B2B">
              <w:rPr>
                <w:rFonts w:ascii="Arial" w:hAnsi="Arial" w:cs="Arial"/>
                <w:sz w:val="20"/>
              </w:rPr>
              <w:t>(b)</w:t>
            </w:r>
          </w:p>
        </w:tc>
        <w:tc>
          <w:tcPr>
            <w:tcW w:w="2160" w:type="dxa"/>
            <w:gridSpan w:val="2"/>
            <w:tcBorders>
              <w:top w:val="nil"/>
              <w:left w:val="dotted" w:sz="6" w:space="0" w:color="auto"/>
              <w:bottom w:val="single" w:sz="6" w:space="0" w:color="auto"/>
              <w:right w:val="dotted" w:sz="6" w:space="0" w:color="auto"/>
            </w:tcBorders>
          </w:tcPr>
          <w:p w14:paraId="4DE05321" w14:textId="77777777" w:rsidR="00A025DE" w:rsidRPr="00F24B2B" w:rsidRDefault="00A025DE" w:rsidP="00A025DE">
            <w:pPr>
              <w:suppressAutoHyphens w:val="0"/>
              <w:overflowPunct/>
              <w:autoSpaceDE/>
              <w:autoSpaceDN/>
              <w:adjustRightInd/>
              <w:textAlignment w:val="auto"/>
              <w:rPr>
                <w:rFonts w:ascii="Arial" w:hAnsi="Arial" w:cs="Arial"/>
                <w:sz w:val="20"/>
              </w:rPr>
            </w:pPr>
          </w:p>
        </w:tc>
        <w:tc>
          <w:tcPr>
            <w:tcW w:w="2520" w:type="dxa"/>
            <w:tcBorders>
              <w:top w:val="nil"/>
              <w:left w:val="dotted" w:sz="6" w:space="0" w:color="auto"/>
              <w:bottom w:val="single" w:sz="6" w:space="0" w:color="auto"/>
              <w:right w:val="dotted" w:sz="6" w:space="0" w:color="auto"/>
            </w:tcBorders>
          </w:tcPr>
          <w:p w14:paraId="31E1FD2B" w14:textId="77777777" w:rsidR="00A025DE" w:rsidRPr="00F24B2B" w:rsidRDefault="00A025DE" w:rsidP="00A025DE">
            <w:pPr>
              <w:suppressAutoHyphens w:val="0"/>
              <w:overflowPunct/>
              <w:autoSpaceDE/>
              <w:autoSpaceDN/>
              <w:adjustRightInd/>
              <w:textAlignment w:val="auto"/>
              <w:rPr>
                <w:rFonts w:ascii="Arial" w:hAnsi="Arial" w:cs="Arial"/>
                <w:sz w:val="20"/>
              </w:rPr>
            </w:pPr>
          </w:p>
        </w:tc>
        <w:tc>
          <w:tcPr>
            <w:tcW w:w="2160" w:type="dxa"/>
            <w:gridSpan w:val="2"/>
            <w:tcBorders>
              <w:top w:val="nil"/>
              <w:left w:val="dotted" w:sz="6" w:space="0" w:color="auto"/>
              <w:bottom w:val="single" w:sz="6" w:space="0" w:color="auto"/>
              <w:right w:val="single" w:sz="6" w:space="0" w:color="auto"/>
            </w:tcBorders>
          </w:tcPr>
          <w:p w14:paraId="45BA2ED7" w14:textId="77777777" w:rsidR="00A025DE" w:rsidRPr="00F24B2B" w:rsidRDefault="00A025DE" w:rsidP="00A025DE">
            <w:pPr>
              <w:suppressAutoHyphens w:val="0"/>
              <w:overflowPunct/>
              <w:autoSpaceDE/>
              <w:autoSpaceDN/>
              <w:adjustRightInd/>
              <w:textAlignment w:val="auto"/>
              <w:rPr>
                <w:rFonts w:ascii="Arial" w:hAnsi="Arial" w:cs="Arial"/>
                <w:sz w:val="20"/>
              </w:rPr>
            </w:pPr>
          </w:p>
        </w:tc>
      </w:tr>
    </w:tbl>
    <w:p w14:paraId="312BD5B9" w14:textId="77777777" w:rsidR="00A025DE" w:rsidRPr="00F24B2B" w:rsidRDefault="00A025DE" w:rsidP="00A025DE">
      <w:pPr>
        <w:suppressAutoHyphens w:val="0"/>
        <w:overflowPunct/>
        <w:autoSpaceDE/>
        <w:autoSpaceDN/>
        <w:adjustRightInd/>
        <w:textAlignment w:val="auto"/>
        <w:rPr>
          <w:rFonts w:ascii="Arial" w:hAnsi="Arial" w:cs="Arial"/>
        </w:rPr>
      </w:pPr>
    </w:p>
    <w:tbl>
      <w:tblPr>
        <w:tblW w:w="0" w:type="auto"/>
        <w:tblLayout w:type="fixed"/>
        <w:tblLook w:val="0000" w:firstRow="0" w:lastRow="0" w:firstColumn="0" w:lastColumn="0" w:noHBand="0" w:noVBand="0"/>
      </w:tblPr>
      <w:tblGrid>
        <w:gridCol w:w="120"/>
        <w:gridCol w:w="1440"/>
        <w:gridCol w:w="600"/>
        <w:gridCol w:w="120"/>
        <w:gridCol w:w="1080"/>
        <w:gridCol w:w="1440"/>
        <w:gridCol w:w="1080"/>
        <w:gridCol w:w="1080"/>
        <w:gridCol w:w="2160"/>
        <w:gridCol w:w="24"/>
      </w:tblGrid>
      <w:tr w:rsidR="00A025DE" w:rsidRPr="00F24B2B" w14:paraId="7FDBBC2E" w14:textId="77777777" w:rsidTr="009A6140">
        <w:tc>
          <w:tcPr>
            <w:tcW w:w="2160" w:type="dxa"/>
            <w:gridSpan w:val="3"/>
            <w:tcBorders>
              <w:top w:val="nil"/>
              <w:left w:val="nil"/>
              <w:bottom w:val="nil"/>
              <w:right w:val="nil"/>
            </w:tcBorders>
          </w:tcPr>
          <w:p w14:paraId="79B2F2B2" w14:textId="77777777" w:rsidR="00A025DE" w:rsidRPr="00F24B2B" w:rsidRDefault="00A025DE" w:rsidP="00A025DE">
            <w:pPr>
              <w:keepLines/>
              <w:tabs>
                <w:tab w:val="left" w:pos="360"/>
              </w:tabs>
              <w:suppressAutoHyphens w:val="0"/>
              <w:overflowPunct/>
              <w:autoSpaceDE/>
              <w:autoSpaceDN/>
              <w:adjustRightInd/>
              <w:ind w:left="360" w:hanging="360"/>
              <w:jc w:val="left"/>
              <w:textAlignment w:val="auto"/>
              <w:rPr>
                <w:rFonts w:ascii="Arial" w:hAnsi="Arial" w:cs="Arial"/>
                <w:b/>
                <w:sz w:val="22"/>
              </w:rPr>
            </w:pPr>
          </w:p>
        </w:tc>
        <w:tc>
          <w:tcPr>
            <w:tcW w:w="6984" w:type="dxa"/>
            <w:gridSpan w:val="7"/>
            <w:tcBorders>
              <w:top w:val="nil"/>
              <w:left w:val="nil"/>
              <w:bottom w:val="nil"/>
              <w:right w:val="nil"/>
            </w:tcBorders>
          </w:tcPr>
          <w:p w14:paraId="6115845B" w14:textId="77777777" w:rsidR="00A025DE" w:rsidRPr="00F24B2B" w:rsidRDefault="00A025DE" w:rsidP="004220A6">
            <w:pPr>
              <w:keepNext/>
              <w:keepLines/>
              <w:tabs>
                <w:tab w:val="left" w:pos="540"/>
              </w:tabs>
              <w:suppressAutoHyphens w:val="0"/>
              <w:overflowPunct/>
              <w:autoSpaceDE/>
              <w:autoSpaceDN/>
              <w:adjustRightInd/>
              <w:ind w:left="540" w:right="-72" w:hanging="540"/>
              <w:textAlignment w:val="auto"/>
              <w:rPr>
                <w:rFonts w:ascii="Arial" w:hAnsi="Arial" w:cs="Arial"/>
                <w:i/>
                <w:sz w:val="22"/>
              </w:rPr>
            </w:pPr>
            <w:r w:rsidRPr="00F24B2B">
              <w:rPr>
                <w:rFonts w:ascii="Arial" w:hAnsi="Arial" w:cs="Arial"/>
                <w:sz w:val="22"/>
              </w:rPr>
              <w:t>1.4</w:t>
            </w:r>
            <w:r w:rsidRPr="00F24B2B">
              <w:rPr>
                <w:rFonts w:ascii="Arial" w:hAnsi="Arial" w:cs="Arial"/>
                <w:sz w:val="22"/>
              </w:rPr>
              <w:tab/>
            </w:r>
            <w:r w:rsidR="004220A6" w:rsidRPr="00F24B2B">
              <w:rPr>
                <w:rFonts w:ascii="Arial" w:hAnsi="Arial" w:cs="Arial"/>
                <w:sz w:val="22"/>
              </w:rPr>
              <w:t>Les principaux éléments de l'</w:t>
            </w:r>
            <w:r w:rsidR="007C3E4D" w:rsidRPr="00F24B2B">
              <w:rPr>
                <w:rFonts w:ascii="Arial" w:hAnsi="Arial" w:cs="Arial"/>
                <w:sz w:val="22"/>
              </w:rPr>
              <w:t>E</w:t>
            </w:r>
            <w:r w:rsidR="004220A6" w:rsidRPr="00F24B2B">
              <w:rPr>
                <w:rFonts w:ascii="Arial" w:hAnsi="Arial" w:cs="Arial"/>
                <w:sz w:val="22"/>
              </w:rPr>
              <w:t xml:space="preserve">quipement de l'Entrepreneur proposés pour l'exécution des </w:t>
            </w:r>
            <w:r w:rsidR="007C3E4D" w:rsidRPr="00F24B2B">
              <w:rPr>
                <w:rFonts w:ascii="Arial" w:hAnsi="Arial" w:cs="Arial"/>
                <w:sz w:val="22"/>
              </w:rPr>
              <w:t>T</w:t>
            </w:r>
            <w:r w:rsidR="004220A6" w:rsidRPr="00F24B2B">
              <w:rPr>
                <w:rFonts w:ascii="Arial" w:hAnsi="Arial" w:cs="Arial"/>
                <w:sz w:val="22"/>
              </w:rPr>
              <w:t>ravaux.</w:t>
            </w:r>
            <w:r w:rsidR="004220A6" w:rsidRPr="00F24B2B">
              <w:rPr>
                <w:rFonts w:ascii="Arial" w:hAnsi="Arial" w:cs="Arial"/>
                <w:i/>
                <w:sz w:val="22"/>
              </w:rPr>
              <w:t xml:space="preserve"> [Énumérer toutes les informations demandées ci-dessous et se reporter également à la Clause 5.3 (d) des IS].</w:t>
            </w:r>
          </w:p>
          <w:p w14:paraId="11839444" w14:textId="77777777" w:rsidR="004220A6" w:rsidRPr="00F24B2B" w:rsidRDefault="004220A6" w:rsidP="004220A6">
            <w:pPr>
              <w:keepNext/>
              <w:keepLines/>
              <w:tabs>
                <w:tab w:val="left" w:pos="540"/>
              </w:tabs>
              <w:suppressAutoHyphens w:val="0"/>
              <w:overflowPunct/>
              <w:autoSpaceDE/>
              <w:autoSpaceDN/>
              <w:adjustRightInd/>
              <w:ind w:left="540" w:right="-72" w:hanging="540"/>
              <w:textAlignment w:val="auto"/>
              <w:rPr>
                <w:rFonts w:ascii="Arial" w:hAnsi="Arial" w:cs="Arial"/>
                <w:sz w:val="22"/>
              </w:rPr>
            </w:pPr>
          </w:p>
        </w:tc>
      </w:tr>
      <w:tr w:rsidR="00A025DE" w:rsidRPr="00F24B2B" w14:paraId="0E7087D1" w14:textId="77777777" w:rsidTr="005B5D55">
        <w:tblPrEx>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PrEx>
        <w:trPr>
          <w:gridBefore w:val="1"/>
          <w:gridAfter w:val="1"/>
          <w:wBefore w:w="120" w:type="dxa"/>
          <w:wAfter w:w="24" w:type="dxa"/>
        </w:trPr>
        <w:tc>
          <w:tcPr>
            <w:tcW w:w="1440" w:type="dxa"/>
            <w:tcBorders>
              <w:top w:val="single" w:sz="6" w:space="0" w:color="auto"/>
              <w:left w:val="single" w:sz="6" w:space="0" w:color="auto"/>
              <w:bottom w:val="single" w:sz="6" w:space="0" w:color="auto"/>
              <w:right w:val="dotted" w:sz="6" w:space="0" w:color="auto"/>
            </w:tcBorders>
          </w:tcPr>
          <w:p w14:paraId="2BCF3BDB" w14:textId="77777777" w:rsidR="00A025DE" w:rsidRPr="00F24B2B" w:rsidRDefault="007C3E4D" w:rsidP="00A025DE">
            <w:pPr>
              <w:keepLines/>
              <w:suppressAutoHyphens w:val="0"/>
              <w:overflowPunct/>
              <w:autoSpaceDE/>
              <w:autoSpaceDN/>
              <w:adjustRightInd/>
              <w:jc w:val="center"/>
              <w:textAlignment w:val="auto"/>
              <w:rPr>
                <w:rFonts w:ascii="Arial" w:hAnsi="Arial" w:cs="Arial"/>
                <w:sz w:val="20"/>
              </w:rPr>
            </w:pPr>
            <w:r w:rsidRPr="00F24B2B">
              <w:rPr>
                <w:rFonts w:ascii="Arial" w:hAnsi="Arial" w:cs="Arial"/>
                <w:sz w:val="20"/>
              </w:rPr>
              <w:t>Élément d’</w:t>
            </w:r>
            <w:r w:rsidR="004220A6" w:rsidRPr="00F24B2B">
              <w:rPr>
                <w:rFonts w:ascii="Arial" w:hAnsi="Arial" w:cs="Arial"/>
                <w:sz w:val="20"/>
              </w:rPr>
              <w:t>Equipement</w:t>
            </w:r>
          </w:p>
        </w:tc>
        <w:tc>
          <w:tcPr>
            <w:tcW w:w="1800" w:type="dxa"/>
            <w:gridSpan w:val="3"/>
            <w:tcBorders>
              <w:top w:val="single" w:sz="6" w:space="0" w:color="auto"/>
              <w:left w:val="dotted" w:sz="6" w:space="0" w:color="auto"/>
              <w:bottom w:val="single" w:sz="6" w:space="0" w:color="auto"/>
              <w:right w:val="dotted" w:sz="6" w:space="0" w:color="auto"/>
            </w:tcBorders>
          </w:tcPr>
          <w:p w14:paraId="4837FFDF" w14:textId="77777777" w:rsidR="00A025DE" w:rsidRPr="00F24B2B" w:rsidRDefault="00A025DE" w:rsidP="00564204">
            <w:pPr>
              <w:keepLines/>
              <w:suppressAutoHyphens w:val="0"/>
              <w:overflowPunct/>
              <w:autoSpaceDE/>
              <w:autoSpaceDN/>
              <w:adjustRightInd/>
              <w:jc w:val="center"/>
              <w:textAlignment w:val="auto"/>
              <w:rPr>
                <w:rFonts w:ascii="Arial" w:hAnsi="Arial" w:cs="Arial"/>
                <w:sz w:val="20"/>
              </w:rPr>
            </w:pPr>
            <w:r w:rsidRPr="00F24B2B">
              <w:rPr>
                <w:rFonts w:ascii="Arial" w:hAnsi="Arial" w:cs="Arial"/>
                <w:sz w:val="20"/>
              </w:rPr>
              <w:t xml:space="preserve">Description, </w:t>
            </w:r>
            <w:r w:rsidR="00AE4BFB" w:rsidRPr="00F24B2B">
              <w:rPr>
                <w:rFonts w:ascii="Arial" w:hAnsi="Arial" w:cs="Arial"/>
                <w:sz w:val="20"/>
              </w:rPr>
              <w:t>fabrication</w:t>
            </w:r>
            <w:r w:rsidRPr="00F24B2B">
              <w:rPr>
                <w:rFonts w:ascii="Arial" w:hAnsi="Arial" w:cs="Arial"/>
                <w:sz w:val="20"/>
              </w:rPr>
              <w:t xml:space="preserve">, </w:t>
            </w:r>
            <w:r w:rsidR="004220A6" w:rsidRPr="00F24B2B">
              <w:rPr>
                <w:rFonts w:ascii="Arial" w:hAnsi="Arial" w:cs="Arial"/>
                <w:sz w:val="20"/>
              </w:rPr>
              <w:t>et â</w:t>
            </w:r>
            <w:r w:rsidRPr="00F24B2B">
              <w:rPr>
                <w:rFonts w:ascii="Arial" w:hAnsi="Arial" w:cs="Arial"/>
                <w:sz w:val="20"/>
              </w:rPr>
              <w:t>ge (</w:t>
            </w:r>
            <w:r w:rsidR="004220A6" w:rsidRPr="00F24B2B">
              <w:rPr>
                <w:rFonts w:ascii="Arial" w:hAnsi="Arial" w:cs="Arial"/>
                <w:sz w:val="20"/>
              </w:rPr>
              <w:t>années</w:t>
            </w:r>
            <w:r w:rsidRPr="00F24B2B">
              <w:rPr>
                <w:rFonts w:ascii="Arial" w:hAnsi="Arial" w:cs="Arial"/>
                <w:sz w:val="20"/>
              </w:rPr>
              <w:t>)</w:t>
            </w:r>
          </w:p>
        </w:tc>
        <w:tc>
          <w:tcPr>
            <w:tcW w:w="2520" w:type="dxa"/>
            <w:gridSpan w:val="2"/>
            <w:tcBorders>
              <w:top w:val="single" w:sz="6" w:space="0" w:color="auto"/>
              <w:left w:val="dotted" w:sz="6" w:space="0" w:color="auto"/>
              <w:bottom w:val="single" w:sz="6" w:space="0" w:color="auto"/>
              <w:right w:val="dotted" w:sz="6" w:space="0" w:color="auto"/>
            </w:tcBorders>
          </w:tcPr>
          <w:p w14:paraId="275FFA82" w14:textId="77777777" w:rsidR="00A025DE" w:rsidRPr="00F24B2B" w:rsidRDefault="00AE0BAD" w:rsidP="004220A6">
            <w:pPr>
              <w:keepLines/>
              <w:suppressAutoHyphens w:val="0"/>
              <w:overflowPunct/>
              <w:autoSpaceDE/>
              <w:autoSpaceDN/>
              <w:adjustRightInd/>
              <w:jc w:val="center"/>
              <w:textAlignment w:val="auto"/>
              <w:rPr>
                <w:rFonts w:ascii="Arial" w:hAnsi="Arial" w:cs="Arial"/>
                <w:sz w:val="20"/>
              </w:rPr>
            </w:pPr>
            <w:r w:rsidRPr="00F24B2B">
              <w:rPr>
                <w:rFonts w:ascii="Arial" w:hAnsi="Arial" w:cs="Arial"/>
                <w:sz w:val="20"/>
              </w:rPr>
              <w:t>E</w:t>
            </w:r>
            <w:r w:rsidR="004220A6" w:rsidRPr="00F24B2B">
              <w:rPr>
                <w:rFonts w:ascii="Arial" w:hAnsi="Arial" w:cs="Arial"/>
                <w:sz w:val="20"/>
              </w:rPr>
              <w:t>tat</w:t>
            </w:r>
            <w:r w:rsidR="00A025DE" w:rsidRPr="00F24B2B">
              <w:rPr>
                <w:rFonts w:ascii="Arial" w:hAnsi="Arial" w:cs="Arial"/>
                <w:sz w:val="20"/>
              </w:rPr>
              <w:t xml:space="preserve"> (</w:t>
            </w:r>
            <w:r w:rsidR="004220A6" w:rsidRPr="00F24B2B">
              <w:rPr>
                <w:rFonts w:ascii="Arial" w:hAnsi="Arial" w:cs="Arial"/>
                <w:sz w:val="20"/>
              </w:rPr>
              <w:t>nouveau</w:t>
            </w:r>
            <w:r w:rsidR="00A025DE" w:rsidRPr="00F24B2B">
              <w:rPr>
                <w:rFonts w:ascii="Arial" w:hAnsi="Arial" w:cs="Arial"/>
                <w:sz w:val="20"/>
              </w:rPr>
              <w:t xml:space="preserve">, </w:t>
            </w:r>
            <w:r w:rsidR="004220A6" w:rsidRPr="00F24B2B">
              <w:rPr>
                <w:rFonts w:ascii="Arial" w:hAnsi="Arial" w:cs="Arial"/>
                <w:sz w:val="20"/>
              </w:rPr>
              <w:t>bon</w:t>
            </w:r>
            <w:r w:rsidR="00A025DE" w:rsidRPr="00F24B2B">
              <w:rPr>
                <w:rFonts w:ascii="Arial" w:hAnsi="Arial" w:cs="Arial"/>
                <w:sz w:val="20"/>
              </w:rPr>
              <w:t xml:space="preserve">, </w:t>
            </w:r>
            <w:r w:rsidR="004220A6" w:rsidRPr="00F24B2B">
              <w:rPr>
                <w:rFonts w:ascii="Arial" w:hAnsi="Arial" w:cs="Arial"/>
                <w:sz w:val="20"/>
              </w:rPr>
              <w:t>mauvais</w:t>
            </w:r>
            <w:r w:rsidR="00A025DE" w:rsidRPr="00F24B2B">
              <w:rPr>
                <w:rFonts w:ascii="Arial" w:hAnsi="Arial" w:cs="Arial"/>
                <w:sz w:val="20"/>
              </w:rPr>
              <w:t xml:space="preserve">) </w:t>
            </w:r>
            <w:r w:rsidR="004220A6" w:rsidRPr="00F24B2B">
              <w:rPr>
                <w:rFonts w:ascii="Arial" w:hAnsi="Arial" w:cs="Arial"/>
                <w:sz w:val="20"/>
              </w:rPr>
              <w:t>et quantité disponible</w:t>
            </w:r>
          </w:p>
        </w:tc>
        <w:tc>
          <w:tcPr>
            <w:tcW w:w="3240" w:type="dxa"/>
            <w:gridSpan w:val="2"/>
            <w:tcBorders>
              <w:top w:val="single" w:sz="6" w:space="0" w:color="auto"/>
              <w:left w:val="dotted" w:sz="6" w:space="0" w:color="auto"/>
              <w:bottom w:val="single" w:sz="6" w:space="0" w:color="auto"/>
              <w:right w:val="single" w:sz="6" w:space="0" w:color="auto"/>
            </w:tcBorders>
          </w:tcPr>
          <w:p w14:paraId="281A27AB" w14:textId="77777777" w:rsidR="00A025DE" w:rsidRPr="00F24B2B" w:rsidRDefault="00AE0BAD" w:rsidP="004220A6">
            <w:pPr>
              <w:keepLines/>
              <w:suppressAutoHyphens w:val="0"/>
              <w:overflowPunct/>
              <w:autoSpaceDE/>
              <w:autoSpaceDN/>
              <w:adjustRightInd/>
              <w:jc w:val="center"/>
              <w:textAlignment w:val="auto"/>
              <w:rPr>
                <w:rFonts w:ascii="Arial" w:hAnsi="Arial" w:cs="Arial"/>
                <w:sz w:val="20"/>
              </w:rPr>
            </w:pPr>
            <w:r w:rsidRPr="00F24B2B">
              <w:rPr>
                <w:rFonts w:ascii="Arial" w:hAnsi="Arial" w:cs="Arial"/>
                <w:sz w:val="20"/>
              </w:rPr>
              <w:t>P</w:t>
            </w:r>
            <w:r w:rsidR="004220A6" w:rsidRPr="00F24B2B">
              <w:rPr>
                <w:rFonts w:ascii="Arial" w:hAnsi="Arial" w:cs="Arial"/>
                <w:sz w:val="20"/>
              </w:rPr>
              <w:t>ropriété</w:t>
            </w:r>
            <w:r w:rsidR="00A025DE" w:rsidRPr="00F24B2B">
              <w:rPr>
                <w:rFonts w:ascii="Arial" w:hAnsi="Arial" w:cs="Arial"/>
                <w:sz w:val="20"/>
              </w:rPr>
              <w:t xml:space="preserve">, </w:t>
            </w:r>
            <w:r w:rsidR="004220A6" w:rsidRPr="00F24B2B">
              <w:rPr>
                <w:rFonts w:ascii="Arial" w:hAnsi="Arial" w:cs="Arial"/>
                <w:sz w:val="20"/>
              </w:rPr>
              <w:t xml:space="preserve">location (auprès de </w:t>
            </w:r>
            <w:r w:rsidRPr="00F24B2B">
              <w:rPr>
                <w:rFonts w:ascii="Arial" w:hAnsi="Arial" w:cs="Arial"/>
                <w:sz w:val="20"/>
              </w:rPr>
              <w:t>qui ?</w:t>
            </w:r>
            <w:r w:rsidR="00A025DE" w:rsidRPr="00F24B2B">
              <w:rPr>
                <w:rFonts w:ascii="Arial" w:hAnsi="Arial" w:cs="Arial"/>
                <w:sz w:val="20"/>
              </w:rPr>
              <w:t xml:space="preserve">), </w:t>
            </w:r>
            <w:r w:rsidR="004220A6" w:rsidRPr="00F24B2B">
              <w:rPr>
                <w:rFonts w:ascii="Arial" w:hAnsi="Arial" w:cs="Arial"/>
                <w:sz w:val="20"/>
              </w:rPr>
              <w:t xml:space="preserve">ou à acheter (chez </w:t>
            </w:r>
            <w:r w:rsidRPr="00F24B2B">
              <w:rPr>
                <w:rFonts w:ascii="Arial" w:hAnsi="Arial" w:cs="Arial"/>
                <w:sz w:val="20"/>
              </w:rPr>
              <w:t>qui ?)</w:t>
            </w:r>
          </w:p>
        </w:tc>
      </w:tr>
      <w:tr w:rsidR="00A025DE" w:rsidRPr="00F24B2B" w14:paraId="1E43DC80" w14:textId="77777777" w:rsidTr="005B5D55">
        <w:tblPrEx>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PrEx>
        <w:trPr>
          <w:gridBefore w:val="1"/>
          <w:gridAfter w:val="1"/>
          <w:wBefore w:w="120" w:type="dxa"/>
          <w:wAfter w:w="24" w:type="dxa"/>
        </w:trPr>
        <w:tc>
          <w:tcPr>
            <w:tcW w:w="1440" w:type="dxa"/>
            <w:tcBorders>
              <w:top w:val="nil"/>
              <w:left w:val="single" w:sz="6" w:space="0" w:color="auto"/>
              <w:bottom w:val="single" w:sz="6" w:space="0" w:color="auto"/>
              <w:right w:val="dotted" w:sz="6" w:space="0" w:color="auto"/>
            </w:tcBorders>
          </w:tcPr>
          <w:p w14:paraId="0E17155A" w14:textId="77777777" w:rsidR="00A025DE" w:rsidRPr="00F24B2B" w:rsidRDefault="00A025DE" w:rsidP="00A025DE">
            <w:pPr>
              <w:keepLines/>
              <w:suppressAutoHyphens w:val="0"/>
              <w:overflowPunct/>
              <w:autoSpaceDE/>
              <w:autoSpaceDN/>
              <w:adjustRightInd/>
              <w:textAlignment w:val="auto"/>
              <w:rPr>
                <w:rFonts w:ascii="Arial" w:hAnsi="Arial" w:cs="Arial"/>
                <w:sz w:val="20"/>
              </w:rPr>
            </w:pPr>
            <w:r w:rsidRPr="00F24B2B">
              <w:rPr>
                <w:rFonts w:ascii="Arial" w:hAnsi="Arial" w:cs="Arial"/>
                <w:sz w:val="20"/>
              </w:rPr>
              <w:t>(a)</w:t>
            </w:r>
          </w:p>
          <w:p w14:paraId="269AC88E" w14:textId="77777777" w:rsidR="00A025DE" w:rsidRPr="00F24B2B" w:rsidRDefault="00A025DE" w:rsidP="00A025DE">
            <w:pPr>
              <w:keepLines/>
              <w:suppressAutoHyphens w:val="0"/>
              <w:overflowPunct/>
              <w:autoSpaceDE/>
              <w:autoSpaceDN/>
              <w:adjustRightInd/>
              <w:textAlignment w:val="auto"/>
              <w:rPr>
                <w:rFonts w:ascii="Arial" w:hAnsi="Arial" w:cs="Arial"/>
                <w:sz w:val="20"/>
              </w:rPr>
            </w:pPr>
          </w:p>
          <w:p w14:paraId="1B0CC588" w14:textId="77777777" w:rsidR="00A025DE" w:rsidRPr="00F24B2B" w:rsidRDefault="00A025DE" w:rsidP="00A025DE">
            <w:pPr>
              <w:keepLines/>
              <w:suppressAutoHyphens w:val="0"/>
              <w:overflowPunct/>
              <w:autoSpaceDE/>
              <w:autoSpaceDN/>
              <w:adjustRightInd/>
              <w:textAlignment w:val="auto"/>
              <w:rPr>
                <w:rFonts w:ascii="Arial" w:hAnsi="Arial" w:cs="Arial"/>
                <w:sz w:val="20"/>
              </w:rPr>
            </w:pPr>
            <w:r w:rsidRPr="00F24B2B">
              <w:rPr>
                <w:rFonts w:ascii="Arial" w:hAnsi="Arial" w:cs="Arial"/>
                <w:sz w:val="20"/>
              </w:rPr>
              <w:t>(b)</w:t>
            </w:r>
          </w:p>
        </w:tc>
        <w:tc>
          <w:tcPr>
            <w:tcW w:w="1800" w:type="dxa"/>
            <w:gridSpan w:val="3"/>
            <w:tcBorders>
              <w:top w:val="nil"/>
              <w:left w:val="dotted" w:sz="6" w:space="0" w:color="auto"/>
              <w:bottom w:val="single" w:sz="6" w:space="0" w:color="auto"/>
              <w:right w:val="dotted" w:sz="6" w:space="0" w:color="auto"/>
            </w:tcBorders>
          </w:tcPr>
          <w:p w14:paraId="5402B2FE" w14:textId="77777777" w:rsidR="00A025DE" w:rsidRPr="00F24B2B" w:rsidRDefault="00A025DE" w:rsidP="00A025DE">
            <w:pPr>
              <w:keepLines/>
              <w:suppressAutoHyphens w:val="0"/>
              <w:overflowPunct/>
              <w:autoSpaceDE/>
              <w:autoSpaceDN/>
              <w:adjustRightInd/>
              <w:textAlignment w:val="auto"/>
              <w:rPr>
                <w:rFonts w:ascii="Arial" w:hAnsi="Arial" w:cs="Arial"/>
                <w:sz w:val="20"/>
              </w:rPr>
            </w:pPr>
          </w:p>
        </w:tc>
        <w:tc>
          <w:tcPr>
            <w:tcW w:w="2520" w:type="dxa"/>
            <w:gridSpan w:val="2"/>
            <w:tcBorders>
              <w:top w:val="nil"/>
              <w:left w:val="dotted" w:sz="6" w:space="0" w:color="auto"/>
              <w:bottom w:val="single" w:sz="6" w:space="0" w:color="auto"/>
              <w:right w:val="dotted" w:sz="6" w:space="0" w:color="auto"/>
            </w:tcBorders>
          </w:tcPr>
          <w:p w14:paraId="0699AA25" w14:textId="77777777" w:rsidR="00A025DE" w:rsidRPr="00F24B2B" w:rsidRDefault="00A025DE" w:rsidP="00A025DE">
            <w:pPr>
              <w:keepLines/>
              <w:suppressAutoHyphens w:val="0"/>
              <w:overflowPunct/>
              <w:autoSpaceDE/>
              <w:autoSpaceDN/>
              <w:adjustRightInd/>
              <w:textAlignment w:val="auto"/>
              <w:rPr>
                <w:rFonts w:ascii="Arial" w:hAnsi="Arial" w:cs="Arial"/>
                <w:sz w:val="20"/>
              </w:rPr>
            </w:pPr>
          </w:p>
        </w:tc>
        <w:tc>
          <w:tcPr>
            <w:tcW w:w="3240" w:type="dxa"/>
            <w:gridSpan w:val="2"/>
            <w:tcBorders>
              <w:top w:val="nil"/>
              <w:left w:val="dotted" w:sz="6" w:space="0" w:color="auto"/>
              <w:bottom w:val="single" w:sz="6" w:space="0" w:color="auto"/>
              <w:right w:val="single" w:sz="6" w:space="0" w:color="auto"/>
            </w:tcBorders>
          </w:tcPr>
          <w:p w14:paraId="5021082F" w14:textId="77777777" w:rsidR="00A025DE" w:rsidRPr="00F24B2B" w:rsidRDefault="00A025DE" w:rsidP="00A025DE">
            <w:pPr>
              <w:keepLines/>
              <w:suppressAutoHyphens w:val="0"/>
              <w:overflowPunct/>
              <w:autoSpaceDE/>
              <w:autoSpaceDN/>
              <w:adjustRightInd/>
              <w:textAlignment w:val="auto"/>
              <w:rPr>
                <w:rFonts w:ascii="Arial" w:hAnsi="Arial" w:cs="Arial"/>
                <w:sz w:val="20"/>
              </w:rPr>
            </w:pPr>
          </w:p>
        </w:tc>
      </w:tr>
      <w:tr w:rsidR="00A025DE" w:rsidRPr="00F24B2B" w14:paraId="70763658" w14:textId="77777777" w:rsidTr="00564204">
        <w:trPr>
          <w:trHeight w:val="55"/>
        </w:trPr>
        <w:tc>
          <w:tcPr>
            <w:tcW w:w="2160" w:type="dxa"/>
            <w:gridSpan w:val="3"/>
            <w:tcBorders>
              <w:top w:val="nil"/>
              <w:left w:val="nil"/>
              <w:bottom w:val="nil"/>
              <w:right w:val="nil"/>
            </w:tcBorders>
          </w:tcPr>
          <w:p w14:paraId="2C6EE3C8" w14:textId="77777777" w:rsidR="00A025DE" w:rsidRPr="00F24B2B" w:rsidRDefault="00A025DE" w:rsidP="00A025DE">
            <w:pPr>
              <w:tabs>
                <w:tab w:val="left" w:pos="360"/>
              </w:tabs>
              <w:suppressAutoHyphens w:val="0"/>
              <w:overflowPunct/>
              <w:autoSpaceDE/>
              <w:autoSpaceDN/>
              <w:adjustRightInd/>
              <w:ind w:left="360" w:hanging="360"/>
              <w:jc w:val="left"/>
              <w:textAlignment w:val="auto"/>
              <w:rPr>
                <w:rFonts w:ascii="Arial" w:hAnsi="Arial" w:cs="Arial"/>
                <w:b/>
                <w:sz w:val="22"/>
              </w:rPr>
            </w:pPr>
          </w:p>
        </w:tc>
        <w:tc>
          <w:tcPr>
            <w:tcW w:w="6984" w:type="dxa"/>
            <w:gridSpan w:val="7"/>
            <w:tcBorders>
              <w:top w:val="nil"/>
              <w:left w:val="nil"/>
              <w:bottom w:val="nil"/>
              <w:right w:val="nil"/>
            </w:tcBorders>
          </w:tcPr>
          <w:p w14:paraId="35253BDC" w14:textId="77777777" w:rsidR="00A025DE" w:rsidRPr="00F24B2B" w:rsidRDefault="00A025DE" w:rsidP="00564204">
            <w:pPr>
              <w:tabs>
                <w:tab w:val="left" w:pos="540"/>
              </w:tabs>
              <w:suppressAutoHyphens w:val="0"/>
              <w:overflowPunct/>
              <w:autoSpaceDE/>
              <w:autoSpaceDN/>
              <w:adjustRightInd/>
              <w:spacing w:before="120"/>
              <w:ind w:left="539" w:right="-74" w:hanging="539"/>
              <w:textAlignment w:val="auto"/>
              <w:rPr>
                <w:rFonts w:ascii="Arial" w:hAnsi="Arial" w:cs="Arial"/>
                <w:sz w:val="22"/>
              </w:rPr>
            </w:pPr>
            <w:r w:rsidRPr="00F24B2B">
              <w:rPr>
                <w:rFonts w:ascii="Arial" w:hAnsi="Arial" w:cs="Arial"/>
                <w:sz w:val="22"/>
              </w:rPr>
              <w:t>1.5</w:t>
            </w:r>
            <w:r w:rsidRPr="00F24B2B">
              <w:rPr>
                <w:rFonts w:ascii="Arial" w:hAnsi="Arial" w:cs="Arial"/>
                <w:sz w:val="22"/>
              </w:rPr>
              <w:tab/>
            </w:r>
            <w:r w:rsidR="004220A6" w:rsidRPr="00F24B2B">
              <w:rPr>
                <w:rFonts w:ascii="Arial" w:hAnsi="Arial" w:cs="Arial"/>
                <w:sz w:val="22"/>
              </w:rPr>
              <w:t xml:space="preserve">Qualifications et expérience du personnel clé proposé pour l'administration et l'exécution du </w:t>
            </w:r>
            <w:r w:rsidR="008A14F0" w:rsidRPr="00F24B2B">
              <w:rPr>
                <w:rFonts w:ascii="Arial" w:hAnsi="Arial" w:cs="Arial"/>
                <w:sz w:val="22"/>
              </w:rPr>
              <w:t>M</w:t>
            </w:r>
            <w:r w:rsidR="004220A6" w:rsidRPr="00F24B2B">
              <w:rPr>
                <w:rFonts w:ascii="Arial" w:hAnsi="Arial" w:cs="Arial"/>
                <w:sz w:val="22"/>
              </w:rPr>
              <w:t xml:space="preserve">arché. </w:t>
            </w:r>
            <w:r w:rsidR="004220A6" w:rsidRPr="00F24B2B">
              <w:rPr>
                <w:rFonts w:ascii="Arial" w:hAnsi="Arial" w:cs="Arial"/>
                <w:i/>
                <w:sz w:val="22"/>
              </w:rPr>
              <w:t>[Joindre les données biographiques. Voir aussi la Clause 5.3 (e) des IS et la Clause 9.1 du CCAG</w:t>
            </w:r>
            <w:r w:rsidR="004220A6" w:rsidRPr="00F24B2B">
              <w:rPr>
                <w:rFonts w:ascii="Arial" w:hAnsi="Arial" w:cs="Arial"/>
                <w:sz w:val="22"/>
              </w:rPr>
              <w:t>].</w:t>
            </w:r>
          </w:p>
        </w:tc>
      </w:tr>
      <w:tr w:rsidR="00A025DE" w:rsidRPr="00F24B2B" w14:paraId="1127920A" w14:textId="77777777" w:rsidTr="009A6140">
        <w:tblPrEx>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PrEx>
        <w:trPr>
          <w:gridBefore w:val="1"/>
          <w:gridAfter w:val="1"/>
          <w:wAfter w:w="24" w:type="dxa"/>
        </w:trPr>
        <w:tc>
          <w:tcPr>
            <w:tcW w:w="2160" w:type="dxa"/>
            <w:gridSpan w:val="3"/>
            <w:tcBorders>
              <w:top w:val="single" w:sz="6" w:space="0" w:color="auto"/>
              <w:left w:val="single" w:sz="6" w:space="0" w:color="auto"/>
              <w:bottom w:val="single" w:sz="6" w:space="0" w:color="auto"/>
              <w:right w:val="dotted" w:sz="6" w:space="0" w:color="auto"/>
            </w:tcBorders>
          </w:tcPr>
          <w:p w14:paraId="020FBC7E" w14:textId="77777777" w:rsidR="00A025DE" w:rsidRPr="00F24B2B" w:rsidRDefault="004220A6" w:rsidP="00A025DE">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Fonction</w:t>
            </w:r>
          </w:p>
        </w:tc>
        <w:tc>
          <w:tcPr>
            <w:tcW w:w="2520" w:type="dxa"/>
            <w:gridSpan w:val="2"/>
            <w:tcBorders>
              <w:top w:val="single" w:sz="6" w:space="0" w:color="auto"/>
              <w:left w:val="dotted" w:sz="6" w:space="0" w:color="auto"/>
              <w:bottom w:val="single" w:sz="6" w:space="0" w:color="auto"/>
              <w:right w:val="dotted" w:sz="6" w:space="0" w:color="auto"/>
            </w:tcBorders>
          </w:tcPr>
          <w:p w14:paraId="30BEDE41" w14:textId="77777777" w:rsidR="00A025DE" w:rsidRPr="00F24B2B" w:rsidRDefault="004220A6" w:rsidP="00A025DE">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Nom</w:t>
            </w:r>
          </w:p>
        </w:tc>
        <w:tc>
          <w:tcPr>
            <w:tcW w:w="2160" w:type="dxa"/>
            <w:gridSpan w:val="2"/>
            <w:tcBorders>
              <w:top w:val="single" w:sz="6" w:space="0" w:color="auto"/>
              <w:left w:val="dotted" w:sz="6" w:space="0" w:color="auto"/>
              <w:bottom w:val="single" w:sz="6" w:space="0" w:color="auto"/>
              <w:right w:val="dotted" w:sz="6" w:space="0" w:color="auto"/>
            </w:tcBorders>
          </w:tcPr>
          <w:p w14:paraId="25612B19" w14:textId="77777777" w:rsidR="00A025DE" w:rsidRPr="00F24B2B" w:rsidRDefault="004220A6" w:rsidP="00A025DE">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Années d’expérience (en géné</w:t>
            </w:r>
            <w:r w:rsidR="00A025DE" w:rsidRPr="00F24B2B">
              <w:rPr>
                <w:rFonts w:ascii="Arial" w:hAnsi="Arial" w:cs="Arial"/>
                <w:sz w:val="20"/>
              </w:rPr>
              <w:t>ral)</w:t>
            </w:r>
          </w:p>
        </w:tc>
        <w:tc>
          <w:tcPr>
            <w:tcW w:w="2160" w:type="dxa"/>
            <w:tcBorders>
              <w:top w:val="single" w:sz="6" w:space="0" w:color="auto"/>
              <w:left w:val="dotted" w:sz="6" w:space="0" w:color="auto"/>
              <w:bottom w:val="single" w:sz="6" w:space="0" w:color="auto"/>
              <w:right w:val="single" w:sz="6" w:space="0" w:color="auto"/>
            </w:tcBorders>
          </w:tcPr>
          <w:p w14:paraId="1BBF3381" w14:textId="77777777" w:rsidR="00A025DE" w:rsidRPr="00F24B2B" w:rsidRDefault="0083345A" w:rsidP="004220A6">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Années d’expérience pour la fo</w:t>
            </w:r>
            <w:r w:rsidR="004220A6" w:rsidRPr="00F24B2B">
              <w:rPr>
                <w:rFonts w:ascii="Arial" w:hAnsi="Arial" w:cs="Arial"/>
                <w:sz w:val="20"/>
              </w:rPr>
              <w:t>nction proposée</w:t>
            </w:r>
          </w:p>
        </w:tc>
      </w:tr>
      <w:tr w:rsidR="00A025DE" w:rsidRPr="00F24B2B" w14:paraId="201F19DA" w14:textId="77777777" w:rsidTr="009A6140">
        <w:tblPrEx>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PrEx>
        <w:trPr>
          <w:gridBefore w:val="1"/>
          <w:gridAfter w:val="1"/>
          <w:wAfter w:w="24" w:type="dxa"/>
        </w:trPr>
        <w:tc>
          <w:tcPr>
            <w:tcW w:w="2160" w:type="dxa"/>
            <w:gridSpan w:val="3"/>
            <w:tcBorders>
              <w:top w:val="nil"/>
              <w:left w:val="single" w:sz="6" w:space="0" w:color="auto"/>
              <w:bottom w:val="single" w:sz="6" w:space="0" w:color="auto"/>
              <w:right w:val="dotted" w:sz="6" w:space="0" w:color="auto"/>
            </w:tcBorders>
          </w:tcPr>
          <w:p w14:paraId="361A499F" w14:textId="77777777" w:rsidR="00A025DE" w:rsidRPr="00F24B2B" w:rsidRDefault="00A025DE" w:rsidP="00A025DE">
            <w:pPr>
              <w:suppressAutoHyphens w:val="0"/>
              <w:overflowPunct/>
              <w:autoSpaceDE/>
              <w:autoSpaceDN/>
              <w:adjustRightInd/>
              <w:textAlignment w:val="auto"/>
              <w:rPr>
                <w:rFonts w:ascii="Arial" w:hAnsi="Arial" w:cs="Arial"/>
                <w:sz w:val="20"/>
              </w:rPr>
            </w:pPr>
            <w:r w:rsidRPr="00F24B2B">
              <w:rPr>
                <w:rFonts w:ascii="Arial" w:hAnsi="Arial" w:cs="Arial"/>
                <w:sz w:val="20"/>
              </w:rPr>
              <w:t>(a)</w:t>
            </w:r>
          </w:p>
          <w:p w14:paraId="2987373F" w14:textId="77777777" w:rsidR="00A025DE" w:rsidRPr="00F24B2B" w:rsidRDefault="00A025DE" w:rsidP="00A025DE">
            <w:pPr>
              <w:suppressAutoHyphens w:val="0"/>
              <w:overflowPunct/>
              <w:autoSpaceDE/>
              <w:autoSpaceDN/>
              <w:adjustRightInd/>
              <w:textAlignment w:val="auto"/>
              <w:rPr>
                <w:rFonts w:ascii="Arial" w:hAnsi="Arial" w:cs="Arial"/>
                <w:sz w:val="20"/>
              </w:rPr>
            </w:pPr>
          </w:p>
          <w:p w14:paraId="435F4799" w14:textId="77777777" w:rsidR="00A025DE" w:rsidRPr="00F24B2B" w:rsidRDefault="00A025DE" w:rsidP="00A025DE">
            <w:pPr>
              <w:suppressAutoHyphens w:val="0"/>
              <w:overflowPunct/>
              <w:autoSpaceDE/>
              <w:autoSpaceDN/>
              <w:adjustRightInd/>
              <w:textAlignment w:val="auto"/>
              <w:rPr>
                <w:rFonts w:ascii="Arial" w:hAnsi="Arial" w:cs="Arial"/>
                <w:sz w:val="20"/>
              </w:rPr>
            </w:pPr>
            <w:r w:rsidRPr="00F24B2B">
              <w:rPr>
                <w:rFonts w:ascii="Arial" w:hAnsi="Arial" w:cs="Arial"/>
                <w:sz w:val="20"/>
              </w:rPr>
              <w:t>(b)</w:t>
            </w:r>
          </w:p>
        </w:tc>
        <w:tc>
          <w:tcPr>
            <w:tcW w:w="2520" w:type="dxa"/>
            <w:gridSpan w:val="2"/>
            <w:tcBorders>
              <w:top w:val="nil"/>
              <w:left w:val="dotted" w:sz="6" w:space="0" w:color="auto"/>
              <w:bottom w:val="single" w:sz="6" w:space="0" w:color="auto"/>
              <w:right w:val="dotted" w:sz="6" w:space="0" w:color="auto"/>
            </w:tcBorders>
          </w:tcPr>
          <w:p w14:paraId="394A9F02" w14:textId="77777777" w:rsidR="00A025DE" w:rsidRPr="00F24B2B" w:rsidRDefault="00A025DE" w:rsidP="00A025DE">
            <w:pPr>
              <w:suppressAutoHyphens w:val="0"/>
              <w:overflowPunct/>
              <w:autoSpaceDE/>
              <w:autoSpaceDN/>
              <w:adjustRightInd/>
              <w:textAlignment w:val="auto"/>
              <w:rPr>
                <w:rFonts w:ascii="Arial" w:hAnsi="Arial" w:cs="Arial"/>
                <w:sz w:val="20"/>
              </w:rPr>
            </w:pPr>
          </w:p>
        </w:tc>
        <w:tc>
          <w:tcPr>
            <w:tcW w:w="2160" w:type="dxa"/>
            <w:gridSpan w:val="2"/>
            <w:tcBorders>
              <w:top w:val="nil"/>
              <w:left w:val="dotted" w:sz="6" w:space="0" w:color="auto"/>
              <w:bottom w:val="single" w:sz="6" w:space="0" w:color="auto"/>
              <w:right w:val="dotted" w:sz="6" w:space="0" w:color="auto"/>
            </w:tcBorders>
          </w:tcPr>
          <w:p w14:paraId="7EC2F52D" w14:textId="77777777" w:rsidR="00A025DE" w:rsidRPr="00F24B2B" w:rsidRDefault="00A025DE" w:rsidP="00A025DE">
            <w:pPr>
              <w:suppressAutoHyphens w:val="0"/>
              <w:overflowPunct/>
              <w:autoSpaceDE/>
              <w:autoSpaceDN/>
              <w:adjustRightInd/>
              <w:textAlignment w:val="auto"/>
              <w:rPr>
                <w:rFonts w:ascii="Arial" w:hAnsi="Arial" w:cs="Arial"/>
                <w:sz w:val="20"/>
              </w:rPr>
            </w:pPr>
          </w:p>
        </w:tc>
        <w:tc>
          <w:tcPr>
            <w:tcW w:w="2160" w:type="dxa"/>
            <w:tcBorders>
              <w:top w:val="nil"/>
              <w:left w:val="dotted" w:sz="6" w:space="0" w:color="auto"/>
              <w:bottom w:val="single" w:sz="6" w:space="0" w:color="auto"/>
              <w:right w:val="single" w:sz="6" w:space="0" w:color="auto"/>
            </w:tcBorders>
          </w:tcPr>
          <w:p w14:paraId="1844BD4E" w14:textId="77777777" w:rsidR="00A025DE" w:rsidRPr="00F24B2B" w:rsidRDefault="00A025DE" w:rsidP="00A025DE">
            <w:pPr>
              <w:suppressAutoHyphens w:val="0"/>
              <w:overflowPunct/>
              <w:autoSpaceDE/>
              <w:autoSpaceDN/>
              <w:adjustRightInd/>
              <w:textAlignment w:val="auto"/>
              <w:rPr>
                <w:rFonts w:ascii="Arial" w:hAnsi="Arial" w:cs="Arial"/>
                <w:sz w:val="20"/>
              </w:rPr>
            </w:pPr>
          </w:p>
        </w:tc>
      </w:tr>
    </w:tbl>
    <w:p w14:paraId="642F82BB" w14:textId="77777777" w:rsidR="00A025DE" w:rsidRPr="00F24B2B" w:rsidRDefault="00A025DE" w:rsidP="00A025DE">
      <w:pPr>
        <w:suppressAutoHyphens w:val="0"/>
        <w:overflowPunct/>
        <w:autoSpaceDE/>
        <w:autoSpaceDN/>
        <w:adjustRightInd/>
        <w:textAlignment w:val="auto"/>
        <w:rPr>
          <w:rFonts w:ascii="Arial" w:hAnsi="Arial" w:cs="Arial"/>
        </w:rPr>
      </w:pPr>
    </w:p>
    <w:tbl>
      <w:tblPr>
        <w:tblW w:w="0" w:type="auto"/>
        <w:tblLayout w:type="fixed"/>
        <w:tblLook w:val="0000" w:firstRow="0" w:lastRow="0" w:firstColumn="0" w:lastColumn="0" w:noHBand="0" w:noVBand="0"/>
      </w:tblPr>
      <w:tblGrid>
        <w:gridCol w:w="2160"/>
        <w:gridCol w:w="6984"/>
      </w:tblGrid>
      <w:tr w:rsidR="00A025DE" w:rsidRPr="00F24B2B" w14:paraId="5B27D6B7" w14:textId="77777777" w:rsidTr="009A6140">
        <w:trPr>
          <w:trHeight w:val="513"/>
        </w:trPr>
        <w:tc>
          <w:tcPr>
            <w:tcW w:w="2160" w:type="dxa"/>
            <w:tcBorders>
              <w:top w:val="nil"/>
              <w:left w:val="nil"/>
              <w:bottom w:val="nil"/>
              <w:right w:val="nil"/>
            </w:tcBorders>
          </w:tcPr>
          <w:p w14:paraId="0DB7252A" w14:textId="77777777" w:rsidR="00A025DE" w:rsidRPr="00F24B2B" w:rsidRDefault="00A025DE" w:rsidP="00A025DE">
            <w:pPr>
              <w:tabs>
                <w:tab w:val="left" w:pos="360"/>
              </w:tabs>
              <w:suppressAutoHyphens w:val="0"/>
              <w:overflowPunct/>
              <w:autoSpaceDE/>
              <w:autoSpaceDN/>
              <w:adjustRightInd/>
              <w:ind w:left="360" w:hanging="360"/>
              <w:jc w:val="left"/>
              <w:textAlignment w:val="auto"/>
              <w:rPr>
                <w:rFonts w:ascii="Arial" w:hAnsi="Arial" w:cs="Arial"/>
                <w:b/>
              </w:rPr>
            </w:pPr>
          </w:p>
        </w:tc>
        <w:tc>
          <w:tcPr>
            <w:tcW w:w="6984" w:type="dxa"/>
            <w:tcBorders>
              <w:top w:val="nil"/>
              <w:left w:val="nil"/>
              <w:bottom w:val="nil"/>
              <w:right w:val="nil"/>
            </w:tcBorders>
          </w:tcPr>
          <w:p w14:paraId="46197EF2" w14:textId="77777777" w:rsidR="00A025DE" w:rsidRPr="00F24B2B" w:rsidRDefault="00A025DE" w:rsidP="00841794">
            <w:pPr>
              <w:tabs>
                <w:tab w:val="left" w:pos="540"/>
              </w:tabs>
              <w:suppressAutoHyphens w:val="0"/>
              <w:overflowPunct/>
              <w:autoSpaceDE/>
              <w:autoSpaceDN/>
              <w:adjustRightInd/>
              <w:ind w:left="540" w:right="-72" w:hanging="540"/>
              <w:textAlignment w:val="auto"/>
              <w:rPr>
                <w:rFonts w:ascii="Arial" w:hAnsi="Arial" w:cs="Arial"/>
              </w:rPr>
            </w:pPr>
            <w:r w:rsidRPr="00F24B2B">
              <w:rPr>
                <w:rFonts w:ascii="Arial" w:hAnsi="Arial" w:cs="Arial"/>
              </w:rPr>
              <w:t>1.</w:t>
            </w:r>
            <w:r w:rsidRPr="00F24B2B">
              <w:rPr>
                <w:rFonts w:ascii="Arial" w:hAnsi="Arial" w:cs="Arial"/>
                <w:sz w:val="22"/>
              </w:rPr>
              <w:t>6</w:t>
            </w:r>
            <w:r w:rsidRPr="00F24B2B">
              <w:rPr>
                <w:rFonts w:ascii="Arial" w:hAnsi="Arial" w:cs="Arial"/>
                <w:sz w:val="22"/>
              </w:rPr>
              <w:tab/>
            </w:r>
            <w:r w:rsidR="004220A6" w:rsidRPr="00F24B2B">
              <w:rPr>
                <w:rFonts w:ascii="Arial" w:hAnsi="Arial" w:cs="Arial"/>
                <w:sz w:val="22"/>
              </w:rPr>
              <w:t>Sous-contrats proposés et entreprises concernées. Voir la Clause 7 du CCAG.</w:t>
            </w:r>
          </w:p>
        </w:tc>
      </w:tr>
    </w:tbl>
    <w:p w14:paraId="22650B4A" w14:textId="77777777" w:rsidR="00A025DE" w:rsidRPr="00F24B2B" w:rsidRDefault="00A025DE" w:rsidP="00A025DE">
      <w:pPr>
        <w:suppressAutoHyphens w:val="0"/>
        <w:overflowPunct/>
        <w:autoSpaceDE/>
        <w:autoSpaceDN/>
        <w:adjustRightInd/>
        <w:textAlignment w:val="auto"/>
        <w:rPr>
          <w:rFonts w:ascii="Arial" w:hAnsi="Arial" w:cs="Arial"/>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60"/>
        <w:gridCol w:w="1440"/>
        <w:gridCol w:w="2520"/>
        <w:gridCol w:w="2880"/>
      </w:tblGrid>
      <w:tr w:rsidR="00A025DE" w:rsidRPr="00F24B2B" w14:paraId="6856E29E" w14:textId="77777777" w:rsidTr="009A6140">
        <w:tc>
          <w:tcPr>
            <w:tcW w:w="2160" w:type="dxa"/>
            <w:tcBorders>
              <w:top w:val="single" w:sz="6" w:space="0" w:color="auto"/>
              <w:left w:val="single" w:sz="6" w:space="0" w:color="auto"/>
              <w:bottom w:val="single" w:sz="6" w:space="0" w:color="auto"/>
              <w:right w:val="dotted" w:sz="6" w:space="0" w:color="auto"/>
            </w:tcBorders>
          </w:tcPr>
          <w:p w14:paraId="196EE370" w14:textId="77777777" w:rsidR="00A025DE" w:rsidRPr="00F24B2B" w:rsidRDefault="004220A6" w:rsidP="00A025DE">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 xml:space="preserve">Sections des </w:t>
            </w:r>
            <w:r w:rsidR="008A14F0" w:rsidRPr="00F24B2B">
              <w:rPr>
                <w:rFonts w:ascii="Arial" w:hAnsi="Arial" w:cs="Arial"/>
                <w:sz w:val="20"/>
              </w:rPr>
              <w:t>T</w:t>
            </w:r>
            <w:r w:rsidRPr="00F24B2B">
              <w:rPr>
                <w:rFonts w:ascii="Arial" w:hAnsi="Arial" w:cs="Arial"/>
                <w:sz w:val="20"/>
              </w:rPr>
              <w:t>ravaux</w:t>
            </w:r>
          </w:p>
        </w:tc>
        <w:tc>
          <w:tcPr>
            <w:tcW w:w="1440" w:type="dxa"/>
            <w:tcBorders>
              <w:top w:val="single" w:sz="6" w:space="0" w:color="auto"/>
              <w:left w:val="dotted" w:sz="6" w:space="0" w:color="auto"/>
              <w:bottom w:val="single" w:sz="6" w:space="0" w:color="auto"/>
              <w:right w:val="dotted" w:sz="6" w:space="0" w:color="auto"/>
            </w:tcBorders>
          </w:tcPr>
          <w:p w14:paraId="4E17F316" w14:textId="77777777" w:rsidR="00A025DE" w:rsidRPr="00F24B2B" w:rsidRDefault="004220A6" w:rsidP="00A025DE">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Valeur du sous-contrat</w:t>
            </w:r>
          </w:p>
        </w:tc>
        <w:tc>
          <w:tcPr>
            <w:tcW w:w="2520" w:type="dxa"/>
            <w:tcBorders>
              <w:top w:val="single" w:sz="6" w:space="0" w:color="auto"/>
              <w:left w:val="dotted" w:sz="6" w:space="0" w:color="auto"/>
              <w:bottom w:val="single" w:sz="6" w:space="0" w:color="auto"/>
              <w:right w:val="dotted" w:sz="6" w:space="0" w:color="auto"/>
            </w:tcBorders>
          </w:tcPr>
          <w:p w14:paraId="07D58410" w14:textId="77777777" w:rsidR="00A025DE" w:rsidRPr="00F24B2B" w:rsidRDefault="004220A6" w:rsidP="00A025DE">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Sous-</w:t>
            </w:r>
            <w:r w:rsidR="008A14F0" w:rsidRPr="00F24B2B">
              <w:rPr>
                <w:rFonts w:ascii="Arial" w:hAnsi="Arial" w:cs="Arial"/>
                <w:sz w:val="20"/>
              </w:rPr>
              <w:t>entrepreneur</w:t>
            </w:r>
          </w:p>
          <w:p w14:paraId="253810F6" w14:textId="77777777" w:rsidR="00A025DE" w:rsidRPr="00F24B2B" w:rsidRDefault="004220A6" w:rsidP="004220A6">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(nom et adresse</w:t>
            </w:r>
            <w:r w:rsidR="00A025DE" w:rsidRPr="00F24B2B">
              <w:rPr>
                <w:rFonts w:ascii="Arial" w:hAnsi="Arial" w:cs="Arial"/>
                <w:sz w:val="20"/>
              </w:rPr>
              <w:t>)</w:t>
            </w:r>
          </w:p>
        </w:tc>
        <w:tc>
          <w:tcPr>
            <w:tcW w:w="2880" w:type="dxa"/>
            <w:tcBorders>
              <w:top w:val="single" w:sz="6" w:space="0" w:color="auto"/>
              <w:left w:val="dotted" w:sz="6" w:space="0" w:color="auto"/>
              <w:bottom w:val="single" w:sz="6" w:space="0" w:color="auto"/>
              <w:right w:val="single" w:sz="6" w:space="0" w:color="auto"/>
            </w:tcBorders>
          </w:tcPr>
          <w:p w14:paraId="72EF7B37" w14:textId="77777777" w:rsidR="00A025DE" w:rsidRPr="00F24B2B" w:rsidRDefault="00756355" w:rsidP="00A025DE">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Expérience</w:t>
            </w:r>
            <w:r w:rsidR="004220A6" w:rsidRPr="00F24B2B">
              <w:rPr>
                <w:rFonts w:ascii="Arial" w:hAnsi="Arial" w:cs="Arial"/>
                <w:sz w:val="20"/>
              </w:rPr>
              <w:t xml:space="preserve"> dans des travaux similaires</w:t>
            </w:r>
          </w:p>
        </w:tc>
      </w:tr>
      <w:tr w:rsidR="00A025DE" w:rsidRPr="00F24B2B" w14:paraId="794A6569" w14:textId="77777777" w:rsidTr="009A6140">
        <w:tc>
          <w:tcPr>
            <w:tcW w:w="2160" w:type="dxa"/>
            <w:tcBorders>
              <w:top w:val="nil"/>
              <w:left w:val="single" w:sz="6" w:space="0" w:color="auto"/>
              <w:bottom w:val="single" w:sz="6" w:space="0" w:color="auto"/>
              <w:right w:val="dotted" w:sz="6" w:space="0" w:color="auto"/>
            </w:tcBorders>
          </w:tcPr>
          <w:p w14:paraId="6840A821" w14:textId="77777777" w:rsidR="00A025DE" w:rsidRPr="00F24B2B" w:rsidRDefault="00A025DE" w:rsidP="00A025DE">
            <w:pPr>
              <w:suppressAutoHyphens w:val="0"/>
              <w:overflowPunct/>
              <w:autoSpaceDE/>
              <w:autoSpaceDN/>
              <w:adjustRightInd/>
              <w:textAlignment w:val="auto"/>
              <w:rPr>
                <w:rFonts w:ascii="Arial" w:hAnsi="Arial" w:cs="Arial"/>
                <w:sz w:val="20"/>
              </w:rPr>
            </w:pPr>
            <w:r w:rsidRPr="00F24B2B">
              <w:rPr>
                <w:rFonts w:ascii="Arial" w:hAnsi="Arial" w:cs="Arial"/>
                <w:sz w:val="20"/>
              </w:rPr>
              <w:t>(a)</w:t>
            </w:r>
          </w:p>
          <w:p w14:paraId="137EE6F0" w14:textId="77777777" w:rsidR="00A025DE" w:rsidRPr="00F24B2B" w:rsidRDefault="00A025DE" w:rsidP="00A025DE">
            <w:pPr>
              <w:suppressAutoHyphens w:val="0"/>
              <w:overflowPunct/>
              <w:autoSpaceDE/>
              <w:autoSpaceDN/>
              <w:adjustRightInd/>
              <w:textAlignment w:val="auto"/>
              <w:rPr>
                <w:rFonts w:ascii="Arial" w:hAnsi="Arial" w:cs="Arial"/>
                <w:sz w:val="20"/>
              </w:rPr>
            </w:pPr>
          </w:p>
          <w:p w14:paraId="066E3CB7" w14:textId="77777777" w:rsidR="00A025DE" w:rsidRPr="00F24B2B" w:rsidRDefault="00A025DE" w:rsidP="00A025DE">
            <w:pPr>
              <w:suppressAutoHyphens w:val="0"/>
              <w:overflowPunct/>
              <w:autoSpaceDE/>
              <w:autoSpaceDN/>
              <w:adjustRightInd/>
              <w:textAlignment w:val="auto"/>
              <w:rPr>
                <w:rFonts w:ascii="Arial" w:hAnsi="Arial" w:cs="Arial"/>
                <w:sz w:val="20"/>
              </w:rPr>
            </w:pPr>
            <w:r w:rsidRPr="00F24B2B">
              <w:rPr>
                <w:rFonts w:ascii="Arial" w:hAnsi="Arial" w:cs="Arial"/>
                <w:sz w:val="20"/>
              </w:rPr>
              <w:t>(b)</w:t>
            </w:r>
          </w:p>
        </w:tc>
        <w:tc>
          <w:tcPr>
            <w:tcW w:w="1440" w:type="dxa"/>
            <w:tcBorders>
              <w:top w:val="nil"/>
              <w:left w:val="dotted" w:sz="6" w:space="0" w:color="auto"/>
              <w:bottom w:val="single" w:sz="6" w:space="0" w:color="auto"/>
              <w:right w:val="dotted" w:sz="6" w:space="0" w:color="auto"/>
            </w:tcBorders>
          </w:tcPr>
          <w:p w14:paraId="4E1BDC72" w14:textId="77777777" w:rsidR="00A025DE" w:rsidRPr="00F24B2B" w:rsidRDefault="00A025DE" w:rsidP="00A025DE">
            <w:pPr>
              <w:suppressAutoHyphens w:val="0"/>
              <w:overflowPunct/>
              <w:autoSpaceDE/>
              <w:autoSpaceDN/>
              <w:adjustRightInd/>
              <w:textAlignment w:val="auto"/>
              <w:rPr>
                <w:rFonts w:ascii="Arial" w:hAnsi="Arial" w:cs="Arial"/>
                <w:sz w:val="20"/>
              </w:rPr>
            </w:pPr>
          </w:p>
        </w:tc>
        <w:tc>
          <w:tcPr>
            <w:tcW w:w="2520" w:type="dxa"/>
            <w:tcBorders>
              <w:top w:val="nil"/>
              <w:left w:val="dotted" w:sz="6" w:space="0" w:color="auto"/>
              <w:bottom w:val="single" w:sz="6" w:space="0" w:color="auto"/>
              <w:right w:val="dotted" w:sz="6" w:space="0" w:color="auto"/>
            </w:tcBorders>
          </w:tcPr>
          <w:p w14:paraId="1DE4E273" w14:textId="77777777" w:rsidR="00A025DE" w:rsidRPr="00F24B2B" w:rsidRDefault="00A025DE" w:rsidP="00A025DE">
            <w:pPr>
              <w:suppressAutoHyphens w:val="0"/>
              <w:overflowPunct/>
              <w:autoSpaceDE/>
              <w:autoSpaceDN/>
              <w:adjustRightInd/>
              <w:textAlignment w:val="auto"/>
              <w:rPr>
                <w:rFonts w:ascii="Arial" w:hAnsi="Arial" w:cs="Arial"/>
                <w:sz w:val="20"/>
              </w:rPr>
            </w:pPr>
          </w:p>
        </w:tc>
        <w:tc>
          <w:tcPr>
            <w:tcW w:w="2880" w:type="dxa"/>
            <w:tcBorders>
              <w:top w:val="nil"/>
              <w:left w:val="dotted" w:sz="6" w:space="0" w:color="auto"/>
              <w:bottom w:val="single" w:sz="6" w:space="0" w:color="auto"/>
              <w:right w:val="single" w:sz="6" w:space="0" w:color="auto"/>
            </w:tcBorders>
          </w:tcPr>
          <w:p w14:paraId="70D011DE" w14:textId="77777777" w:rsidR="00A025DE" w:rsidRPr="00F24B2B" w:rsidRDefault="00A025DE" w:rsidP="00A025DE">
            <w:pPr>
              <w:suppressAutoHyphens w:val="0"/>
              <w:overflowPunct/>
              <w:autoSpaceDE/>
              <w:autoSpaceDN/>
              <w:adjustRightInd/>
              <w:textAlignment w:val="auto"/>
              <w:rPr>
                <w:rFonts w:ascii="Arial" w:hAnsi="Arial" w:cs="Arial"/>
                <w:sz w:val="20"/>
              </w:rPr>
            </w:pPr>
          </w:p>
        </w:tc>
      </w:tr>
    </w:tbl>
    <w:p w14:paraId="36215F69" w14:textId="77777777" w:rsidR="00A025DE" w:rsidRPr="00F24B2B" w:rsidRDefault="00A025DE" w:rsidP="00A025DE">
      <w:pPr>
        <w:suppressAutoHyphens w:val="0"/>
        <w:overflowPunct/>
        <w:autoSpaceDE/>
        <w:autoSpaceDN/>
        <w:adjustRightInd/>
        <w:textAlignment w:val="auto"/>
        <w:rPr>
          <w:rFonts w:ascii="Arial" w:hAnsi="Arial" w:cs="Arial"/>
        </w:rPr>
      </w:pPr>
    </w:p>
    <w:tbl>
      <w:tblPr>
        <w:tblW w:w="0" w:type="auto"/>
        <w:tblLayout w:type="fixed"/>
        <w:tblLook w:val="0000" w:firstRow="0" w:lastRow="0" w:firstColumn="0" w:lastColumn="0" w:noHBand="0" w:noVBand="0"/>
      </w:tblPr>
      <w:tblGrid>
        <w:gridCol w:w="115"/>
        <w:gridCol w:w="2045"/>
        <w:gridCol w:w="1555"/>
        <w:gridCol w:w="3240"/>
        <w:gridCol w:w="2160"/>
        <w:gridCol w:w="29"/>
      </w:tblGrid>
      <w:tr w:rsidR="00A025DE" w:rsidRPr="00F24B2B" w14:paraId="347EAC1E" w14:textId="77777777" w:rsidTr="005B5D55">
        <w:tc>
          <w:tcPr>
            <w:tcW w:w="2160" w:type="dxa"/>
            <w:gridSpan w:val="2"/>
            <w:tcBorders>
              <w:top w:val="nil"/>
              <w:left w:val="nil"/>
              <w:bottom w:val="nil"/>
              <w:right w:val="nil"/>
            </w:tcBorders>
          </w:tcPr>
          <w:p w14:paraId="39561922" w14:textId="77777777" w:rsidR="00A025DE" w:rsidRPr="00F24B2B" w:rsidRDefault="00A025DE" w:rsidP="00A025DE">
            <w:pPr>
              <w:tabs>
                <w:tab w:val="left" w:pos="360"/>
              </w:tabs>
              <w:suppressAutoHyphens w:val="0"/>
              <w:overflowPunct/>
              <w:autoSpaceDE/>
              <w:autoSpaceDN/>
              <w:adjustRightInd/>
              <w:ind w:left="360" w:hanging="360"/>
              <w:jc w:val="left"/>
              <w:textAlignment w:val="auto"/>
              <w:rPr>
                <w:rFonts w:ascii="Arial" w:hAnsi="Arial" w:cs="Arial"/>
                <w:b/>
              </w:rPr>
            </w:pPr>
          </w:p>
        </w:tc>
        <w:tc>
          <w:tcPr>
            <w:tcW w:w="6984" w:type="dxa"/>
            <w:gridSpan w:val="4"/>
            <w:tcBorders>
              <w:top w:val="nil"/>
              <w:left w:val="nil"/>
              <w:bottom w:val="nil"/>
              <w:right w:val="nil"/>
            </w:tcBorders>
          </w:tcPr>
          <w:p w14:paraId="370F0CF6" w14:textId="77777777" w:rsidR="00A025DE" w:rsidRPr="00F24B2B" w:rsidRDefault="00A025DE" w:rsidP="00A025DE">
            <w:pPr>
              <w:tabs>
                <w:tab w:val="left" w:pos="540"/>
              </w:tabs>
              <w:suppressAutoHyphens w:val="0"/>
              <w:overflowPunct/>
              <w:autoSpaceDE/>
              <w:autoSpaceDN/>
              <w:adjustRightInd/>
              <w:spacing w:after="200"/>
              <w:ind w:left="547" w:right="-72" w:hanging="547"/>
              <w:textAlignment w:val="auto"/>
              <w:rPr>
                <w:rFonts w:ascii="Arial" w:hAnsi="Arial" w:cs="Arial"/>
                <w:sz w:val="22"/>
              </w:rPr>
            </w:pPr>
            <w:r w:rsidRPr="00F24B2B">
              <w:rPr>
                <w:rFonts w:ascii="Arial" w:hAnsi="Arial" w:cs="Arial"/>
                <w:sz w:val="22"/>
              </w:rPr>
              <w:t>1.7</w:t>
            </w:r>
            <w:r w:rsidRPr="00F24B2B">
              <w:rPr>
                <w:rFonts w:ascii="Arial" w:hAnsi="Arial" w:cs="Arial"/>
                <w:sz w:val="22"/>
              </w:rPr>
              <w:tab/>
            </w:r>
            <w:r w:rsidR="003D075C" w:rsidRPr="00F24B2B">
              <w:rPr>
                <w:rFonts w:ascii="Arial" w:hAnsi="Arial" w:cs="Arial"/>
                <w:sz w:val="22"/>
              </w:rPr>
              <w:t>Rapports financiers pour les</w:t>
            </w:r>
            <w:r w:rsidR="003D075C" w:rsidRPr="00F24B2B">
              <w:rPr>
                <w:rFonts w:ascii="Arial" w:hAnsi="Arial" w:cs="Arial"/>
                <w:i/>
                <w:sz w:val="22"/>
              </w:rPr>
              <w:t xml:space="preserve"> [insérer un </w:t>
            </w:r>
            <w:r w:rsidR="008A14F0" w:rsidRPr="00F24B2B">
              <w:rPr>
                <w:rFonts w:ascii="Arial" w:hAnsi="Arial" w:cs="Arial"/>
                <w:i/>
                <w:sz w:val="22"/>
              </w:rPr>
              <w:t>chiffre ;</w:t>
            </w:r>
            <w:r w:rsidR="003D075C" w:rsidRPr="00F24B2B">
              <w:rPr>
                <w:rFonts w:ascii="Arial" w:hAnsi="Arial" w:cs="Arial"/>
                <w:i/>
                <w:sz w:val="22"/>
              </w:rPr>
              <w:t xml:space="preserve"> habituellement 5]</w:t>
            </w:r>
            <w:r w:rsidR="003D075C" w:rsidRPr="00F24B2B">
              <w:rPr>
                <w:rFonts w:ascii="Arial" w:hAnsi="Arial" w:cs="Arial"/>
                <w:sz w:val="22"/>
              </w:rPr>
              <w:t xml:space="preserve"> dernières années : bilans, comptes de résultat, rapports des auditeurs, etc.</w:t>
            </w:r>
            <w:r w:rsidR="003D075C" w:rsidRPr="00F24B2B">
              <w:rPr>
                <w:rFonts w:ascii="Arial" w:hAnsi="Arial" w:cs="Arial"/>
                <w:i/>
                <w:sz w:val="22"/>
              </w:rPr>
              <w:t xml:space="preserve"> [Énumérer ci-dessous et joindre des copies</w:t>
            </w:r>
            <w:r w:rsidR="008A14F0" w:rsidRPr="00F24B2B">
              <w:rPr>
                <w:rFonts w:ascii="Arial" w:hAnsi="Arial" w:cs="Arial"/>
                <w:i/>
                <w:sz w:val="22"/>
              </w:rPr>
              <w:t>.]</w:t>
            </w:r>
          </w:p>
          <w:p w14:paraId="57710A83" w14:textId="77777777" w:rsidR="00A025DE" w:rsidRPr="00F24B2B" w:rsidRDefault="00A025DE" w:rsidP="00A025DE">
            <w:pPr>
              <w:tabs>
                <w:tab w:val="left" w:pos="540"/>
              </w:tabs>
              <w:suppressAutoHyphens w:val="0"/>
              <w:overflowPunct/>
              <w:autoSpaceDE/>
              <w:autoSpaceDN/>
              <w:adjustRightInd/>
              <w:spacing w:after="200"/>
              <w:ind w:left="547" w:right="-72" w:hanging="547"/>
              <w:textAlignment w:val="auto"/>
              <w:rPr>
                <w:rFonts w:ascii="Arial" w:hAnsi="Arial" w:cs="Arial"/>
                <w:sz w:val="22"/>
              </w:rPr>
            </w:pPr>
            <w:r w:rsidRPr="00F24B2B">
              <w:rPr>
                <w:rFonts w:ascii="Arial" w:hAnsi="Arial" w:cs="Arial"/>
                <w:sz w:val="22"/>
              </w:rPr>
              <w:t>1.8</w:t>
            </w:r>
            <w:r w:rsidRPr="00F24B2B">
              <w:rPr>
                <w:rFonts w:ascii="Arial" w:hAnsi="Arial" w:cs="Arial"/>
                <w:sz w:val="22"/>
              </w:rPr>
              <w:tab/>
            </w:r>
            <w:r w:rsidR="00655982" w:rsidRPr="00F24B2B">
              <w:rPr>
                <w:rFonts w:ascii="Arial" w:hAnsi="Arial" w:cs="Arial"/>
                <w:sz w:val="22"/>
              </w:rPr>
              <w:t>Preuve de l'accès à des ressources financières pour répondre aux exigences de qualification : encaisse, marges de crédit, etc.  Énumérer ci-dessous et joindre des copies des documents à l'appui.</w:t>
            </w:r>
          </w:p>
          <w:p w14:paraId="26AD38EE" w14:textId="77777777" w:rsidR="00A025DE" w:rsidRPr="00F24B2B" w:rsidRDefault="00A025DE" w:rsidP="00A025DE">
            <w:pPr>
              <w:tabs>
                <w:tab w:val="left" w:pos="540"/>
              </w:tabs>
              <w:suppressAutoHyphens w:val="0"/>
              <w:overflowPunct/>
              <w:autoSpaceDE/>
              <w:autoSpaceDN/>
              <w:adjustRightInd/>
              <w:spacing w:after="200"/>
              <w:ind w:left="547" w:right="-72" w:hanging="547"/>
              <w:textAlignment w:val="auto"/>
              <w:rPr>
                <w:rFonts w:ascii="Arial" w:hAnsi="Arial" w:cs="Arial"/>
                <w:sz w:val="22"/>
              </w:rPr>
            </w:pPr>
            <w:r w:rsidRPr="00F24B2B">
              <w:rPr>
                <w:rFonts w:ascii="Arial" w:hAnsi="Arial" w:cs="Arial"/>
                <w:sz w:val="22"/>
              </w:rPr>
              <w:t>1.9</w:t>
            </w:r>
            <w:r w:rsidRPr="00F24B2B">
              <w:rPr>
                <w:rFonts w:ascii="Arial" w:hAnsi="Arial" w:cs="Arial"/>
                <w:sz w:val="22"/>
              </w:rPr>
              <w:tab/>
            </w:r>
            <w:r w:rsidR="00655982" w:rsidRPr="00F24B2B">
              <w:rPr>
                <w:rFonts w:ascii="Arial" w:hAnsi="Arial" w:cs="Arial"/>
                <w:sz w:val="22"/>
              </w:rPr>
              <w:t>Nom, adresse et numéros de téléphone, de télex et de télécopieur des banques qui peuvent fournir des références si le Maître d’</w:t>
            </w:r>
            <w:r w:rsidR="008A14F0" w:rsidRPr="00F24B2B">
              <w:rPr>
                <w:rFonts w:ascii="Arial" w:hAnsi="Arial" w:cs="Arial"/>
                <w:sz w:val="22"/>
              </w:rPr>
              <w:t>O</w:t>
            </w:r>
            <w:r w:rsidR="00655982" w:rsidRPr="00F24B2B">
              <w:rPr>
                <w:rFonts w:ascii="Arial" w:hAnsi="Arial" w:cs="Arial"/>
                <w:sz w:val="22"/>
              </w:rPr>
              <w:t>uvrage souhaite les contacter.</w:t>
            </w:r>
          </w:p>
          <w:p w14:paraId="5E6DC72B" w14:textId="77777777" w:rsidR="00A025DE" w:rsidRPr="00F24B2B" w:rsidRDefault="00A025DE" w:rsidP="00A025DE">
            <w:pPr>
              <w:tabs>
                <w:tab w:val="left" w:pos="540"/>
              </w:tabs>
              <w:suppressAutoHyphens w:val="0"/>
              <w:overflowPunct/>
              <w:autoSpaceDE/>
              <w:autoSpaceDN/>
              <w:adjustRightInd/>
              <w:spacing w:after="200"/>
              <w:ind w:left="547" w:right="-72" w:hanging="547"/>
              <w:textAlignment w:val="auto"/>
              <w:rPr>
                <w:rFonts w:ascii="Arial" w:hAnsi="Arial" w:cs="Arial"/>
              </w:rPr>
            </w:pPr>
            <w:r w:rsidRPr="00F24B2B">
              <w:rPr>
                <w:rFonts w:ascii="Arial" w:hAnsi="Arial" w:cs="Arial"/>
                <w:sz w:val="22"/>
              </w:rPr>
              <w:t>1.10</w:t>
            </w:r>
            <w:r w:rsidRPr="00F24B2B">
              <w:rPr>
                <w:rFonts w:ascii="Arial" w:hAnsi="Arial" w:cs="Arial"/>
                <w:sz w:val="22"/>
              </w:rPr>
              <w:tab/>
            </w:r>
            <w:r w:rsidR="00655982" w:rsidRPr="00F24B2B">
              <w:rPr>
                <w:rFonts w:ascii="Arial" w:hAnsi="Arial" w:cs="Arial"/>
                <w:sz w:val="22"/>
              </w:rPr>
              <w:t>Renseignements sur le</w:t>
            </w:r>
            <w:r w:rsidR="0046356C" w:rsidRPr="00F24B2B">
              <w:rPr>
                <w:rFonts w:ascii="Arial" w:hAnsi="Arial" w:cs="Arial"/>
                <w:sz w:val="22"/>
              </w:rPr>
              <w:t>(</w:t>
            </w:r>
            <w:r w:rsidR="00655982" w:rsidRPr="00F24B2B">
              <w:rPr>
                <w:rFonts w:ascii="Arial" w:hAnsi="Arial" w:cs="Arial"/>
                <w:sz w:val="22"/>
              </w:rPr>
              <w:t>s</w:t>
            </w:r>
            <w:r w:rsidR="0046356C" w:rsidRPr="00F24B2B">
              <w:rPr>
                <w:rFonts w:ascii="Arial" w:hAnsi="Arial" w:cs="Arial"/>
                <w:sz w:val="22"/>
              </w:rPr>
              <w:t>)</w:t>
            </w:r>
            <w:r w:rsidR="00655982" w:rsidRPr="00F24B2B">
              <w:rPr>
                <w:rFonts w:ascii="Arial" w:hAnsi="Arial" w:cs="Arial"/>
                <w:sz w:val="22"/>
              </w:rPr>
              <w:t xml:space="preserve"> litige</w:t>
            </w:r>
            <w:r w:rsidR="0046356C" w:rsidRPr="00F24B2B">
              <w:rPr>
                <w:rFonts w:ascii="Arial" w:hAnsi="Arial" w:cs="Arial"/>
                <w:sz w:val="22"/>
              </w:rPr>
              <w:t>(</w:t>
            </w:r>
            <w:r w:rsidR="00655982" w:rsidRPr="00F24B2B">
              <w:rPr>
                <w:rFonts w:ascii="Arial" w:hAnsi="Arial" w:cs="Arial"/>
                <w:sz w:val="22"/>
              </w:rPr>
              <w:t>s</w:t>
            </w:r>
            <w:r w:rsidR="0046356C" w:rsidRPr="00F24B2B">
              <w:rPr>
                <w:rFonts w:ascii="Arial" w:hAnsi="Arial" w:cs="Arial"/>
                <w:sz w:val="22"/>
              </w:rPr>
              <w:t>)</w:t>
            </w:r>
            <w:r w:rsidR="00655982" w:rsidRPr="00F24B2B">
              <w:rPr>
                <w:rFonts w:ascii="Arial" w:hAnsi="Arial" w:cs="Arial"/>
                <w:sz w:val="22"/>
              </w:rPr>
              <w:t xml:space="preserve"> en cours dans lesquels le Soumissionnaire est impliqué.</w:t>
            </w:r>
          </w:p>
        </w:tc>
      </w:tr>
      <w:tr w:rsidR="00A025DE" w:rsidRPr="00F24B2B" w14:paraId="7F8F8069" w14:textId="77777777" w:rsidTr="005B5D55">
        <w:tblPrEx>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PrEx>
        <w:trPr>
          <w:gridBefore w:val="1"/>
          <w:gridAfter w:val="1"/>
          <w:wBefore w:w="115" w:type="dxa"/>
          <w:wAfter w:w="29" w:type="dxa"/>
        </w:trPr>
        <w:tc>
          <w:tcPr>
            <w:tcW w:w="3600" w:type="dxa"/>
            <w:gridSpan w:val="2"/>
            <w:tcBorders>
              <w:top w:val="single" w:sz="6" w:space="0" w:color="auto"/>
              <w:left w:val="single" w:sz="6" w:space="0" w:color="auto"/>
              <w:bottom w:val="single" w:sz="6" w:space="0" w:color="auto"/>
              <w:right w:val="dotted" w:sz="6" w:space="0" w:color="auto"/>
            </w:tcBorders>
          </w:tcPr>
          <w:p w14:paraId="7A9DB929" w14:textId="77777777" w:rsidR="00A025DE" w:rsidRPr="00F24B2B" w:rsidRDefault="00655982" w:rsidP="00655982">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Autre(s) partie(</w:t>
            </w:r>
            <w:r w:rsidR="00A025DE" w:rsidRPr="00F24B2B">
              <w:rPr>
                <w:rFonts w:ascii="Arial" w:hAnsi="Arial" w:cs="Arial"/>
                <w:sz w:val="20"/>
              </w:rPr>
              <w:t>s)</w:t>
            </w:r>
          </w:p>
        </w:tc>
        <w:tc>
          <w:tcPr>
            <w:tcW w:w="3240" w:type="dxa"/>
            <w:tcBorders>
              <w:top w:val="single" w:sz="6" w:space="0" w:color="auto"/>
              <w:left w:val="dotted" w:sz="6" w:space="0" w:color="auto"/>
              <w:bottom w:val="single" w:sz="6" w:space="0" w:color="auto"/>
              <w:right w:val="dotted" w:sz="6" w:space="0" w:color="auto"/>
            </w:tcBorders>
          </w:tcPr>
          <w:p w14:paraId="0FD557ED" w14:textId="77777777" w:rsidR="00A025DE" w:rsidRPr="00F24B2B" w:rsidRDefault="00655982" w:rsidP="00655982">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Cause du litige</w:t>
            </w:r>
          </w:p>
        </w:tc>
        <w:tc>
          <w:tcPr>
            <w:tcW w:w="2160" w:type="dxa"/>
            <w:tcBorders>
              <w:top w:val="single" w:sz="6" w:space="0" w:color="auto"/>
              <w:left w:val="dotted" w:sz="6" w:space="0" w:color="auto"/>
              <w:bottom w:val="single" w:sz="6" w:space="0" w:color="auto"/>
              <w:right w:val="single" w:sz="6" w:space="0" w:color="auto"/>
            </w:tcBorders>
          </w:tcPr>
          <w:p w14:paraId="069AE6A8" w14:textId="77777777" w:rsidR="00A025DE" w:rsidRPr="00F24B2B" w:rsidRDefault="00655982" w:rsidP="00A025DE">
            <w:pPr>
              <w:suppressAutoHyphens w:val="0"/>
              <w:overflowPunct/>
              <w:autoSpaceDE/>
              <w:autoSpaceDN/>
              <w:adjustRightInd/>
              <w:jc w:val="center"/>
              <w:textAlignment w:val="auto"/>
              <w:rPr>
                <w:rFonts w:ascii="Arial" w:hAnsi="Arial" w:cs="Arial"/>
                <w:sz w:val="20"/>
              </w:rPr>
            </w:pPr>
            <w:r w:rsidRPr="00F24B2B">
              <w:rPr>
                <w:rFonts w:ascii="Arial" w:hAnsi="Arial" w:cs="Arial"/>
                <w:sz w:val="20"/>
              </w:rPr>
              <w:t>Sommes en jeu</w:t>
            </w:r>
          </w:p>
        </w:tc>
      </w:tr>
      <w:tr w:rsidR="00A025DE" w:rsidRPr="00F24B2B" w14:paraId="1B28AF3A" w14:textId="77777777" w:rsidTr="005B5D55">
        <w:tblPrEx>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PrEx>
        <w:trPr>
          <w:gridBefore w:val="1"/>
          <w:gridAfter w:val="1"/>
          <w:wBefore w:w="115" w:type="dxa"/>
          <w:wAfter w:w="29" w:type="dxa"/>
        </w:trPr>
        <w:tc>
          <w:tcPr>
            <w:tcW w:w="3600" w:type="dxa"/>
            <w:gridSpan w:val="2"/>
            <w:tcBorders>
              <w:top w:val="nil"/>
              <w:left w:val="single" w:sz="6" w:space="0" w:color="auto"/>
              <w:bottom w:val="single" w:sz="6" w:space="0" w:color="auto"/>
              <w:right w:val="dotted" w:sz="6" w:space="0" w:color="auto"/>
            </w:tcBorders>
          </w:tcPr>
          <w:p w14:paraId="3F3E43FD" w14:textId="77777777" w:rsidR="00A025DE" w:rsidRPr="00F24B2B" w:rsidRDefault="00A025DE" w:rsidP="00A025DE">
            <w:pPr>
              <w:suppressAutoHyphens w:val="0"/>
              <w:overflowPunct/>
              <w:autoSpaceDE/>
              <w:autoSpaceDN/>
              <w:adjustRightInd/>
              <w:textAlignment w:val="auto"/>
              <w:rPr>
                <w:rFonts w:ascii="Arial" w:hAnsi="Arial" w:cs="Arial"/>
                <w:sz w:val="20"/>
              </w:rPr>
            </w:pPr>
            <w:r w:rsidRPr="00F24B2B">
              <w:rPr>
                <w:rFonts w:ascii="Arial" w:hAnsi="Arial" w:cs="Arial"/>
                <w:sz w:val="20"/>
              </w:rPr>
              <w:t>(a)</w:t>
            </w:r>
          </w:p>
          <w:p w14:paraId="52C326E3" w14:textId="77777777" w:rsidR="00A025DE" w:rsidRPr="00F24B2B" w:rsidRDefault="00A025DE" w:rsidP="00A025DE">
            <w:pPr>
              <w:suppressAutoHyphens w:val="0"/>
              <w:overflowPunct/>
              <w:autoSpaceDE/>
              <w:autoSpaceDN/>
              <w:adjustRightInd/>
              <w:textAlignment w:val="auto"/>
              <w:rPr>
                <w:rFonts w:ascii="Arial" w:hAnsi="Arial" w:cs="Arial"/>
                <w:sz w:val="20"/>
              </w:rPr>
            </w:pPr>
          </w:p>
          <w:p w14:paraId="23B7B479" w14:textId="77777777" w:rsidR="00A025DE" w:rsidRPr="00F24B2B" w:rsidRDefault="00A025DE" w:rsidP="00A025DE">
            <w:pPr>
              <w:suppressAutoHyphens w:val="0"/>
              <w:overflowPunct/>
              <w:autoSpaceDE/>
              <w:autoSpaceDN/>
              <w:adjustRightInd/>
              <w:textAlignment w:val="auto"/>
              <w:rPr>
                <w:rFonts w:ascii="Arial" w:hAnsi="Arial" w:cs="Arial"/>
                <w:sz w:val="20"/>
              </w:rPr>
            </w:pPr>
            <w:r w:rsidRPr="00F24B2B">
              <w:rPr>
                <w:rFonts w:ascii="Arial" w:hAnsi="Arial" w:cs="Arial"/>
                <w:sz w:val="20"/>
              </w:rPr>
              <w:t>(b)</w:t>
            </w:r>
          </w:p>
        </w:tc>
        <w:tc>
          <w:tcPr>
            <w:tcW w:w="3240" w:type="dxa"/>
            <w:tcBorders>
              <w:top w:val="nil"/>
              <w:left w:val="dotted" w:sz="6" w:space="0" w:color="auto"/>
              <w:bottom w:val="single" w:sz="6" w:space="0" w:color="auto"/>
              <w:right w:val="dotted" w:sz="6" w:space="0" w:color="auto"/>
            </w:tcBorders>
          </w:tcPr>
          <w:p w14:paraId="59934FE9" w14:textId="77777777" w:rsidR="00A025DE" w:rsidRPr="00F24B2B" w:rsidRDefault="00A025DE" w:rsidP="00A025DE">
            <w:pPr>
              <w:suppressAutoHyphens w:val="0"/>
              <w:overflowPunct/>
              <w:autoSpaceDE/>
              <w:autoSpaceDN/>
              <w:adjustRightInd/>
              <w:textAlignment w:val="auto"/>
              <w:rPr>
                <w:rFonts w:ascii="Arial" w:hAnsi="Arial" w:cs="Arial"/>
                <w:sz w:val="20"/>
              </w:rPr>
            </w:pPr>
          </w:p>
        </w:tc>
        <w:tc>
          <w:tcPr>
            <w:tcW w:w="2160" w:type="dxa"/>
            <w:tcBorders>
              <w:top w:val="nil"/>
              <w:left w:val="dotted" w:sz="6" w:space="0" w:color="auto"/>
              <w:bottom w:val="single" w:sz="6" w:space="0" w:color="auto"/>
              <w:right w:val="single" w:sz="6" w:space="0" w:color="auto"/>
            </w:tcBorders>
          </w:tcPr>
          <w:p w14:paraId="036D8234" w14:textId="77777777" w:rsidR="00A025DE" w:rsidRPr="00F24B2B" w:rsidRDefault="00A025DE" w:rsidP="00A025DE">
            <w:pPr>
              <w:suppressAutoHyphens w:val="0"/>
              <w:overflowPunct/>
              <w:autoSpaceDE/>
              <w:autoSpaceDN/>
              <w:adjustRightInd/>
              <w:textAlignment w:val="auto"/>
              <w:rPr>
                <w:rFonts w:ascii="Arial" w:hAnsi="Arial" w:cs="Arial"/>
                <w:sz w:val="20"/>
              </w:rPr>
            </w:pPr>
          </w:p>
        </w:tc>
      </w:tr>
    </w:tbl>
    <w:p w14:paraId="02D70F9A" w14:textId="77777777" w:rsidR="00A025DE" w:rsidRPr="00F24B2B" w:rsidRDefault="00A025DE" w:rsidP="00A025DE">
      <w:pPr>
        <w:suppressAutoHyphens w:val="0"/>
        <w:overflowPunct/>
        <w:autoSpaceDE/>
        <w:autoSpaceDN/>
        <w:adjustRightInd/>
        <w:textAlignment w:val="auto"/>
        <w:rPr>
          <w:rFonts w:ascii="Arial" w:hAnsi="Arial" w:cs="Arial"/>
        </w:rPr>
      </w:pPr>
    </w:p>
    <w:tbl>
      <w:tblPr>
        <w:tblW w:w="0" w:type="auto"/>
        <w:tblLayout w:type="fixed"/>
        <w:tblLook w:val="0000" w:firstRow="0" w:lastRow="0" w:firstColumn="0" w:lastColumn="0" w:noHBand="0" w:noVBand="0"/>
      </w:tblPr>
      <w:tblGrid>
        <w:gridCol w:w="2160"/>
        <w:gridCol w:w="6984"/>
      </w:tblGrid>
      <w:tr w:rsidR="00A025DE" w:rsidRPr="00F24B2B" w14:paraId="10DA196E" w14:textId="77777777" w:rsidTr="009A6140">
        <w:tc>
          <w:tcPr>
            <w:tcW w:w="2160" w:type="dxa"/>
            <w:tcBorders>
              <w:top w:val="nil"/>
              <w:left w:val="nil"/>
              <w:bottom w:val="nil"/>
              <w:right w:val="nil"/>
            </w:tcBorders>
          </w:tcPr>
          <w:p w14:paraId="0F7E3E05" w14:textId="77777777" w:rsidR="00A025DE" w:rsidRPr="00F24B2B" w:rsidRDefault="00A025DE" w:rsidP="00A025DE">
            <w:pPr>
              <w:tabs>
                <w:tab w:val="left" w:pos="360"/>
              </w:tabs>
              <w:suppressAutoHyphens w:val="0"/>
              <w:overflowPunct/>
              <w:autoSpaceDE/>
              <w:autoSpaceDN/>
              <w:adjustRightInd/>
              <w:ind w:left="360" w:hanging="360"/>
              <w:jc w:val="left"/>
              <w:textAlignment w:val="auto"/>
              <w:rPr>
                <w:rFonts w:ascii="Arial" w:hAnsi="Arial" w:cs="Arial"/>
                <w:b/>
              </w:rPr>
            </w:pPr>
          </w:p>
        </w:tc>
        <w:tc>
          <w:tcPr>
            <w:tcW w:w="6984" w:type="dxa"/>
            <w:tcBorders>
              <w:top w:val="nil"/>
              <w:left w:val="nil"/>
              <w:bottom w:val="nil"/>
              <w:right w:val="nil"/>
            </w:tcBorders>
          </w:tcPr>
          <w:p w14:paraId="791E0CB3" w14:textId="77777777" w:rsidR="00A025DE" w:rsidRPr="00F24B2B" w:rsidRDefault="00A025DE" w:rsidP="00841794">
            <w:pPr>
              <w:tabs>
                <w:tab w:val="left" w:pos="540"/>
              </w:tabs>
              <w:suppressAutoHyphens w:val="0"/>
              <w:overflowPunct/>
              <w:autoSpaceDE/>
              <w:autoSpaceDN/>
              <w:adjustRightInd/>
              <w:spacing w:after="200"/>
              <w:ind w:left="540" w:right="-72" w:hanging="547"/>
              <w:textAlignment w:val="auto"/>
              <w:rPr>
                <w:rFonts w:ascii="Arial" w:hAnsi="Arial" w:cs="Arial"/>
              </w:rPr>
            </w:pPr>
            <w:r w:rsidRPr="00F24B2B">
              <w:rPr>
                <w:rFonts w:ascii="Arial" w:hAnsi="Arial" w:cs="Arial"/>
                <w:sz w:val="22"/>
              </w:rPr>
              <w:t>1.11</w:t>
            </w:r>
            <w:r w:rsidRPr="00F24B2B">
              <w:rPr>
                <w:rFonts w:ascii="Arial" w:hAnsi="Arial" w:cs="Arial"/>
                <w:sz w:val="22"/>
              </w:rPr>
              <w:tab/>
            </w:r>
            <w:r w:rsidR="00655982" w:rsidRPr="00F24B2B">
              <w:rPr>
                <w:rFonts w:ascii="Arial" w:hAnsi="Arial" w:cs="Arial"/>
                <w:sz w:val="22"/>
              </w:rPr>
              <w:t xml:space="preserve">Programme proposé (méthode de travail et </w:t>
            </w:r>
            <w:r w:rsidR="0046356C" w:rsidRPr="00F24B2B">
              <w:rPr>
                <w:rFonts w:ascii="Arial" w:hAnsi="Arial" w:cs="Arial"/>
                <w:sz w:val="22"/>
              </w:rPr>
              <w:t>bordereau</w:t>
            </w:r>
            <w:r w:rsidR="00655982" w:rsidRPr="00F24B2B">
              <w:rPr>
                <w:rFonts w:ascii="Arial" w:hAnsi="Arial" w:cs="Arial"/>
                <w:sz w:val="22"/>
              </w:rPr>
              <w:t xml:space="preserve">).  Descriptions, plans et graphiques, le cas échéant, pour se conformer aux exigences du </w:t>
            </w:r>
            <w:r w:rsidR="0046356C" w:rsidRPr="00F24B2B">
              <w:rPr>
                <w:rFonts w:ascii="Arial" w:hAnsi="Arial" w:cs="Arial"/>
                <w:sz w:val="22"/>
              </w:rPr>
              <w:t xml:space="preserve">Document </w:t>
            </w:r>
            <w:r w:rsidR="00655982" w:rsidRPr="00F24B2B">
              <w:rPr>
                <w:rFonts w:ascii="Arial" w:hAnsi="Arial" w:cs="Arial"/>
                <w:sz w:val="22"/>
              </w:rPr>
              <w:t>d'appel d'offres.</w:t>
            </w:r>
          </w:p>
        </w:tc>
      </w:tr>
      <w:tr w:rsidR="00A025DE" w:rsidRPr="00F24B2B" w14:paraId="252ED1EC" w14:textId="77777777" w:rsidTr="009A6140">
        <w:tc>
          <w:tcPr>
            <w:tcW w:w="2160" w:type="dxa"/>
            <w:tcBorders>
              <w:top w:val="nil"/>
              <w:left w:val="nil"/>
              <w:bottom w:val="nil"/>
              <w:right w:val="nil"/>
            </w:tcBorders>
          </w:tcPr>
          <w:p w14:paraId="1A0E41BE" w14:textId="77777777" w:rsidR="00A025DE" w:rsidRPr="00F24B2B" w:rsidRDefault="005F5F91" w:rsidP="00A025DE">
            <w:pPr>
              <w:pageBreakBefore/>
              <w:tabs>
                <w:tab w:val="left" w:pos="360"/>
              </w:tabs>
              <w:suppressAutoHyphens w:val="0"/>
              <w:overflowPunct/>
              <w:autoSpaceDE/>
              <w:autoSpaceDN/>
              <w:adjustRightInd/>
              <w:ind w:left="360" w:hanging="360"/>
              <w:jc w:val="left"/>
              <w:textAlignment w:val="auto"/>
              <w:rPr>
                <w:rFonts w:ascii="Arial" w:hAnsi="Arial" w:cs="Arial"/>
                <w:b/>
                <w:sz w:val="22"/>
                <w:szCs w:val="22"/>
              </w:rPr>
            </w:pPr>
            <w:r w:rsidRPr="00F24B2B">
              <w:rPr>
                <w:rFonts w:ascii="Arial" w:hAnsi="Arial" w:cs="Arial"/>
                <w:b/>
                <w:sz w:val="22"/>
                <w:szCs w:val="22"/>
              </w:rPr>
              <w:t>2.</w:t>
            </w:r>
            <w:r w:rsidRPr="00F24B2B">
              <w:rPr>
                <w:rFonts w:ascii="Arial" w:hAnsi="Arial" w:cs="Arial"/>
                <w:b/>
                <w:sz w:val="22"/>
                <w:szCs w:val="22"/>
              </w:rPr>
              <w:tab/>
              <w:t>Groupements d’entreprises</w:t>
            </w:r>
          </w:p>
        </w:tc>
        <w:tc>
          <w:tcPr>
            <w:tcW w:w="6984" w:type="dxa"/>
            <w:tcBorders>
              <w:top w:val="nil"/>
              <w:left w:val="nil"/>
              <w:bottom w:val="nil"/>
              <w:right w:val="nil"/>
            </w:tcBorders>
          </w:tcPr>
          <w:p w14:paraId="2FFCD304" w14:textId="77777777" w:rsidR="00A025DE" w:rsidRPr="00F24B2B" w:rsidRDefault="00A025DE" w:rsidP="00A025DE">
            <w:pPr>
              <w:tabs>
                <w:tab w:val="left" w:pos="540"/>
              </w:tabs>
              <w:suppressAutoHyphens w:val="0"/>
              <w:overflowPunct/>
              <w:autoSpaceDE/>
              <w:autoSpaceDN/>
              <w:adjustRightInd/>
              <w:spacing w:after="200"/>
              <w:ind w:left="540" w:right="-72" w:hanging="547"/>
              <w:textAlignment w:val="auto"/>
              <w:rPr>
                <w:rFonts w:ascii="Arial" w:hAnsi="Arial" w:cs="Arial"/>
                <w:sz w:val="22"/>
                <w:szCs w:val="22"/>
              </w:rPr>
            </w:pPr>
            <w:r w:rsidRPr="00F24B2B">
              <w:rPr>
                <w:rFonts w:ascii="Arial" w:hAnsi="Arial" w:cs="Arial"/>
                <w:sz w:val="22"/>
                <w:szCs w:val="22"/>
              </w:rPr>
              <w:t>2.1</w:t>
            </w:r>
            <w:r w:rsidRPr="00F24B2B">
              <w:rPr>
                <w:rFonts w:ascii="Arial" w:hAnsi="Arial" w:cs="Arial"/>
                <w:sz w:val="22"/>
                <w:szCs w:val="22"/>
              </w:rPr>
              <w:tab/>
            </w:r>
            <w:r w:rsidR="005F5F91" w:rsidRPr="00F24B2B">
              <w:rPr>
                <w:rFonts w:ascii="Arial" w:hAnsi="Arial" w:cs="Arial"/>
                <w:sz w:val="22"/>
                <w:szCs w:val="22"/>
              </w:rPr>
              <w:t>Les informations énumérées aux points 1.1 à 1.10 ci-dessus doivent être fournies pour chaque partenaire du GE.</w:t>
            </w:r>
          </w:p>
          <w:p w14:paraId="113814C0" w14:textId="77777777" w:rsidR="00A025DE" w:rsidRPr="00F24B2B" w:rsidRDefault="00A025DE" w:rsidP="00A025DE">
            <w:pPr>
              <w:tabs>
                <w:tab w:val="left" w:pos="540"/>
              </w:tabs>
              <w:suppressAutoHyphens w:val="0"/>
              <w:overflowPunct/>
              <w:autoSpaceDE/>
              <w:autoSpaceDN/>
              <w:adjustRightInd/>
              <w:spacing w:after="200"/>
              <w:ind w:left="540" w:right="-72" w:hanging="547"/>
              <w:textAlignment w:val="auto"/>
              <w:rPr>
                <w:rFonts w:ascii="Arial" w:hAnsi="Arial" w:cs="Arial"/>
                <w:sz w:val="22"/>
                <w:szCs w:val="22"/>
              </w:rPr>
            </w:pPr>
            <w:r w:rsidRPr="00F24B2B">
              <w:rPr>
                <w:rFonts w:ascii="Arial" w:hAnsi="Arial" w:cs="Arial"/>
                <w:sz w:val="22"/>
                <w:szCs w:val="22"/>
              </w:rPr>
              <w:t>2.2</w:t>
            </w:r>
            <w:r w:rsidRPr="00F24B2B">
              <w:rPr>
                <w:rFonts w:ascii="Arial" w:hAnsi="Arial" w:cs="Arial"/>
                <w:sz w:val="22"/>
                <w:szCs w:val="22"/>
              </w:rPr>
              <w:tab/>
            </w:r>
            <w:r w:rsidR="005F5F91" w:rsidRPr="00F24B2B">
              <w:rPr>
                <w:rFonts w:ascii="Arial" w:hAnsi="Arial" w:cs="Arial"/>
                <w:sz w:val="22"/>
                <w:szCs w:val="22"/>
              </w:rPr>
              <w:t xml:space="preserve">Les informations visées au point 1.11 ci-dessus </w:t>
            </w:r>
            <w:r w:rsidR="0046356C" w:rsidRPr="00F24B2B">
              <w:rPr>
                <w:rFonts w:ascii="Arial" w:hAnsi="Arial" w:cs="Arial"/>
                <w:sz w:val="22"/>
                <w:szCs w:val="22"/>
              </w:rPr>
              <w:t>doivent être</w:t>
            </w:r>
            <w:r w:rsidR="005F5F91" w:rsidRPr="00F24B2B">
              <w:rPr>
                <w:rFonts w:ascii="Arial" w:hAnsi="Arial" w:cs="Arial"/>
                <w:sz w:val="22"/>
                <w:szCs w:val="22"/>
              </w:rPr>
              <w:t xml:space="preserve"> fournies pour le GE.</w:t>
            </w:r>
          </w:p>
          <w:p w14:paraId="2F80CA7D" w14:textId="77777777" w:rsidR="00A025DE" w:rsidRPr="00F24B2B" w:rsidRDefault="00A025DE" w:rsidP="00A025DE">
            <w:pPr>
              <w:tabs>
                <w:tab w:val="left" w:pos="540"/>
              </w:tabs>
              <w:suppressAutoHyphens w:val="0"/>
              <w:overflowPunct/>
              <w:autoSpaceDE/>
              <w:autoSpaceDN/>
              <w:adjustRightInd/>
              <w:spacing w:after="200"/>
              <w:ind w:left="540" w:right="-72" w:hanging="547"/>
              <w:textAlignment w:val="auto"/>
              <w:rPr>
                <w:rFonts w:ascii="Arial" w:hAnsi="Arial" w:cs="Arial"/>
                <w:sz w:val="22"/>
                <w:szCs w:val="22"/>
              </w:rPr>
            </w:pPr>
            <w:r w:rsidRPr="00F24B2B">
              <w:rPr>
                <w:rFonts w:ascii="Arial" w:hAnsi="Arial" w:cs="Arial"/>
                <w:sz w:val="22"/>
                <w:szCs w:val="22"/>
              </w:rPr>
              <w:t>2.3</w:t>
            </w:r>
            <w:r w:rsidRPr="00F24B2B">
              <w:rPr>
                <w:rFonts w:ascii="Arial" w:hAnsi="Arial" w:cs="Arial"/>
                <w:sz w:val="22"/>
                <w:szCs w:val="22"/>
              </w:rPr>
              <w:tab/>
            </w:r>
            <w:r w:rsidR="004713FC" w:rsidRPr="00F24B2B">
              <w:rPr>
                <w:rFonts w:ascii="Arial" w:hAnsi="Arial" w:cs="Arial"/>
                <w:sz w:val="22"/>
                <w:szCs w:val="22"/>
              </w:rPr>
              <w:t>Joindre la procuration du ou des signataires de l'</w:t>
            </w:r>
            <w:r w:rsidR="0046356C" w:rsidRPr="00F24B2B">
              <w:rPr>
                <w:rFonts w:ascii="Arial" w:hAnsi="Arial" w:cs="Arial"/>
                <w:sz w:val="22"/>
                <w:szCs w:val="22"/>
              </w:rPr>
              <w:t>O</w:t>
            </w:r>
            <w:r w:rsidR="004713FC" w:rsidRPr="00F24B2B">
              <w:rPr>
                <w:rFonts w:ascii="Arial" w:hAnsi="Arial" w:cs="Arial"/>
                <w:sz w:val="22"/>
                <w:szCs w:val="22"/>
              </w:rPr>
              <w:t>ffre autorisant la signature de l'</w:t>
            </w:r>
            <w:r w:rsidR="0046356C" w:rsidRPr="00F24B2B">
              <w:rPr>
                <w:rFonts w:ascii="Arial" w:hAnsi="Arial" w:cs="Arial"/>
                <w:sz w:val="22"/>
                <w:szCs w:val="22"/>
              </w:rPr>
              <w:t>O</w:t>
            </w:r>
            <w:r w:rsidR="004713FC" w:rsidRPr="00F24B2B">
              <w:rPr>
                <w:rFonts w:ascii="Arial" w:hAnsi="Arial" w:cs="Arial"/>
                <w:sz w:val="22"/>
                <w:szCs w:val="22"/>
              </w:rPr>
              <w:t>ffre au nom du GE.</w:t>
            </w:r>
          </w:p>
          <w:p w14:paraId="7AE4F4D9" w14:textId="77777777" w:rsidR="00A025DE" w:rsidRPr="00F24B2B" w:rsidRDefault="00A025DE" w:rsidP="00A025DE">
            <w:pPr>
              <w:tabs>
                <w:tab w:val="left" w:pos="540"/>
              </w:tabs>
              <w:suppressAutoHyphens w:val="0"/>
              <w:overflowPunct/>
              <w:autoSpaceDE/>
              <w:autoSpaceDN/>
              <w:adjustRightInd/>
              <w:spacing w:after="200"/>
              <w:ind w:left="540" w:right="-72" w:hanging="547"/>
              <w:textAlignment w:val="auto"/>
              <w:rPr>
                <w:rFonts w:ascii="Arial" w:hAnsi="Arial" w:cs="Arial"/>
                <w:sz w:val="22"/>
                <w:szCs w:val="22"/>
              </w:rPr>
            </w:pPr>
            <w:r w:rsidRPr="00F24B2B">
              <w:rPr>
                <w:rFonts w:ascii="Arial" w:hAnsi="Arial" w:cs="Arial"/>
                <w:sz w:val="22"/>
                <w:szCs w:val="22"/>
              </w:rPr>
              <w:t>2.4</w:t>
            </w:r>
            <w:r w:rsidRPr="00F24B2B">
              <w:rPr>
                <w:rFonts w:ascii="Arial" w:hAnsi="Arial" w:cs="Arial"/>
                <w:sz w:val="22"/>
                <w:szCs w:val="22"/>
              </w:rPr>
              <w:tab/>
            </w:r>
            <w:r w:rsidR="004713FC" w:rsidRPr="00F24B2B">
              <w:rPr>
                <w:rFonts w:ascii="Arial" w:hAnsi="Arial" w:cs="Arial"/>
                <w:sz w:val="22"/>
                <w:szCs w:val="22"/>
              </w:rPr>
              <w:t>Joindre l'</w:t>
            </w:r>
            <w:r w:rsidR="0046356C" w:rsidRPr="00F24B2B">
              <w:rPr>
                <w:rFonts w:ascii="Arial" w:hAnsi="Arial" w:cs="Arial"/>
                <w:sz w:val="22"/>
                <w:szCs w:val="22"/>
              </w:rPr>
              <w:t>A</w:t>
            </w:r>
            <w:r w:rsidR="004713FC" w:rsidRPr="00F24B2B">
              <w:rPr>
                <w:rFonts w:ascii="Arial" w:hAnsi="Arial" w:cs="Arial"/>
                <w:sz w:val="22"/>
                <w:szCs w:val="22"/>
              </w:rPr>
              <w:t xml:space="preserve">ccord entre tous les partenaires du GE (et qui est juridiquement contraignant pour tous les partenaires), stipulant </w:t>
            </w:r>
            <w:r w:rsidR="0046356C" w:rsidRPr="00F24B2B">
              <w:rPr>
                <w:rFonts w:ascii="Arial" w:hAnsi="Arial" w:cs="Arial"/>
                <w:sz w:val="22"/>
                <w:szCs w:val="22"/>
              </w:rPr>
              <w:t>que :</w:t>
            </w:r>
          </w:p>
          <w:p w14:paraId="3C922810" w14:textId="77777777" w:rsidR="00A025DE" w:rsidRPr="00F24B2B" w:rsidRDefault="00A025DE" w:rsidP="00A025DE">
            <w:pPr>
              <w:tabs>
                <w:tab w:val="left" w:pos="1080"/>
              </w:tabs>
              <w:suppressAutoHyphens w:val="0"/>
              <w:overflowPunct/>
              <w:autoSpaceDE/>
              <w:autoSpaceDN/>
              <w:adjustRightInd/>
              <w:spacing w:after="200"/>
              <w:ind w:left="1080" w:right="-72" w:hanging="547"/>
              <w:textAlignment w:val="auto"/>
              <w:rPr>
                <w:rFonts w:ascii="Arial" w:hAnsi="Arial" w:cs="Arial"/>
                <w:sz w:val="22"/>
                <w:szCs w:val="22"/>
              </w:rPr>
            </w:pPr>
            <w:r w:rsidRPr="00F24B2B">
              <w:rPr>
                <w:rFonts w:ascii="Arial" w:hAnsi="Arial" w:cs="Arial"/>
                <w:sz w:val="22"/>
                <w:szCs w:val="22"/>
              </w:rPr>
              <w:t>(a)</w:t>
            </w:r>
            <w:r w:rsidRPr="00F24B2B">
              <w:rPr>
                <w:rFonts w:ascii="Arial" w:hAnsi="Arial" w:cs="Arial"/>
                <w:sz w:val="22"/>
                <w:szCs w:val="22"/>
              </w:rPr>
              <w:tab/>
            </w:r>
            <w:r w:rsidR="004713FC" w:rsidRPr="00F24B2B">
              <w:rPr>
                <w:rFonts w:ascii="Arial" w:hAnsi="Arial" w:cs="Arial"/>
                <w:sz w:val="22"/>
                <w:szCs w:val="22"/>
              </w:rPr>
              <w:t>tous les partenaires sont conjointement et solidairement responsables de l'exécution du Marché conformément aux termes du Marché.</w:t>
            </w:r>
          </w:p>
          <w:p w14:paraId="4E17B1C6" w14:textId="77777777" w:rsidR="00A025DE" w:rsidRPr="00F24B2B" w:rsidRDefault="00A025DE" w:rsidP="00A025DE">
            <w:pPr>
              <w:tabs>
                <w:tab w:val="left" w:pos="1080"/>
              </w:tabs>
              <w:suppressAutoHyphens w:val="0"/>
              <w:overflowPunct/>
              <w:autoSpaceDE/>
              <w:autoSpaceDN/>
              <w:adjustRightInd/>
              <w:spacing w:after="200"/>
              <w:ind w:left="1080" w:right="-72" w:hanging="547"/>
              <w:textAlignment w:val="auto"/>
              <w:rPr>
                <w:rFonts w:ascii="Arial" w:hAnsi="Arial" w:cs="Arial"/>
                <w:sz w:val="22"/>
                <w:szCs w:val="22"/>
              </w:rPr>
            </w:pPr>
            <w:r w:rsidRPr="00F24B2B">
              <w:rPr>
                <w:rFonts w:ascii="Arial" w:hAnsi="Arial" w:cs="Arial"/>
                <w:sz w:val="22"/>
                <w:szCs w:val="22"/>
              </w:rPr>
              <w:t>(b)</w:t>
            </w:r>
            <w:r w:rsidRPr="00F24B2B">
              <w:rPr>
                <w:rFonts w:ascii="Arial" w:hAnsi="Arial" w:cs="Arial"/>
                <w:sz w:val="22"/>
                <w:szCs w:val="22"/>
              </w:rPr>
              <w:tab/>
            </w:r>
            <w:r w:rsidR="004713FC" w:rsidRPr="00F24B2B">
              <w:rPr>
                <w:rFonts w:ascii="Arial" w:hAnsi="Arial" w:cs="Arial"/>
                <w:sz w:val="22"/>
                <w:szCs w:val="22"/>
              </w:rPr>
              <w:t>l'un des partenaires doit être désigné comme responsable, autorisé à engager sa responsabilité et à recevoir des instructions pour et au nom de tous les partenaires du GE ; et</w:t>
            </w:r>
          </w:p>
          <w:p w14:paraId="7E0BC919" w14:textId="77777777" w:rsidR="00A025DE" w:rsidRPr="00F24B2B" w:rsidRDefault="00A025DE" w:rsidP="004713FC">
            <w:pPr>
              <w:tabs>
                <w:tab w:val="left" w:pos="1080"/>
              </w:tabs>
              <w:suppressAutoHyphens w:val="0"/>
              <w:overflowPunct/>
              <w:autoSpaceDE/>
              <w:autoSpaceDN/>
              <w:adjustRightInd/>
              <w:spacing w:after="200"/>
              <w:ind w:left="1080" w:right="-72" w:hanging="547"/>
              <w:textAlignment w:val="auto"/>
              <w:rPr>
                <w:rFonts w:ascii="Arial" w:hAnsi="Arial" w:cs="Arial"/>
                <w:sz w:val="22"/>
                <w:szCs w:val="22"/>
              </w:rPr>
            </w:pPr>
            <w:r w:rsidRPr="00F24B2B">
              <w:rPr>
                <w:rFonts w:ascii="Arial" w:hAnsi="Arial" w:cs="Arial"/>
                <w:sz w:val="22"/>
                <w:szCs w:val="22"/>
              </w:rPr>
              <w:t>(c)</w:t>
            </w:r>
            <w:r w:rsidRPr="00F24B2B">
              <w:rPr>
                <w:rFonts w:ascii="Arial" w:hAnsi="Arial" w:cs="Arial"/>
                <w:sz w:val="22"/>
                <w:szCs w:val="22"/>
              </w:rPr>
              <w:tab/>
            </w:r>
            <w:r w:rsidR="004713FC" w:rsidRPr="00F24B2B">
              <w:rPr>
                <w:rFonts w:ascii="Arial" w:hAnsi="Arial" w:cs="Arial"/>
                <w:sz w:val="22"/>
                <w:szCs w:val="22"/>
              </w:rPr>
              <w:t>l'exécution de l'ensemble du Marché, y compris le paiement, se fera exclusivement avec le partenaire responsable.</w:t>
            </w:r>
          </w:p>
        </w:tc>
      </w:tr>
      <w:tr w:rsidR="00A025DE" w:rsidRPr="00F24B2B" w14:paraId="142287D3" w14:textId="77777777" w:rsidTr="009A6140">
        <w:tc>
          <w:tcPr>
            <w:tcW w:w="2160" w:type="dxa"/>
            <w:tcBorders>
              <w:top w:val="nil"/>
              <w:left w:val="nil"/>
              <w:bottom w:val="nil"/>
              <w:right w:val="nil"/>
            </w:tcBorders>
          </w:tcPr>
          <w:p w14:paraId="10381EBB" w14:textId="77777777" w:rsidR="00A025DE" w:rsidRPr="00F24B2B" w:rsidRDefault="00A025DE" w:rsidP="00A025DE">
            <w:pPr>
              <w:tabs>
                <w:tab w:val="left" w:pos="360"/>
              </w:tabs>
              <w:suppressAutoHyphens w:val="0"/>
              <w:overflowPunct/>
              <w:autoSpaceDE/>
              <w:autoSpaceDN/>
              <w:adjustRightInd/>
              <w:ind w:left="360" w:hanging="360"/>
              <w:jc w:val="left"/>
              <w:textAlignment w:val="auto"/>
              <w:rPr>
                <w:rFonts w:ascii="Arial" w:hAnsi="Arial" w:cs="Arial"/>
                <w:b/>
                <w:sz w:val="22"/>
                <w:szCs w:val="22"/>
              </w:rPr>
            </w:pPr>
            <w:r w:rsidRPr="00F24B2B">
              <w:rPr>
                <w:rFonts w:ascii="Arial" w:hAnsi="Arial" w:cs="Arial"/>
                <w:b/>
                <w:sz w:val="22"/>
                <w:szCs w:val="22"/>
              </w:rPr>
              <w:t>3.</w:t>
            </w:r>
            <w:r w:rsidRPr="00F24B2B">
              <w:rPr>
                <w:rFonts w:ascii="Arial" w:hAnsi="Arial" w:cs="Arial"/>
                <w:b/>
                <w:sz w:val="22"/>
                <w:szCs w:val="22"/>
              </w:rPr>
              <w:tab/>
            </w:r>
            <w:r w:rsidR="004713FC" w:rsidRPr="00F24B2B">
              <w:rPr>
                <w:rFonts w:ascii="Arial" w:hAnsi="Arial" w:cs="Arial"/>
                <w:b/>
                <w:sz w:val="22"/>
                <w:szCs w:val="22"/>
              </w:rPr>
              <w:t>Exigences additionnelles</w:t>
            </w:r>
          </w:p>
        </w:tc>
        <w:tc>
          <w:tcPr>
            <w:tcW w:w="6984" w:type="dxa"/>
            <w:tcBorders>
              <w:top w:val="nil"/>
              <w:left w:val="nil"/>
              <w:bottom w:val="nil"/>
              <w:right w:val="nil"/>
            </w:tcBorders>
          </w:tcPr>
          <w:p w14:paraId="53FFB729" w14:textId="77777777" w:rsidR="00A025DE" w:rsidRPr="00F24B2B" w:rsidRDefault="00A025DE" w:rsidP="004713FC">
            <w:pPr>
              <w:tabs>
                <w:tab w:val="left" w:pos="540"/>
              </w:tabs>
              <w:suppressAutoHyphens w:val="0"/>
              <w:overflowPunct/>
              <w:autoSpaceDE/>
              <w:autoSpaceDN/>
              <w:adjustRightInd/>
              <w:spacing w:after="200"/>
              <w:ind w:left="540" w:right="-72" w:hanging="547"/>
              <w:textAlignment w:val="auto"/>
              <w:rPr>
                <w:rFonts w:ascii="Arial" w:hAnsi="Arial" w:cs="Arial"/>
                <w:sz w:val="22"/>
                <w:szCs w:val="22"/>
              </w:rPr>
            </w:pPr>
            <w:r w:rsidRPr="00F24B2B">
              <w:rPr>
                <w:rFonts w:ascii="Arial" w:hAnsi="Arial" w:cs="Arial"/>
                <w:sz w:val="22"/>
                <w:szCs w:val="22"/>
              </w:rPr>
              <w:t>3.1</w:t>
            </w:r>
            <w:r w:rsidRPr="00F24B2B">
              <w:rPr>
                <w:rFonts w:ascii="Arial" w:hAnsi="Arial" w:cs="Arial"/>
                <w:sz w:val="22"/>
                <w:szCs w:val="22"/>
              </w:rPr>
              <w:tab/>
            </w:r>
            <w:r w:rsidR="004713FC" w:rsidRPr="00F24B2B">
              <w:rPr>
                <w:rFonts w:ascii="Arial" w:hAnsi="Arial" w:cs="Arial"/>
                <w:sz w:val="22"/>
                <w:szCs w:val="22"/>
              </w:rPr>
              <w:t>Les Soumissionnaires doivent fournir tous les renseignements supplémentaires requis dans le</w:t>
            </w:r>
            <w:r w:rsidR="0083345A" w:rsidRPr="00F24B2B">
              <w:rPr>
                <w:rFonts w:ascii="Arial" w:hAnsi="Arial" w:cs="Arial"/>
                <w:sz w:val="22"/>
                <w:szCs w:val="22"/>
              </w:rPr>
              <w:t>s</w:t>
            </w:r>
            <w:r w:rsidR="004713FC" w:rsidRPr="00F24B2B">
              <w:rPr>
                <w:rFonts w:ascii="Arial" w:hAnsi="Arial" w:cs="Arial"/>
                <w:sz w:val="22"/>
                <w:szCs w:val="22"/>
              </w:rPr>
              <w:t xml:space="preserve"> DPAO</w:t>
            </w:r>
            <w:r w:rsidRPr="00F24B2B">
              <w:rPr>
                <w:rFonts w:ascii="Arial" w:hAnsi="Arial" w:cs="Arial"/>
                <w:sz w:val="22"/>
                <w:szCs w:val="22"/>
              </w:rPr>
              <w:t xml:space="preserve">. </w:t>
            </w:r>
          </w:p>
        </w:tc>
      </w:tr>
      <w:bookmarkEnd w:id="467"/>
      <w:bookmarkEnd w:id="468"/>
      <w:bookmarkEnd w:id="469"/>
      <w:bookmarkEnd w:id="470"/>
      <w:bookmarkEnd w:id="471"/>
      <w:bookmarkEnd w:id="472"/>
      <w:bookmarkEnd w:id="474"/>
    </w:tbl>
    <w:p w14:paraId="0BC15AA9" w14:textId="77777777" w:rsidR="00175B77" w:rsidRPr="00F24B2B" w:rsidRDefault="00175B77" w:rsidP="00DC4022">
      <w:pPr>
        <w:rPr>
          <w:rFonts w:ascii="Arial" w:hAnsi="Arial" w:cs="Arial"/>
          <w:szCs w:val="24"/>
        </w:rPr>
        <w:sectPr w:rsidR="00175B77" w:rsidRPr="00F24B2B" w:rsidSect="004C6092">
          <w:headerReference w:type="even" r:id="rId32"/>
          <w:headerReference w:type="default" r:id="rId33"/>
          <w:headerReference w:type="first" r:id="rId34"/>
          <w:footnotePr>
            <w:numRestart w:val="eachSect"/>
          </w:footnotePr>
          <w:endnotePr>
            <w:numFmt w:val="decimal"/>
          </w:endnotePr>
          <w:pgSz w:w="11907" w:h="16839" w:code="9"/>
          <w:pgMar w:top="1440" w:right="1043" w:bottom="1440" w:left="1440" w:header="720" w:footer="720" w:gutter="0"/>
          <w:cols w:space="720"/>
          <w:docGrid w:linePitch="326"/>
        </w:sectPr>
      </w:pPr>
    </w:p>
    <w:p w14:paraId="13BFB0EE" w14:textId="77777777" w:rsidR="00175B77" w:rsidRPr="00F24B2B" w:rsidRDefault="00175B77" w:rsidP="00B50C25">
      <w:pPr>
        <w:pStyle w:val="TITRESECTION"/>
        <w:rPr>
          <w:rFonts w:ascii="Arial" w:hAnsi="Arial" w:cs="Arial"/>
          <w:sz w:val="36"/>
          <w:lang w:val="fr-FR"/>
        </w:rPr>
      </w:pPr>
      <w:bookmarkStart w:id="475" w:name="_Toc493669973"/>
      <w:bookmarkStart w:id="476" w:name="_Toc514070103"/>
      <w:bookmarkStart w:id="477" w:name="_Toc527649320"/>
      <w:bookmarkStart w:id="478" w:name="_Toc77392473"/>
      <w:bookmarkStart w:id="479" w:name="_Toc77493054"/>
      <w:bookmarkStart w:id="480" w:name="_Toc156027996"/>
      <w:bookmarkStart w:id="481" w:name="_Toc156372852"/>
      <w:bookmarkStart w:id="482" w:name="_Toc326657865"/>
      <w:bookmarkStart w:id="483" w:name="_Toc438266926"/>
      <w:bookmarkStart w:id="484" w:name="_Toc438267900"/>
      <w:bookmarkStart w:id="485" w:name="_Toc438366668"/>
      <w:bookmarkStart w:id="486" w:name="_Toc438954446"/>
      <w:bookmarkEnd w:id="427"/>
      <w:r w:rsidRPr="00F24B2B">
        <w:rPr>
          <w:rFonts w:ascii="Arial" w:hAnsi="Arial" w:cs="Arial"/>
          <w:sz w:val="36"/>
          <w:lang w:val="fr-FR"/>
        </w:rPr>
        <w:t>Section V. Critères d’éligibilité</w:t>
      </w:r>
      <w:bookmarkEnd w:id="475"/>
      <w:bookmarkEnd w:id="476"/>
      <w:bookmarkEnd w:id="477"/>
      <w:r w:rsidRPr="00F24B2B">
        <w:rPr>
          <w:rFonts w:ascii="Arial" w:hAnsi="Arial" w:cs="Arial"/>
          <w:sz w:val="36"/>
          <w:lang w:val="fr-FR"/>
        </w:rPr>
        <w:t xml:space="preserve"> </w:t>
      </w:r>
      <w:bookmarkEnd w:id="478"/>
      <w:bookmarkEnd w:id="479"/>
      <w:bookmarkEnd w:id="480"/>
      <w:bookmarkEnd w:id="481"/>
      <w:bookmarkEnd w:id="482"/>
    </w:p>
    <w:p w14:paraId="73355846" w14:textId="77777777" w:rsidR="00406739" w:rsidRPr="00D84E23" w:rsidRDefault="00406739" w:rsidP="00DE016D">
      <w:pPr>
        <w:spacing w:after="120"/>
        <w:jc w:val="center"/>
        <w:rPr>
          <w:rFonts w:ascii="Arial" w:hAnsi="Arial" w:cs="Arial"/>
          <w:b/>
        </w:rPr>
      </w:pPr>
      <w:bookmarkStart w:id="487" w:name="_Toc77492590"/>
      <w:bookmarkStart w:id="488" w:name="_Toc156372183"/>
      <w:r w:rsidRPr="00D84E23">
        <w:rPr>
          <w:rFonts w:ascii="Arial" w:hAnsi="Arial" w:cs="Arial"/>
          <w:b/>
        </w:rPr>
        <w:t>Éligibilité aux financements de la KfW</w:t>
      </w:r>
    </w:p>
    <w:p w14:paraId="25111C9F" w14:textId="77777777" w:rsidR="00DE016D" w:rsidRPr="007E071C" w:rsidRDefault="00DE016D" w:rsidP="00DE016D">
      <w:pPr>
        <w:numPr>
          <w:ilvl w:val="0"/>
          <w:numId w:val="85"/>
        </w:numPr>
        <w:suppressAutoHyphens w:val="0"/>
        <w:overflowPunct/>
        <w:autoSpaceDE/>
        <w:autoSpaceDN/>
        <w:adjustRightInd/>
        <w:textAlignment w:val="auto"/>
        <w:rPr>
          <w:rFonts w:ascii="Arial" w:hAnsi="Arial" w:cs="Arial"/>
        </w:rPr>
      </w:pPr>
      <w:r w:rsidRPr="007E071C">
        <w:rPr>
          <w:rFonts w:ascii="Arial" w:hAnsi="Arial" w:cs="Arial"/>
        </w:rPr>
        <w:t>Les services de conseil, les travaux, les biens, les installations et les prestations de service autres que de conseil sont éligibles au financement de la KfW quel que soit le pays d'origine des attributaires (y compris les sous-traitants et les fournisseurs pour l'exécution du contrat), sauf en cas d'embargo international ou de sanction par les Nations Unies, l'Union européenne ou le gouvernement allemand.</w:t>
      </w:r>
    </w:p>
    <w:p w14:paraId="1C83D735" w14:textId="77777777" w:rsidR="00DE016D" w:rsidRPr="007E071C" w:rsidRDefault="00DE016D" w:rsidP="00DE016D">
      <w:pPr>
        <w:ind w:left="360"/>
        <w:rPr>
          <w:rFonts w:ascii="Arial" w:hAnsi="Arial" w:cs="Arial"/>
        </w:rPr>
      </w:pPr>
    </w:p>
    <w:p w14:paraId="08E3BEC2" w14:textId="77777777" w:rsidR="00DE016D" w:rsidRPr="007E071C" w:rsidRDefault="00DE016D" w:rsidP="00DE016D">
      <w:pPr>
        <w:numPr>
          <w:ilvl w:val="0"/>
          <w:numId w:val="85"/>
        </w:numPr>
        <w:suppressAutoHyphens w:val="0"/>
        <w:overflowPunct/>
        <w:autoSpaceDE/>
        <w:autoSpaceDN/>
        <w:adjustRightInd/>
        <w:textAlignment w:val="auto"/>
        <w:rPr>
          <w:rFonts w:ascii="Arial" w:hAnsi="Arial" w:cs="Arial"/>
        </w:rPr>
      </w:pPr>
      <w:r w:rsidRPr="007E071C">
        <w:rPr>
          <w:rFonts w:ascii="Arial" w:hAnsi="Arial" w:cs="Arial"/>
        </w:rPr>
        <w:t xml:space="preserve">Les demandeurs/soumissionnaires (y compris tous les membres d'une </w:t>
      </w:r>
      <w:proofErr w:type="spellStart"/>
      <w:r w:rsidRPr="007E071C">
        <w:rPr>
          <w:rFonts w:ascii="Arial" w:hAnsi="Arial" w:cs="Arial"/>
        </w:rPr>
        <w:t>joint venture</w:t>
      </w:r>
      <w:proofErr w:type="spellEnd"/>
      <w:r w:rsidRPr="007E071C">
        <w:rPr>
          <w:rFonts w:ascii="Arial" w:hAnsi="Arial" w:cs="Arial"/>
        </w:rPr>
        <w:t xml:space="preserve"> et les sous-traitants proposés ou engagés) ne se voient pas attribuer de contrat financé par la KfW si, à la date de soumission de leur demande/offre ou à la date prévue pour l'attribution du contrat, ils :</w:t>
      </w:r>
    </w:p>
    <w:p w14:paraId="2419DC4A" w14:textId="77777777" w:rsidR="00DE016D" w:rsidRPr="007E071C" w:rsidRDefault="00DE016D" w:rsidP="00DE016D">
      <w:pPr>
        <w:spacing w:before="142" w:line="240" w:lineRule="atLeast"/>
        <w:ind w:left="851" w:hanging="425"/>
        <w:rPr>
          <w:rFonts w:ascii="Arial" w:hAnsi="Arial" w:cs="Arial"/>
        </w:rPr>
      </w:pPr>
      <w:r w:rsidRPr="007E071C">
        <w:rPr>
          <w:rFonts w:ascii="Arial" w:hAnsi="Arial" w:cs="Arial"/>
        </w:rPr>
        <w:t>2.1</w:t>
      </w:r>
      <w:r w:rsidRPr="007E071C">
        <w:rPr>
          <w:rFonts w:ascii="Arial" w:hAnsi="Arial" w:cs="Arial"/>
        </w:rPr>
        <w:tab/>
        <w:t>sont en faillite ou en voie de liquidation ou cessent leurs activités, font l'objet d'une administration judiciaire, ont fait l'objet d'une mise sous séquestre ou sont dans une situation analogue ;</w:t>
      </w:r>
    </w:p>
    <w:p w14:paraId="0F24C51F" w14:textId="77777777" w:rsidR="00DE016D" w:rsidRPr="007E071C" w:rsidRDefault="00DE016D" w:rsidP="00DE016D">
      <w:pPr>
        <w:spacing w:before="142" w:line="240" w:lineRule="atLeast"/>
        <w:ind w:left="851" w:hanging="425"/>
        <w:rPr>
          <w:rFonts w:ascii="Arial" w:hAnsi="Arial" w:cs="Arial"/>
        </w:rPr>
      </w:pPr>
      <w:r w:rsidRPr="007E071C">
        <w:rPr>
          <w:rFonts w:ascii="Arial" w:hAnsi="Arial" w:cs="Arial"/>
        </w:rPr>
        <w:t>2.2</w:t>
      </w:r>
      <w:r w:rsidRPr="007E071C">
        <w:rPr>
          <w:rFonts w:ascii="Arial" w:hAnsi="Arial" w:cs="Arial"/>
        </w:rPr>
        <w:tab/>
        <w:t>ont été</w:t>
      </w:r>
    </w:p>
    <w:p w14:paraId="10AAFF9F" w14:textId="77777777" w:rsidR="00DE016D" w:rsidRPr="007E071C" w:rsidRDefault="00DE016D" w:rsidP="00DE016D">
      <w:pPr>
        <w:spacing w:before="142" w:line="240" w:lineRule="atLeast"/>
        <w:ind w:left="1276" w:hanging="425"/>
        <w:rPr>
          <w:rFonts w:ascii="Arial" w:hAnsi="Arial" w:cs="Arial"/>
          <w:lang w:eastAsia="fr-FR"/>
        </w:rPr>
      </w:pPr>
      <w:r w:rsidRPr="007E071C">
        <w:rPr>
          <w:rFonts w:ascii="Arial" w:hAnsi="Arial" w:cs="Arial"/>
        </w:rPr>
        <w:t>(a)</w:t>
      </w:r>
      <w:r w:rsidRPr="007E071C">
        <w:rPr>
          <w:rFonts w:ascii="Arial" w:hAnsi="Arial" w:cs="Arial"/>
        </w:rPr>
        <w:tab/>
        <w:t>condamnés par un jugement définitif ou une décision administrative définitive ou ont fait l'objet de sanctions financières de la part des Nations unies, de l'Union européenne et/ou du gouvernement allemand pour implication dans une organisation criminelle, du blanchiment d'argent, des infractions liées au terrorisme, du travail des enfants ou la traite des êtres humains ; ce critère d'exclusion est également applicable aux personnes morales, dont la majorité des actions sont détenues ou effectivement contrôlées par des personnes physiques ou morales qui font l'objet de telles condamnations ou sanctions ;</w:t>
      </w:r>
    </w:p>
    <w:p w14:paraId="0B1D2393" w14:textId="77777777" w:rsidR="00DE016D" w:rsidRPr="007E071C" w:rsidRDefault="00DE016D" w:rsidP="00DE016D">
      <w:pPr>
        <w:spacing w:before="142" w:line="240" w:lineRule="atLeast"/>
        <w:ind w:left="1276" w:hanging="425"/>
        <w:rPr>
          <w:rFonts w:ascii="Arial" w:hAnsi="Arial" w:cs="Arial"/>
        </w:rPr>
      </w:pPr>
      <w:r w:rsidRPr="007E071C">
        <w:rPr>
          <w:rFonts w:ascii="Arial" w:hAnsi="Arial" w:cs="Arial"/>
        </w:rPr>
        <w:t>(b)</w:t>
      </w:r>
      <w:r w:rsidRPr="007E071C">
        <w:rPr>
          <w:rFonts w:ascii="Arial" w:hAnsi="Arial" w:cs="Arial"/>
        </w:rPr>
        <w:tab/>
        <w:t>condamnés par une décision judiciaire définitive ou une décision administrative définitive d'un tribunal, de l'Union européenne ou des autorités nationales du pays partenaire ou de l'Allemagne pour pratique sanctionnable au cours d'une procédure d'appel d'offres ou de l'exécution d'un contrat</w:t>
      </w:r>
      <w:r>
        <w:rPr>
          <w:rFonts w:ascii="Arial" w:hAnsi="Arial" w:cs="Arial"/>
        </w:rPr>
        <w:t xml:space="preserve"> </w:t>
      </w:r>
      <w:r w:rsidRPr="007E071C">
        <w:rPr>
          <w:rFonts w:ascii="Arial" w:hAnsi="Arial" w:cs="Arial"/>
        </w:rPr>
        <w:t>ou pour une irrégularité quelconque affectant les intérêts financiers de l’Union européenne , sauf s'ils fournissent des informations à l'appui de leur déclaration d'engagement (formulaire disponible en annexe à la demande/offre qui indique que cette condamnation ne s'applique pas dans le cadre du présent contrat et que des mesures adéquates ont été prises en réaction ;</w:t>
      </w:r>
    </w:p>
    <w:p w14:paraId="77EA6357" w14:textId="77777777" w:rsidR="00DE016D" w:rsidRPr="007E071C" w:rsidRDefault="00DE016D" w:rsidP="00DE016D">
      <w:pPr>
        <w:spacing w:before="142" w:line="240" w:lineRule="atLeast"/>
        <w:ind w:left="851" w:hanging="425"/>
        <w:rPr>
          <w:rFonts w:ascii="Arial" w:hAnsi="Arial" w:cs="Arial"/>
          <w:lang w:eastAsia="fr-FR"/>
        </w:rPr>
      </w:pPr>
      <w:r w:rsidRPr="007E071C">
        <w:rPr>
          <w:rFonts w:ascii="Arial" w:hAnsi="Arial" w:cs="Arial"/>
        </w:rPr>
        <w:t>2.3</w:t>
      </w:r>
      <w:r w:rsidRPr="007E071C">
        <w:rPr>
          <w:rFonts w:ascii="Arial" w:hAnsi="Arial" w:cs="Arial"/>
        </w:rPr>
        <w:tab/>
        <w:t>ont fait l'objet, au cours des cinq dernières années, d'une résiliation de contrat entièrement réglée à leur encontre pour manquement important ou persistant à leurs obligations contractuelles pendant l'exécution du contrat, à moins que cette résiliation n'ait été contestée et que le règlement du différend ne soit toujours en cours ou n'ait pas confirmé un règlement complet à leur encontre ;</w:t>
      </w:r>
    </w:p>
    <w:p w14:paraId="75F1EF7F" w14:textId="77777777" w:rsidR="00DE016D" w:rsidRPr="007E071C" w:rsidRDefault="00DE016D" w:rsidP="00DE016D">
      <w:pPr>
        <w:spacing w:before="142" w:line="240" w:lineRule="atLeast"/>
        <w:ind w:left="851" w:hanging="425"/>
        <w:rPr>
          <w:rFonts w:ascii="Arial" w:hAnsi="Arial" w:cs="Arial"/>
        </w:rPr>
      </w:pPr>
      <w:r w:rsidRPr="007E071C">
        <w:rPr>
          <w:rFonts w:ascii="Arial" w:hAnsi="Arial" w:cs="Arial"/>
        </w:rPr>
        <w:t>2.4 n’ont pas rempli les obligations fiscales applicables concernant le paiement des impôts dans le pays où ils sont établis ou dans le pays du maître d’ouvrage ;</w:t>
      </w:r>
    </w:p>
    <w:p w14:paraId="5D7DD4BE" w14:textId="77777777" w:rsidR="00DE016D" w:rsidRPr="007E071C" w:rsidRDefault="00DE016D" w:rsidP="00DE016D">
      <w:pPr>
        <w:spacing w:before="142" w:line="240" w:lineRule="atLeast"/>
        <w:ind w:left="851" w:hanging="425"/>
        <w:rPr>
          <w:rFonts w:ascii="Arial" w:hAnsi="Arial" w:cs="Arial"/>
          <w:highlight w:val="yellow"/>
        </w:rPr>
      </w:pPr>
      <w:r w:rsidRPr="007E071C">
        <w:rPr>
          <w:rFonts w:ascii="Arial" w:hAnsi="Arial" w:cs="Arial"/>
        </w:rPr>
        <w:t>2.5</w:t>
      </w:r>
      <w:r w:rsidRPr="007E071C">
        <w:rPr>
          <w:rFonts w:ascii="Arial" w:hAnsi="Arial" w:cs="Arial"/>
        </w:rPr>
        <w:tab/>
        <w:t xml:space="preserve">font l'objet d'une décision d'exclusion de la Banque mondiale ou de toute autre banque multilatérale de développement et sont énumérés dans le tableau correspondant avec les sociétés radiées et interdites de publication et les personnes physiques disponibles sur le site Web de la Banque mondiale </w:t>
      </w:r>
      <w:hyperlink w:history="1"/>
      <w:r w:rsidRPr="007E071C">
        <w:rPr>
          <w:rFonts w:ascii="Arial" w:hAnsi="Arial" w:cs="Arial"/>
        </w:rPr>
        <w:t xml:space="preserve"> ou de toute autre banque multilatérale de développement, sauf si elles fournissent avec leur déclaration d'engagement des informations à l'appui qui montrent que cette exclusion n'est pas pertinente dans le cadre du présent contrat.</w:t>
      </w:r>
    </w:p>
    <w:p w14:paraId="3F5775BC" w14:textId="77777777" w:rsidR="00DE016D" w:rsidRPr="007E071C" w:rsidRDefault="00DE016D" w:rsidP="00DE016D">
      <w:pPr>
        <w:spacing w:before="142" w:line="240" w:lineRule="atLeast"/>
        <w:ind w:left="851" w:hanging="425"/>
        <w:rPr>
          <w:rFonts w:ascii="Arial" w:hAnsi="Arial" w:cs="Arial"/>
        </w:rPr>
      </w:pPr>
      <w:r w:rsidRPr="007E071C">
        <w:rPr>
          <w:rFonts w:ascii="Arial" w:hAnsi="Arial" w:cs="Arial"/>
        </w:rPr>
        <w:t>2.6</w:t>
      </w:r>
      <w:r w:rsidRPr="007E071C">
        <w:rPr>
          <w:rFonts w:ascii="Arial" w:hAnsi="Arial" w:cs="Arial"/>
        </w:rPr>
        <w:tab/>
        <w:t>ont fait de fausses déclarations dans des documents demandés par le maître d’ouvrage dans le cadre du processus d'appel d'offres du contrat pertinent.</w:t>
      </w:r>
    </w:p>
    <w:p w14:paraId="194C78AD" w14:textId="77777777" w:rsidR="00DE016D" w:rsidRPr="007E071C" w:rsidRDefault="00DE016D" w:rsidP="00DE016D">
      <w:pPr>
        <w:rPr>
          <w:rFonts w:ascii="Arial" w:hAnsi="Arial" w:cs="Arial"/>
        </w:rPr>
      </w:pPr>
    </w:p>
    <w:p w14:paraId="77689E80" w14:textId="25BE5459" w:rsidR="00406739" w:rsidRPr="00076D09" w:rsidRDefault="00DE016D" w:rsidP="00DE016D">
      <w:pPr>
        <w:numPr>
          <w:ilvl w:val="0"/>
          <w:numId w:val="85"/>
        </w:numPr>
        <w:suppressAutoHyphens w:val="0"/>
        <w:overflowPunct/>
        <w:autoSpaceDE/>
        <w:autoSpaceDN/>
        <w:adjustRightInd/>
        <w:textAlignment w:val="auto"/>
        <w:rPr>
          <w:rFonts w:ascii="Arial" w:hAnsi="Arial" w:cs="Arial"/>
          <w:szCs w:val="24"/>
        </w:rPr>
      </w:pPr>
      <w:r w:rsidRPr="007E071C">
        <w:rPr>
          <w:rFonts w:ascii="Arial" w:hAnsi="Arial" w:cs="Arial"/>
        </w:rPr>
        <w:t>Les entités appartenant à l'État ne peuvent entrer en concurrence que si elles peuvent établir i) qu'elles sont juridiquement et financièrement autonomes et ii) qu'elles opèrent dans le cadre du droit commercial. Pour être éligible, une entité publique doit établir à la satisfaction de la KfW, au moyen de tous les documents pertinents, y compris sa charte et d'autres informations que la KfW peut lui demander, qu'elle : (i) est une entité juridique distincte de son État ; (ii) ne reçoit pas actuellement de subventions ou de soutien budgétaire substantiels ; (iii) fonctionne comme toute entreprise commerciale et, entre autres, n'est pas tenue de transférer son excédent à son État, peut acquérir des droits et obligations, emprunter des fonds et être tenue de rembourser ses dettes, et peut être déclarée en faillite.</w:t>
      </w:r>
    </w:p>
    <w:p w14:paraId="28F6B2F5" w14:textId="77777777" w:rsidR="00780FEF" w:rsidRPr="00076D09" w:rsidRDefault="00780FEF" w:rsidP="002C7317">
      <w:pPr>
        <w:tabs>
          <w:tab w:val="left" w:pos="709"/>
        </w:tabs>
        <w:ind w:left="709" w:hanging="709"/>
        <w:contextualSpacing/>
        <w:rPr>
          <w:rFonts w:ascii="Arial" w:hAnsi="Arial" w:cs="Arial"/>
          <w:szCs w:val="24"/>
        </w:rPr>
      </w:pPr>
    </w:p>
    <w:p w14:paraId="1B3C3899" w14:textId="77777777" w:rsidR="00780FEF" w:rsidRPr="00F24B2B" w:rsidRDefault="00780FEF" w:rsidP="002C7317">
      <w:pPr>
        <w:tabs>
          <w:tab w:val="left" w:pos="709"/>
        </w:tabs>
        <w:ind w:left="709" w:hanging="709"/>
        <w:contextualSpacing/>
        <w:rPr>
          <w:rFonts w:ascii="Arial" w:hAnsi="Arial" w:cs="Arial"/>
          <w:szCs w:val="24"/>
        </w:rPr>
        <w:sectPr w:rsidR="00780FEF" w:rsidRPr="00F24B2B" w:rsidSect="004C6092">
          <w:headerReference w:type="even" r:id="rId35"/>
          <w:headerReference w:type="default" r:id="rId36"/>
          <w:headerReference w:type="first" r:id="rId37"/>
          <w:footnotePr>
            <w:numRestart w:val="eachPage"/>
          </w:footnotePr>
          <w:endnotePr>
            <w:numFmt w:val="decimal"/>
          </w:endnotePr>
          <w:pgSz w:w="11907" w:h="16839" w:code="9"/>
          <w:pgMar w:top="1440" w:right="1043" w:bottom="1440" w:left="1440" w:header="720" w:footer="720" w:gutter="0"/>
          <w:cols w:space="720"/>
          <w:docGrid w:linePitch="326"/>
        </w:sectPr>
      </w:pPr>
    </w:p>
    <w:p w14:paraId="70540605" w14:textId="7A737FFE" w:rsidR="00175B77" w:rsidRPr="00F24B2B" w:rsidRDefault="00BC5111" w:rsidP="002C41B0">
      <w:pPr>
        <w:pStyle w:val="TITRESECTION"/>
        <w:keepNext/>
        <w:pageBreakBefore/>
        <w:rPr>
          <w:rFonts w:ascii="Arial" w:hAnsi="Arial" w:cs="Arial"/>
          <w:sz w:val="36"/>
          <w:lang w:val="fr-FR"/>
        </w:rPr>
      </w:pPr>
      <w:bookmarkStart w:id="489" w:name="_Toc326657866"/>
      <w:bookmarkStart w:id="490" w:name="_Toc493669974"/>
      <w:bookmarkStart w:id="491" w:name="_Toc514070104"/>
      <w:bookmarkStart w:id="492" w:name="_Toc527649321"/>
      <w:bookmarkEnd w:id="487"/>
      <w:bookmarkEnd w:id="488"/>
      <w:r w:rsidRPr="00F24B2B">
        <w:rPr>
          <w:rFonts w:ascii="Arial" w:hAnsi="Arial" w:cs="Arial"/>
          <w:sz w:val="36"/>
          <w:lang w:val="fr-FR"/>
        </w:rPr>
        <w:t xml:space="preserve">Section VI. </w:t>
      </w:r>
      <w:bookmarkEnd w:id="489"/>
      <w:bookmarkEnd w:id="490"/>
      <w:bookmarkEnd w:id="491"/>
      <w:bookmarkEnd w:id="492"/>
      <w:r w:rsidR="00DE016D" w:rsidRPr="00DE016D">
        <w:rPr>
          <w:rFonts w:ascii="Arial" w:hAnsi="Arial" w:cs="Arial"/>
          <w:sz w:val="36"/>
          <w:lang w:val="fr-FR"/>
        </w:rPr>
        <w:t>Politique de la KfW - Pratique sanctionnable - Responsabilité sociale et environnementale</w:t>
      </w:r>
    </w:p>
    <w:p w14:paraId="0DF43993" w14:textId="77777777" w:rsidR="00DE016D" w:rsidRPr="007E071C" w:rsidRDefault="00DE016D" w:rsidP="00DE016D">
      <w:pPr>
        <w:numPr>
          <w:ilvl w:val="0"/>
          <w:numId w:val="86"/>
        </w:numPr>
        <w:tabs>
          <w:tab w:val="left" w:pos="567"/>
        </w:tabs>
        <w:suppressAutoHyphens w:val="0"/>
        <w:overflowPunct/>
        <w:autoSpaceDE/>
        <w:autoSpaceDN/>
        <w:adjustRightInd/>
        <w:spacing w:before="120" w:after="120"/>
        <w:ind w:left="567" w:hanging="567"/>
        <w:textAlignment w:val="auto"/>
        <w:rPr>
          <w:rFonts w:ascii="Arial" w:hAnsi="Arial" w:cs="Arial"/>
          <w:b/>
          <w:u w:val="single"/>
          <w:lang w:eastAsia="fr-FR"/>
        </w:rPr>
      </w:pPr>
      <w:r w:rsidRPr="007E071C">
        <w:rPr>
          <w:rFonts w:ascii="Arial" w:hAnsi="Arial" w:cs="Arial"/>
          <w:b/>
          <w:u w:val="single"/>
        </w:rPr>
        <w:t>Pratique sanctionnable</w:t>
      </w:r>
    </w:p>
    <w:p w14:paraId="6D5170C6" w14:textId="77777777" w:rsidR="00DE016D" w:rsidRPr="007E071C" w:rsidRDefault="00DE016D" w:rsidP="00DE016D">
      <w:pPr>
        <w:spacing w:before="120" w:after="120"/>
        <w:rPr>
          <w:rFonts w:ascii="Arial" w:hAnsi="Arial" w:cs="Arial"/>
        </w:rPr>
      </w:pPr>
      <w:r w:rsidRPr="007E071C">
        <w:rPr>
          <w:rFonts w:ascii="Arial" w:hAnsi="Arial" w:cs="Arial"/>
        </w:rPr>
        <w:t xml:space="preserve">Le maître d'ouvrage et les attributaires (y compris tous les membres d'une </w:t>
      </w:r>
      <w:proofErr w:type="spellStart"/>
      <w:r w:rsidRPr="007E071C">
        <w:rPr>
          <w:rFonts w:ascii="Arial" w:hAnsi="Arial" w:cs="Arial"/>
        </w:rPr>
        <w:t>joint venture</w:t>
      </w:r>
      <w:proofErr w:type="spellEnd"/>
      <w:r w:rsidRPr="007E071C">
        <w:rPr>
          <w:rFonts w:ascii="Arial" w:hAnsi="Arial" w:cs="Arial"/>
        </w:rPr>
        <w:t xml:space="preserve"> et les sous-traitants proposés ou engagés) doivent respecter les normes d'éthique les plus élevées au cours du processus de soumission et de l'exécution du contrat. </w:t>
      </w:r>
    </w:p>
    <w:p w14:paraId="68605ADB" w14:textId="77777777" w:rsidR="00DE016D" w:rsidRPr="007E071C" w:rsidRDefault="00DE016D" w:rsidP="00DE016D">
      <w:pPr>
        <w:spacing w:before="120" w:after="120"/>
        <w:rPr>
          <w:rFonts w:ascii="Arial" w:hAnsi="Arial" w:cs="Arial"/>
        </w:rPr>
      </w:pPr>
      <w:r w:rsidRPr="007E071C">
        <w:rPr>
          <w:rFonts w:ascii="Arial" w:hAnsi="Arial" w:cs="Arial"/>
        </w:rPr>
        <w:t>En signant la déclaration d'engagement, les attributaires déclarent (i) qu'ils ne se sont pas livrés et ne se livreront pas à une pratique sanctionnable susceptible d'influencer le processus d'appel d'offres et l'attribution du contrat correspondant au détriment du maître d'ouvrage, et (ii) qu'en cas d'attribution du contrat, ils ne se livreront à aucune pratique sanctionnable.</w:t>
      </w:r>
    </w:p>
    <w:p w14:paraId="538A7839" w14:textId="77777777" w:rsidR="00DE016D" w:rsidRPr="007E071C" w:rsidRDefault="00DE016D" w:rsidP="00DE016D">
      <w:pPr>
        <w:spacing w:before="120" w:after="120"/>
        <w:rPr>
          <w:rFonts w:ascii="Arial" w:hAnsi="Arial" w:cs="Arial"/>
        </w:rPr>
      </w:pPr>
      <w:r w:rsidRPr="007E071C">
        <w:rPr>
          <w:rFonts w:ascii="Arial" w:hAnsi="Arial" w:cs="Arial"/>
        </w:rPr>
        <w:t>De plus, la KfW exige d'inclure dans les contrats une disposition en vertu de laquelle les attributaires doivent autoriser la KfW et, en cas de financement par l'Union européenne et aussi les institutions européennes compétentes en vertu du droit européen, à contrôler les comptes, les enregistrements et documents relatifs au processus d'appel d'offres et</w:t>
      </w:r>
      <w:r w:rsidRPr="007E071C">
        <w:rPr>
          <w:rFonts w:ascii="Arial" w:hAnsi="Arial"/>
          <w:spacing w:val="-2"/>
        </w:rPr>
        <w:t xml:space="preserve"> à l'exécution du contrat</w:t>
      </w:r>
      <w:r w:rsidRPr="007E071C">
        <w:rPr>
          <w:rFonts w:ascii="Arial" w:hAnsi="Arial" w:cs="Arial"/>
        </w:rPr>
        <w:t xml:space="preserve">, et à les faire contrôler par les auditeurs désignés par la KfW. </w:t>
      </w:r>
    </w:p>
    <w:p w14:paraId="0232F56F" w14:textId="77777777" w:rsidR="00DE016D" w:rsidRPr="007E071C" w:rsidRDefault="00DE016D" w:rsidP="00DE016D">
      <w:pPr>
        <w:spacing w:before="120" w:after="120"/>
        <w:rPr>
          <w:rFonts w:ascii="Arial" w:hAnsi="Arial" w:cs="Arial"/>
        </w:rPr>
      </w:pPr>
      <w:r w:rsidRPr="007E071C">
        <w:rPr>
          <w:rFonts w:ascii="Arial" w:hAnsi="Arial" w:cs="Arial"/>
        </w:rPr>
        <w:t>La KfW se réserve le droit de prendre toute mesure qu'elle juge appropriée pour vérifier le respect de ces règles éthiques et se réserve notamment le droit de :</w:t>
      </w:r>
    </w:p>
    <w:p w14:paraId="77FE44D0" w14:textId="77777777" w:rsidR="00DE016D" w:rsidRPr="007E071C" w:rsidRDefault="00DE016D" w:rsidP="00DE016D">
      <w:pPr>
        <w:spacing w:before="142" w:line="240" w:lineRule="atLeast"/>
        <w:ind w:left="426" w:hanging="426"/>
        <w:rPr>
          <w:rFonts w:ascii="Arial" w:hAnsi="Arial" w:cs="Arial"/>
        </w:rPr>
      </w:pPr>
      <w:r w:rsidRPr="007E071C">
        <w:rPr>
          <w:rFonts w:ascii="Arial" w:hAnsi="Arial" w:cs="Arial"/>
        </w:rPr>
        <w:t>(</w:t>
      </w:r>
      <w:r w:rsidRPr="007E071C">
        <w:rPr>
          <w:rFonts w:ascii="Arial" w:hAnsi="Arial" w:cs="Arial"/>
          <w:bCs/>
        </w:rPr>
        <w:t>a)</w:t>
      </w:r>
      <w:r w:rsidRPr="007E071C">
        <w:rPr>
          <w:rFonts w:ascii="Arial" w:hAnsi="Arial" w:cs="Arial"/>
          <w:bCs/>
        </w:rPr>
        <w:tab/>
        <w:t>rejeter</w:t>
      </w:r>
      <w:r w:rsidRPr="007E071C">
        <w:rPr>
          <w:rFonts w:ascii="Arial" w:hAnsi="Arial" w:cs="Arial"/>
        </w:rPr>
        <w:t xml:space="preserve"> une offre d'attribution du marché si, au cours de la procédure d'appel d'offres, le soumissionnaire recommandé pour l'attribution du marché s'est livré, directement ou par l'intermédiaire d'un mandataire, à une pratique sanctionnable en vue de l'attribution du marché ;</w:t>
      </w:r>
    </w:p>
    <w:p w14:paraId="70A2E72F" w14:textId="77777777" w:rsidR="00DE016D" w:rsidRPr="007E071C" w:rsidRDefault="00DE016D" w:rsidP="00DE016D">
      <w:pPr>
        <w:spacing w:before="142" w:line="240" w:lineRule="atLeast"/>
        <w:ind w:left="426" w:hanging="426"/>
        <w:rPr>
          <w:rFonts w:ascii="Arial" w:hAnsi="Arial" w:cs="Arial"/>
        </w:rPr>
      </w:pPr>
      <w:r w:rsidRPr="007E071C">
        <w:rPr>
          <w:rFonts w:ascii="Arial" w:hAnsi="Arial" w:cs="Arial"/>
        </w:rPr>
        <w:t>(</w:t>
      </w:r>
      <w:r w:rsidRPr="007E071C">
        <w:rPr>
          <w:rFonts w:ascii="Arial" w:hAnsi="Arial" w:cs="Arial"/>
          <w:bCs/>
        </w:rPr>
        <w:t>b)</w:t>
      </w:r>
      <w:r w:rsidRPr="007E071C">
        <w:rPr>
          <w:rFonts w:ascii="Arial" w:hAnsi="Arial" w:cs="Arial"/>
          <w:bCs/>
        </w:rPr>
        <w:tab/>
        <w:t>déclarer</w:t>
      </w:r>
      <w:r w:rsidRPr="007E071C">
        <w:rPr>
          <w:rFonts w:ascii="Arial" w:hAnsi="Arial" w:cs="Arial"/>
        </w:rPr>
        <w:t xml:space="preserve"> qu'un marché a été passé à tort et exercer ses droits sur la base de l'accord de financement conclu avec la KfW concernant la suspension des versements, le remboursement anticipé et la résiliation si, à tout moment, le maître d'ouvrage, les attributaires </w:t>
      </w:r>
      <w:r w:rsidRPr="007E071C">
        <w:rPr>
          <w:rFonts w:ascii="Arial" w:hAnsi="Arial" w:cs="Arial"/>
          <w:bCs/>
        </w:rPr>
        <w:t>ou leurs</w:t>
      </w:r>
      <w:r w:rsidRPr="007E071C">
        <w:rPr>
          <w:rFonts w:ascii="Arial" w:hAnsi="Arial" w:cs="Arial"/>
        </w:rPr>
        <w:t xml:space="preserve"> représentants légaux ou sous-traitants se sont livrés à une pratique sanctionnable pendant la </w:t>
      </w:r>
      <w:r w:rsidRPr="007E071C">
        <w:rPr>
          <w:rFonts w:ascii="Arial" w:hAnsi="Arial" w:cs="Arial"/>
          <w:bCs/>
        </w:rPr>
        <w:t>procédure</w:t>
      </w:r>
      <w:r w:rsidRPr="007E071C">
        <w:rPr>
          <w:rFonts w:ascii="Arial" w:hAnsi="Arial" w:cs="Arial"/>
        </w:rPr>
        <w:t xml:space="preserve"> de passation de marché ou l'exécution </w:t>
      </w:r>
      <w:r w:rsidRPr="007E071C">
        <w:rPr>
          <w:rFonts w:ascii="Arial" w:hAnsi="Arial" w:cs="Arial"/>
          <w:bCs/>
        </w:rPr>
        <w:t>du contrat</w:t>
      </w:r>
      <w:r w:rsidRPr="007E071C">
        <w:rPr>
          <w:rFonts w:ascii="Arial" w:hAnsi="Arial" w:cs="Arial"/>
        </w:rPr>
        <w:t xml:space="preserve"> sans que le maître d'ouvrage ait pris en temps utile des mesures correctives, notamment en ne les en informant pas à temps de cette situation, de façon satisfaisante pour la KfW. </w:t>
      </w:r>
    </w:p>
    <w:p w14:paraId="348BDE00" w14:textId="77777777" w:rsidR="00DE016D" w:rsidRPr="007E071C" w:rsidRDefault="00DE016D" w:rsidP="00DE016D">
      <w:pPr>
        <w:spacing w:before="120" w:after="120"/>
        <w:rPr>
          <w:rFonts w:ascii="Arial" w:hAnsi="Arial" w:cs="Arial"/>
        </w:rPr>
      </w:pPr>
      <w:r w:rsidRPr="007E071C">
        <w:rPr>
          <w:rFonts w:ascii="Arial" w:hAnsi="Arial" w:cs="Arial"/>
        </w:rPr>
        <w:t>La KfW définit comme suit, aux fins de la présente disposition, les termes suivants :</w:t>
      </w:r>
    </w:p>
    <w:p w14:paraId="74D07D70" w14:textId="77777777" w:rsidR="00DE016D" w:rsidRPr="007E071C" w:rsidRDefault="00DE016D" w:rsidP="00DE016D">
      <w:pPr>
        <w:spacing w:before="120" w:after="120"/>
        <w:rPr>
          <w:rFonts w:ascii="Arial" w:hAnsi="Arial" w:cs="Arial"/>
          <w:i/>
        </w:rPr>
      </w:pPr>
    </w:p>
    <w:tbl>
      <w:tblPr>
        <w:tblW w:w="9212" w:type="dxa"/>
        <w:tblLook w:val="04A0" w:firstRow="1" w:lastRow="0" w:firstColumn="1" w:lastColumn="0" w:noHBand="0" w:noVBand="1"/>
      </w:tblPr>
      <w:tblGrid>
        <w:gridCol w:w="2518"/>
        <w:gridCol w:w="6694"/>
      </w:tblGrid>
      <w:tr w:rsidR="00DE016D" w:rsidRPr="007E071C" w14:paraId="0ACAAC64" w14:textId="77777777" w:rsidTr="003A0ED1">
        <w:tc>
          <w:tcPr>
            <w:tcW w:w="2518" w:type="dxa"/>
          </w:tcPr>
          <w:p w14:paraId="7D6930EA" w14:textId="77777777" w:rsidR="00DE016D" w:rsidRPr="007E071C" w:rsidRDefault="00DE016D" w:rsidP="003A0ED1">
            <w:pPr>
              <w:spacing w:before="120" w:after="160"/>
              <w:rPr>
                <w:rFonts w:ascii="Arial" w:hAnsi="Arial" w:cs="Arial"/>
                <w:b/>
                <w:highlight w:val="yellow"/>
              </w:rPr>
            </w:pPr>
            <w:r w:rsidRPr="007E071C">
              <w:rPr>
                <w:rFonts w:ascii="Arial" w:hAnsi="Arial" w:cs="Arial"/>
                <w:b/>
                <w:szCs w:val="24"/>
              </w:rPr>
              <w:t>Pratique coercitive</w:t>
            </w:r>
          </w:p>
        </w:tc>
        <w:tc>
          <w:tcPr>
            <w:tcW w:w="6694" w:type="dxa"/>
          </w:tcPr>
          <w:p w14:paraId="47866B2E" w14:textId="77777777" w:rsidR="00DE016D" w:rsidRPr="007E071C" w:rsidRDefault="00DE016D" w:rsidP="003A0ED1">
            <w:pPr>
              <w:spacing w:before="120" w:after="160"/>
              <w:rPr>
                <w:rFonts w:ascii="Arial" w:hAnsi="Arial" w:cs="Arial"/>
                <w:highlight w:val="yellow"/>
              </w:rPr>
            </w:pPr>
            <w:r w:rsidRPr="007E071C">
              <w:rPr>
                <w:rFonts w:ascii="Arial" w:hAnsi="Arial" w:cs="Arial"/>
                <w:szCs w:val="24"/>
              </w:rPr>
              <w:t>tout acte portant atteinte ou causant un préjudice, ou menaçant de porter atteinte ou de causer un préjudice, directement ou indirectement, à toute personne ou à la propriété de cette personne dans le but d'influencer indûment les actions entreprises par une personne.</w:t>
            </w:r>
          </w:p>
        </w:tc>
      </w:tr>
      <w:tr w:rsidR="00DE016D" w:rsidRPr="007E071C" w14:paraId="5B757F80" w14:textId="77777777" w:rsidTr="003A0ED1">
        <w:tc>
          <w:tcPr>
            <w:tcW w:w="2518" w:type="dxa"/>
          </w:tcPr>
          <w:p w14:paraId="1C44224A" w14:textId="77777777" w:rsidR="00DE016D" w:rsidRPr="007E071C" w:rsidRDefault="00DE016D" w:rsidP="003A0ED1">
            <w:pPr>
              <w:spacing w:before="120" w:after="160"/>
              <w:rPr>
                <w:rFonts w:ascii="Arial" w:hAnsi="Arial" w:cs="Arial"/>
                <w:b/>
                <w:highlight w:val="yellow"/>
              </w:rPr>
            </w:pPr>
            <w:r w:rsidRPr="007E071C">
              <w:rPr>
                <w:rFonts w:ascii="Arial" w:hAnsi="Arial" w:cs="Arial"/>
                <w:b/>
                <w:szCs w:val="24"/>
              </w:rPr>
              <w:t>Pratique collusoire</w:t>
            </w:r>
          </w:p>
        </w:tc>
        <w:tc>
          <w:tcPr>
            <w:tcW w:w="6694" w:type="dxa"/>
          </w:tcPr>
          <w:p w14:paraId="7CE43FEE" w14:textId="77777777" w:rsidR="00DE016D" w:rsidRPr="007E071C" w:rsidRDefault="00DE016D" w:rsidP="003A0ED1">
            <w:pPr>
              <w:spacing w:before="120" w:after="160"/>
              <w:rPr>
                <w:rFonts w:ascii="Arial" w:hAnsi="Arial" w:cs="Arial"/>
                <w:highlight w:val="yellow"/>
              </w:rPr>
            </w:pPr>
            <w:r w:rsidRPr="007E071C">
              <w:rPr>
                <w:rFonts w:ascii="Arial" w:hAnsi="Arial" w:cs="Arial"/>
                <w:szCs w:val="24"/>
              </w:rPr>
              <w:t>toute entente entre deux ou plusieurs personnes destinée à atteindre un but illicite, par exemple influencer indûment les actions entreprises par une autre personne.</w:t>
            </w:r>
          </w:p>
        </w:tc>
      </w:tr>
      <w:tr w:rsidR="00DE016D" w:rsidRPr="007E071C" w14:paraId="41EC9999" w14:textId="77777777" w:rsidTr="003A0ED1">
        <w:tc>
          <w:tcPr>
            <w:tcW w:w="2518" w:type="dxa"/>
          </w:tcPr>
          <w:p w14:paraId="45A93CDF" w14:textId="77777777" w:rsidR="00DE016D" w:rsidRPr="007E071C" w:rsidRDefault="00DE016D" w:rsidP="00D9595A">
            <w:pPr>
              <w:spacing w:before="120" w:after="160"/>
              <w:jc w:val="left"/>
              <w:rPr>
                <w:rFonts w:ascii="Arial" w:hAnsi="Arial" w:cs="Arial"/>
                <w:b/>
                <w:highlight w:val="yellow"/>
              </w:rPr>
            </w:pPr>
            <w:r w:rsidRPr="007E071C">
              <w:rPr>
                <w:rFonts w:ascii="Arial" w:hAnsi="Arial" w:cs="Arial"/>
                <w:b/>
                <w:szCs w:val="24"/>
              </w:rPr>
              <w:t>Pratique de corruption</w:t>
            </w:r>
          </w:p>
        </w:tc>
        <w:tc>
          <w:tcPr>
            <w:tcW w:w="6694" w:type="dxa"/>
          </w:tcPr>
          <w:p w14:paraId="08911C05" w14:textId="77777777" w:rsidR="00DE016D" w:rsidRPr="007E071C" w:rsidRDefault="00DE016D" w:rsidP="003A0ED1">
            <w:pPr>
              <w:spacing w:before="120" w:after="160"/>
              <w:rPr>
                <w:rFonts w:ascii="Arial" w:hAnsi="Arial" w:cs="Arial"/>
                <w:highlight w:val="yellow"/>
              </w:rPr>
            </w:pPr>
            <w:r w:rsidRPr="007E071C">
              <w:rPr>
                <w:rFonts w:ascii="Arial" w:hAnsi="Arial" w:cs="Arial"/>
                <w:szCs w:val="24"/>
              </w:rPr>
              <w:t>tout acte consistant à promettre, proposer, accorder, effectuer, presser, recevoir, accepter ou solliciter, directement ou indirectement, tout paiement illégal ou avantage indu de toute nature, à l'intention d'une personne quelconque ou de la part d'une personne, en vue d'influencer les actions entreprises par une personne ou d'inciter une personne à ne pas entreprendre une action donnée.</w:t>
            </w:r>
          </w:p>
        </w:tc>
      </w:tr>
      <w:tr w:rsidR="00DE016D" w:rsidRPr="007E071C" w14:paraId="506820A7" w14:textId="77777777" w:rsidTr="003A0ED1">
        <w:tc>
          <w:tcPr>
            <w:tcW w:w="2518" w:type="dxa"/>
          </w:tcPr>
          <w:p w14:paraId="2CCD5BC0" w14:textId="77777777" w:rsidR="00DE016D" w:rsidRPr="007E071C" w:rsidRDefault="00DE016D" w:rsidP="003A0ED1">
            <w:pPr>
              <w:spacing w:before="120" w:after="160"/>
              <w:rPr>
                <w:rFonts w:ascii="Arial" w:hAnsi="Arial" w:cs="Arial"/>
                <w:b/>
                <w:highlight w:val="yellow"/>
              </w:rPr>
            </w:pPr>
            <w:r w:rsidRPr="007E071C">
              <w:rPr>
                <w:rFonts w:ascii="Arial" w:hAnsi="Arial" w:cs="Arial"/>
                <w:b/>
                <w:szCs w:val="24"/>
              </w:rPr>
              <w:t>Pratique frauduleuse</w:t>
            </w:r>
          </w:p>
        </w:tc>
        <w:tc>
          <w:tcPr>
            <w:tcW w:w="6694" w:type="dxa"/>
          </w:tcPr>
          <w:p w14:paraId="5D458E12" w14:textId="77777777" w:rsidR="00DE016D" w:rsidRPr="007E071C" w:rsidRDefault="00DE016D" w:rsidP="003A0ED1">
            <w:pPr>
              <w:spacing w:before="120" w:after="160"/>
              <w:rPr>
                <w:rFonts w:ascii="Arial" w:hAnsi="Arial" w:cs="Arial"/>
                <w:highlight w:val="yellow"/>
              </w:rPr>
            </w:pPr>
            <w:r w:rsidRPr="007E071C">
              <w:rPr>
                <w:rFonts w:ascii="Arial" w:hAnsi="Arial" w:cs="Arial"/>
                <w:szCs w:val="24"/>
              </w:rPr>
              <w:t>tout acte ou omission, y compris la fausse déclaration qui intentionnellement ou par négligence induit ou vise à induire en erreur une personne dans le but d'en retirer un avantage financier ou de se soustraire à une obligation.</w:t>
            </w:r>
          </w:p>
        </w:tc>
      </w:tr>
      <w:tr w:rsidR="00DE016D" w:rsidRPr="007E071C" w14:paraId="275A0D7B" w14:textId="77777777" w:rsidTr="003A0ED1">
        <w:tc>
          <w:tcPr>
            <w:tcW w:w="2518" w:type="dxa"/>
          </w:tcPr>
          <w:p w14:paraId="45B997E2" w14:textId="77777777" w:rsidR="00DE016D" w:rsidRPr="007E071C" w:rsidRDefault="00DE016D" w:rsidP="003A0ED1">
            <w:pPr>
              <w:spacing w:before="120" w:after="160"/>
              <w:rPr>
                <w:rFonts w:ascii="Arial" w:hAnsi="Arial" w:cs="Arial"/>
                <w:b/>
                <w:highlight w:val="yellow"/>
              </w:rPr>
            </w:pPr>
            <w:r w:rsidRPr="007E071C">
              <w:rPr>
                <w:rFonts w:ascii="Arial" w:hAnsi="Arial" w:cs="Arial"/>
                <w:b/>
                <w:szCs w:val="24"/>
              </w:rPr>
              <w:t>Pratiques obstructionnistes</w:t>
            </w:r>
          </w:p>
        </w:tc>
        <w:tc>
          <w:tcPr>
            <w:tcW w:w="6694" w:type="dxa"/>
          </w:tcPr>
          <w:p w14:paraId="7C04A48C" w14:textId="77777777" w:rsidR="00DE016D" w:rsidRPr="007E071C" w:rsidRDefault="00DE016D" w:rsidP="003A0ED1">
            <w:pPr>
              <w:spacing w:before="120" w:after="160"/>
              <w:rPr>
                <w:rFonts w:ascii="Arial" w:hAnsi="Arial" w:cs="Arial"/>
                <w:szCs w:val="24"/>
              </w:rPr>
            </w:pPr>
            <w:r w:rsidRPr="007E071C">
              <w:rPr>
                <w:rFonts w:ascii="Arial" w:hAnsi="Arial" w:cs="Arial"/>
                <w:szCs w:val="24"/>
              </w:rPr>
              <w:t>(i) tout acte consistant à détruire, falsifier, altérer, dissimuler délibérément tout élément de preuve dans une enquête, ou à faire de fausses déclarations aux enquêteurs pour entraver sensiblement une enquête portant sur des allégations d’une Pratique de corruption, Pratique frauduleuse, Pratique coercitive ou Pratique collusoire, ou à menacer, harceler ou intimider une quelconque personne pour l’empêcher de divulguer ce qu’elle sait sur des questions pertinentes à l’enquête ou de poursuivre l’enquête, ou</w:t>
            </w:r>
          </w:p>
          <w:p w14:paraId="59297AD4" w14:textId="77777777" w:rsidR="00DE016D" w:rsidRPr="007E071C" w:rsidRDefault="00DE016D" w:rsidP="003A0ED1">
            <w:pPr>
              <w:spacing w:before="120" w:after="160"/>
              <w:rPr>
                <w:rFonts w:ascii="Arial" w:hAnsi="Arial" w:cs="Arial"/>
                <w:highlight w:val="yellow"/>
              </w:rPr>
            </w:pPr>
            <w:r w:rsidRPr="007E071C">
              <w:rPr>
                <w:rFonts w:ascii="Arial" w:hAnsi="Arial" w:cs="Arial"/>
                <w:szCs w:val="24"/>
              </w:rPr>
              <w:t>(ii) tout acte visant à entraver sensiblement l'accès de la KfW à des informations requises contractuellement et relatives à une enquête officielle portant sur des allégations d’une Pratique de corruption, Pratique frauduleuse, Pratique coercitive ou Pratique collusoire.</w:t>
            </w:r>
          </w:p>
        </w:tc>
      </w:tr>
      <w:tr w:rsidR="00DE016D" w:rsidRPr="007E071C" w14:paraId="137AB556" w14:textId="77777777" w:rsidTr="003A0ED1">
        <w:trPr>
          <w:trHeight w:val="858"/>
        </w:trPr>
        <w:tc>
          <w:tcPr>
            <w:tcW w:w="2518" w:type="dxa"/>
          </w:tcPr>
          <w:p w14:paraId="44C3E1D4" w14:textId="77777777" w:rsidR="00DE016D" w:rsidRPr="007E071C" w:rsidRDefault="00DE016D" w:rsidP="00D9595A">
            <w:pPr>
              <w:spacing w:before="120" w:after="160"/>
              <w:jc w:val="left"/>
              <w:rPr>
                <w:rFonts w:ascii="Arial" w:hAnsi="Arial" w:cs="Arial"/>
                <w:b/>
                <w:highlight w:val="yellow"/>
              </w:rPr>
            </w:pPr>
            <w:r w:rsidRPr="007E071C">
              <w:rPr>
                <w:rFonts w:ascii="Arial" w:hAnsi="Arial" w:cs="Arial"/>
                <w:b/>
                <w:szCs w:val="24"/>
              </w:rPr>
              <w:t>Pratique passible de sanctions</w:t>
            </w:r>
          </w:p>
        </w:tc>
        <w:tc>
          <w:tcPr>
            <w:tcW w:w="6694" w:type="dxa"/>
          </w:tcPr>
          <w:p w14:paraId="29BB5A0F" w14:textId="77777777" w:rsidR="00DE016D" w:rsidRPr="007E071C" w:rsidRDefault="00DE016D" w:rsidP="003A0ED1">
            <w:pPr>
              <w:spacing w:before="120" w:after="160"/>
              <w:rPr>
                <w:rFonts w:ascii="Arial" w:hAnsi="Arial" w:cs="Arial"/>
                <w:highlight w:val="yellow"/>
              </w:rPr>
            </w:pPr>
            <w:r w:rsidRPr="007E071C">
              <w:rPr>
                <w:rFonts w:ascii="Arial" w:hAnsi="Arial" w:cs="Arial"/>
                <w:szCs w:val="24"/>
              </w:rPr>
              <w:t>toute Pratique coercitive, Pratique collusoire, Pratique frauduleuse, Pratique obstructionniste ou Pratique de corruption (dont les termes sont définis dans le présent document) qui est punissable selon la Convention de Financement.</w:t>
            </w:r>
          </w:p>
        </w:tc>
      </w:tr>
    </w:tbl>
    <w:p w14:paraId="658B6D72" w14:textId="77777777" w:rsidR="00DE016D" w:rsidRPr="007E071C" w:rsidRDefault="00DE016D" w:rsidP="00DE016D">
      <w:pPr>
        <w:rPr>
          <w:rFonts w:ascii="Arial" w:hAnsi="Arial" w:cs="Arial"/>
        </w:rPr>
      </w:pPr>
    </w:p>
    <w:p w14:paraId="30F29A03" w14:textId="77777777" w:rsidR="00DE016D" w:rsidRPr="007E071C" w:rsidRDefault="00DE016D" w:rsidP="00DE016D">
      <w:pPr>
        <w:numPr>
          <w:ilvl w:val="0"/>
          <w:numId w:val="86"/>
        </w:numPr>
        <w:tabs>
          <w:tab w:val="left" w:pos="567"/>
        </w:tabs>
        <w:suppressAutoHyphens w:val="0"/>
        <w:overflowPunct/>
        <w:autoSpaceDE/>
        <w:autoSpaceDN/>
        <w:adjustRightInd/>
        <w:spacing w:before="120" w:after="120"/>
        <w:ind w:left="567" w:hanging="567"/>
        <w:textAlignment w:val="auto"/>
        <w:rPr>
          <w:rFonts w:ascii="Arial" w:hAnsi="Arial" w:cs="Arial"/>
          <w:b/>
          <w:u w:val="single"/>
          <w:lang w:eastAsia="fr-FR"/>
        </w:rPr>
      </w:pPr>
      <w:r w:rsidRPr="007E071C">
        <w:rPr>
          <w:rFonts w:ascii="Arial" w:hAnsi="Arial" w:cs="Arial"/>
          <w:b/>
          <w:u w:val="single"/>
        </w:rPr>
        <w:t>Responsabilité sociale et environnementale</w:t>
      </w:r>
    </w:p>
    <w:p w14:paraId="660B38A2" w14:textId="77777777" w:rsidR="00DE016D" w:rsidRPr="007E071C" w:rsidRDefault="00DE016D" w:rsidP="00DE016D">
      <w:pPr>
        <w:rPr>
          <w:rFonts w:ascii="Arial" w:hAnsi="Arial" w:cs="Arial"/>
        </w:rPr>
      </w:pPr>
      <w:r w:rsidRPr="007E071C">
        <w:rPr>
          <w:rFonts w:ascii="Arial" w:hAnsi="Arial" w:cs="Arial"/>
        </w:rPr>
        <w:t>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contrats :</w:t>
      </w:r>
    </w:p>
    <w:p w14:paraId="57888CFF" w14:textId="77777777" w:rsidR="00DE016D" w:rsidRPr="007E071C" w:rsidRDefault="00DE016D" w:rsidP="00DE016D">
      <w:pPr>
        <w:numPr>
          <w:ilvl w:val="0"/>
          <w:numId w:val="87"/>
        </w:numPr>
        <w:suppressAutoHyphens w:val="0"/>
        <w:overflowPunct/>
        <w:autoSpaceDE/>
        <w:autoSpaceDN/>
        <w:adjustRightInd/>
        <w:spacing w:before="200"/>
        <w:textAlignment w:val="auto"/>
        <w:rPr>
          <w:rFonts w:ascii="Arial" w:hAnsi="Arial" w:cs="Arial"/>
        </w:rPr>
      </w:pPr>
      <w:r w:rsidRPr="007E071C">
        <w:rPr>
          <w:rFonts w:ascii="Arial" w:hAnsi="Arial" w:cs="Arial"/>
        </w:rPr>
        <w:t>se conformer et s'assurer que tous leurs sous-traitants et fournisseurs principaux, c'est-à-dire, pour les principaux articles fournis, se conforment aux normes internationales en matière d'environnement et de travail, conformément aux lois et règlements applicables dans le pays d'exécution du contrat respectif et aux conventions fondamentales de l'Organisation Internationale du Travail</w:t>
      </w:r>
      <w:r w:rsidRPr="007E071C">
        <w:rPr>
          <w:rStyle w:val="Funotenzeichen"/>
          <w:rFonts w:ascii="Arial" w:hAnsi="Arial"/>
          <w:szCs w:val="24"/>
        </w:rPr>
        <w:footnoteReference w:id="11"/>
      </w:r>
      <w:r w:rsidRPr="007E071C">
        <w:rPr>
          <w:rFonts w:ascii="Arial" w:hAnsi="Arial" w:cs="Arial"/>
        </w:rPr>
        <w:t xml:space="preserve"> (OIT) et aux traités internationaux sur l'environnement, et ;</w:t>
      </w:r>
    </w:p>
    <w:p w14:paraId="19E778D8" w14:textId="2C95ECED" w:rsidR="00DF4537" w:rsidRPr="00076D09" w:rsidRDefault="00DE016D" w:rsidP="00DE016D">
      <w:pPr>
        <w:numPr>
          <w:ilvl w:val="0"/>
          <w:numId w:val="87"/>
        </w:numPr>
        <w:suppressAutoHyphens w:val="0"/>
        <w:overflowPunct/>
        <w:autoSpaceDE/>
        <w:autoSpaceDN/>
        <w:adjustRightInd/>
        <w:spacing w:before="200"/>
        <w:textAlignment w:val="auto"/>
        <w:rPr>
          <w:rFonts w:ascii="Arial" w:hAnsi="Arial" w:cs="Arial"/>
          <w:sz w:val="22"/>
          <w:szCs w:val="22"/>
        </w:rPr>
      </w:pPr>
      <w:r w:rsidRPr="007E071C">
        <w:rPr>
          <w:rFonts w:ascii="Arial" w:hAnsi="Arial" w:cs="Arial"/>
        </w:rPr>
        <w:t>mettre en œuvre toutes les mesures d'atténuation des risques environnementaux et sociaux, telles qu'identifiées dans l'</w:t>
      </w:r>
      <w:proofErr w:type="spellStart"/>
      <w:r w:rsidRPr="007E071C">
        <w:rPr>
          <w:rFonts w:ascii="Arial" w:hAnsi="Arial" w:cs="Arial"/>
        </w:rPr>
        <w:t>environmental</w:t>
      </w:r>
      <w:proofErr w:type="spellEnd"/>
      <w:r w:rsidRPr="007E071C">
        <w:rPr>
          <w:rFonts w:ascii="Arial" w:hAnsi="Arial" w:cs="Arial"/>
        </w:rPr>
        <w:t xml:space="preserve"> and social impact </w:t>
      </w:r>
      <w:proofErr w:type="spellStart"/>
      <w:r w:rsidRPr="007E071C">
        <w:rPr>
          <w:rFonts w:ascii="Arial" w:hAnsi="Arial" w:cs="Arial"/>
        </w:rPr>
        <w:t>assessment</w:t>
      </w:r>
      <w:proofErr w:type="spellEnd"/>
      <w:r w:rsidRPr="007E071C">
        <w:rPr>
          <w:rFonts w:ascii="Arial" w:hAnsi="Arial" w:cs="Arial"/>
        </w:rPr>
        <w:t xml:space="preserve"> (ESIA – Cadre d’évaluation des incidences économiques et sociales) et détaillées dans l'</w:t>
      </w:r>
      <w:proofErr w:type="spellStart"/>
      <w:r w:rsidRPr="007E071C">
        <w:rPr>
          <w:rFonts w:ascii="Arial" w:hAnsi="Arial" w:cs="Arial"/>
        </w:rPr>
        <w:t>environmental</w:t>
      </w:r>
      <w:proofErr w:type="spellEnd"/>
      <w:r w:rsidRPr="007E071C">
        <w:rPr>
          <w:rFonts w:ascii="Arial" w:hAnsi="Arial" w:cs="Arial"/>
        </w:rPr>
        <w:t xml:space="preserve"> and social management plan (ESMP – plan de gestion environnementale et sociale – PGES) dans la mesure où ces mesures sont pertinentes pour le contrat, et mettre en œuvre des mesures pour la prévention de l'exploitation et des abus sexuels et des violences fondées sur le genre.</w:t>
      </w:r>
    </w:p>
    <w:p w14:paraId="6013C345" w14:textId="77777777" w:rsidR="00DF4537" w:rsidRPr="00F24B2B" w:rsidRDefault="00DF4537" w:rsidP="00A378B4">
      <w:pPr>
        <w:suppressAutoHyphens w:val="0"/>
        <w:overflowPunct/>
        <w:autoSpaceDE/>
        <w:autoSpaceDN/>
        <w:adjustRightInd/>
        <w:spacing w:after="200"/>
        <w:textAlignment w:val="auto"/>
        <w:rPr>
          <w:rFonts w:ascii="Arial" w:hAnsi="Arial" w:cs="Arial"/>
        </w:rPr>
        <w:sectPr w:rsidR="00DF4537" w:rsidRPr="00F24B2B" w:rsidSect="004C6092">
          <w:headerReference w:type="even" r:id="rId38"/>
          <w:headerReference w:type="default" r:id="rId39"/>
          <w:footnotePr>
            <w:numRestart w:val="eachPage"/>
          </w:footnotePr>
          <w:endnotePr>
            <w:numFmt w:val="decimal"/>
          </w:endnotePr>
          <w:pgSz w:w="11907" w:h="16839" w:code="9"/>
          <w:pgMar w:top="1440" w:right="1043" w:bottom="1440" w:left="1440" w:header="720" w:footer="720" w:gutter="0"/>
          <w:cols w:space="720"/>
          <w:docGrid w:linePitch="326"/>
        </w:sectPr>
      </w:pPr>
    </w:p>
    <w:p w14:paraId="71370EDF" w14:textId="77777777" w:rsidR="00E86B0A" w:rsidRPr="00F24B2B" w:rsidRDefault="00E86B0A" w:rsidP="004C5437">
      <w:pPr>
        <w:pStyle w:val="Parts"/>
        <w:rPr>
          <w:rFonts w:ascii="Arial" w:hAnsi="Arial" w:cs="Arial"/>
          <w:bCs w:val="0"/>
          <w:color w:val="000000"/>
          <w:kern w:val="0"/>
          <w:szCs w:val="20"/>
          <w:lang w:val="fr-FR" w:eastAsia="en-US"/>
        </w:rPr>
      </w:pPr>
      <w:bookmarkStart w:id="493" w:name="_Toc494778741"/>
      <w:bookmarkStart w:id="494" w:name="_Toc499607138"/>
      <w:bookmarkStart w:id="495" w:name="_Toc499608191"/>
      <w:bookmarkStart w:id="496" w:name="_Toc326657867"/>
      <w:bookmarkStart w:id="497" w:name="_Toc493668791"/>
      <w:bookmarkStart w:id="498" w:name="_Toc493670205"/>
      <w:bookmarkStart w:id="499" w:name="_Toc438529602"/>
      <w:bookmarkStart w:id="500" w:name="_Toc438725758"/>
      <w:bookmarkStart w:id="501" w:name="_Toc438817753"/>
      <w:bookmarkStart w:id="502" w:name="_Toc438954447"/>
      <w:bookmarkStart w:id="503" w:name="_Toc461939622"/>
      <w:bookmarkStart w:id="504" w:name="_Toc156372853"/>
      <w:bookmarkEnd w:id="483"/>
      <w:bookmarkEnd w:id="484"/>
      <w:bookmarkEnd w:id="485"/>
      <w:bookmarkEnd w:id="486"/>
    </w:p>
    <w:p w14:paraId="684274EC" w14:textId="77777777" w:rsidR="00E86B0A" w:rsidRPr="00F24B2B" w:rsidRDefault="00E86B0A" w:rsidP="004C5437">
      <w:pPr>
        <w:pStyle w:val="Parts"/>
        <w:rPr>
          <w:rFonts w:ascii="Arial" w:hAnsi="Arial" w:cs="Arial"/>
          <w:bCs w:val="0"/>
          <w:color w:val="000000"/>
          <w:kern w:val="0"/>
          <w:szCs w:val="20"/>
          <w:lang w:val="fr-FR" w:eastAsia="en-US"/>
        </w:rPr>
      </w:pPr>
    </w:p>
    <w:p w14:paraId="588C81EF" w14:textId="77777777" w:rsidR="00E86B0A" w:rsidRPr="00F24B2B" w:rsidRDefault="00E86B0A" w:rsidP="004C5437">
      <w:pPr>
        <w:pStyle w:val="Parts"/>
        <w:rPr>
          <w:rFonts w:ascii="Arial" w:hAnsi="Arial" w:cs="Arial"/>
          <w:bCs w:val="0"/>
          <w:color w:val="000000"/>
          <w:kern w:val="0"/>
          <w:szCs w:val="20"/>
          <w:lang w:val="fr-FR" w:eastAsia="en-US"/>
        </w:rPr>
      </w:pPr>
    </w:p>
    <w:p w14:paraId="2161A5DD" w14:textId="77777777" w:rsidR="00175B77" w:rsidRPr="00F24B2B" w:rsidRDefault="00175B77" w:rsidP="004C5437">
      <w:pPr>
        <w:pStyle w:val="Parts"/>
        <w:rPr>
          <w:rFonts w:ascii="Arial" w:hAnsi="Arial" w:cs="Arial"/>
          <w:lang w:val="fr-FR"/>
        </w:rPr>
      </w:pPr>
      <w:bookmarkStart w:id="505" w:name="_Toc498692121"/>
      <w:bookmarkStart w:id="506" w:name="_Toc514071136"/>
      <w:bookmarkStart w:id="507" w:name="_Toc514074509"/>
      <w:bookmarkStart w:id="508" w:name="_Toc527649322"/>
      <w:r w:rsidRPr="00F24B2B">
        <w:rPr>
          <w:rFonts w:ascii="Arial" w:hAnsi="Arial" w:cs="Arial"/>
          <w:bCs w:val="0"/>
          <w:color w:val="000000"/>
          <w:kern w:val="0"/>
          <w:szCs w:val="20"/>
          <w:lang w:val="fr-FR" w:eastAsia="en-US"/>
        </w:rPr>
        <w:t>DEUXIÈME PARTIE</w:t>
      </w:r>
      <w:bookmarkEnd w:id="493"/>
      <w:bookmarkEnd w:id="494"/>
      <w:bookmarkEnd w:id="495"/>
      <w:r w:rsidRPr="00F24B2B">
        <w:rPr>
          <w:rFonts w:ascii="Arial" w:hAnsi="Arial" w:cs="Arial"/>
          <w:bCs w:val="0"/>
          <w:color w:val="000000"/>
          <w:kern w:val="0"/>
          <w:szCs w:val="20"/>
          <w:lang w:val="fr-FR" w:eastAsia="en-US"/>
        </w:rPr>
        <w:t xml:space="preserve"> – Spécifications des Travaux</w:t>
      </w:r>
      <w:bookmarkEnd w:id="496"/>
      <w:bookmarkEnd w:id="497"/>
      <w:bookmarkEnd w:id="498"/>
      <w:bookmarkEnd w:id="505"/>
      <w:bookmarkEnd w:id="506"/>
      <w:bookmarkEnd w:id="507"/>
      <w:bookmarkEnd w:id="508"/>
    </w:p>
    <w:bookmarkEnd w:id="499"/>
    <w:bookmarkEnd w:id="500"/>
    <w:bookmarkEnd w:id="501"/>
    <w:bookmarkEnd w:id="502"/>
    <w:bookmarkEnd w:id="503"/>
    <w:bookmarkEnd w:id="504"/>
    <w:p w14:paraId="3A24C250" w14:textId="77777777" w:rsidR="00175B77" w:rsidRPr="00F24B2B" w:rsidRDefault="00175B77">
      <w:pPr>
        <w:rPr>
          <w:rFonts w:ascii="Arial" w:hAnsi="Arial" w:cs="Arial"/>
        </w:rPr>
      </w:pPr>
    </w:p>
    <w:p w14:paraId="2F3F454A" w14:textId="77777777" w:rsidR="00831951" w:rsidRPr="00F24B2B" w:rsidRDefault="00831951">
      <w:pPr>
        <w:rPr>
          <w:rFonts w:ascii="Arial" w:hAnsi="Arial" w:cs="Arial"/>
        </w:rPr>
        <w:sectPr w:rsidR="00831951" w:rsidRPr="00F24B2B" w:rsidSect="00DA61AE">
          <w:headerReference w:type="even" r:id="rId40"/>
          <w:headerReference w:type="first" r:id="rId41"/>
          <w:footnotePr>
            <w:numRestart w:val="eachPage"/>
          </w:footnotePr>
          <w:endnotePr>
            <w:numFmt w:val="decimal"/>
          </w:endnotePr>
          <w:pgSz w:w="11907" w:h="16839" w:code="9"/>
          <w:pgMar w:top="1440" w:right="1043" w:bottom="1440" w:left="1440" w:header="720" w:footer="720" w:gutter="0"/>
          <w:cols w:space="720"/>
          <w:docGrid w:linePitch="326"/>
        </w:sectPr>
      </w:pPr>
    </w:p>
    <w:tbl>
      <w:tblPr>
        <w:tblW w:w="0" w:type="auto"/>
        <w:tblLayout w:type="fixed"/>
        <w:tblLook w:val="0000" w:firstRow="0" w:lastRow="0" w:firstColumn="0" w:lastColumn="0" w:noHBand="0" w:noVBand="0"/>
      </w:tblPr>
      <w:tblGrid>
        <w:gridCol w:w="9198"/>
      </w:tblGrid>
      <w:tr w:rsidR="00831951" w:rsidRPr="00F24B2B" w14:paraId="47FC8031" w14:textId="77777777" w:rsidTr="003D11EC">
        <w:trPr>
          <w:trHeight w:val="800"/>
        </w:trPr>
        <w:tc>
          <w:tcPr>
            <w:tcW w:w="9198" w:type="dxa"/>
            <w:tcBorders>
              <w:top w:val="nil"/>
              <w:left w:val="nil"/>
              <w:bottom w:val="nil"/>
              <w:right w:val="nil"/>
            </w:tcBorders>
          </w:tcPr>
          <w:p w14:paraId="2951F3A3" w14:textId="77777777" w:rsidR="00831951" w:rsidRPr="00F24B2B" w:rsidRDefault="00831951" w:rsidP="00B4202A">
            <w:pPr>
              <w:pStyle w:val="TITRESECTION"/>
              <w:rPr>
                <w:rFonts w:ascii="Arial" w:hAnsi="Arial" w:cs="Arial"/>
                <w:sz w:val="36"/>
                <w:szCs w:val="36"/>
                <w:lang w:val="fr-FR"/>
              </w:rPr>
            </w:pPr>
            <w:bookmarkStart w:id="509" w:name="_Toc156027997"/>
            <w:bookmarkStart w:id="510" w:name="_Toc156372854"/>
            <w:bookmarkStart w:id="511" w:name="_Toc326657868"/>
            <w:bookmarkStart w:id="512" w:name="_Toc493669975"/>
            <w:bookmarkStart w:id="513" w:name="_Toc498691808"/>
            <w:bookmarkStart w:id="514" w:name="_Toc514070105"/>
            <w:bookmarkStart w:id="515" w:name="_Toc527649323"/>
            <w:bookmarkStart w:id="516" w:name="TOC3"/>
            <w:r w:rsidRPr="00F24B2B">
              <w:rPr>
                <w:rFonts w:ascii="Arial" w:hAnsi="Arial" w:cs="Arial"/>
                <w:sz w:val="36"/>
                <w:szCs w:val="36"/>
                <w:lang w:val="fr-FR"/>
              </w:rPr>
              <w:t>Section VII. Spécifications des Travaux</w:t>
            </w:r>
            <w:bookmarkEnd w:id="509"/>
            <w:bookmarkEnd w:id="510"/>
            <w:bookmarkEnd w:id="511"/>
            <w:bookmarkEnd w:id="512"/>
            <w:bookmarkEnd w:id="513"/>
            <w:bookmarkEnd w:id="514"/>
            <w:bookmarkEnd w:id="515"/>
          </w:p>
        </w:tc>
      </w:tr>
    </w:tbl>
    <w:p w14:paraId="3CCEB8AF" w14:textId="77777777" w:rsidR="00831951" w:rsidRPr="00F24B2B" w:rsidRDefault="00831951" w:rsidP="00831951">
      <w:pPr>
        <w:rPr>
          <w:rFonts w:ascii="Arial" w:hAnsi="Arial" w:cs="Arial"/>
        </w:rPr>
      </w:pPr>
    </w:p>
    <w:p w14:paraId="618FE617" w14:textId="77777777" w:rsidR="00831951" w:rsidRPr="00F24B2B" w:rsidRDefault="00DD0CCA" w:rsidP="005064A0">
      <w:pPr>
        <w:jc w:val="center"/>
        <w:rPr>
          <w:rFonts w:ascii="Arial" w:hAnsi="Arial" w:cs="Arial"/>
          <w:b/>
          <w:sz w:val="28"/>
          <w:szCs w:val="28"/>
        </w:rPr>
      </w:pPr>
      <w:r w:rsidRPr="00F24B2B">
        <w:rPr>
          <w:rFonts w:ascii="Arial" w:hAnsi="Arial" w:cs="Arial"/>
          <w:b/>
          <w:sz w:val="28"/>
          <w:szCs w:val="28"/>
        </w:rPr>
        <w:t>Contenu</w:t>
      </w:r>
    </w:p>
    <w:p w14:paraId="687AFC5C" w14:textId="77777777" w:rsidR="00831951" w:rsidRPr="00F24B2B" w:rsidRDefault="00831951" w:rsidP="00831951">
      <w:pPr>
        <w:rPr>
          <w:rFonts w:ascii="Arial" w:hAnsi="Arial" w:cs="Arial"/>
        </w:rPr>
      </w:pPr>
    </w:p>
    <w:p w14:paraId="513046DD" w14:textId="77777777" w:rsidR="00831951" w:rsidRPr="00F24B2B" w:rsidRDefault="00831951" w:rsidP="00E90CA6">
      <w:pPr>
        <w:spacing w:before="240" w:after="120"/>
        <w:rPr>
          <w:rFonts w:ascii="Arial" w:hAnsi="Arial" w:cs="Arial"/>
        </w:rPr>
      </w:pPr>
    </w:p>
    <w:p w14:paraId="441B6646" w14:textId="77777777" w:rsidR="00D67BFA" w:rsidRPr="00E90CA6" w:rsidRDefault="00D64111" w:rsidP="00E90CA6">
      <w:pPr>
        <w:spacing w:before="240" w:after="120"/>
        <w:rPr>
          <w:rFonts w:ascii="Arial" w:hAnsi="Arial" w:cs="Arial"/>
          <w:b/>
        </w:rPr>
      </w:pPr>
      <w:r w:rsidRPr="00E90CA6">
        <w:rPr>
          <w:rFonts w:ascii="Arial" w:hAnsi="Arial" w:cs="Arial"/>
        </w:rPr>
        <w:fldChar w:fldCharType="begin"/>
      </w:r>
      <w:r w:rsidR="00DC1BD4" w:rsidRPr="00E90CA6">
        <w:rPr>
          <w:rFonts w:ascii="Arial" w:hAnsi="Arial" w:cs="Arial"/>
        </w:rPr>
        <w:instrText xml:space="preserve"> </w:instrText>
      </w:r>
      <w:r w:rsidR="0048154E" w:rsidRPr="00E90CA6">
        <w:rPr>
          <w:rFonts w:ascii="Arial" w:hAnsi="Arial" w:cs="Arial"/>
        </w:rPr>
        <w:instrText>TOC</w:instrText>
      </w:r>
      <w:r w:rsidR="00DC1BD4" w:rsidRPr="00E90CA6">
        <w:rPr>
          <w:rFonts w:ascii="Arial" w:hAnsi="Arial" w:cs="Arial"/>
        </w:rPr>
        <w:instrText xml:space="preserve"> \b "TOC9"\t "Mimi4;1;Mimi5;2" \* MERGEFORMAT </w:instrText>
      </w:r>
      <w:r w:rsidRPr="00E90CA6">
        <w:rPr>
          <w:rFonts w:ascii="Arial" w:hAnsi="Arial" w:cs="Arial"/>
        </w:rPr>
        <w:fldChar w:fldCharType="separate"/>
      </w:r>
      <w:r w:rsidR="00D67BFA" w:rsidRPr="00E90CA6">
        <w:rPr>
          <w:rFonts w:ascii="Arial" w:hAnsi="Arial" w:cs="Arial"/>
          <w:b/>
        </w:rPr>
        <w:t>1.</w:t>
      </w:r>
      <w:r w:rsidR="00D67BFA" w:rsidRPr="00E90CA6">
        <w:rPr>
          <w:rFonts w:ascii="Arial" w:hAnsi="Arial" w:cs="Arial"/>
          <w:b/>
        </w:rPr>
        <w:tab/>
        <w:t>Spécifications</w:t>
      </w:r>
      <w:r w:rsidR="00D67BFA" w:rsidRPr="00E90CA6">
        <w:rPr>
          <w:rFonts w:ascii="Arial" w:hAnsi="Arial" w:cs="Arial"/>
          <w:b/>
        </w:rPr>
        <w:tab/>
      </w:r>
    </w:p>
    <w:p w14:paraId="6A2F6B09" w14:textId="18D39D9B" w:rsidR="00D67BFA" w:rsidRPr="00E90CA6" w:rsidRDefault="00E90CA6" w:rsidP="00E90CA6">
      <w:pPr>
        <w:spacing w:before="240" w:after="120"/>
        <w:ind w:left="720"/>
        <w:rPr>
          <w:rFonts w:ascii="Arial" w:hAnsi="Arial" w:cs="Arial"/>
        </w:rPr>
      </w:pPr>
      <w:r>
        <w:rPr>
          <w:rFonts w:ascii="Arial" w:hAnsi="Arial" w:cs="Arial"/>
        </w:rPr>
        <w:t>a)</w:t>
      </w:r>
      <w:r>
        <w:rPr>
          <w:rFonts w:ascii="Arial" w:hAnsi="Arial" w:cs="Arial"/>
        </w:rPr>
        <w:tab/>
      </w:r>
      <w:r w:rsidR="00D67BFA" w:rsidRPr="00E90CA6">
        <w:rPr>
          <w:rFonts w:ascii="Arial" w:hAnsi="Arial" w:cs="Arial"/>
        </w:rPr>
        <w:t>Spécifications Techniques</w:t>
      </w:r>
      <w:r w:rsidR="00D67BFA" w:rsidRPr="00E90CA6">
        <w:rPr>
          <w:rFonts w:ascii="Arial" w:hAnsi="Arial" w:cs="Arial"/>
        </w:rPr>
        <w:tab/>
      </w:r>
    </w:p>
    <w:p w14:paraId="382A2FC8" w14:textId="77777777" w:rsidR="00E431DE" w:rsidRPr="00E90CA6" w:rsidRDefault="00D67BFA" w:rsidP="00E90CA6">
      <w:pPr>
        <w:spacing w:before="240" w:after="120"/>
        <w:ind w:left="1440" w:hanging="720"/>
        <w:rPr>
          <w:rFonts w:ascii="Arial" w:hAnsi="Arial" w:cs="Arial"/>
        </w:rPr>
      </w:pPr>
      <w:r w:rsidRPr="00E90CA6">
        <w:rPr>
          <w:rFonts w:ascii="Arial" w:hAnsi="Arial" w:cs="Arial"/>
        </w:rPr>
        <w:t>b)</w:t>
      </w:r>
      <w:r w:rsidRPr="00E90CA6">
        <w:rPr>
          <w:rFonts w:ascii="Arial" w:hAnsi="Arial" w:cs="Arial"/>
        </w:rPr>
        <w:tab/>
      </w:r>
      <w:r w:rsidR="005E75A5" w:rsidRPr="00E90CA6">
        <w:rPr>
          <w:rFonts w:ascii="Arial" w:hAnsi="Arial" w:cs="Arial"/>
        </w:rPr>
        <w:t xml:space="preserve">Spécifications pour la gestion environnementale, sociale, </w:t>
      </w:r>
      <w:r w:rsidR="0096185C" w:rsidRPr="00E90CA6">
        <w:rPr>
          <w:rFonts w:ascii="Arial" w:hAnsi="Arial" w:cs="Arial"/>
        </w:rPr>
        <w:t xml:space="preserve">de santé </w:t>
      </w:r>
      <w:r w:rsidR="005E75A5" w:rsidRPr="00E90CA6">
        <w:rPr>
          <w:rFonts w:ascii="Arial" w:hAnsi="Arial" w:cs="Arial"/>
        </w:rPr>
        <w:t>et de sécurité de la zone de projet</w:t>
      </w:r>
      <w:r w:rsidRPr="00E90CA6">
        <w:rPr>
          <w:rFonts w:ascii="Arial" w:hAnsi="Arial" w:cs="Arial"/>
        </w:rPr>
        <w:t xml:space="preserve"> (ESSS)</w:t>
      </w:r>
    </w:p>
    <w:p w14:paraId="4577DAA1" w14:textId="09520BB1" w:rsidR="00E431DE" w:rsidRPr="00E90CA6" w:rsidRDefault="00E023A1" w:rsidP="00E90CA6">
      <w:pPr>
        <w:spacing w:before="240" w:after="120"/>
        <w:ind w:left="720"/>
        <w:rPr>
          <w:rFonts w:ascii="Arial" w:hAnsi="Arial" w:cs="Arial"/>
        </w:rPr>
      </w:pPr>
      <w:r w:rsidRPr="00E90CA6">
        <w:rPr>
          <w:rFonts w:ascii="Arial" w:hAnsi="Arial" w:cs="Arial"/>
        </w:rPr>
        <w:t>c</w:t>
      </w:r>
      <w:r w:rsidR="00C4347E" w:rsidRPr="00E90CA6">
        <w:rPr>
          <w:rFonts w:ascii="Arial" w:hAnsi="Arial" w:cs="Arial"/>
        </w:rPr>
        <w:t xml:space="preserve">)    </w:t>
      </w:r>
      <w:r w:rsidR="00E90CA6">
        <w:rPr>
          <w:rFonts w:ascii="Arial" w:hAnsi="Arial" w:cs="Arial"/>
        </w:rPr>
        <w:tab/>
      </w:r>
      <w:r w:rsidR="00E431DE" w:rsidRPr="00E90CA6">
        <w:rPr>
          <w:rFonts w:ascii="Arial" w:hAnsi="Arial" w:cs="Arial"/>
        </w:rPr>
        <w:t>Exigencess en matière de personnel</w:t>
      </w:r>
    </w:p>
    <w:p w14:paraId="220B3D90" w14:textId="66161D2F" w:rsidR="00D67BFA" w:rsidRPr="00E90CA6" w:rsidRDefault="00E023A1" w:rsidP="00E90CA6">
      <w:pPr>
        <w:spacing w:before="240" w:after="120"/>
        <w:ind w:left="720"/>
        <w:rPr>
          <w:rFonts w:ascii="Arial" w:hAnsi="Arial" w:cs="Arial"/>
        </w:rPr>
      </w:pPr>
      <w:r w:rsidRPr="00E90CA6">
        <w:rPr>
          <w:rFonts w:ascii="Arial" w:hAnsi="Arial" w:cs="Arial"/>
        </w:rPr>
        <w:t>d</w:t>
      </w:r>
      <w:r w:rsidR="00C4347E" w:rsidRPr="00E90CA6">
        <w:rPr>
          <w:rFonts w:ascii="Arial" w:hAnsi="Arial" w:cs="Arial"/>
        </w:rPr>
        <w:t xml:space="preserve">) </w:t>
      </w:r>
      <w:r w:rsidR="00E431DE" w:rsidRPr="00E90CA6">
        <w:rPr>
          <w:rFonts w:ascii="Arial" w:hAnsi="Arial" w:cs="Arial"/>
        </w:rPr>
        <w:t xml:space="preserve">  </w:t>
      </w:r>
      <w:r w:rsidR="00E90CA6">
        <w:rPr>
          <w:rFonts w:ascii="Arial" w:hAnsi="Arial" w:cs="Arial"/>
        </w:rPr>
        <w:tab/>
      </w:r>
      <w:r w:rsidR="00E431DE" w:rsidRPr="00E90CA6">
        <w:rPr>
          <w:rFonts w:ascii="Arial" w:hAnsi="Arial" w:cs="Arial"/>
        </w:rPr>
        <w:t>Conditions en matière de matériel</w:t>
      </w:r>
      <w:r w:rsidR="00D67BFA" w:rsidRPr="00E90CA6">
        <w:rPr>
          <w:rFonts w:ascii="Arial" w:hAnsi="Arial" w:cs="Arial"/>
        </w:rPr>
        <w:tab/>
      </w:r>
    </w:p>
    <w:p w14:paraId="24458672" w14:textId="77777777" w:rsidR="00D67BFA" w:rsidRPr="00E90CA6" w:rsidRDefault="00D67BFA" w:rsidP="00E90CA6">
      <w:pPr>
        <w:spacing w:before="240" w:after="120"/>
        <w:rPr>
          <w:rFonts w:ascii="Arial" w:hAnsi="Arial" w:cs="Arial"/>
          <w:b/>
        </w:rPr>
      </w:pPr>
      <w:r w:rsidRPr="00E90CA6">
        <w:rPr>
          <w:rFonts w:ascii="Arial" w:hAnsi="Arial" w:cs="Arial"/>
          <w:b/>
        </w:rPr>
        <w:t>2.</w:t>
      </w:r>
      <w:r w:rsidRPr="00E90CA6">
        <w:rPr>
          <w:rFonts w:ascii="Arial" w:hAnsi="Arial" w:cs="Arial"/>
          <w:b/>
        </w:rPr>
        <w:tab/>
        <w:t>Plans</w:t>
      </w:r>
      <w:r w:rsidRPr="00E90CA6">
        <w:rPr>
          <w:rFonts w:ascii="Arial" w:hAnsi="Arial" w:cs="Arial"/>
          <w:b/>
        </w:rPr>
        <w:tab/>
      </w:r>
      <w:r w:rsidR="00DB69D9" w:rsidRPr="00E90CA6">
        <w:rPr>
          <w:rFonts w:ascii="Arial" w:hAnsi="Arial" w:cs="Arial"/>
          <w:b/>
        </w:rPr>
        <w:t xml:space="preserve"> </w:t>
      </w:r>
    </w:p>
    <w:p w14:paraId="1A4381AF" w14:textId="77777777" w:rsidR="00DC1BD4" w:rsidRPr="00F24B2B" w:rsidRDefault="00D64111" w:rsidP="00E90CA6">
      <w:pPr>
        <w:spacing w:before="240" w:after="120"/>
        <w:rPr>
          <w:rFonts w:ascii="Arial" w:hAnsi="Arial" w:cs="Arial"/>
          <w:sz w:val="22"/>
          <w:szCs w:val="22"/>
        </w:rPr>
      </w:pPr>
      <w:r w:rsidRPr="00E90CA6">
        <w:rPr>
          <w:rFonts w:ascii="Arial" w:hAnsi="Arial" w:cs="Arial"/>
        </w:rPr>
        <w:fldChar w:fldCharType="end"/>
      </w:r>
      <w:bookmarkStart w:id="517" w:name="TOC9"/>
    </w:p>
    <w:p w14:paraId="2AD2C7E1" w14:textId="77777777" w:rsidR="00624F16" w:rsidRPr="00F24B2B" w:rsidRDefault="00DC1BD4" w:rsidP="00624F16">
      <w:pPr>
        <w:ind w:left="2880" w:firstLine="720"/>
        <w:rPr>
          <w:rFonts w:ascii="Arial" w:hAnsi="Arial" w:cs="Arial"/>
          <w:b/>
          <w:sz w:val="32"/>
          <w:szCs w:val="24"/>
        </w:rPr>
      </w:pPr>
      <w:bookmarkStart w:id="518" w:name="_Toc473532400"/>
      <w:bookmarkStart w:id="519" w:name="_Toc473532405"/>
      <w:bookmarkStart w:id="520" w:name="TOC7"/>
      <w:bookmarkStart w:id="521" w:name="_Toc327539143"/>
      <w:bookmarkEnd w:id="518"/>
      <w:r w:rsidRPr="00F24B2B">
        <w:rPr>
          <w:rFonts w:ascii="Arial" w:hAnsi="Arial" w:cs="Arial"/>
          <w:b/>
          <w:i/>
          <w:szCs w:val="24"/>
        </w:rPr>
        <w:br w:type="page"/>
      </w:r>
      <w:r w:rsidR="00624F16" w:rsidRPr="00F24B2B">
        <w:rPr>
          <w:rFonts w:ascii="Arial" w:hAnsi="Arial" w:cs="Arial"/>
          <w:b/>
          <w:sz w:val="32"/>
          <w:szCs w:val="24"/>
        </w:rPr>
        <w:t>1. Spécifications</w:t>
      </w:r>
    </w:p>
    <w:p w14:paraId="734ACA24" w14:textId="77777777" w:rsidR="00624F16" w:rsidRPr="00F24B2B" w:rsidRDefault="00624F16" w:rsidP="00624F16">
      <w:pPr>
        <w:ind w:left="2880" w:firstLine="720"/>
        <w:rPr>
          <w:rFonts w:ascii="Arial" w:hAnsi="Arial" w:cs="Arial"/>
          <w:b/>
          <w:sz w:val="32"/>
          <w:szCs w:val="24"/>
        </w:rPr>
      </w:pPr>
    </w:p>
    <w:p w14:paraId="1739CB41" w14:textId="77777777" w:rsidR="00624F16" w:rsidRPr="00F24B2B" w:rsidRDefault="00624F16" w:rsidP="00116648">
      <w:pPr>
        <w:pStyle w:val="Listenabsatz"/>
        <w:numPr>
          <w:ilvl w:val="3"/>
          <w:numId w:val="30"/>
        </w:numPr>
        <w:rPr>
          <w:rFonts w:ascii="Arial" w:hAnsi="Arial" w:cs="Arial"/>
          <w:b/>
          <w:sz w:val="32"/>
          <w:szCs w:val="28"/>
        </w:rPr>
      </w:pPr>
      <w:r w:rsidRPr="00F24B2B">
        <w:rPr>
          <w:rFonts w:ascii="Arial" w:hAnsi="Arial" w:cs="Arial"/>
          <w:b/>
          <w:sz w:val="32"/>
          <w:szCs w:val="28"/>
        </w:rPr>
        <w:t>Spécifications techniques</w:t>
      </w:r>
    </w:p>
    <w:p w14:paraId="1F373FFA" w14:textId="77777777" w:rsidR="00DC1BD4" w:rsidRPr="00F24B2B" w:rsidRDefault="00DC1BD4" w:rsidP="004558C3">
      <w:pPr>
        <w:suppressAutoHyphens w:val="0"/>
        <w:overflowPunct/>
        <w:autoSpaceDE/>
        <w:autoSpaceDN/>
        <w:adjustRightInd/>
        <w:jc w:val="center"/>
        <w:textAlignment w:val="auto"/>
        <w:rPr>
          <w:rFonts w:ascii="Arial" w:hAnsi="Arial" w:cs="Arial"/>
          <w:b/>
          <w:i/>
          <w:sz w:val="28"/>
          <w:szCs w:val="28"/>
        </w:rPr>
      </w:pPr>
    </w:p>
    <w:p w14:paraId="259E189D" w14:textId="77777777" w:rsidR="004558C3" w:rsidRPr="00F24B2B" w:rsidRDefault="004558C3">
      <w:pPr>
        <w:suppressAutoHyphens w:val="0"/>
        <w:overflowPunct/>
        <w:autoSpaceDE/>
        <w:autoSpaceDN/>
        <w:adjustRightInd/>
        <w:jc w:val="left"/>
        <w:textAlignment w:val="auto"/>
        <w:rPr>
          <w:rFonts w:ascii="Arial" w:hAnsi="Arial" w:cs="Arial"/>
          <w:b/>
          <w:i/>
          <w:szCs w:val="24"/>
        </w:rPr>
      </w:pPr>
    </w:p>
    <w:p w14:paraId="3D22FAC1" w14:textId="77777777" w:rsidR="004558C3" w:rsidRPr="00F24B2B" w:rsidRDefault="004558C3">
      <w:pPr>
        <w:suppressAutoHyphens w:val="0"/>
        <w:overflowPunct/>
        <w:autoSpaceDE/>
        <w:autoSpaceDN/>
        <w:adjustRightInd/>
        <w:jc w:val="left"/>
        <w:textAlignment w:val="auto"/>
        <w:rPr>
          <w:rFonts w:ascii="Arial" w:hAnsi="Arial" w:cs="Arial"/>
          <w:i/>
          <w:szCs w:val="24"/>
        </w:rPr>
      </w:pPr>
      <w:r w:rsidRPr="00F24B2B">
        <w:rPr>
          <w:rFonts w:ascii="Arial" w:hAnsi="Arial" w:cs="Arial"/>
          <w:i/>
          <w:szCs w:val="24"/>
        </w:rPr>
        <w:t>[Indique</w:t>
      </w:r>
      <w:r w:rsidR="00EA2AA8" w:rsidRPr="00F24B2B">
        <w:rPr>
          <w:rFonts w:ascii="Arial" w:hAnsi="Arial" w:cs="Arial"/>
          <w:i/>
          <w:szCs w:val="24"/>
        </w:rPr>
        <w:t>r</w:t>
      </w:r>
      <w:r w:rsidRPr="00F24B2B">
        <w:rPr>
          <w:rFonts w:ascii="Arial" w:hAnsi="Arial" w:cs="Arial"/>
          <w:i/>
          <w:szCs w:val="24"/>
        </w:rPr>
        <w:t xml:space="preserve"> ici les spécifications techniques particulières au projet, notamment en ce qui concerne les méthodes de construction, les calendriers de construction et l’organisation du site] </w:t>
      </w:r>
    </w:p>
    <w:p w14:paraId="01FA8F0A" w14:textId="77777777" w:rsidR="00C844DC" w:rsidRPr="00F24B2B" w:rsidRDefault="00C844DC">
      <w:pPr>
        <w:suppressAutoHyphens w:val="0"/>
        <w:overflowPunct/>
        <w:autoSpaceDE/>
        <w:autoSpaceDN/>
        <w:adjustRightInd/>
        <w:jc w:val="left"/>
        <w:textAlignment w:val="auto"/>
        <w:rPr>
          <w:rFonts w:ascii="Arial" w:hAnsi="Arial" w:cs="Arial"/>
          <w:i/>
          <w:szCs w:val="24"/>
        </w:rPr>
      </w:pPr>
    </w:p>
    <w:bookmarkEnd w:id="519"/>
    <w:p w14:paraId="044E2CB5" w14:textId="77777777" w:rsidR="00C844DC" w:rsidRPr="00F24B2B" w:rsidRDefault="00C844DC" w:rsidP="002C41B0">
      <w:pPr>
        <w:jc w:val="center"/>
        <w:rPr>
          <w:rFonts w:ascii="Arial" w:hAnsi="Arial" w:cs="Arial"/>
          <w:b/>
          <w:sz w:val="28"/>
          <w:szCs w:val="28"/>
        </w:rPr>
      </w:pPr>
    </w:p>
    <w:p w14:paraId="4615C677" w14:textId="77777777" w:rsidR="003D4077" w:rsidRPr="00F24B2B" w:rsidRDefault="008740A1" w:rsidP="000C670F">
      <w:pPr>
        <w:pStyle w:val="TITRE1"/>
        <w:rPr>
          <w:lang w:val="fr-FR"/>
        </w:rPr>
      </w:pPr>
      <w:r w:rsidRPr="00F24B2B">
        <w:rPr>
          <w:sz w:val="28"/>
          <w:szCs w:val="28"/>
          <w:lang w:val="fr-FR"/>
        </w:rPr>
        <w:br w:type="page"/>
      </w:r>
      <w:r w:rsidR="00CF3F58" w:rsidRPr="00F24B2B">
        <w:rPr>
          <w:szCs w:val="28"/>
          <w:lang w:val="fr-FR"/>
        </w:rPr>
        <w:t xml:space="preserve">b) </w:t>
      </w:r>
      <w:r w:rsidR="003D4077" w:rsidRPr="00F24B2B">
        <w:rPr>
          <w:lang w:val="fr-FR"/>
        </w:rPr>
        <w:t>Spécifications Environnementales, Sociales, de Sécurité et de Santé de gestion des travaux (ESSS)</w:t>
      </w:r>
    </w:p>
    <w:p w14:paraId="4C6BA23B" w14:textId="77777777" w:rsidR="008F2091" w:rsidRPr="00F24B2B" w:rsidRDefault="008F2091" w:rsidP="008F2091">
      <w:pPr>
        <w:suppressAutoHyphens w:val="0"/>
        <w:overflowPunct/>
        <w:autoSpaceDE/>
        <w:autoSpaceDN/>
        <w:adjustRightInd/>
        <w:textAlignment w:val="auto"/>
        <w:rPr>
          <w:rFonts w:ascii="Arial" w:hAnsi="Arial" w:cs="Arial"/>
          <w:b/>
          <w:i/>
          <w:spacing w:val="6"/>
          <w:szCs w:val="24"/>
          <w:u w:val="single"/>
        </w:rPr>
      </w:pPr>
      <w:r w:rsidRPr="00F24B2B">
        <w:rPr>
          <w:rFonts w:ascii="Arial" w:hAnsi="Arial" w:cs="Arial"/>
          <w:b/>
          <w:i/>
          <w:spacing w:val="6"/>
          <w:szCs w:val="24"/>
          <w:u w:val="single"/>
        </w:rPr>
        <w:t>[</w:t>
      </w:r>
      <w:r w:rsidR="00D17DA6" w:rsidRPr="00F24B2B">
        <w:rPr>
          <w:rFonts w:ascii="Arial" w:hAnsi="Arial" w:cs="Arial"/>
          <w:b/>
          <w:i/>
          <w:spacing w:val="6"/>
          <w:u w:val="single"/>
        </w:rPr>
        <w:t>Note destinée au Maître d’Ouvrage concernant la préparation des spécifications ESSS</w:t>
      </w:r>
      <w:r w:rsidR="00B05F02" w:rsidRPr="00F24B2B">
        <w:rPr>
          <w:rFonts w:ascii="Arial" w:hAnsi="Arial" w:cs="Arial"/>
          <w:b/>
          <w:i/>
          <w:spacing w:val="6"/>
          <w:u w:val="single"/>
        </w:rPr>
        <w:t xml:space="preserve"> des travaux</w:t>
      </w:r>
      <w:r w:rsidR="00B05F02" w:rsidRPr="00F24B2B">
        <w:rPr>
          <w:rFonts w:ascii="Arial" w:hAnsi="Arial" w:cs="Arial"/>
          <w:b/>
          <w:i/>
          <w:spacing w:val="6"/>
          <w:szCs w:val="24"/>
          <w:u w:val="single"/>
        </w:rPr>
        <w:t> :</w:t>
      </w:r>
    </w:p>
    <w:p w14:paraId="583B8846" w14:textId="77777777" w:rsidR="008F2091" w:rsidRPr="00F24B2B" w:rsidRDefault="008F2091" w:rsidP="008F2091">
      <w:pPr>
        <w:suppressAutoHyphens w:val="0"/>
        <w:overflowPunct/>
        <w:autoSpaceDE/>
        <w:autoSpaceDN/>
        <w:adjustRightInd/>
        <w:textAlignment w:val="auto"/>
        <w:rPr>
          <w:rFonts w:ascii="Arial" w:hAnsi="Arial" w:cs="Arial"/>
          <w:b/>
          <w:i/>
          <w:spacing w:val="6"/>
          <w:szCs w:val="24"/>
          <w:u w:val="single"/>
        </w:rPr>
      </w:pPr>
    </w:p>
    <w:p w14:paraId="7EE7D345" w14:textId="77777777" w:rsidR="008F2091" w:rsidRPr="00F24B2B" w:rsidRDefault="00D17DA6" w:rsidP="008F2091">
      <w:pPr>
        <w:suppressAutoHyphens w:val="0"/>
        <w:overflowPunct/>
        <w:autoSpaceDE/>
        <w:autoSpaceDN/>
        <w:adjustRightInd/>
        <w:spacing w:line="276" w:lineRule="auto"/>
        <w:textAlignment w:val="auto"/>
        <w:rPr>
          <w:rFonts w:ascii="Arial" w:eastAsia="Calibri" w:hAnsi="Arial" w:cs="Arial"/>
          <w:i/>
          <w:sz w:val="22"/>
          <w:szCs w:val="22"/>
        </w:rPr>
      </w:pPr>
      <w:r w:rsidRPr="00F24B2B">
        <w:rPr>
          <w:rFonts w:ascii="Arial" w:eastAsia="Calibri" w:hAnsi="Arial" w:cs="Arial"/>
          <w:i/>
          <w:sz w:val="22"/>
          <w:szCs w:val="22"/>
        </w:rPr>
        <w:t xml:space="preserve">Les exigences énumérées ci-dessous sont conçues pour les </w:t>
      </w:r>
      <w:r w:rsidR="003210D1">
        <w:rPr>
          <w:rFonts w:ascii="Arial" w:eastAsia="Calibri" w:hAnsi="Arial" w:cs="Arial"/>
          <w:i/>
          <w:sz w:val="22"/>
          <w:szCs w:val="22"/>
        </w:rPr>
        <w:t>contrats simples</w:t>
      </w:r>
      <w:r w:rsidRPr="00F24B2B">
        <w:rPr>
          <w:rFonts w:ascii="Arial" w:eastAsia="Calibri" w:hAnsi="Arial" w:cs="Arial"/>
          <w:i/>
          <w:sz w:val="22"/>
          <w:szCs w:val="22"/>
        </w:rPr>
        <w:t xml:space="preserve"> d'ingénierie et de construction avec des exigences ESSS faibles ou modérées et qui sont généralement de courte durée avec une valeur en capital relativement faible.</w:t>
      </w:r>
    </w:p>
    <w:p w14:paraId="1EA10936" w14:textId="77777777" w:rsidR="008F2091" w:rsidRPr="00F24B2B" w:rsidRDefault="008F2091" w:rsidP="008F2091">
      <w:pPr>
        <w:suppressAutoHyphens w:val="0"/>
        <w:overflowPunct/>
        <w:autoSpaceDE/>
        <w:autoSpaceDN/>
        <w:adjustRightInd/>
        <w:spacing w:line="276" w:lineRule="auto"/>
        <w:textAlignment w:val="auto"/>
        <w:rPr>
          <w:rFonts w:ascii="Arial" w:eastAsia="Calibri" w:hAnsi="Arial" w:cs="Arial"/>
          <w:sz w:val="22"/>
          <w:szCs w:val="22"/>
        </w:rPr>
      </w:pPr>
    </w:p>
    <w:p w14:paraId="22EB1BEF" w14:textId="77777777" w:rsidR="008F2091" w:rsidRPr="00F24B2B" w:rsidRDefault="00D17DA6" w:rsidP="008F2091">
      <w:pPr>
        <w:shd w:val="clear" w:color="auto" w:fill="FFFFFF"/>
        <w:suppressAutoHyphens w:val="0"/>
        <w:overflowPunct/>
        <w:autoSpaceDE/>
        <w:autoSpaceDN/>
        <w:adjustRightInd/>
        <w:spacing w:after="120"/>
        <w:textAlignment w:val="auto"/>
        <w:rPr>
          <w:rFonts w:ascii="Arial" w:hAnsi="Arial" w:cs="Arial"/>
          <w:i/>
          <w:iCs/>
          <w:sz w:val="22"/>
          <w:szCs w:val="22"/>
          <w:lang w:eastAsia="de-CH"/>
        </w:rPr>
      </w:pPr>
      <w:r w:rsidRPr="00F24B2B">
        <w:rPr>
          <w:rFonts w:ascii="Arial" w:hAnsi="Arial" w:cs="Arial"/>
          <w:i/>
          <w:iCs/>
          <w:sz w:val="22"/>
          <w:szCs w:val="22"/>
          <w:lang w:eastAsia="de-CH"/>
        </w:rPr>
        <w:t xml:space="preserve">Caractéristiques des </w:t>
      </w:r>
      <w:r w:rsidR="00564204" w:rsidRPr="00F24B2B">
        <w:rPr>
          <w:rFonts w:ascii="Arial" w:hAnsi="Arial" w:cs="Arial"/>
          <w:i/>
          <w:iCs/>
          <w:sz w:val="22"/>
          <w:szCs w:val="22"/>
          <w:lang w:eastAsia="de-CH"/>
        </w:rPr>
        <w:t>Travaux</w:t>
      </w:r>
      <w:r w:rsidR="008E4C9D">
        <w:rPr>
          <w:rFonts w:ascii="Arial" w:hAnsi="Arial" w:cs="Arial"/>
          <w:i/>
          <w:iCs/>
          <w:sz w:val="22"/>
          <w:szCs w:val="22"/>
          <w:lang w:eastAsia="de-CH"/>
        </w:rPr>
        <w:t xml:space="preserve"> Simples</w:t>
      </w:r>
      <w:r w:rsidR="00564204" w:rsidRPr="00F24B2B">
        <w:rPr>
          <w:rFonts w:ascii="Arial" w:hAnsi="Arial" w:cs="Arial"/>
          <w:i/>
          <w:iCs/>
          <w:sz w:val="22"/>
          <w:szCs w:val="22"/>
          <w:lang w:eastAsia="de-CH"/>
        </w:rPr>
        <w:t> :</w:t>
      </w:r>
    </w:p>
    <w:p w14:paraId="309B65F5" w14:textId="77777777" w:rsidR="008F2091" w:rsidRPr="00F24B2B" w:rsidRDefault="00D17DA6" w:rsidP="00116648">
      <w:pPr>
        <w:numPr>
          <w:ilvl w:val="0"/>
          <w:numId w:val="78"/>
        </w:numPr>
        <w:shd w:val="clear" w:color="auto" w:fill="FFFFFF"/>
        <w:suppressAutoHyphens w:val="0"/>
        <w:overflowPunct/>
        <w:autoSpaceDE/>
        <w:autoSpaceDN/>
        <w:adjustRightInd/>
        <w:spacing w:after="60"/>
        <w:jc w:val="left"/>
        <w:textAlignment w:val="auto"/>
        <w:rPr>
          <w:rFonts w:ascii="Arial" w:hAnsi="Arial" w:cs="Arial"/>
          <w:i/>
          <w:iCs/>
          <w:sz w:val="22"/>
          <w:szCs w:val="22"/>
          <w:lang w:eastAsia="de-CH"/>
        </w:rPr>
      </w:pPr>
      <w:r w:rsidRPr="00F24B2B">
        <w:rPr>
          <w:rFonts w:ascii="Arial" w:hAnsi="Arial" w:cs="Arial"/>
          <w:i/>
          <w:iCs/>
          <w:sz w:val="22"/>
          <w:szCs w:val="22"/>
          <w:lang w:eastAsia="de-CH"/>
        </w:rPr>
        <w:t>Taille de l’activité (ex. une surface concernée limitée</w:t>
      </w:r>
      <w:r w:rsidR="00841794" w:rsidRPr="00F24B2B">
        <w:rPr>
          <w:rFonts w:ascii="Arial" w:hAnsi="Arial" w:cs="Arial"/>
          <w:i/>
          <w:iCs/>
          <w:sz w:val="22"/>
          <w:szCs w:val="22"/>
          <w:lang w:eastAsia="de-CH"/>
        </w:rPr>
        <w:t>) ;</w:t>
      </w:r>
    </w:p>
    <w:p w14:paraId="54A34271" w14:textId="77777777" w:rsidR="008F2091" w:rsidRPr="00F24B2B" w:rsidRDefault="00D17DA6" w:rsidP="00116648">
      <w:pPr>
        <w:numPr>
          <w:ilvl w:val="0"/>
          <w:numId w:val="78"/>
        </w:numPr>
        <w:shd w:val="clear" w:color="auto" w:fill="FFFFFF"/>
        <w:suppressAutoHyphens w:val="0"/>
        <w:overflowPunct/>
        <w:autoSpaceDE/>
        <w:autoSpaceDN/>
        <w:adjustRightInd/>
        <w:spacing w:after="60"/>
        <w:jc w:val="left"/>
        <w:textAlignment w:val="auto"/>
        <w:rPr>
          <w:rFonts w:ascii="Arial" w:hAnsi="Arial" w:cs="Arial"/>
          <w:i/>
          <w:iCs/>
          <w:sz w:val="22"/>
          <w:szCs w:val="22"/>
          <w:lang w:eastAsia="de-CH"/>
        </w:rPr>
      </w:pPr>
      <w:r w:rsidRPr="00F24B2B">
        <w:rPr>
          <w:rFonts w:ascii="Arial" w:hAnsi="Arial" w:cs="Arial"/>
          <w:i/>
          <w:iCs/>
          <w:sz w:val="22"/>
          <w:szCs w:val="22"/>
          <w:lang w:eastAsia="de-CH"/>
        </w:rPr>
        <w:t>Utilisation des terres (ex</w:t>
      </w:r>
      <w:r w:rsidR="00841794" w:rsidRPr="00F24B2B">
        <w:rPr>
          <w:rFonts w:ascii="Arial" w:hAnsi="Arial" w:cs="Arial"/>
          <w:i/>
          <w:iCs/>
          <w:sz w:val="22"/>
          <w:szCs w:val="22"/>
          <w:lang w:eastAsia="de-CH"/>
        </w:rPr>
        <w:t>. :</w:t>
      </w:r>
      <w:r w:rsidRPr="00F24B2B">
        <w:rPr>
          <w:rFonts w:ascii="Arial" w:hAnsi="Arial" w:cs="Arial"/>
          <w:i/>
          <w:iCs/>
          <w:sz w:val="22"/>
          <w:szCs w:val="22"/>
          <w:lang w:eastAsia="de-CH"/>
        </w:rPr>
        <w:t xml:space="preserve"> des terres ne </w:t>
      </w:r>
      <w:r w:rsidR="00756355" w:rsidRPr="00F24B2B">
        <w:rPr>
          <w:rFonts w:ascii="Arial" w:hAnsi="Arial" w:cs="Arial"/>
          <w:i/>
          <w:iCs/>
          <w:sz w:val="22"/>
          <w:szCs w:val="22"/>
          <w:lang w:eastAsia="de-CH"/>
        </w:rPr>
        <w:t>présentant</w:t>
      </w:r>
      <w:r w:rsidRPr="00F24B2B">
        <w:rPr>
          <w:rFonts w:ascii="Arial" w:hAnsi="Arial" w:cs="Arial"/>
          <w:i/>
          <w:iCs/>
          <w:sz w:val="22"/>
          <w:szCs w:val="22"/>
          <w:lang w:eastAsia="de-CH"/>
        </w:rPr>
        <w:t xml:space="preserve"> pas de valeur environnementale/agricole élevées</w:t>
      </w:r>
      <w:r w:rsidR="00756355" w:rsidRPr="00F24B2B">
        <w:rPr>
          <w:rFonts w:ascii="Arial" w:hAnsi="Arial" w:cs="Arial"/>
          <w:i/>
          <w:iCs/>
          <w:sz w:val="22"/>
          <w:szCs w:val="22"/>
          <w:lang w:eastAsia="de-CH"/>
        </w:rPr>
        <w:t>) ;</w:t>
      </w:r>
    </w:p>
    <w:p w14:paraId="1638CC1C" w14:textId="77777777" w:rsidR="008F2091" w:rsidRPr="00F24B2B" w:rsidRDefault="00D17DA6" w:rsidP="00116648">
      <w:pPr>
        <w:numPr>
          <w:ilvl w:val="0"/>
          <w:numId w:val="78"/>
        </w:numPr>
        <w:shd w:val="clear" w:color="auto" w:fill="FFFFFF"/>
        <w:suppressAutoHyphens w:val="0"/>
        <w:overflowPunct/>
        <w:autoSpaceDE/>
        <w:autoSpaceDN/>
        <w:adjustRightInd/>
        <w:spacing w:after="60"/>
        <w:jc w:val="left"/>
        <w:textAlignment w:val="auto"/>
        <w:rPr>
          <w:rFonts w:ascii="Arial" w:hAnsi="Arial" w:cs="Arial"/>
          <w:i/>
          <w:iCs/>
          <w:sz w:val="22"/>
          <w:szCs w:val="22"/>
          <w:lang w:eastAsia="de-CH"/>
        </w:rPr>
      </w:pPr>
      <w:r w:rsidRPr="00F24B2B">
        <w:rPr>
          <w:rFonts w:ascii="Arial" w:hAnsi="Arial" w:cs="Arial"/>
          <w:i/>
          <w:iCs/>
          <w:sz w:val="22"/>
          <w:szCs w:val="22"/>
          <w:lang w:eastAsia="de-CH"/>
        </w:rPr>
        <w:t>Etendue des impacts (minimale ou négligeable</w:t>
      </w:r>
      <w:r w:rsidR="008F2091" w:rsidRPr="00F24B2B">
        <w:rPr>
          <w:rFonts w:ascii="Arial" w:hAnsi="Arial" w:cs="Arial"/>
          <w:i/>
          <w:iCs/>
          <w:sz w:val="22"/>
          <w:szCs w:val="22"/>
          <w:lang w:eastAsia="de-CH"/>
        </w:rPr>
        <w:t>).</w:t>
      </w:r>
    </w:p>
    <w:p w14:paraId="1BFB0698" w14:textId="77777777" w:rsidR="008F2091" w:rsidRPr="00F24B2B" w:rsidRDefault="00D17DA6" w:rsidP="008F2091">
      <w:pPr>
        <w:shd w:val="clear" w:color="auto" w:fill="FFFFFF"/>
        <w:suppressAutoHyphens w:val="0"/>
        <w:overflowPunct/>
        <w:autoSpaceDE/>
        <w:autoSpaceDN/>
        <w:adjustRightInd/>
        <w:textAlignment w:val="auto"/>
        <w:rPr>
          <w:rFonts w:ascii="Arial" w:hAnsi="Arial" w:cs="Arial"/>
          <w:i/>
          <w:iCs/>
          <w:sz w:val="22"/>
          <w:szCs w:val="22"/>
          <w:lang w:eastAsia="de-CH"/>
        </w:rPr>
      </w:pPr>
      <w:r w:rsidRPr="00F24B2B">
        <w:rPr>
          <w:rFonts w:ascii="Arial" w:hAnsi="Arial" w:cs="Arial"/>
          <w:i/>
          <w:iCs/>
          <w:sz w:val="22"/>
          <w:szCs w:val="22"/>
          <w:lang w:eastAsia="de-CH"/>
        </w:rPr>
        <w:t xml:space="preserve">Exemples de </w:t>
      </w:r>
      <w:r w:rsidR="00756355" w:rsidRPr="00F24B2B">
        <w:rPr>
          <w:rFonts w:ascii="Arial" w:hAnsi="Arial" w:cs="Arial"/>
          <w:i/>
          <w:iCs/>
          <w:sz w:val="22"/>
          <w:szCs w:val="22"/>
          <w:lang w:eastAsia="de-CH"/>
        </w:rPr>
        <w:t>travaux</w:t>
      </w:r>
      <w:r w:rsidR="008E4C9D">
        <w:rPr>
          <w:rFonts w:ascii="Arial" w:hAnsi="Arial" w:cs="Arial"/>
          <w:i/>
          <w:iCs/>
          <w:sz w:val="22"/>
          <w:szCs w:val="22"/>
          <w:lang w:eastAsia="de-CH"/>
        </w:rPr>
        <w:t xml:space="preserve"> simples</w:t>
      </w:r>
      <w:r w:rsidR="00756355" w:rsidRPr="00F24B2B">
        <w:rPr>
          <w:rFonts w:ascii="Arial" w:hAnsi="Arial" w:cs="Arial"/>
          <w:i/>
          <w:iCs/>
          <w:sz w:val="22"/>
          <w:szCs w:val="22"/>
          <w:lang w:eastAsia="de-CH"/>
        </w:rPr>
        <w:t> :</w:t>
      </w:r>
    </w:p>
    <w:p w14:paraId="0838C672" w14:textId="77777777" w:rsidR="008F2091" w:rsidRPr="00F24B2B" w:rsidRDefault="00A53726" w:rsidP="00116648">
      <w:pPr>
        <w:numPr>
          <w:ilvl w:val="0"/>
          <w:numId w:val="78"/>
        </w:numPr>
        <w:shd w:val="clear" w:color="auto" w:fill="FFFFFF"/>
        <w:suppressAutoHyphens w:val="0"/>
        <w:overflowPunct/>
        <w:autoSpaceDE/>
        <w:autoSpaceDN/>
        <w:adjustRightInd/>
        <w:spacing w:before="120"/>
        <w:ind w:left="709" w:hanging="215"/>
        <w:jc w:val="left"/>
        <w:textAlignment w:val="auto"/>
        <w:rPr>
          <w:rFonts w:ascii="Arial" w:hAnsi="Arial" w:cs="Arial"/>
          <w:i/>
          <w:iCs/>
          <w:sz w:val="22"/>
          <w:szCs w:val="22"/>
          <w:lang w:eastAsia="de-CH"/>
        </w:rPr>
      </w:pPr>
      <w:r w:rsidRPr="00F24B2B">
        <w:rPr>
          <w:rFonts w:ascii="Arial" w:hAnsi="Arial" w:cs="Arial"/>
          <w:i/>
          <w:iCs/>
          <w:sz w:val="22"/>
          <w:szCs w:val="22"/>
          <w:lang w:eastAsia="de-CH"/>
        </w:rPr>
        <w:t>Réhabilitation/amélioration des routes locales non asphaltées (p. ex. routes rurales/secondaires/routes d'accès, réparation/réhabilitation des routes existantes)</w:t>
      </w:r>
    </w:p>
    <w:p w14:paraId="0521B2FF" w14:textId="77777777" w:rsidR="008F2091" w:rsidRPr="00F24B2B" w:rsidRDefault="00A53726" w:rsidP="00116648">
      <w:pPr>
        <w:numPr>
          <w:ilvl w:val="0"/>
          <w:numId w:val="78"/>
        </w:numPr>
        <w:shd w:val="clear" w:color="auto" w:fill="FFFFFF"/>
        <w:suppressAutoHyphens w:val="0"/>
        <w:overflowPunct/>
        <w:autoSpaceDE/>
        <w:autoSpaceDN/>
        <w:adjustRightInd/>
        <w:spacing w:before="120"/>
        <w:ind w:left="851"/>
        <w:jc w:val="left"/>
        <w:textAlignment w:val="auto"/>
        <w:rPr>
          <w:rFonts w:ascii="Arial" w:hAnsi="Arial" w:cs="Arial"/>
          <w:i/>
          <w:sz w:val="22"/>
          <w:szCs w:val="22"/>
          <w:lang w:eastAsia="de-CH"/>
        </w:rPr>
      </w:pPr>
      <w:r w:rsidRPr="00F24B2B">
        <w:rPr>
          <w:rFonts w:ascii="Arial" w:hAnsi="Arial" w:cs="Arial"/>
          <w:i/>
          <w:iCs/>
          <w:sz w:val="22"/>
          <w:szCs w:val="22"/>
          <w:lang w:eastAsia="de-CH"/>
        </w:rPr>
        <w:t>Travaux de drainage au niveau du village ou de la communauté (p. ex. petits canaux, fossés, pipelines).</w:t>
      </w:r>
    </w:p>
    <w:p w14:paraId="78DCA139" w14:textId="77777777" w:rsidR="008F2091" w:rsidRPr="00F24B2B" w:rsidRDefault="00A53726" w:rsidP="00116648">
      <w:pPr>
        <w:numPr>
          <w:ilvl w:val="0"/>
          <w:numId w:val="78"/>
        </w:numPr>
        <w:shd w:val="clear" w:color="auto" w:fill="FFFFFF"/>
        <w:suppressAutoHyphens w:val="0"/>
        <w:overflowPunct/>
        <w:autoSpaceDE/>
        <w:autoSpaceDN/>
        <w:adjustRightInd/>
        <w:spacing w:before="120"/>
        <w:jc w:val="left"/>
        <w:textAlignment w:val="auto"/>
        <w:rPr>
          <w:rFonts w:ascii="Arial" w:hAnsi="Arial" w:cs="Arial"/>
          <w:i/>
          <w:sz w:val="22"/>
          <w:szCs w:val="22"/>
          <w:lang w:eastAsia="de-CH"/>
        </w:rPr>
      </w:pPr>
      <w:r w:rsidRPr="00F24B2B">
        <w:rPr>
          <w:rFonts w:ascii="Arial" w:hAnsi="Arial" w:cs="Arial"/>
          <w:i/>
          <w:iCs/>
          <w:sz w:val="22"/>
          <w:szCs w:val="22"/>
          <w:lang w:eastAsia="de-CH"/>
        </w:rPr>
        <w:t>Petits étangs, barrages, tranchées, terrassements en dessous de 5 m de hauteur (par ex. pour la rétention des eaux de pluie) ;</w:t>
      </w:r>
    </w:p>
    <w:p w14:paraId="4321F793" w14:textId="77777777" w:rsidR="008F2091" w:rsidRPr="00F24B2B" w:rsidRDefault="00A53726" w:rsidP="00116648">
      <w:pPr>
        <w:numPr>
          <w:ilvl w:val="0"/>
          <w:numId w:val="78"/>
        </w:numPr>
        <w:shd w:val="clear" w:color="auto" w:fill="FFFFFF"/>
        <w:suppressAutoHyphens w:val="0"/>
        <w:overflowPunct/>
        <w:autoSpaceDE/>
        <w:autoSpaceDN/>
        <w:adjustRightInd/>
        <w:spacing w:before="120"/>
        <w:jc w:val="left"/>
        <w:textAlignment w:val="auto"/>
        <w:rPr>
          <w:rFonts w:ascii="Arial" w:hAnsi="Arial" w:cs="Arial"/>
          <w:i/>
          <w:iCs/>
          <w:sz w:val="22"/>
          <w:szCs w:val="22"/>
          <w:lang w:eastAsia="de-CH"/>
        </w:rPr>
      </w:pPr>
      <w:r w:rsidRPr="00F24B2B">
        <w:rPr>
          <w:rFonts w:ascii="Arial" w:hAnsi="Arial" w:cs="Arial"/>
          <w:i/>
          <w:iCs/>
          <w:sz w:val="22"/>
          <w:szCs w:val="22"/>
          <w:lang w:eastAsia="de-CH"/>
        </w:rPr>
        <w:t>Contrôle de l'érosion (p. ex. terrassement, gabions dans les ravin</w:t>
      </w:r>
      <w:r w:rsidR="00AD4D83" w:rsidRPr="00F24B2B">
        <w:rPr>
          <w:rFonts w:ascii="Arial" w:hAnsi="Arial" w:cs="Arial"/>
          <w:i/>
          <w:iCs/>
          <w:sz w:val="22"/>
          <w:szCs w:val="22"/>
          <w:lang w:eastAsia="de-CH"/>
        </w:rPr>
        <w:t>ements</w:t>
      </w:r>
      <w:r w:rsidRPr="00F24B2B">
        <w:rPr>
          <w:rFonts w:ascii="Arial" w:hAnsi="Arial" w:cs="Arial"/>
          <w:i/>
          <w:iCs/>
          <w:sz w:val="22"/>
          <w:szCs w:val="22"/>
          <w:lang w:eastAsia="de-CH"/>
        </w:rPr>
        <w:t>, petits barrages, etc.</w:t>
      </w:r>
      <w:r w:rsidR="00AD4D83" w:rsidRPr="00F24B2B">
        <w:rPr>
          <w:rFonts w:ascii="Arial" w:hAnsi="Arial" w:cs="Arial"/>
          <w:i/>
          <w:iCs/>
          <w:sz w:val="22"/>
          <w:szCs w:val="22"/>
          <w:lang w:eastAsia="de-CH"/>
        </w:rPr>
        <w:t>) ;</w:t>
      </w:r>
    </w:p>
    <w:p w14:paraId="0923A397" w14:textId="77777777" w:rsidR="008F2091" w:rsidRPr="00F24B2B" w:rsidRDefault="00A53726" w:rsidP="00116648">
      <w:pPr>
        <w:numPr>
          <w:ilvl w:val="0"/>
          <w:numId w:val="78"/>
        </w:numPr>
        <w:shd w:val="clear" w:color="auto" w:fill="FFFFFF"/>
        <w:suppressAutoHyphens w:val="0"/>
        <w:overflowPunct/>
        <w:autoSpaceDE/>
        <w:autoSpaceDN/>
        <w:adjustRightInd/>
        <w:spacing w:before="120"/>
        <w:jc w:val="left"/>
        <w:textAlignment w:val="auto"/>
        <w:rPr>
          <w:rFonts w:ascii="Arial" w:hAnsi="Arial" w:cs="Arial"/>
          <w:i/>
          <w:iCs/>
          <w:sz w:val="22"/>
          <w:szCs w:val="22"/>
          <w:lang w:eastAsia="de-CH"/>
        </w:rPr>
      </w:pPr>
      <w:r w:rsidRPr="00F24B2B">
        <w:rPr>
          <w:rFonts w:ascii="Arial" w:hAnsi="Arial" w:cs="Arial"/>
          <w:i/>
          <w:iCs/>
          <w:sz w:val="22"/>
          <w:szCs w:val="22"/>
          <w:lang w:eastAsia="de-CH"/>
        </w:rPr>
        <w:t>Reboisement / Création de plantations non commerciales sur une surface cumulée inférieure à 10 ha</w:t>
      </w:r>
      <w:r w:rsidR="00AD4D83" w:rsidRPr="00F24B2B">
        <w:rPr>
          <w:rFonts w:ascii="Arial" w:hAnsi="Arial" w:cs="Arial"/>
          <w:i/>
          <w:iCs/>
          <w:sz w:val="22"/>
          <w:szCs w:val="22"/>
          <w:lang w:eastAsia="de-CH"/>
        </w:rPr>
        <w:t xml:space="preserve"> </w:t>
      </w:r>
      <w:r w:rsidR="008F2091" w:rsidRPr="00F24B2B">
        <w:rPr>
          <w:rFonts w:ascii="Arial" w:hAnsi="Arial" w:cs="Arial"/>
          <w:i/>
          <w:iCs/>
          <w:sz w:val="22"/>
          <w:szCs w:val="22"/>
          <w:lang w:eastAsia="de-CH"/>
        </w:rPr>
        <w:t>;</w:t>
      </w:r>
    </w:p>
    <w:p w14:paraId="37477B86" w14:textId="77777777" w:rsidR="008F2091" w:rsidRPr="00F24B2B" w:rsidRDefault="00A53726" w:rsidP="00116648">
      <w:pPr>
        <w:numPr>
          <w:ilvl w:val="0"/>
          <w:numId w:val="78"/>
        </w:numPr>
        <w:shd w:val="clear" w:color="auto" w:fill="FFFFFF"/>
        <w:suppressAutoHyphens w:val="0"/>
        <w:overflowPunct/>
        <w:autoSpaceDE/>
        <w:autoSpaceDN/>
        <w:adjustRightInd/>
        <w:spacing w:before="120"/>
        <w:jc w:val="left"/>
        <w:textAlignment w:val="auto"/>
        <w:rPr>
          <w:rFonts w:ascii="Arial" w:hAnsi="Arial" w:cs="Arial"/>
          <w:i/>
          <w:iCs/>
          <w:sz w:val="22"/>
          <w:szCs w:val="22"/>
          <w:lang w:eastAsia="de-CH"/>
        </w:rPr>
      </w:pPr>
      <w:r w:rsidRPr="00F24B2B">
        <w:rPr>
          <w:rFonts w:ascii="Arial" w:hAnsi="Arial" w:cs="Arial"/>
          <w:i/>
          <w:iCs/>
          <w:sz w:val="22"/>
          <w:szCs w:val="22"/>
          <w:lang w:eastAsia="de-CH"/>
        </w:rPr>
        <w:t>Boisement initial et déboisement sur des terres sans valeur environnementale élevée à des fins de conversion pour une autre affectation des terres sur une superficie cumulée inférieure à 10 ha</w:t>
      </w:r>
      <w:r w:rsidR="00AD4D83" w:rsidRPr="00F24B2B">
        <w:rPr>
          <w:rFonts w:ascii="Arial" w:hAnsi="Arial" w:cs="Arial"/>
          <w:i/>
          <w:iCs/>
          <w:sz w:val="22"/>
          <w:szCs w:val="22"/>
          <w:lang w:eastAsia="de-CH"/>
        </w:rPr>
        <w:t xml:space="preserve"> </w:t>
      </w:r>
      <w:r w:rsidR="008F2091" w:rsidRPr="00F24B2B">
        <w:rPr>
          <w:rFonts w:ascii="Arial" w:hAnsi="Arial" w:cs="Arial"/>
          <w:i/>
          <w:iCs/>
          <w:sz w:val="22"/>
          <w:szCs w:val="22"/>
          <w:lang w:eastAsia="de-CH"/>
        </w:rPr>
        <w:t>;</w:t>
      </w:r>
    </w:p>
    <w:p w14:paraId="4C5A88D7" w14:textId="77777777" w:rsidR="008F2091" w:rsidRPr="00F24B2B" w:rsidRDefault="00A53726" w:rsidP="00116648">
      <w:pPr>
        <w:numPr>
          <w:ilvl w:val="0"/>
          <w:numId w:val="78"/>
        </w:numPr>
        <w:shd w:val="clear" w:color="auto" w:fill="FFFFFF"/>
        <w:suppressAutoHyphens w:val="0"/>
        <w:overflowPunct/>
        <w:autoSpaceDE/>
        <w:autoSpaceDN/>
        <w:adjustRightInd/>
        <w:spacing w:before="120"/>
        <w:jc w:val="left"/>
        <w:textAlignment w:val="auto"/>
        <w:rPr>
          <w:rFonts w:ascii="Arial" w:hAnsi="Arial" w:cs="Arial"/>
          <w:i/>
          <w:iCs/>
          <w:sz w:val="22"/>
          <w:szCs w:val="22"/>
          <w:lang w:eastAsia="de-CH"/>
        </w:rPr>
      </w:pPr>
      <w:r w:rsidRPr="00F24B2B">
        <w:rPr>
          <w:rFonts w:ascii="Arial" w:hAnsi="Arial" w:cs="Arial"/>
          <w:i/>
          <w:iCs/>
          <w:sz w:val="22"/>
          <w:szCs w:val="22"/>
          <w:lang w:eastAsia="de-CH"/>
        </w:rPr>
        <w:t>Construction d'infrastructures simples de distribution d'eau et d'assainissement (</w:t>
      </w:r>
      <w:r w:rsidR="00AD4D83" w:rsidRPr="00F24B2B">
        <w:rPr>
          <w:rFonts w:ascii="Arial" w:hAnsi="Arial" w:cs="Arial"/>
          <w:i/>
          <w:iCs/>
          <w:sz w:val="22"/>
          <w:szCs w:val="22"/>
          <w:lang w:eastAsia="de-CH"/>
        </w:rPr>
        <w:t xml:space="preserve">p.ex. </w:t>
      </w:r>
      <w:r w:rsidRPr="00F24B2B">
        <w:rPr>
          <w:rFonts w:ascii="Arial" w:hAnsi="Arial" w:cs="Arial"/>
          <w:i/>
          <w:iCs/>
          <w:sz w:val="22"/>
          <w:szCs w:val="22"/>
          <w:lang w:eastAsia="de-CH"/>
        </w:rPr>
        <w:t xml:space="preserve">petits réseaux de canalisations, approvisionnement en eau de surface, petites installations telles que des étangs et des barrages pour stocker et retenir l'eau, irrigation agricole et travaux de drainage des </w:t>
      </w:r>
      <w:r w:rsidR="00AD4D83" w:rsidRPr="00F24B2B">
        <w:rPr>
          <w:rFonts w:ascii="Arial" w:hAnsi="Arial" w:cs="Arial"/>
          <w:i/>
          <w:iCs/>
          <w:sz w:val="22"/>
          <w:szCs w:val="22"/>
          <w:lang w:eastAsia="de-CH"/>
        </w:rPr>
        <w:t>terres ;</w:t>
      </w:r>
    </w:p>
    <w:p w14:paraId="48406CAF" w14:textId="77777777" w:rsidR="008F2091" w:rsidRPr="00F24B2B" w:rsidRDefault="00A53726" w:rsidP="00116648">
      <w:pPr>
        <w:numPr>
          <w:ilvl w:val="0"/>
          <w:numId w:val="78"/>
        </w:numPr>
        <w:shd w:val="clear" w:color="auto" w:fill="FFFFFF"/>
        <w:suppressAutoHyphens w:val="0"/>
        <w:overflowPunct/>
        <w:autoSpaceDE/>
        <w:autoSpaceDN/>
        <w:adjustRightInd/>
        <w:spacing w:before="120"/>
        <w:jc w:val="left"/>
        <w:textAlignment w:val="auto"/>
        <w:rPr>
          <w:rFonts w:ascii="Arial" w:hAnsi="Arial" w:cs="Arial"/>
          <w:i/>
          <w:iCs/>
          <w:sz w:val="22"/>
          <w:szCs w:val="22"/>
          <w:lang w:eastAsia="de-CH"/>
        </w:rPr>
      </w:pPr>
      <w:r w:rsidRPr="00F24B2B">
        <w:rPr>
          <w:rFonts w:ascii="Arial" w:hAnsi="Arial" w:cs="Arial"/>
          <w:i/>
          <w:iCs/>
          <w:sz w:val="22"/>
          <w:szCs w:val="22"/>
          <w:lang w:eastAsia="de-CH"/>
        </w:rPr>
        <w:t>Réhabilitation ou construction de bâtiments pour lesquels aucun impact spécifique n'est attendu - comme les salles de classe, les centres de santé ruraux (sans incinération des déchets médicaux), les centres communautaires, les terrains de sport, les marchés</w:t>
      </w:r>
      <w:r w:rsidR="00AD4D83" w:rsidRPr="00F24B2B">
        <w:rPr>
          <w:rFonts w:ascii="Arial" w:hAnsi="Arial" w:cs="Arial"/>
          <w:i/>
          <w:iCs/>
          <w:sz w:val="22"/>
          <w:szCs w:val="22"/>
          <w:lang w:eastAsia="de-CH"/>
        </w:rPr>
        <w:t>.</w:t>
      </w:r>
    </w:p>
    <w:p w14:paraId="6A964179" w14:textId="77777777" w:rsidR="008F2091" w:rsidRPr="00F24B2B" w:rsidRDefault="00A53726" w:rsidP="00116648">
      <w:pPr>
        <w:numPr>
          <w:ilvl w:val="0"/>
          <w:numId w:val="78"/>
        </w:numPr>
        <w:shd w:val="clear" w:color="auto" w:fill="FFFFFF"/>
        <w:suppressAutoHyphens w:val="0"/>
        <w:overflowPunct/>
        <w:autoSpaceDE/>
        <w:autoSpaceDN/>
        <w:adjustRightInd/>
        <w:spacing w:before="120"/>
        <w:jc w:val="left"/>
        <w:textAlignment w:val="auto"/>
        <w:rPr>
          <w:rFonts w:ascii="Arial" w:hAnsi="Arial" w:cs="Arial"/>
          <w:i/>
          <w:iCs/>
          <w:sz w:val="22"/>
          <w:szCs w:val="22"/>
          <w:lang w:eastAsia="de-CH"/>
        </w:rPr>
      </w:pPr>
      <w:r w:rsidRPr="00F24B2B">
        <w:rPr>
          <w:rFonts w:ascii="Arial" w:hAnsi="Arial" w:cs="Arial"/>
          <w:i/>
          <w:iCs/>
          <w:sz w:val="22"/>
          <w:szCs w:val="22"/>
          <w:lang w:eastAsia="de-CH"/>
        </w:rPr>
        <w:t>D'autres exemples comprennent des modifications à petite échelle de projets déjà existants, comme la réparation et la rénovation de bâtiments.</w:t>
      </w:r>
    </w:p>
    <w:p w14:paraId="215ABF3D" w14:textId="77777777" w:rsidR="008F2091" w:rsidRPr="00F24B2B" w:rsidRDefault="008F2091" w:rsidP="008F2091">
      <w:pPr>
        <w:suppressAutoHyphens w:val="0"/>
        <w:overflowPunct/>
        <w:autoSpaceDE/>
        <w:autoSpaceDN/>
        <w:adjustRightInd/>
        <w:textAlignment w:val="auto"/>
        <w:rPr>
          <w:rFonts w:ascii="Arial" w:hAnsi="Arial" w:cs="Arial"/>
          <w:b/>
          <w:i/>
          <w:spacing w:val="6"/>
          <w:sz w:val="22"/>
          <w:szCs w:val="22"/>
          <w:u w:val="single"/>
        </w:rPr>
      </w:pPr>
    </w:p>
    <w:p w14:paraId="31673970" w14:textId="77777777" w:rsidR="00A53726" w:rsidRPr="00F24B2B" w:rsidRDefault="00A53726" w:rsidP="00A53726">
      <w:pPr>
        <w:suppressAutoHyphens w:val="0"/>
        <w:overflowPunct/>
        <w:autoSpaceDE/>
        <w:autoSpaceDN/>
        <w:adjustRightInd/>
        <w:textAlignment w:val="auto"/>
        <w:rPr>
          <w:rFonts w:ascii="Arial" w:hAnsi="Arial" w:cs="Arial"/>
          <w:i/>
          <w:sz w:val="22"/>
          <w:szCs w:val="22"/>
        </w:rPr>
      </w:pPr>
      <w:r w:rsidRPr="00F24B2B">
        <w:rPr>
          <w:rFonts w:ascii="Arial" w:hAnsi="Arial" w:cs="Arial"/>
          <w:i/>
          <w:sz w:val="22"/>
          <w:szCs w:val="22"/>
        </w:rPr>
        <w:t xml:space="preserve">Le tableau ci-dessous énumère les exigences ESSS standard pour les </w:t>
      </w:r>
      <w:r w:rsidR="00AD4D83" w:rsidRPr="00F24B2B">
        <w:rPr>
          <w:rFonts w:ascii="Arial" w:hAnsi="Arial" w:cs="Arial"/>
          <w:i/>
          <w:sz w:val="22"/>
          <w:szCs w:val="22"/>
        </w:rPr>
        <w:t>E</w:t>
      </w:r>
      <w:r w:rsidRPr="00F24B2B">
        <w:rPr>
          <w:rFonts w:ascii="Arial" w:hAnsi="Arial" w:cs="Arial"/>
          <w:i/>
          <w:sz w:val="22"/>
          <w:szCs w:val="22"/>
        </w:rPr>
        <w:t xml:space="preserve">ntrepreneurs en ce qui concerne les </w:t>
      </w:r>
      <w:r w:rsidR="00AD4D83" w:rsidRPr="00F24B2B">
        <w:rPr>
          <w:rFonts w:ascii="Arial" w:hAnsi="Arial" w:cs="Arial"/>
          <w:i/>
          <w:sz w:val="22"/>
          <w:szCs w:val="22"/>
        </w:rPr>
        <w:t>T</w:t>
      </w:r>
      <w:r w:rsidRPr="00F24B2B">
        <w:rPr>
          <w:rFonts w:ascii="Arial" w:hAnsi="Arial" w:cs="Arial"/>
          <w:i/>
          <w:sz w:val="22"/>
          <w:szCs w:val="22"/>
        </w:rPr>
        <w:t>ravaux</w:t>
      </w:r>
      <w:r w:rsidR="008E4C9D">
        <w:rPr>
          <w:rFonts w:ascii="Arial" w:hAnsi="Arial" w:cs="Arial"/>
          <w:i/>
          <w:sz w:val="22"/>
          <w:szCs w:val="22"/>
        </w:rPr>
        <w:t xml:space="preserve"> Simples</w:t>
      </w:r>
      <w:r w:rsidRPr="00F24B2B">
        <w:rPr>
          <w:rFonts w:ascii="Arial" w:hAnsi="Arial" w:cs="Arial"/>
          <w:i/>
          <w:sz w:val="22"/>
          <w:szCs w:val="22"/>
        </w:rPr>
        <w:t xml:space="preserve">. Il se compose de </w:t>
      </w:r>
      <w:r w:rsidR="00AD4D83" w:rsidRPr="00F24B2B">
        <w:rPr>
          <w:rFonts w:ascii="Arial" w:hAnsi="Arial" w:cs="Arial"/>
          <w:b/>
          <w:i/>
          <w:sz w:val="22"/>
          <w:szCs w:val="22"/>
        </w:rPr>
        <w:t>«</w:t>
      </w:r>
      <w:r w:rsidRPr="00F24B2B">
        <w:rPr>
          <w:rFonts w:ascii="Arial" w:hAnsi="Arial" w:cs="Arial"/>
          <w:b/>
          <w:i/>
          <w:sz w:val="22"/>
          <w:szCs w:val="22"/>
        </w:rPr>
        <w:t xml:space="preserve">A - Exigences </w:t>
      </w:r>
      <w:r w:rsidR="00AD4D83" w:rsidRPr="00F24B2B">
        <w:rPr>
          <w:rFonts w:ascii="Arial" w:hAnsi="Arial" w:cs="Arial"/>
          <w:b/>
          <w:i/>
          <w:sz w:val="22"/>
          <w:szCs w:val="22"/>
        </w:rPr>
        <w:t>G</w:t>
      </w:r>
      <w:r w:rsidRPr="00F24B2B">
        <w:rPr>
          <w:rFonts w:ascii="Arial" w:hAnsi="Arial" w:cs="Arial"/>
          <w:b/>
          <w:i/>
          <w:sz w:val="22"/>
          <w:szCs w:val="22"/>
        </w:rPr>
        <w:t>énérales pour la gestion des ESSS</w:t>
      </w:r>
      <w:r w:rsidR="00AD4D83" w:rsidRPr="00F24B2B">
        <w:rPr>
          <w:rFonts w:ascii="Arial" w:hAnsi="Arial" w:cs="Arial"/>
          <w:b/>
          <w:i/>
          <w:sz w:val="22"/>
          <w:szCs w:val="22"/>
        </w:rPr>
        <w:t>»</w:t>
      </w:r>
      <w:r w:rsidRPr="00F24B2B">
        <w:rPr>
          <w:rFonts w:ascii="Arial" w:hAnsi="Arial" w:cs="Arial"/>
          <w:i/>
          <w:sz w:val="22"/>
          <w:szCs w:val="22"/>
        </w:rPr>
        <w:t xml:space="preserve"> et</w:t>
      </w:r>
      <w:r w:rsidRPr="00F24B2B">
        <w:rPr>
          <w:rFonts w:ascii="Arial" w:hAnsi="Arial" w:cs="Arial"/>
          <w:b/>
          <w:i/>
          <w:sz w:val="22"/>
          <w:szCs w:val="22"/>
        </w:rPr>
        <w:t xml:space="preserve"> </w:t>
      </w:r>
      <w:r w:rsidR="00AD4D83" w:rsidRPr="00F24B2B">
        <w:rPr>
          <w:rFonts w:ascii="Arial" w:hAnsi="Arial" w:cs="Arial"/>
          <w:b/>
          <w:i/>
          <w:sz w:val="22"/>
          <w:szCs w:val="22"/>
        </w:rPr>
        <w:t>«</w:t>
      </w:r>
      <w:r w:rsidRPr="00F24B2B">
        <w:rPr>
          <w:rFonts w:ascii="Arial" w:hAnsi="Arial" w:cs="Arial"/>
          <w:b/>
          <w:i/>
          <w:sz w:val="22"/>
          <w:szCs w:val="22"/>
        </w:rPr>
        <w:t xml:space="preserve">B - Exigences </w:t>
      </w:r>
      <w:r w:rsidR="00AD4D83" w:rsidRPr="00F24B2B">
        <w:rPr>
          <w:rFonts w:ascii="Arial" w:hAnsi="Arial" w:cs="Arial"/>
          <w:b/>
          <w:i/>
          <w:sz w:val="22"/>
          <w:szCs w:val="22"/>
        </w:rPr>
        <w:t>S</w:t>
      </w:r>
      <w:r w:rsidRPr="00F24B2B">
        <w:rPr>
          <w:rFonts w:ascii="Arial" w:hAnsi="Arial" w:cs="Arial"/>
          <w:b/>
          <w:i/>
          <w:sz w:val="22"/>
          <w:szCs w:val="22"/>
        </w:rPr>
        <w:t>pécifiques pour la gestion des ESSS</w:t>
      </w:r>
      <w:r w:rsidR="00AD4D83" w:rsidRPr="00F24B2B">
        <w:rPr>
          <w:rFonts w:ascii="Arial" w:hAnsi="Arial" w:cs="Arial"/>
          <w:b/>
          <w:i/>
          <w:sz w:val="22"/>
          <w:szCs w:val="22"/>
        </w:rPr>
        <w:t>»</w:t>
      </w:r>
      <w:r w:rsidRPr="00F24B2B">
        <w:rPr>
          <w:rFonts w:ascii="Arial" w:hAnsi="Arial" w:cs="Arial"/>
          <w:b/>
          <w:i/>
          <w:sz w:val="22"/>
          <w:szCs w:val="22"/>
        </w:rPr>
        <w:t>.</w:t>
      </w:r>
      <w:r w:rsidRPr="00F24B2B">
        <w:rPr>
          <w:rFonts w:ascii="Arial" w:hAnsi="Arial" w:cs="Arial"/>
          <w:i/>
          <w:sz w:val="22"/>
          <w:szCs w:val="22"/>
        </w:rPr>
        <w:t xml:space="preserve"> Les </w:t>
      </w:r>
      <w:r w:rsidRPr="00F24B2B">
        <w:rPr>
          <w:rFonts w:ascii="Arial" w:hAnsi="Arial" w:cs="Arial"/>
          <w:b/>
          <w:i/>
          <w:sz w:val="22"/>
          <w:szCs w:val="22"/>
        </w:rPr>
        <w:t>Exigences générales</w:t>
      </w:r>
      <w:r w:rsidRPr="00F24B2B">
        <w:rPr>
          <w:rFonts w:ascii="Arial" w:hAnsi="Arial" w:cs="Arial"/>
          <w:i/>
          <w:sz w:val="22"/>
          <w:szCs w:val="22"/>
        </w:rPr>
        <w:t xml:space="preserve"> ne doivent pas être modifiées. Les </w:t>
      </w:r>
      <w:r w:rsidRPr="00F24B2B">
        <w:rPr>
          <w:rFonts w:ascii="Arial" w:hAnsi="Arial" w:cs="Arial"/>
          <w:b/>
          <w:i/>
          <w:sz w:val="22"/>
          <w:szCs w:val="22"/>
        </w:rPr>
        <w:t>Exigences Spécifiques</w:t>
      </w:r>
      <w:r w:rsidRPr="00F24B2B">
        <w:rPr>
          <w:rFonts w:ascii="Arial" w:hAnsi="Arial" w:cs="Arial"/>
          <w:i/>
          <w:sz w:val="22"/>
          <w:szCs w:val="22"/>
        </w:rPr>
        <w:t xml:space="preserve"> seront adaptées par le Maître d'Ouvrage aux exigences ESSS spécifiques des travaux. Pour ce faire, il supprime les paragraphes qui ne sont pas applicables et adapte les exigences ESSS applicables dans un nouveau tableau.</w:t>
      </w:r>
    </w:p>
    <w:p w14:paraId="601352F4" w14:textId="77777777" w:rsidR="008F2091" w:rsidRPr="00F24B2B" w:rsidRDefault="008F2091" w:rsidP="008F2091">
      <w:pPr>
        <w:suppressAutoHyphens w:val="0"/>
        <w:overflowPunct/>
        <w:autoSpaceDE/>
        <w:autoSpaceDN/>
        <w:adjustRightInd/>
        <w:textAlignment w:val="auto"/>
        <w:rPr>
          <w:rFonts w:ascii="Arial" w:hAnsi="Arial" w:cs="Arial"/>
          <w:i/>
          <w:sz w:val="22"/>
          <w:szCs w:val="22"/>
        </w:rPr>
      </w:pPr>
    </w:p>
    <w:p w14:paraId="60624F9A" w14:textId="77777777" w:rsidR="008F2091" w:rsidRPr="00F24B2B" w:rsidRDefault="00A53726" w:rsidP="008F2091">
      <w:pPr>
        <w:suppressAutoHyphens w:val="0"/>
        <w:overflowPunct/>
        <w:autoSpaceDE/>
        <w:autoSpaceDN/>
        <w:adjustRightInd/>
        <w:textAlignment w:val="auto"/>
        <w:rPr>
          <w:rFonts w:ascii="Arial" w:hAnsi="Arial" w:cs="Arial"/>
          <w:i/>
          <w:sz w:val="22"/>
          <w:szCs w:val="22"/>
        </w:rPr>
      </w:pPr>
      <w:r w:rsidRPr="00F24B2B">
        <w:rPr>
          <w:rFonts w:ascii="Arial" w:hAnsi="Arial" w:cs="Arial"/>
          <w:i/>
          <w:sz w:val="22"/>
          <w:szCs w:val="22"/>
        </w:rPr>
        <w:t>Le Maître d'</w:t>
      </w:r>
      <w:r w:rsidR="00AD4D83" w:rsidRPr="00F24B2B">
        <w:rPr>
          <w:rFonts w:ascii="Arial" w:hAnsi="Arial" w:cs="Arial"/>
          <w:i/>
          <w:sz w:val="22"/>
          <w:szCs w:val="22"/>
        </w:rPr>
        <w:t>O</w:t>
      </w:r>
      <w:r w:rsidRPr="00F24B2B">
        <w:rPr>
          <w:rFonts w:ascii="Arial" w:hAnsi="Arial" w:cs="Arial"/>
          <w:i/>
          <w:sz w:val="22"/>
          <w:szCs w:val="22"/>
        </w:rPr>
        <w:t xml:space="preserve">uvrage joindra le tableau avec les exigences ESSS </w:t>
      </w:r>
      <w:r w:rsidR="00E628FE" w:rsidRPr="00F24B2B">
        <w:rPr>
          <w:rFonts w:ascii="Arial" w:hAnsi="Arial" w:cs="Arial"/>
          <w:i/>
          <w:sz w:val="22"/>
          <w:szCs w:val="22"/>
        </w:rPr>
        <w:t>G</w:t>
      </w:r>
      <w:r w:rsidRPr="00F24B2B">
        <w:rPr>
          <w:rFonts w:ascii="Arial" w:hAnsi="Arial" w:cs="Arial"/>
          <w:i/>
          <w:sz w:val="22"/>
          <w:szCs w:val="22"/>
        </w:rPr>
        <w:t>énérales</w:t>
      </w:r>
      <w:r w:rsidR="00AD4D83" w:rsidRPr="00F24B2B">
        <w:rPr>
          <w:rFonts w:ascii="Arial" w:hAnsi="Arial" w:cs="Arial"/>
          <w:i/>
          <w:sz w:val="22"/>
          <w:szCs w:val="22"/>
        </w:rPr>
        <w:t xml:space="preserve"> propres au contrat</w:t>
      </w:r>
      <w:r w:rsidRPr="00F24B2B">
        <w:rPr>
          <w:rFonts w:ascii="Arial" w:hAnsi="Arial" w:cs="Arial"/>
          <w:i/>
          <w:sz w:val="22"/>
          <w:szCs w:val="22"/>
        </w:rPr>
        <w:t xml:space="preserve"> au dossier d'appel d'offres et demandera au Soumissionnaire de signer chaque paragraphe s'il est </w:t>
      </w:r>
      <w:r w:rsidR="00D3277D" w:rsidRPr="00F24B2B">
        <w:rPr>
          <w:rFonts w:ascii="Arial" w:hAnsi="Arial" w:cs="Arial"/>
          <w:i/>
          <w:sz w:val="22"/>
          <w:szCs w:val="22"/>
        </w:rPr>
        <w:t>en conformité</w:t>
      </w:r>
      <w:r w:rsidRPr="00F24B2B">
        <w:rPr>
          <w:rFonts w:ascii="Arial" w:hAnsi="Arial" w:cs="Arial"/>
          <w:i/>
          <w:sz w:val="22"/>
          <w:szCs w:val="22"/>
        </w:rPr>
        <w:t xml:space="preserve"> et s'il s'engage à mettre en œuvre les exigences. Le Soumissionnaire déclare ainsi qu'il a lu les exigences et qu'il est disposé à les mettre en œuvre et qu’il en a la capacité.</w:t>
      </w:r>
    </w:p>
    <w:p w14:paraId="3694B58A" w14:textId="77777777" w:rsidR="008F2091" w:rsidRPr="00F24B2B" w:rsidRDefault="008F2091" w:rsidP="008F2091">
      <w:pPr>
        <w:suppressAutoHyphens w:val="0"/>
        <w:overflowPunct/>
        <w:autoSpaceDE/>
        <w:autoSpaceDN/>
        <w:adjustRightInd/>
        <w:textAlignment w:val="auto"/>
        <w:rPr>
          <w:rFonts w:ascii="Arial" w:hAnsi="Arial" w:cs="Arial"/>
          <w:i/>
          <w:sz w:val="22"/>
          <w:szCs w:val="22"/>
        </w:rPr>
      </w:pPr>
    </w:p>
    <w:p w14:paraId="02054CDF" w14:textId="77777777" w:rsidR="00D3277D" w:rsidRPr="00F24B2B" w:rsidRDefault="00D3277D" w:rsidP="00D3277D">
      <w:pPr>
        <w:suppressAutoHyphens w:val="0"/>
        <w:overflowPunct/>
        <w:autoSpaceDE/>
        <w:autoSpaceDN/>
        <w:adjustRightInd/>
        <w:textAlignment w:val="auto"/>
        <w:rPr>
          <w:rFonts w:ascii="Arial" w:hAnsi="Arial" w:cs="Arial"/>
          <w:i/>
          <w:sz w:val="22"/>
          <w:szCs w:val="22"/>
        </w:rPr>
      </w:pPr>
      <w:r w:rsidRPr="00F24B2B">
        <w:rPr>
          <w:rFonts w:ascii="Arial" w:hAnsi="Arial" w:cs="Arial"/>
          <w:i/>
          <w:sz w:val="22"/>
          <w:szCs w:val="22"/>
        </w:rPr>
        <w:t>Le Maître d'</w:t>
      </w:r>
      <w:r w:rsidR="00E628FE" w:rsidRPr="00F24B2B">
        <w:rPr>
          <w:rFonts w:ascii="Arial" w:hAnsi="Arial" w:cs="Arial"/>
          <w:i/>
          <w:sz w:val="22"/>
          <w:szCs w:val="22"/>
        </w:rPr>
        <w:t>O</w:t>
      </w:r>
      <w:r w:rsidRPr="00F24B2B">
        <w:rPr>
          <w:rFonts w:ascii="Arial" w:hAnsi="Arial" w:cs="Arial"/>
          <w:i/>
          <w:sz w:val="22"/>
          <w:szCs w:val="22"/>
        </w:rPr>
        <w:t xml:space="preserve">uvrage joindra également au dossier d'appel d'offres le tableau des exigences ESSS </w:t>
      </w:r>
      <w:r w:rsidR="00E628FE" w:rsidRPr="00F24B2B">
        <w:rPr>
          <w:rFonts w:ascii="Arial" w:hAnsi="Arial" w:cs="Arial"/>
          <w:i/>
          <w:sz w:val="22"/>
          <w:szCs w:val="22"/>
        </w:rPr>
        <w:t>S</w:t>
      </w:r>
      <w:r w:rsidRPr="00F24B2B">
        <w:rPr>
          <w:rFonts w:ascii="Arial" w:hAnsi="Arial" w:cs="Arial"/>
          <w:i/>
          <w:sz w:val="22"/>
          <w:szCs w:val="22"/>
        </w:rPr>
        <w:t xml:space="preserve">pécifiques au contrat et demandera au Soumissionnaire d'indiquer "Oui" s'il est en conformité et s'il s'engage à mettre en œuvre les exigences. Le Soumissionnaire déclare ainsi qu'il a lu les exigences et qu'il est disposé à les mettre en œuvre et qu’il en a la capacité. Dans le cas où le Soumissionnaire inscrit "Non", il doit </w:t>
      </w:r>
      <w:r w:rsidR="00E628FE" w:rsidRPr="00F24B2B">
        <w:rPr>
          <w:rFonts w:ascii="Arial" w:hAnsi="Arial" w:cs="Arial"/>
          <w:i/>
          <w:sz w:val="22"/>
          <w:szCs w:val="22"/>
        </w:rPr>
        <w:t>en expliquer les raisons</w:t>
      </w:r>
      <w:r w:rsidRPr="00F24B2B">
        <w:rPr>
          <w:rFonts w:ascii="Arial" w:hAnsi="Arial" w:cs="Arial"/>
          <w:i/>
          <w:sz w:val="22"/>
          <w:szCs w:val="22"/>
        </w:rPr>
        <w:t>].</w:t>
      </w:r>
    </w:p>
    <w:p w14:paraId="2062C368" w14:textId="77777777" w:rsidR="008F2091" w:rsidRPr="00F24B2B" w:rsidRDefault="008F2091" w:rsidP="008F2091">
      <w:pPr>
        <w:suppressAutoHyphens w:val="0"/>
        <w:overflowPunct/>
        <w:autoSpaceDE/>
        <w:autoSpaceDN/>
        <w:adjustRightInd/>
        <w:textAlignment w:val="auto"/>
        <w:rPr>
          <w:rFonts w:ascii="Arial" w:hAnsi="Arial" w:cs="Arial"/>
          <w:sz w:val="22"/>
          <w:szCs w:val="22"/>
        </w:rPr>
      </w:pPr>
    </w:p>
    <w:p w14:paraId="07EF2FB3" w14:textId="77777777" w:rsidR="008F2091" w:rsidRPr="00F24B2B" w:rsidRDefault="00D3277D" w:rsidP="008F2091">
      <w:pPr>
        <w:suppressAutoHyphens w:val="0"/>
        <w:overflowPunct/>
        <w:autoSpaceDE/>
        <w:autoSpaceDN/>
        <w:adjustRightInd/>
        <w:textAlignment w:val="auto"/>
        <w:rPr>
          <w:rFonts w:ascii="Arial" w:hAnsi="Arial" w:cs="Arial"/>
          <w:sz w:val="22"/>
          <w:szCs w:val="22"/>
        </w:rPr>
      </w:pPr>
      <w:r w:rsidRPr="00F24B2B">
        <w:rPr>
          <w:rFonts w:ascii="Arial" w:hAnsi="Arial" w:cs="Arial"/>
          <w:sz w:val="22"/>
          <w:szCs w:val="22"/>
        </w:rPr>
        <w:t xml:space="preserve">Dans ces spécifications ESSS, Exigences </w:t>
      </w:r>
      <w:r w:rsidR="00E628FE" w:rsidRPr="00F24B2B">
        <w:rPr>
          <w:rFonts w:ascii="Arial" w:hAnsi="Arial" w:cs="Arial"/>
          <w:sz w:val="22"/>
          <w:szCs w:val="22"/>
        </w:rPr>
        <w:t>G</w:t>
      </w:r>
      <w:r w:rsidRPr="00F24B2B">
        <w:rPr>
          <w:rFonts w:ascii="Arial" w:hAnsi="Arial" w:cs="Arial"/>
          <w:sz w:val="22"/>
          <w:szCs w:val="22"/>
        </w:rPr>
        <w:t>énérales, le Soumissionnaire est tenu de signer chaque paragraphe dans l'espace prévu à cet effet s'il est en conformité et s'engage à mettre en œuvre les exigences. Le Soumissionnaire déclare ainsi qu'il a lu les exigences et qu'il est disposé à les mettre en œuvre et qu’il en a la capacité.</w:t>
      </w:r>
    </w:p>
    <w:p w14:paraId="7E059202" w14:textId="77777777" w:rsidR="008F2091" w:rsidRPr="00F24B2B" w:rsidRDefault="008F2091" w:rsidP="008F2091">
      <w:pPr>
        <w:suppressAutoHyphens w:val="0"/>
        <w:overflowPunct/>
        <w:autoSpaceDE/>
        <w:autoSpaceDN/>
        <w:adjustRightInd/>
        <w:textAlignment w:val="auto"/>
        <w:rPr>
          <w:rFonts w:ascii="Arial" w:hAnsi="Arial" w:cs="Arial"/>
          <w:sz w:val="22"/>
          <w:szCs w:val="22"/>
        </w:rPr>
      </w:pPr>
    </w:p>
    <w:p w14:paraId="36BF4878" w14:textId="77777777" w:rsidR="00B7252E" w:rsidRPr="00F24B2B" w:rsidRDefault="00D3277D" w:rsidP="00B7252E">
      <w:pPr>
        <w:suppressAutoHyphens w:val="0"/>
        <w:overflowPunct/>
        <w:autoSpaceDE/>
        <w:autoSpaceDN/>
        <w:adjustRightInd/>
        <w:textAlignment w:val="auto"/>
        <w:rPr>
          <w:rFonts w:ascii="Arial" w:hAnsi="Arial" w:cs="Arial"/>
          <w:sz w:val="22"/>
          <w:szCs w:val="22"/>
        </w:rPr>
      </w:pPr>
      <w:r w:rsidRPr="00F24B2B">
        <w:rPr>
          <w:rFonts w:ascii="Arial" w:hAnsi="Arial" w:cs="Arial"/>
          <w:sz w:val="22"/>
          <w:szCs w:val="22"/>
        </w:rPr>
        <w:t xml:space="preserve">Dans les Exigences </w:t>
      </w:r>
      <w:r w:rsidR="00E628FE" w:rsidRPr="00F24B2B">
        <w:rPr>
          <w:rFonts w:ascii="Arial" w:hAnsi="Arial" w:cs="Arial"/>
          <w:sz w:val="22"/>
          <w:szCs w:val="22"/>
        </w:rPr>
        <w:t>S</w:t>
      </w:r>
      <w:r w:rsidRPr="00F24B2B">
        <w:rPr>
          <w:rFonts w:ascii="Arial" w:hAnsi="Arial" w:cs="Arial"/>
          <w:sz w:val="22"/>
          <w:szCs w:val="22"/>
        </w:rPr>
        <w:t>pécifiques, le Soumissionnaire est tenu d'inscrire "Oui" dans l'espace prévu à cet effet s'il est en conformité et s'engage à mettre en œuvre les exigences. Dans le cas où le Soumissionnaire inscrit "Non", il doit en expliquer les raisons.</w:t>
      </w:r>
    </w:p>
    <w:p w14:paraId="634BF33E" w14:textId="77777777" w:rsidR="00804032" w:rsidRPr="00F24B2B" w:rsidRDefault="003D4077" w:rsidP="009A6140">
      <w:pPr>
        <w:pStyle w:val="berschrift1"/>
        <w:rPr>
          <w:rFonts w:ascii="Arial" w:hAnsi="Arial" w:cs="Arial"/>
          <w:color w:val="000000"/>
          <w:sz w:val="22"/>
          <w:lang w:val="fr-FR"/>
        </w:rPr>
      </w:pPr>
      <w:r w:rsidRPr="00F24B2B">
        <w:rPr>
          <w:rFonts w:ascii="Arial" w:hAnsi="Arial" w:cs="Arial"/>
          <w:color w:val="000000"/>
          <w:sz w:val="22"/>
          <w:lang w:val="fr-FR"/>
        </w:rPr>
        <w:t xml:space="preserve"> </w:t>
      </w:r>
    </w:p>
    <w:p w14:paraId="73BF6E95" w14:textId="77777777" w:rsidR="00804032" w:rsidRPr="00F24B2B" w:rsidRDefault="00804032" w:rsidP="009A6140">
      <w:pPr>
        <w:pStyle w:val="berschrift1"/>
        <w:rPr>
          <w:rFonts w:ascii="Arial" w:hAnsi="Arial" w:cs="Arial"/>
          <w:b w:val="0"/>
          <w:sz w:val="28"/>
          <w:szCs w:val="28"/>
          <w:lang w:val="fr-FR"/>
        </w:rPr>
      </w:pPr>
      <w:r w:rsidRPr="00F24B2B">
        <w:rPr>
          <w:rFonts w:ascii="Arial" w:hAnsi="Arial" w:cs="Arial"/>
          <w:color w:val="000000"/>
          <w:sz w:val="22"/>
          <w:lang w:val="fr-FR"/>
        </w:rP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976"/>
        <w:gridCol w:w="4987"/>
        <w:gridCol w:w="2419"/>
      </w:tblGrid>
      <w:tr w:rsidR="00804032" w:rsidRPr="00F24B2B" w14:paraId="0C465502" w14:textId="77777777" w:rsidTr="0043565B">
        <w:trPr>
          <w:cantSplit/>
          <w:trHeight w:val="411"/>
          <w:tblHeader/>
        </w:trPr>
        <w:tc>
          <w:tcPr>
            <w:tcW w:w="5000" w:type="pct"/>
            <w:gridSpan w:val="3"/>
            <w:shd w:val="clear" w:color="auto" w:fill="BFBFBF"/>
          </w:tcPr>
          <w:p w14:paraId="12023AE6" w14:textId="77777777" w:rsidR="00804032" w:rsidRPr="00F24B2B" w:rsidRDefault="00804032" w:rsidP="0043565B">
            <w:pPr>
              <w:suppressAutoHyphens w:val="0"/>
              <w:overflowPunct/>
              <w:autoSpaceDE/>
              <w:autoSpaceDN/>
              <w:adjustRightInd/>
              <w:spacing w:before="120"/>
              <w:textAlignment w:val="auto"/>
              <w:rPr>
                <w:rFonts w:ascii="Arial" w:hAnsi="Arial" w:cs="Arial"/>
                <w:b/>
                <w:szCs w:val="22"/>
              </w:rPr>
            </w:pPr>
            <w:r w:rsidRPr="00F24B2B">
              <w:rPr>
                <w:rFonts w:ascii="Arial" w:hAnsi="Arial" w:cs="Arial"/>
                <w:b/>
                <w:szCs w:val="22"/>
              </w:rPr>
              <w:t xml:space="preserve">A. </w:t>
            </w:r>
            <w:r w:rsidR="00E628FE" w:rsidRPr="00F24B2B">
              <w:rPr>
                <w:rFonts w:ascii="Arial" w:hAnsi="Arial" w:cs="Arial"/>
                <w:b/>
                <w:szCs w:val="22"/>
              </w:rPr>
              <w:t>Exigences G</w:t>
            </w:r>
            <w:r w:rsidR="00D3277D" w:rsidRPr="00F24B2B">
              <w:rPr>
                <w:rFonts w:ascii="Arial" w:hAnsi="Arial" w:cs="Arial"/>
                <w:b/>
                <w:szCs w:val="22"/>
              </w:rPr>
              <w:t>énérales pour la gestion ESSS</w:t>
            </w:r>
          </w:p>
          <w:p w14:paraId="7A9A4B43" w14:textId="77777777" w:rsidR="00804032" w:rsidRPr="00F24B2B" w:rsidRDefault="00804032" w:rsidP="00D3277D">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Cs w:val="22"/>
              </w:rPr>
              <w:t>[</w:t>
            </w:r>
            <w:r w:rsidR="00D3277D" w:rsidRPr="00F24B2B">
              <w:rPr>
                <w:rFonts w:ascii="Arial" w:hAnsi="Arial" w:cs="Arial"/>
                <w:i/>
                <w:szCs w:val="22"/>
              </w:rPr>
              <w:t>Maître d’</w:t>
            </w:r>
            <w:r w:rsidR="00E628FE" w:rsidRPr="00F24B2B">
              <w:rPr>
                <w:rFonts w:ascii="Arial" w:hAnsi="Arial" w:cs="Arial"/>
                <w:i/>
                <w:szCs w:val="22"/>
              </w:rPr>
              <w:t>O</w:t>
            </w:r>
            <w:r w:rsidR="005A22F3" w:rsidRPr="00F24B2B">
              <w:rPr>
                <w:rFonts w:ascii="Arial" w:hAnsi="Arial" w:cs="Arial"/>
                <w:i/>
                <w:szCs w:val="22"/>
              </w:rPr>
              <w:t>uvrage :</w:t>
            </w:r>
            <w:r w:rsidR="00D3277D" w:rsidRPr="00F24B2B">
              <w:rPr>
                <w:rFonts w:ascii="Arial" w:hAnsi="Arial" w:cs="Arial"/>
                <w:i/>
                <w:szCs w:val="22"/>
              </w:rPr>
              <w:t xml:space="preserve"> ne pas supprimer svp</w:t>
            </w:r>
            <w:r w:rsidRPr="00F24B2B">
              <w:rPr>
                <w:rFonts w:ascii="Arial" w:hAnsi="Arial" w:cs="Arial"/>
                <w:i/>
                <w:szCs w:val="22"/>
              </w:rPr>
              <w:t>]</w:t>
            </w:r>
          </w:p>
        </w:tc>
      </w:tr>
      <w:tr w:rsidR="00804032" w:rsidRPr="00F24B2B" w14:paraId="66BFE796" w14:textId="77777777" w:rsidTr="00564204">
        <w:trPr>
          <w:trHeight w:val="1021"/>
          <w:tblHeader/>
        </w:trPr>
        <w:tc>
          <w:tcPr>
            <w:tcW w:w="1053" w:type="pct"/>
            <w:shd w:val="clear" w:color="auto" w:fill="F2F2F2"/>
            <w:vAlign w:val="center"/>
          </w:tcPr>
          <w:p w14:paraId="0137F763" w14:textId="77777777" w:rsidR="00804032" w:rsidRPr="00F24B2B" w:rsidRDefault="00D3277D" w:rsidP="0043565B">
            <w:pPr>
              <w:keepLines/>
              <w:suppressAutoHyphens w:val="0"/>
              <w:overflowPunct/>
              <w:autoSpaceDE/>
              <w:autoSpaceDN/>
              <w:adjustRightInd/>
              <w:spacing w:before="120"/>
              <w:textAlignment w:val="auto"/>
              <w:rPr>
                <w:rFonts w:ascii="Arial" w:hAnsi="Arial" w:cs="Arial"/>
                <w:b/>
                <w:szCs w:val="22"/>
              </w:rPr>
            </w:pPr>
            <w:r w:rsidRPr="00F24B2B">
              <w:rPr>
                <w:rFonts w:ascii="Arial" w:hAnsi="Arial" w:cs="Arial"/>
                <w:b/>
                <w:szCs w:val="22"/>
              </w:rPr>
              <w:t>Sujet</w:t>
            </w:r>
            <w:r w:rsidR="00804032" w:rsidRPr="00F24B2B">
              <w:rPr>
                <w:rFonts w:ascii="Arial" w:hAnsi="Arial" w:cs="Arial"/>
                <w:b/>
                <w:szCs w:val="22"/>
              </w:rPr>
              <w:t>/</w:t>
            </w:r>
          </w:p>
          <w:p w14:paraId="5B1A3348" w14:textId="77777777" w:rsidR="00804032" w:rsidRPr="00F24B2B" w:rsidRDefault="00804032" w:rsidP="0043565B">
            <w:pPr>
              <w:keepLines/>
              <w:suppressAutoHyphens w:val="0"/>
              <w:overflowPunct/>
              <w:autoSpaceDE/>
              <w:autoSpaceDN/>
              <w:adjustRightInd/>
              <w:spacing w:before="120"/>
              <w:textAlignment w:val="auto"/>
              <w:rPr>
                <w:rFonts w:ascii="Arial" w:hAnsi="Arial" w:cs="Arial"/>
                <w:b/>
                <w:szCs w:val="22"/>
              </w:rPr>
            </w:pPr>
            <w:r w:rsidRPr="00F24B2B">
              <w:rPr>
                <w:rFonts w:ascii="Arial" w:hAnsi="Arial" w:cs="Arial"/>
                <w:b/>
                <w:szCs w:val="22"/>
              </w:rPr>
              <w:t xml:space="preserve">Impact </w:t>
            </w:r>
            <w:r w:rsidR="00D3277D" w:rsidRPr="00F24B2B">
              <w:rPr>
                <w:rFonts w:ascii="Arial" w:hAnsi="Arial" w:cs="Arial"/>
                <w:b/>
                <w:szCs w:val="22"/>
              </w:rPr>
              <w:t>potentiel</w:t>
            </w:r>
          </w:p>
        </w:tc>
        <w:tc>
          <w:tcPr>
            <w:tcW w:w="2658" w:type="pct"/>
            <w:shd w:val="clear" w:color="auto" w:fill="F2F2F2"/>
            <w:vAlign w:val="center"/>
          </w:tcPr>
          <w:p w14:paraId="172E3258" w14:textId="77777777" w:rsidR="00804032" w:rsidRPr="00F24B2B" w:rsidRDefault="00D3277D" w:rsidP="0043565B">
            <w:pPr>
              <w:keepLines/>
              <w:suppressAutoHyphens w:val="0"/>
              <w:overflowPunct/>
              <w:autoSpaceDE/>
              <w:autoSpaceDN/>
              <w:adjustRightInd/>
              <w:spacing w:before="120"/>
              <w:textAlignment w:val="auto"/>
              <w:rPr>
                <w:rFonts w:ascii="Arial" w:hAnsi="Arial" w:cs="Arial"/>
                <w:b/>
                <w:szCs w:val="22"/>
              </w:rPr>
            </w:pPr>
            <w:r w:rsidRPr="00F24B2B">
              <w:rPr>
                <w:rFonts w:ascii="Arial" w:hAnsi="Arial" w:cs="Arial"/>
                <w:b/>
                <w:szCs w:val="22"/>
              </w:rPr>
              <w:t xml:space="preserve">Exigences en matière d'atténuation, de gestion et d'amélioration </w:t>
            </w:r>
          </w:p>
        </w:tc>
        <w:tc>
          <w:tcPr>
            <w:tcW w:w="1289" w:type="pct"/>
            <w:shd w:val="clear" w:color="auto" w:fill="F2F2F2"/>
            <w:vAlign w:val="center"/>
          </w:tcPr>
          <w:p w14:paraId="624E0919" w14:textId="77777777" w:rsidR="00804032" w:rsidRPr="00F24B2B" w:rsidRDefault="00D3277D" w:rsidP="00564204">
            <w:pPr>
              <w:keepLines/>
              <w:suppressAutoHyphens w:val="0"/>
              <w:overflowPunct/>
              <w:autoSpaceDE/>
              <w:autoSpaceDN/>
              <w:adjustRightInd/>
              <w:spacing w:before="120"/>
              <w:jc w:val="left"/>
              <w:textAlignment w:val="auto"/>
              <w:rPr>
                <w:rFonts w:ascii="Arial" w:hAnsi="Arial" w:cs="Arial"/>
                <w:b/>
                <w:szCs w:val="22"/>
              </w:rPr>
            </w:pPr>
            <w:r w:rsidRPr="00F24B2B">
              <w:rPr>
                <w:rFonts w:ascii="Arial" w:hAnsi="Arial" w:cs="Arial"/>
                <w:b/>
                <w:szCs w:val="22"/>
              </w:rPr>
              <w:t>Signature du Soumissionnaire</w:t>
            </w:r>
            <w:r w:rsidR="00804032" w:rsidRPr="00F24B2B" w:rsidDel="006E1D4E">
              <w:rPr>
                <w:rFonts w:ascii="Arial" w:hAnsi="Arial" w:cs="Arial"/>
                <w:b/>
                <w:szCs w:val="22"/>
              </w:rPr>
              <w:t xml:space="preserve"> </w:t>
            </w:r>
          </w:p>
        </w:tc>
      </w:tr>
      <w:tr w:rsidR="00804032" w:rsidRPr="00F24B2B" w14:paraId="5FD4B6B6" w14:textId="77777777" w:rsidTr="00564204">
        <w:trPr>
          <w:trHeight w:val="735"/>
        </w:trPr>
        <w:tc>
          <w:tcPr>
            <w:tcW w:w="1053" w:type="pct"/>
            <w:tcBorders>
              <w:bottom w:val="single" w:sz="4" w:space="0" w:color="FFFFFF"/>
            </w:tcBorders>
            <w:shd w:val="clear" w:color="auto" w:fill="auto"/>
          </w:tcPr>
          <w:p w14:paraId="6B2447B9" w14:textId="77777777" w:rsidR="00804032" w:rsidRPr="00F24B2B" w:rsidRDefault="00804032" w:rsidP="0043565B">
            <w:pPr>
              <w:tabs>
                <w:tab w:val="left" w:pos="2190"/>
              </w:tabs>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 xml:space="preserve">1. </w:t>
            </w:r>
            <w:r w:rsidR="00A436C8" w:rsidRPr="00F24B2B">
              <w:rPr>
                <w:rFonts w:ascii="Arial" w:hAnsi="Arial" w:cs="Arial"/>
                <w:sz w:val="22"/>
                <w:lang w:eastAsia="fr-FR" w:bidi="fr-FR"/>
              </w:rPr>
              <w:t>Responsabilités</w:t>
            </w:r>
            <w:r w:rsidR="006E2173" w:rsidRPr="00F24B2B">
              <w:rPr>
                <w:rFonts w:ascii="Arial" w:hAnsi="Arial" w:cs="Arial"/>
                <w:sz w:val="22"/>
                <w:lang w:eastAsia="fr-FR" w:bidi="fr-FR"/>
              </w:rPr>
              <w:t xml:space="preserve"> et engagements</w:t>
            </w:r>
          </w:p>
        </w:tc>
        <w:tc>
          <w:tcPr>
            <w:tcW w:w="2658" w:type="pct"/>
            <w:shd w:val="clear" w:color="auto" w:fill="auto"/>
          </w:tcPr>
          <w:p w14:paraId="69E06310"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1.1.</w:t>
            </w:r>
            <w:r w:rsidR="006E2173" w:rsidRPr="00F24B2B">
              <w:rPr>
                <w:rFonts w:ascii="Arial" w:hAnsi="Arial" w:cs="Arial"/>
                <w:sz w:val="22"/>
                <w:szCs w:val="22"/>
              </w:rPr>
              <w:t xml:space="preserve"> </w:t>
            </w:r>
            <w:r w:rsidRPr="00F24B2B">
              <w:rPr>
                <w:rFonts w:ascii="Arial" w:hAnsi="Arial" w:cs="Arial"/>
                <w:sz w:val="22"/>
                <w:szCs w:val="22"/>
              </w:rPr>
              <w:t>Conformément à ses obligations définies dans le cadre du Marché, l’Entrepreneur planifie, exécute et documente les travaux de construction en conformité avec les présentes Spécifications environnementales, sociales, de sécurité et de santé (ESSS).</w:t>
            </w:r>
          </w:p>
        </w:tc>
        <w:tc>
          <w:tcPr>
            <w:tcW w:w="1289" w:type="pct"/>
            <w:shd w:val="clear" w:color="auto" w:fill="auto"/>
          </w:tcPr>
          <w:p w14:paraId="60455B84"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029CC796" w14:textId="77777777" w:rsidTr="00564204">
        <w:trPr>
          <w:trHeight w:val="735"/>
        </w:trPr>
        <w:tc>
          <w:tcPr>
            <w:tcW w:w="1053" w:type="pct"/>
            <w:tcBorders>
              <w:top w:val="single" w:sz="4" w:space="0" w:color="FFFFFF"/>
              <w:bottom w:val="single" w:sz="4" w:space="0" w:color="FFFFFF"/>
            </w:tcBorders>
            <w:shd w:val="clear" w:color="auto" w:fill="auto"/>
          </w:tcPr>
          <w:p w14:paraId="7E724333" w14:textId="77777777" w:rsidR="00804032" w:rsidRPr="00F24B2B" w:rsidRDefault="00804032" w:rsidP="0043565B">
            <w:pPr>
              <w:tabs>
                <w:tab w:val="left" w:pos="2190"/>
              </w:tabs>
              <w:suppressAutoHyphens w:val="0"/>
              <w:overflowPunct/>
              <w:autoSpaceDE/>
              <w:autoSpaceDN/>
              <w:adjustRightInd/>
              <w:spacing w:before="120"/>
              <w:textAlignment w:val="auto"/>
              <w:rPr>
                <w:rFonts w:ascii="Arial" w:hAnsi="Arial" w:cs="Arial"/>
                <w:sz w:val="22"/>
                <w:szCs w:val="22"/>
              </w:rPr>
            </w:pPr>
          </w:p>
        </w:tc>
        <w:tc>
          <w:tcPr>
            <w:tcW w:w="2658" w:type="pct"/>
            <w:shd w:val="clear" w:color="auto" w:fill="auto"/>
          </w:tcPr>
          <w:p w14:paraId="0088E8A1"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1.2. </w:t>
            </w:r>
            <w:r w:rsidR="00A436C8" w:rsidRPr="00F24B2B">
              <w:rPr>
                <w:rFonts w:ascii="Arial" w:hAnsi="Arial" w:cs="Arial"/>
                <w:color w:val="000000"/>
                <w:sz w:val="22"/>
                <w:lang w:eastAsia="fr-FR" w:bidi="fr-FR"/>
              </w:rPr>
              <w:t xml:space="preserve">L’Entrepreneur a la responsabilité pour tous les dommages causés </w:t>
            </w:r>
            <w:r w:rsidR="00756355" w:rsidRPr="00F24B2B">
              <w:rPr>
                <w:rFonts w:ascii="Arial" w:hAnsi="Arial" w:cs="Arial"/>
                <w:color w:val="000000"/>
                <w:sz w:val="22"/>
                <w:lang w:eastAsia="fr-FR" w:bidi="fr-FR"/>
              </w:rPr>
              <w:t>sur</w:t>
            </w:r>
            <w:r w:rsidR="00A436C8" w:rsidRPr="00F24B2B">
              <w:rPr>
                <w:rFonts w:ascii="Arial" w:hAnsi="Arial" w:cs="Arial"/>
                <w:color w:val="000000"/>
                <w:sz w:val="22"/>
                <w:lang w:eastAsia="fr-FR" w:bidi="fr-FR"/>
              </w:rPr>
              <w:t xml:space="preserve"> l’environnement et les personnes par la conduite des travaux ou les modalités de leur exécution, sauf s’il établit que cette conduite ou ces modalités résultent nécessairement des dispositions du Marché ou de prescriptions d’ordre de service.</w:t>
            </w:r>
          </w:p>
        </w:tc>
        <w:tc>
          <w:tcPr>
            <w:tcW w:w="1289" w:type="pct"/>
            <w:shd w:val="clear" w:color="auto" w:fill="auto"/>
          </w:tcPr>
          <w:p w14:paraId="1F510796"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1EB77247" w14:textId="77777777" w:rsidTr="00564204">
        <w:trPr>
          <w:trHeight w:val="735"/>
        </w:trPr>
        <w:tc>
          <w:tcPr>
            <w:tcW w:w="1053" w:type="pct"/>
            <w:tcBorders>
              <w:top w:val="single" w:sz="4" w:space="0" w:color="FFFFFF"/>
              <w:bottom w:val="single" w:sz="4" w:space="0" w:color="auto"/>
            </w:tcBorders>
            <w:shd w:val="clear" w:color="auto" w:fill="auto"/>
          </w:tcPr>
          <w:p w14:paraId="53A1660C" w14:textId="77777777" w:rsidR="00804032" w:rsidRPr="00F24B2B" w:rsidRDefault="00804032" w:rsidP="0043565B">
            <w:pPr>
              <w:tabs>
                <w:tab w:val="left" w:pos="2190"/>
              </w:tabs>
              <w:suppressAutoHyphens w:val="0"/>
              <w:overflowPunct/>
              <w:autoSpaceDE/>
              <w:autoSpaceDN/>
              <w:adjustRightInd/>
              <w:spacing w:before="120"/>
              <w:textAlignment w:val="auto"/>
              <w:rPr>
                <w:rFonts w:ascii="Arial" w:hAnsi="Arial" w:cs="Arial"/>
                <w:sz w:val="22"/>
                <w:szCs w:val="22"/>
              </w:rPr>
            </w:pPr>
          </w:p>
        </w:tc>
        <w:tc>
          <w:tcPr>
            <w:tcW w:w="2658" w:type="pct"/>
            <w:shd w:val="clear" w:color="auto" w:fill="auto"/>
          </w:tcPr>
          <w:p w14:paraId="71D4C46C" w14:textId="77777777" w:rsidR="00A436C8" w:rsidRPr="00F24B2B" w:rsidRDefault="00804032" w:rsidP="0043565B">
            <w:pPr>
              <w:suppressAutoHyphens w:val="0"/>
              <w:overflowPunct/>
              <w:autoSpaceDE/>
              <w:autoSpaceDN/>
              <w:adjustRightInd/>
              <w:spacing w:before="120"/>
              <w:textAlignment w:val="auto"/>
              <w:rPr>
                <w:rFonts w:ascii="Arial" w:hAnsi="Arial" w:cs="Arial"/>
                <w:sz w:val="22"/>
                <w:szCs w:val="22"/>
                <w:lang w:bidi="fr-FR"/>
              </w:rPr>
            </w:pPr>
            <w:r w:rsidRPr="00F24B2B">
              <w:rPr>
                <w:rFonts w:ascii="Arial" w:hAnsi="Arial" w:cs="Arial"/>
                <w:sz w:val="22"/>
                <w:szCs w:val="22"/>
              </w:rPr>
              <w:t xml:space="preserve">1.3. </w:t>
            </w:r>
            <w:r w:rsidR="00A436C8" w:rsidRPr="00F24B2B">
              <w:rPr>
                <w:rFonts w:ascii="Arial" w:hAnsi="Arial" w:cs="Arial"/>
                <w:sz w:val="22"/>
                <w:szCs w:val="22"/>
                <w:lang w:bidi="fr-FR"/>
              </w:rPr>
              <w:t>Dans le cadre du Marché et au sens des présentes Spécifications ESSS, le terme « Zone d’Activités » désigne :</w:t>
            </w:r>
          </w:p>
          <w:p w14:paraId="0A80452B" w14:textId="77777777" w:rsidR="00A436C8" w:rsidRPr="00F24B2B" w:rsidRDefault="00A436C8" w:rsidP="009C05AF">
            <w:pPr>
              <w:numPr>
                <w:ilvl w:val="0"/>
                <w:numId w:val="26"/>
              </w:numPr>
              <w:suppressAutoHyphens w:val="0"/>
              <w:overflowPunct/>
              <w:autoSpaceDE/>
              <w:autoSpaceDN/>
              <w:adjustRightInd/>
              <w:spacing w:before="120"/>
              <w:textAlignment w:val="auto"/>
              <w:rPr>
                <w:rFonts w:ascii="Arial" w:hAnsi="Arial" w:cs="Arial"/>
                <w:sz w:val="22"/>
                <w:szCs w:val="22"/>
                <w:lang w:bidi="fr-FR"/>
              </w:rPr>
            </w:pPr>
            <w:r w:rsidRPr="00F24B2B">
              <w:rPr>
                <w:rFonts w:ascii="Arial" w:hAnsi="Arial" w:cs="Arial"/>
                <w:sz w:val="22"/>
                <w:szCs w:val="22"/>
                <w:lang w:bidi="fr-FR"/>
              </w:rPr>
              <w:t>Les terrains sur lesquels seront réalisés les travaux et les ouvrages, ou</w:t>
            </w:r>
          </w:p>
          <w:p w14:paraId="75EA45AE" w14:textId="77777777" w:rsidR="00A436C8" w:rsidRPr="00F24B2B" w:rsidRDefault="00A436C8" w:rsidP="009C05AF">
            <w:pPr>
              <w:numPr>
                <w:ilvl w:val="0"/>
                <w:numId w:val="26"/>
              </w:numPr>
              <w:suppressAutoHyphens w:val="0"/>
              <w:overflowPunct/>
              <w:autoSpaceDE/>
              <w:autoSpaceDN/>
              <w:adjustRightInd/>
              <w:spacing w:before="120"/>
              <w:textAlignment w:val="auto"/>
              <w:rPr>
                <w:rFonts w:ascii="Arial" w:hAnsi="Arial" w:cs="Arial"/>
                <w:sz w:val="22"/>
                <w:szCs w:val="22"/>
                <w:lang w:bidi="fr-FR"/>
              </w:rPr>
            </w:pPr>
            <w:r w:rsidRPr="00F24B2B">
              <w:rPr>
                <w:rFonts w:ascii="Arial" w:hAnsi="Arial" w:cs="Arial"/>
                <w:sz w:val="22"/>
                <w:szCs w:val="22"/>
                <w:lang w:bidi="fr-FR"/>
              </w:rPr>
              <w:t>Les terrains nécessaires aux installations de chantier (bases-vie, ateliers, bureaux, zones de stockage, production de béton…) et comprenant les voies d’accès spéciales, ou</w:t>
            </w:r>
          </w:p>
          <w:p w14:paraId="378013DB" w14:textId="77777777" w:rsidR="00A436C8" w:rsidRPr="00F24B2B" w:rsidRDefault="00A436C8" w:rsidP="009C05AF">
            <w:pPr>
              <w:numPr>
                <w:ilvl w:val="0"/>
                <w:numId w:val="26"/>
              </w:numPr>
              <w:suppressAutoHyphens w:val="0"/>
              <w:overflowPunct/>
              <w:autoSpaceDE/>
              <w:autoSpaceDN/>
              <w:adjustRightInd/>
              <w:spacing w:before="120"/>
              <w:textAlignment w:val="auto"/>
              <w:rPr>
                <w:rFonts w:ascii="Arial" w:hAnsi="Arial" w:cs="Arial"/>
                <w:sz w:val="22"/>
                <w:szCs w:val="22"/>
                <w:lang w:bidi="fr-FR"/>
              </w:rPr>
            </w:pPr>
            <w:r w:rsidRPr="00F24B2B">
              <w:rPr>
                <w:rFonts w:ascii="Arial" w:hAnsi="Arial" w:cs="Arial"/>
                <w:sz w:val="22"/>
                <w:szCs w:val="22"/>
                <w:lang w:bidi="fr-FR"/>
              </w:rPr>
              <w:t>Les carrières d’agrégats, d’enrochements et de tout venant, ou</w:t>
            </w:r>
          </w:p>
          <w:p w14:paraId="478684E9" w14:textId="77777777" w:rsidR="00A436C8" w:rsidRPr="00F24B2B" w:rsidRDefault="00A436C8" w:rsidP="009C05AF">
            <w:pPr>
              <w:numPr>
                <w:ilvl w:val="0"/>
                <w:numId w:val="26"/>
              </w:numPr>
              <w:suppressAutoHyphens w:val="0"/>
              <w:overflowPunct/>
              <w:autoSpaceDE/>
              <w:autoSpaceDN/>
              <w:adjustRightInd/>
              <w:spacing w:before="120"/>
              <w:textAlignment w:val="auto"/>
              <w:rPr>
                <w:rFonts w:ascii="Arial" w:hAnsi="Arial" w:cs="Arial"/>
                <w:sz w:val="22"/>
                <w:szCs w:val="22"/>
                <w:lang w:bidi="fr-FR"/>
              </w:rPr>
            </w:pPr>
            <w:r w:rsidRPr="00F24B2B">
              <w:rPr>
                <w:rFonts w:ascii="Arial" w:hAnsi="Arial" w:cs="Arial"/>
                <w:sz w:val="22"/>
                <w:szCs w:val="22"/>
                <w:lang w:bidi="fr-FR"/>
              </w:rPr>
              <w:t>Les zones d’emprunt de sable ou autre matériau sélectionné, ou</w:t>
            </w:r>
          </w:p>
          <w:p w14:paraId="0EA5BC02" w14:textId="77777777" w:rsidR="00A436C8" w:rsidRPr="00F24B2B" w:rsidRDefault="00A436C8" w:rsidP="009C05AF">
            <w:pPr>
              <w:numPr>
                <w:ilvl w:val="0"/>
                <w:numId w:val="26"/>
              </w:numPr>
              <w:suppressAutoHyphens w:val="0"/>
              <w:overflowPunct/>
              <w:autoSpaceDE/>
              <w:autoSpaceDN/>
              <w:adjustRightInd/>
              <w:spacing w:before="120"/>
              <w:textAlignment w:val="auto"/>
              <w:rPr>
                <w:rFonts w:ascii="Arial" w:hAnsi="Arial" w:cs="Arial"/>
                <w:sz w:val="22"/>
                <w:szCs w:val="22"/>
                <w:lang w:bidi="fr-FR"/>
              </w:rPr>
            </w:pPr>
            <w:r w:rsidRPr="00F24B2B">
              <w:rPr>
                <w:rFonts w:ascii="Arial" w:hAnsi="Arial" w:cs="Arial"/>
                <w:sz w:val="22"/>
                <w:szCs w:val="22"/>
                <w:lang w:bidi="fr-FR"/>
              </w:rPr>
              <w:t>Les zones de dépôt de déblais ou de gravats issus de la démolition, ou</w:t>
            </w:r>
          </w:p>
          <w:p w14:paraId="072A58A5" w14:textId="77777777" w:rsidR="00A436C8" w:rsidRPr="00F24B2B" w:rsidRDefault="00A436C8" w:rsidP="009C05AF">
            <w:pPr>
              <w:numPr>
                <w:ilvl w:val="0"/>
                <w:numId w:val="26"/>
              </w:numPr>
              <w:suppressAutoHyphens w:val="0"/>
              <w:overflowPunct/>
              <w:autoSpaceDE/>
              <w:autoSpaceDN/>
              <w:adjustRightInd/>
              <w:spacing w:before="120"/>
              <w:textAlignment w:val="auto"/>
              <w:rPr>
                <w:rFonts w:ascii="Arial" w:hAnsi="Arial" w:cs="Arial"/>
                <w:sz w:val="22"/>
                <w:szCs w:val="22"/>
                <w:lang w:bidi="fr-FR"/>
              </w:rPr>
            </w:pPr>
            <w:r w:rsidRPr="00F24B2B">
              <w:rPr>
                <w:rFonts w:ascii="Arial" w:hAnsi="Arial" w:cs="Arial"/>
                <w:sz w:val="22"/>
                <w:szCs w:val="22"/>
                <w:lang w:bidi="fr-FR"/>
              </w:rPr>
              <w:t>Tout autre lieu spécifiquement désigné dans le Marché comme Zone d’Activités.</w:t>
            </w:r>
          </w:p>
          <w:p w14:paraId="7E976317" w14:textId="77777777" w:rsidR="00A436C8" w:rsidRPr="00F24B2B" w:rsidRDefault="00A436C8" w:rsidP="0043565B">
            <w:pPr>
              <w:suppressAutoHyphens w:val="0"/>
              <w:overflowPunct/>
              <w:autoSpaceDE/>
              <w:autoSpaceDN/>
              <w:adjustRightInd/>
              <w:spacing w:before="120"/>
              <w:textAlignment w:val="auto"/>
              <w:rPr>
                <w:rFonts w:ascii="Arial" w:hAnsi="Arial" w:cs="Arial"/>
                <w:sz w:val="22"/>
                <w:szCs w:val="22"/>
                <w:lang w:bidi="fr-FR"/>
              </w:rPr>
            </w:pPr>
            <w:r w:rsidRPr="00F24B2B">
              <w:rPr>
                <w:rFonts w:ascii="Arial" w:hAnsi="Arial" w:cs="Arial"/>
                <w:sz w:val="22"/>
                <w:szCs w:val="22"/>
                <w:lang w:bidi="fr-FR"/>
              </w:rPr>
              <w:t>Le terme « Zone d’Activités » comprend une Zone d’Activités ou toutes les Zones d’Activités.</w:t>
            </w:r>
          </w:p>
          <w:p w14:paraId="10C16F8E" w14:textId="77777777" w:rsidR="00A436C8" w:rsidRPr="00F24B2B" w:rsidRDefault="00A436C8" w:rsidP="0043565B">
            <w:pPr>
              <w:suppressAutoHyphens w:val="0"/>
              <w:overflowPunct/>
              <w:autoSpaceDE/>
              <w:autoSpaceDN/>
              <w:adjustRightInd/>
              <w:spacing w:before="120"/>
              <w:textAlignment w:val="auto"/>
              <w:rPr>
                <w:rFonts w:ascii="Arial" w:hAnsi="Arial" w:cs="Arial"/>
                <w:sz w:val="22"/>
                <w:szCs w:val="22"/>
                <w:lang w:bidi="fr-FR"/>
              </w:rPr>
            </w:pPr>
            <w:r w:rsidRPr="00F24B2B">
              <w:rPr>
                <w:rFonts w:ascii="Arial" w:hAnsi="Arial" w:cs="Arial"/>
                <w:sz w:val="22"/>
                <w:szCs w:val="22"/>
                <w:lang w:bidi="fr-FR"/>
              </w:rPr>
              <w:t>Par souci de clarté, la Zone d’Activités est un concept différent de celui de Chantier au titre de l’article 1.1.</w:t>
            </w:r>
            <w:r w:rsidR="006E2173" w:rsidRPr="00F24B2B">
              <w:rPr>
                <w:rFonts w:ascii="Arial" w:hAnsi="Arial" w:cs="Arial"/>
                <w:sz w:val="22"/>
                <w:szCs w:val="22"/>
                <w:lang w:bidi="fr-FR"/>
              </w:rPr>
              <w:t>1</w:t>
            </w:r>
            <w:r w:rsidRPr="00F24B2B">
              <w:rPr>
                <w:rFonts w:ascii="Arial" w:hAnsi="Arial" w:cs="Arial"/>
                <w:sz w:val="22"/>
                <w:szCs w:val="22"/>
                <w:lang w:bidi="fr-FR"/>
              </w:rPr>
              <w:t xml:space="preserve">7 du CCA. </w:t>
            </w:r>
          </w:p>
          <w:p w14:paraId="67E15A59" w14:textId="77777777" w:rsidR="00A436C8" w:rsidRPr="00F24B2B" w:rsidRDefault="00A436C8" w:rsidP="0043565B">
            <w:pPr>
              <w:suppressAutoHyphens w:val="0"/>
              <w:overflowPunct/>
              <w:autoSpaceDE/>
              <w:autoSpaceDN/>
              <w:adjustRightInd/>
              <w:spacing w:before="120"/>
              <w:textAlignment w:val="auto"/>
              <w:rPr>
                <w:rFonts w:ascii="Arial" w:hAnsi="Arial" w:cs="Arial"/>
                <w:sz w:val="22"/>
                <w:szCs w:val="22"/>
                <w:lang w:bidi="fr-FR"/>
              </w:rPr>
            </w:pPr>
            <w:r w:rsidRPr="00F24B2B">
              <w:rPr>
                <w:rFonts w:ascii="Arial" w:hAnsi="Arial" w:cs="Arial"/>
                <w:sz w:val="22"/>
                <w:szCs w:val="22"/>
                <w:lang w:bidi="fr-FR"/>
              </w:rPr>
              <w:t xml:space="preserve">La Zone d’Activités désigne une aire dans laquelle l’Entrepreneur doit se conformer aux obligations environnementales, sociales, santé et sécurité définies dans les présentes Spécifications ESSS. </w:t>
            </w:r>
          </w:p>
          <w:p w14:paraId="4B53F846" w14:textId="77777777" w:rsidR="00A436C8" w:rsidRPr="00F24B2B" w:rsidRDefault="00A436C8" w:rsidP="0043565B">
            <w:pPr>
              <w:suppressAutoHyphens w:val="0"/>
              <w:overflowPunct/>
              <w:autoSpaceDE/>
              <w:autoSpaceDN/>
              <w:adjustRightInd/>
              <w:spacing w:before="120"/>
              <w:textAlignment w:val="auto"/>
              <w:rPr>
                <w:rFonts w:ascii="Arial" w:hAnsi="Arial" w:cs="Arial"/>
                <w:sz w:val="22"/>
                <w:szCs w:val="22"/>
                <w:lang w:bidi="fr-FR"/>
              </w:rPr>
            </w:pPr>
            <w:r w:rsidRPr="00F24B2B">
              <w:rPr>
                <w:rFonts w:ascii="Arial" w:hAnsi="Arial" w:cs="Arial"/>
                <w:sz w:val="22"/>
                <w:szCs w:val="22"/>
                <w:lang w:bidi="fr-FR"/>
              </w:rPr>
              <w:t>Le Chantier correspond aux lieux où les Ouvrages Définitifs doivent être réalisés et dans lesquels les Equipements et les Matériaux doivent être livrés, et où le droit d’accès et la possession sont donnés par le Maître d’Ouvrage à l’Entrepreneur. Le Maître d’Ouvrage n’est pas soumis à la même obligation pour tout lieu localisé en dehors du Chantier, même s’il est localisé dans la Zone d’Activités, où l’accès est au risque de l’Entrepreneur.</w:t>
            </w:r>
          </w:p>
          <w:p w14:paraId="6F687D81" w14:textId="77777777" w:rsidR="00804032" w:rsidRPr="00F24B2B" w:rsidRDefault="00A436C8"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lang w:bidi="fr-FR"/>
              </w:rPr>
              <w:t>En termes d’emprise, le Chantier défini dans l’article 1.1.</w:t>
            </w:r>
            <w:r w:rsidR="006E2173" w:rsidRPr="00F24B2B">
              <w:rPr>
                <w:rFonts w:ascii="Arial" w:hAnsi="Arial" w:cs="Arial"/>
                <w:sz w:val="22"/>
                <w:szCs w:val="22"/>
                <w:lang w:bidi="fr-FR"/>
              </w:rPr>
              <w:t>17</w:t>
            </w:r>
            <w:r w:rsidRPr="00F24B2B">
              <w:rPr>
                <w:rFonts w:ascii="Arial" w:hAnsi="Arial" w:cs="Arial"/>
                <w:sz w:val="22"/>
                <w:szCs w:val="22"/>
                <w:lang w:bidi="fr-FR"/>
              </w:rPr>
              <w:t xml:space="preserve"> du CCA est inclus dans la Zone d’Activités. La Zone d’Activités est donc d’une emprise géographique plus grande que celle du Chantier.</w:t>
            </w:r>
          </w:p>
        </w:tc>
        <w:tc>
          <w:tcPr>
            <w:tcW w:w="1289" w:type="pct"/>
            <w:shd w:val="clear" w:color="auto" w:fill="auto"/>
          </w:tcPr>
          <w:p w14:paraId="16A3A32B"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52A73B10" w14:textId="77777777" w:rsidTr="00564204">
        <w:trPr>
          <w:trHeight w:val="735"/>
        </w:trPr>
        <w:tc>
          <w:tcPr>
            <w:tcW w:w="1053" w:type="pct"/>
            <w:tcBorders>
              <w:top w:val="single" w:sz="4" w:space="0" w:color="auto"/>
              <w:left w:val="single" w:sz="4" w:space="0" w:color="auto"/>
              <w:bottom w:val="single" w:sz="4" w:space="0" w:color="FFFFFF"/>
              <w:right w:val="single" w:sz="4" w:space="0" w:color="auto"/>
            </w:tcBorders>
            <w:shd w:val="clear" w:color="auto" w:fill="auto"/>
          </w:tcPr>
          <w:p w14:paraId="7EA7D678" w14:textId="77777777" w:rsidR="00804032" w:rsidRPr="00F24B2B" w:rsidRDefault="00804032" w:rsidP="0043565B">
            <w:pPr>
              <w:tabs>
                <w:tab w:val="left" w:pos="2190"/>
              </w:tabs>
              <w:suppressAutoHyphens w:val="0"/>
              <w:overflowPunct/>
              <w:autoSpaceDE/>
              <w:autoSpaceDN/>
              <w:adjustRightInd/>
              <w:spacing w:before="120"/>
              <w:textAlignment w:val="auto"/>
              <w:rPr>
                <w:rFonts w:ascii="Arial" w:hAnsi="Arial" w:cs="Arial"/>
                <w:sz w:val="22"/>
                <w:szCs w:val="22"/>
              </w:rPr>
            </w:pPr>
          </w:p>
        </w:tc>
        <w:tc>
          <w:tcPr>
            <w:tcW w:w="2658" w:type="pct"/>
            <w:tcBorders>
              <w:top w:val="single" w:sz="4" w:space="0" w:color="auto"/>
              <w:left w:val="single" w:sz="4" w:space="0" w:color="auto"/>
            </w:tcBorders>
            <w:shd w:val="clear" w:color="auto" w:fill="auto"/>
          </w:tcPr>
          <w:p w14:paraId="07DBC125" w14:textId="77777777" w:rsidR="00A436C8" w:rsidRPr="00F24B2B" w:rsidRDefault="00804032" w:rsidP="0043565B">
            <w:pPr>
              <w:tabs>
                <w:tab w:val="left" w:pos="320"/>
              </w:tabs>
              <w:suppressAutoHyphens w:val="0"/>
              <w:overflowPunct/>
              <w:autoSpaceDE/>
              <w:autoSpaceDN/>
              <w:adjustRightInd/>
              <w:spacing w:before="120"/>
              <w:textAlignment w:val="auto"/>
              <w:rPr>
                <w:rFonts w:ascii="Arial" w:hAnsi="Arial" w:cs="Arial"/>
                <w:sz w:val="22"/>
                <w:szCs w:val="22"/>
                <w:lang w:bidi="fr-FR"/>
              </w:rPr>
            </w:pPr>
            <w:r w:rsidRPr="00F24B2B">
              <w:rPr>
                <w:rFonts w:ascii="Arial" w:hAnsi="Arial" w:cs="Arial"/>
                <w:sz w:val="22"/>
                <w:szCs w:val="22"/>
              </w:rPr>
              <w:t xml:space="preserve">1.4. </w:t>
            </w:r>
            <w:r w:rsidR="00A436C8" w:rsidRPr="00F24B2B">
              <w:rPr>
                <w:rFonts w:ascii="Arial" w:hAnsi="Arial" w:cs="Arial"/>
                <w:sz w:val="22"/>
                <w:szCs w:val="22"/>
                <w:lang w:bidi="fr-FR"/>
              </w:rPr>
              <w:t>Les Spécifications ESSS portent sur :</w:t>
            </w:r>
          </w:p>
          <w:p w14:paraId="148D4C2F" w14:textId="77777777" w:rsidR="00A436C8" w:rsidRPr="00F24B2B" w:rsidRDefault="00A436C8" w:rsidP="0043565B">
            <w:pPr>
              <w:numPr>
                <w:ilvl w:val="0"/>
                <w:numId w:val="25"/>
              </w:numPr>
              <w:tabs>
                <w:tab w:val="left" w:pos="320"/>
              </w:tabs>
              <w:suppressAutoHyphens w:val="0"/>
              <w:overflowPunct/>
              <w:autoSpaceDE/>
              <w:autoSpaceDN/>
              <w:adjustRightInd/>
              <w:spacing w:before="120"/>
              <w:textAlignment w:val="auto"/>
              <w:rPr>
                <w:rFonts w:ascii="Arial" w:hAnsi="Arial" w:cs="Arial"/>
                <w:sz w:val="22"/>
                <w:szCs w:val="22"/>
                <w:lang w:bidi="fr-FR"/>
              </w:rPr>
            </w:pPr>
            <w:r w:rsidRPr="00F24B2B">
              <w:rPr>
                <w:rFonts w:ascii="Arial" w:hAnsi="Arial" w:cs="Arial"/>
                <w:sz w:val="22"/>
                <w:szCs w:val="22"/>
                <w:lang w:bidi="fr-FR"/>
              </w:rPr>
              <w:t>La protection de l’environnement naturel (eau, air, sol, végétation, diversité biologique) des zones à l’intérieur des Zones d’Activités et leurs environs, y compris mais sans s’y limiter les routes d’accès, carrières, zones d’emprunts ou de dépôt, bases vie ou lieux de stockage.</w:t>
            </w:r>
          </w:p>
          <w:p w14:paraId="0BB07334" w14:textId="77777777" w:rsidR="00A436C8" w:rsidRPr="00F24B2B" w:rsidRDefault="00A436C8" w:rsidP="0043565B">
            <w:pPr>
              <w:numPr>
                <w:ilvl w:val="0"/>
                <w:numId w:val="25"/>
              </w:numPr>
              <w:tabs>
                <w:tab w:val="left" w:pos="320"/>
              </w:tabs>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lang w:bidi="fr-FR"/>
              </w:rPr>
              <w:t>Les conditions de sécurité et de santé à respecter pour la main-d’œuvre de l’Entrepreneur et de toute autre personne présente dans les Zones d’Activités ou le long des accès.</w:t>
            </w:r>
          </w:p>
          <w:p w14:paraId="0B405A5A" w14:textId="77777777" w:rsidR="00804032" w:rsidRPr="00F24B2B" w:rsidRDefault="00A436C8" w:rsidP="0043565B">
            <w:pPr>
              <w:numPr>
                <w:ilvl w:val="0"/>
                <w:numId w:val="25"/>
              </w:numPr>
              <w:tabs>
                <w:tab w:val="left" w:pos="320"/>
              </w:tabs>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lang w:bidi="fr-FR"/>
              </w:rPr>
              <w:t>Les pratiques de travail et la protection des personnes et populations vivant à l’extérieur des Zones d’Activités mais exposées aux nuisances générées par les travaux.</w:t>
            </w:r>
          </w:p>
        </w:tc>
        <w:tc>
          <w:tcPr>
            <w:tcW w:w="1289" w:type="pct"/>
            <w:tcBorders>
              <w:top w:val="single" w:sz="4" w:space="0" w:color="auto"/>
            </w:tcBorders>
            <w:shd w:val="clear" w:color="auto" w:fill="auto"/>
          </w:tcPr>
          <w:p w14:paraId="3ED6D49C"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60096C7A" w14:textId="77777777" w:rsidTr="00564204">
        <w:trPr>
          <w:trHeight w:val="735"/>
        </w:trPr>
        <w:tc>
          <w:tcPr>
            <w:tcW w:w="1053" w:type="pct"/>
            <w:tcBorders>
              <w:top w:val="single" w:sz="4" w:space="0" w:color="FFFFFF"/>
              <w:bottom w:val="single" w:sz="4" w:space="0" w:color="FFFFFF"/>
            </w:tcBorders>
            <w:shd w:val="clear" w:color="auto" w:fill="auto"/>
          </w:tcPr>
          <w:p w14:paraId="7491BF35" w14:textId="77777777" w:rsidR="00804032" w:rsidRPr="00F24B2B" w:rsidRDefault="00804032" w:rsidP="0043565B">
            <w:pPr>
              <w:tabs>
                <w:tab w:val="left" w:pos="2190"/>
              </w:tabs>
              <w:suppressAutoHyphens w:val="0"/>
              <w:overflowPunct/>
              <w:autoSpaceDE/>
              <w:autoSpaceDN/>
              <w:adjustRightInd/>
              <w:spacing w:before="120"/>
              <w:textAlignment w:val="auto"/>
              <w:rPr>
                <w:rFonts w:ascii="Arial" w:hAnsi="Arial" w:cs="Arial"/>
                <w:sz w:val="22"/>
                <w:szCs w:val="22"/>
              </w:rPr>
            </w:pPr>
          </w:p>
        </w:tc>
        <w:tc>
          <w:tcPr>
            <w:tcW w:w="2658" w:type="pct"/>
            <w:shd w:val="clear" w:color="auto" w:fill="auto"/>
          </w:tcPr>
          <w:p w14:paraId="166151C3" w14:textId="77777777" w:rsidR="00A436C8" w:rsidRPr="00F24B2B" w:rsidRDefault="00804032" w:rsidP="0043565B">
            <w:p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F24B2B">
              <w:rPr>
                <w:rFonts w:ascii="Arial" w:hAnsi="Arial" w:cs="Arial"/>
                <w:sz w:val="22"/>
                <w:szCs w:val="22"/>
              </w:rPr>
              <w:t xml:space="preserve">1.5. </w:t>
            </w:r>
            <w:r w:rsidR="00A436C8" w:rsidRPr="00F24B2B">
              <w:rPr>
                <w:rFonts w:ascii="Arial" w:hAnsi="Arial" w:cs="Arial"/>
                <w:color w:val="000000"/>
                <w:sz w:val="22"/>
                <w:lang w:eastAsia="fr-FR" w:bidi="fr-FR"/>
              </w:rPr>
              <w:t>Sous-traitance</w:t>
            </w:r>
          </w:p>
          <w:p w14:paraId="2E8A62E8" w14:textId="77777777" w:rsidR="00804032" w:rsidRPr="00F24B2B" w:rsidRDefault="00A436C8" w:rsidP="0043565B">
            <w:pPr>
              <w:tabs>
                <w:tab w:val="left" w:pos="320"/>
              </w:tabs>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lang w:eastAsia="fr-FR" w:bidi="fr-FR"/>
              </w:rPr>
              <w:t>L’Entrepreneur s’assure que tous les sous-traitants et fournisseurs (en particulier ceux concernés par les composants majeurs) sont bien familiarisés avec les exigences ESSS et les directives du site et dans la Zone d’Activités.</w:t>
            </w:r>
          </w:p>
        </w:tc>
        <w:tc>
          <w:tcPr>
            <w:tcW w:w="1289" w:type="pct"/>
            <w:shd w:val="clear" w:color="auto" w:fill="auto"/>
          </w:tcPr>
          <w:p w14:paraId="0E01398C"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062FF636" w14:textId="77777777" w:rsidTr="00564204">
        <w:trPr>
          <w:trHeight w:val="735"/>
        </w:trPr>
        <w:tc>
          <w:tcPr>
            <w:tcW w:w="1053" w:type="pct"/>
            <w:tcBorders>
              <w:top w:val="single" w:sz="4" w:space="0" w:color="FFFFFF"/>
            </w:tcBorders>
            <w:shd w:val="clear" w:color="auto" w:fill="auto"/>
          </w:tcPr>
          <w:p w14:paraId="64935C22" w14:textId="77777777" w:rsidR="00804032" w:rsidRPr="00F24B2B" w:rsidRDefault="00804032" w:rsidP="0043565B">
            <w:pPr>
              <w:tabs>
                <w:tab w:val="left" w:pos="2190"/>
              </w:tabs>
              <w:suppressAutoHyphens w:val="0"/>
              <w:overflowPunct/>
              <w:autoSpaceDE/>
              <w:autoSpaceDN/>
              <w:adjustRightInd/>
              <w:spacing w:before="120"/>
              <w:textAlignment w:val="auto"/>
              <w:rPr>
                <w:rFonts w:ascii="Arial" w:hAnsi="Arial" w:cs="Arial"/>
                <w:sz w:val="22"/>
                <w:szCs w:val="22"/>
              </w:rPr>
            </w:pPr>
          </w:p>
        </w:tc>
        <w:tc>
          <w:tcPr>
            <w:tcW w:w="2658" w:type="pct"/>
            <w:shd w:val="clear" w:color="auto" w:fill="auto"/>
          </w:tcPr>
          <w:p w14:paraId="04428010" w14:textId="77777777" w:rsidR="00804032" w:rsidRPr="00F24B2B" w:rsidRDefault="00804032" w:rsidP="0043565B">
            <w:pPr>
              <w:tabs>
                <w:tab w:val="left" w:pos="320"/>
              </w:tabs>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1.6. </w:t>
            </w:r>
            <w:r w:rsidR="00A436C8" w:rsidRPr="00F24B2B">
              <w:rPr>
                <w:rFonts w:ascii="Arial" w:hAnsi="Arial" w:cs="Arial"/>
                <w:sz w:val="22"/>
                <w:szCs w:val="22"/>
              </w:rPr>
              <w:t>Réglementation en vigueur</w:t>
            </w:r>
          </w:p>
          <w:p w14:paraId="06379505" w14:textId="77777777" w:rsidR="00804032" w:rsidRPr="00F24B2B" w:rsidRDefault="001E2485" w:rsidP="00564204">
            <w:pPr>
              <w:tabs>
                <w:tab w:val="left" w:pos="320"/>
              </w:tabs>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L'Entrepreneur doit se conformer à toutes les lois, permis et règlements nationaux applicables et aux </w:t>
            </w:r>
            <w:r w:rsidR="006A6DDB" w:rsidRPr="00F24B2B">
              <w:rPr>
                <w:rFonts w:ascii="Arial" w:hAnsi="Arial" w:cs="Arial"/>
                <w:sz w:val="22"/>
                <w:szCs w:val="22"/>
              </w:rPr>
              <w:t>N</w:t>
            </w:r>
            <w:r w:rsidRPr="00F24B2B">
              <w:rPr>
                <w:rFonts w:ascii="Arial" w:hAnsi="Arial" w:cs="Arial"/>
                <w:sz w:val="22"/>
                <w:szCs w:val="22"/>
              </w:rPr>
              <w:t xml:space="preserve">ormes </w:t>
            </w:r>
            <w:r w:rsidR="006A6DDB" w:rsidRPr="00F24B2B">
              <w:rPr>
                <w:rFonts w:ascii="Arial" w:hAnsi="Arial" w:cs="Arial"/>
                <w:sz w:val="22"/>
                <w:szCs w:val="22"/>
              </w:rPr>
              <w:t>E</w:t>
            </w:r>
            <w:r w:rsidRPr="00F24B2B">
              <w:rPr>
                <w:rFonts w:ascii="Arial" w:hAnsi="Arial" w:cs="Arial"/>
                <w:sz w:val="22"/>
                <w:szCs w:val="22"/>
              </w:rPr>
              <w:t xml:space="preserve">nvironnementales et </w:t>
            </w:r>
            <w:r w:rsidR="006A6DDB" w:rsidRPr="00F24B2B">
              <w:rPr>
                <w:rFonts w:ascii="Arial" w:hAnsi="Arial" w:cs="Arial"/>
                <w:sz w:val="22"/>
                <w:szCs w:val="22"/>
              </w:rPr>
              <w:t>S</w:t>
            </w:r>
            <w:r w:rsidRPr="00F24B2B">
              <w:rPr>
                <w:rFonts w:ascii="Arial" w:hAnsi="Arial" w:cs="Arial"/>
                <w:sz w:val="22"/>
                <w:szCs w:val="22"/>
              </w:rPr>
              <w:t>ociales</w:t>
            </w:r>
            <w:r w:rsidR="006A6DDB" w:rsidRPr="00F24B2B">
              <w:rPr>
                <w:rFonts w:ascii="Arial" w:hAnsi="Arial" w:cs="Arial"/>
                <w:sz w:val="22"/>
                <w:szCs w:val="22"/>
              </w:rPr>
              <w:t>,</w:t>
            </w:r>
            <w:r w:rsidRPr="00F24B2B">
              <w:rPr>
                <w:rFonts w:ascii="Arial" w:hAnsi="Arial" w:cs="Arial"/>
                <w:sz w:val="22"/>
                <w:szCs w:val="22"/>
              </w:rPr>
              <w:t xml:space="preserve"> de </w:t>
            </w:r>
            <w:r w:rsidR="006A6DDB" w:rsidRPr="00F24B2B">
              <w:rPr>
                <w:rFonts w:ascii="Arial" w:hAnsi="Arial" w:cs="Arial"/>
                <w:sz w:val="22"/>
                <w:szCs w:val="22"/>
              </w:rPr>
              <w:t>S</w:t>
            </w:r>
            <w:r w:rsidRPr="00F24B2B">
              <w:rPr>
                <w:rFonts w:ascii="Arial" w:hAnsi="Arial" w:cs="Arial"/>
                <w:sz w:val="22"/>
                <w:szCs w:val="22"/>
              </w:rPr>
              <w:t xml:space="preserve">anté et de </w:t>
            </w:r>
            <w:r w:rsidR="006A6DDB" w:rsidRPr="00F24B2B">
              <w:rPr>
                <w:rFonts w:ascii="Arial" w:hAnsi="Arial" w:cs="Arial"/>
                <w:sz w:val="22"/>
                <w:szCs w:val="22"/>
              </w:rPr>
              <w:t>S</w:t>
            </w:r>
            <w:r w:rsidRPr="00F24B2B">
              <w:rPr>
                <w:rFonts w:ascii="Arial" w:hAnsi="Arial" w:cs="Arial"/>
                <w:sz w:val="22"/>
                <w:szCs w:val="22"/>
              </w:rPr>
              <w:t>écurité du Groupe de la Banque mondiale relatives à la protection de l'environnement et des personnes pendant la construction (</w:t>
            </w:r>
            <w:r w:rsidR="006A6DDB" w:rsidRPr="00F24B2B">
              <w:rPr>
                <w:rFonts w:ascii="Arial" w:hAnsi="Arial" w:cs="Arial"/>
                <w:sz w:val="22"/>
                <w:szCs w:val="22"/>
              </w:rPr>
              <w:t>p.ex.</w:t>
            </w:r>
            <w:r w:rsidRPr="00F24B2B">
              <w:rPr>
                <w:rFonts w:ascii="Arial" w:hAnsi="Arial" w:cs="Arial"/>
                <w:sz w:val="22"/>
                <w:szCs w:val="22"/>
              </w:rPr>
              <w:t xml:space="preserve"> gestion des impacts et des perturbations liées à l'eau, l'air, les sols, le bruit, les vibrations, la végétation, la faune, la flore, les déchets, les eaux souterraines, les normes nationales du travail, le cas échéant, les populations autochtones, les normes sur l'exposition professionnelle, autres). Pour déterminer la réglementation applicable, l'</w:t>
            </w:r>
            <w:r w:rsidR="006A6DDB" w:rsidRPr="00F24B2B">
              <w:rPr>
                <w:rFonts w:ascii="Arial" w:hAnsi="Arial" w:cs="Arial"/>
                <w:sz w:val="22"/>
                <w:szCs w:val="22"/>
              </w:rPr>
              <w:t>E</w:t>
            </w:r>
            <w:r w:rsidRPr="00F24B2B">
              <w:rPr>
                <w:rFonts w:ascii="Arial" w:hAnsi="Arial" w:cs="Arial"/>
                <w:sz w:val="22"/>
                <w:szCs w:val="22"/>
              </w:rPr>
              <w:t>ntrepreneur peut demander l'aide d'un spécialiste.</w:t>
            </w:r>
          </w:p>
        </w:tc>
        <w:tc>
          <w:tcPr>
            <w:tcW w:w="1289" w:type="pct"/>
            <w:shd w:val="clear" w:color="auto" w:fill="auto"/>
          </w:tcPr>
          <w:p w14:paraId="1D5CA4EE"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27A61769" w14:textId="77777777" w:rsidTr="00564204">
        <w:trPr>
          <w:trHeight w:val="735"/>
        </w:trPr>
        <w:tc>
          <w:tcPr>
            <w:tcW w:w="1053" w:type="pct"/>
            <w:shd w:val="clear" w:color="auto" w:fill="auto"/>
          </w:tcPr>
          <w:p w14:paraId="79052E7C" w14:textId="77777777" w:rsidR="00804032" w:rsidRPr="00F24B2B" w:rsidRDefault="00804032" w:rsidP="0043565B">
            <w:pPr>
              <w:tabs>
                <w:tab w:val="left" w:pos="2190"/>
              </w:tabs>
              <w:suppressAutoHyphens w:val="0"/>
              <w:overflowPunct/>
              <w:autoSpaceDE/>
              <w:autoSpaceDN/>
              <w:adjustRightInd/>
              <w:spacing w:before="120"/>
              <w:textAlignment w:val="auto"/>
              <w:rPr>
                <w:rFonts w:ascii="Arial" w:hAnsi="Arial" w:cs="Arial"/>
                <w:sz w:val="22"/>
                <w:szCs w:val="22"/>
              </w:rPr>
            </w:pPr>
          </w:p>
        </w:tc>
        <w:tc>
          <w:tcPr>
            <w:tcW w:w="2658" w:type="pct"/>
            <w:shd w:val="clear" w:color="auto" w:fill="auto"/>
          </w:tcPr>
          <w:p w14:paraId="56D54614" w14:textId="77777777" w:rsidR="00804032" w:rsidRPr="00F24B2B" w:rsidRDefault="00804032" w:rsidP="007F34F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1.7 </w:t>
            </w:r>
            <w:r w:rsidR="007F34F4" w:rsidRPr="00F24B2B">
              <w:rPr>
                <w:rFonts w:ascii="Arial" w:hAnsi="Arial" w:cs="Arial"/>
                <w:sz w:val="22"/>
                <w:szCs w:val="22"/>
              </w:rPr>
              <w:t>Malgré l'obligation de l'Entrepreneur en vertu des clauses ci-dessus, l'Entrepreneur doit mettre en œuvre toutes les mesures nécessaires pour éviter, dans la mesure du possible, les impacts environnementaux et sociaux négatifs indésirables, remettre les chantiers à des normes acceptables et se conformer à toute exigence de performance environnementale.</w:t>
            </w:r>
          </w:p>
        </w:tc>
        <w:tc>
          <w:tcPr>
            <w:tcW w:w="1289" w:type="pct"/>
            <w:shd w:val="clear" w:color="auto" w:fill="auto"/>
          </w:tcPr>
          <w:p w14:paraId="4EEE50FF"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70401CA6" w14:textId="77777777" w:rsidTr="00564204">
        <w:trPr>
          <w:cantSplit/>
        </w:trPr>
        <w:tc>
          <w:tcPr>
            <w:tcW w:w="1053" w:type="pct"/>
            <w:tcBorders>
              <w:bottom w:val="single" w:sz="4" w:space="0" w:color="auto"/>
            </w:tcBorders>
            <w:shd w:val="clear" w:color="auto" w:fill="auto"/>
          </w:tcPr>
          <w:p w14:paraId="29DCE9A4" w14:textId="77777777" w:rsidR="00804032" w:rsidRPr="00F24B2B" w:rsidRDefault="00804032" w:rsidP="0043565B">
            <w:pPr>
              <w:suppressAutoHyphens w:val="0"/>
              <w:overflowPunct/>
              <w:autoSpaceDE/>
              <w:autoSpaceDN/>
              <w:adjustRightInd/>
              <w:spacing w:before="120"/>
              <w:jc w:val="left"/>
              <w:textAlignment w:val="auto"/>
              <w:rPr>
                <w:rFonts w:ascii="Arial" w:hAnsi="Arial" w:cs="Arial"/>
                <w:sz w:val="22"/>
                <w:szCs w:val="22"/>
              </w:rPr>
            </w:pPr>
            <w:bookmarkStart w:id="522" w:name="_Toc496876227"/>
            <w:bookmarkStart w:id="523" w:name="_Toc503885598"/>
            <w:r w:rsidRPr="00F24B2B">
              <w:rPr>
                <w:rFonts w:ascii="Arial" w:hAnsi="Arial" w:cs="Arial"/>
                <w:sz w:val="22"/>
                <w:szCs w:val="22"/>
              </w:rPr>
              <w:t xml:space="preserve">3. </w:t>
            </w:r>
            <w:r w:rsidR="00181C26" w:rsidRPr="00F24B2B">
              <w:rPr>
                <w:rFonts w:ascii="Arial" w:hAnsi="Arial" w:cs="Arial"/>
                <w:sz w:val="22"/>
                <w:szCs w:val="22"/>
              </w:rPr>
              <w:t>Gestion des non</w:t>
            </w:r>
            <w:r w:rsidR="006A6DDB" w:rsidRPr="00F24B2B">
              <w:rPr>
                <w:rFonts w:ascii="Arial" w:hAnsi="Arial" w:cs="Arial"/>
                <w:sz w:val="22"/>
                <w:szCs w:val="22"/>
              </w:rPr>
              <w:t>-</w:t>
            </w:r>
            <w:r w:rsidR="00181C26" w:rsidRPr="00F24B2B">
              <w:rPr>
                <w:rFonts w:ascii="Arial" w:hAnsi="Arial" w:cs="Arial"/>
                <w:sz w:val="22"/>
                <w:szCs w:val="22"/>
              </w:rPr>
              <w:t>conformités</w:t>
            </w:r>
            <w:bookmarkEnd w:id="522"/>
            <w:bookmarkEnd w:id="523"/>
          </w:p>
        </w:tc>
        <w:tc>
          <w:tcPr>
            <w:tcW w:w="2658" w:type="pct"/>
            <w:shd w:val="clear" w:color="auto" w:fill="auto"/>
          </w:tcPr>
          <w:p w14:paraId="1AFC11E5" w14:textId="77777777" w:rsidR="00804032" w:rsidRPr="00F24B2B" w:rsidRDefault="00804032" w:rsidP="00564204">
            <w:pPr>
              <w:tabs>
                <w:tab w:val="left" w:pos="601"/>
              </w:tabs>
              <w:suppressAutoHyphens w:val="0"/>
              <w:overflowPunct/>
              <w:autoSpaceDE/>
              <w:autoSpaceDN/>
              <w:adjustRightInd/>
              <w:spacing w:before="142" w:line="240" w:lineRule="atLeast"/>
              <w:textAlignment w:val="auto"/>
              <w:rPr>
                <w:rFonts w:ascii="Arial" w:hAnsi="Arial" w:cs="Arial"/>
                <w:sz w:val="22"/>
                <w:szCs w:val="22"/>
              </w:rPr>
            </w:pPr>
            <w:r w:rsidRPr="00F24B2B">
              <w:rPr>
                <w:rFonts w:ascii="Arial" w:hAnsi="Arial" w:cs="Arial"/>
                <w:sz w:val="22"/>
                <w:szCs w:val="22"/>
              </w:rPr>
              <w:t xml:space="preserve">3.1 </w:t>
            </w:r>
            <w:r w:rsidR="007F34F4" w:rsidRPr="00F24B2B">
              <w:rPr>
                <w:rFonts w:ascii="Arial" w:hAnsi="Arial" w:cs="Arial"/>
                <w:sz w:val="22"/>
                <w:szCs w:val="22"/>
              </w:rPr>
              <w:t xml:space="preserve">Les non-conformités détectées lors des inspections effectuées par le </w:t>
            </w:r>
            <w:r w:rsidR="006A6DDB" w:rsidRPr="00F24B2B">
              <w:rPr>
                <w:rFonts w:ascii="Arial" w:hAnsi="Arial" w:cs="Arial"/>
                <w:sz w:val="22"/>
                <w:szCs w:val="22"/>
              </w:rPr>
              <w:t>S</w:t>
            </w:r>
            <w:r w:rsidR="007F34F4" w:rsidRPr="00F24B2B">
              <w:rPr>
                <w:rFonts w:ascii="Arial" w:hAnsi="Arial" w:cs="Arial"/>
                <w:sz w:val="22"/>
                <w:szCs w:val="22"/>
              </w:rPr>
              <w:t xml:space="preserve">uperviseur doivent être traitées par des mesures adaptées à la gravité de la situation et qui peuvent inclure des déductions sur les </w:t>
            </w:r>
            <w:r w:rsidR="005A22F3" w:rsidRPr="00F24B2B">
              <w:rPr>
                <w:rFonts w:ascii="Arial" w:hAnsi="Arial" w:cs="Arial"/>
                <w:sz w:val="22"/>
                <w:szCs w:val="22"/>
              </w:rPr>
              <w:t>P</w:t>
            </w:r>
            <w:r w:rsidR="007F34F4" w:rsidRPr="00F24B2B">
              <w:rPr>
                <w:rFonts w:ascii="Arial" w:hAnsi="Arial" w:cs="Arial"/>
                <w:sz w:val="22"/>
                <w:szCs w:val="22"/>
              </w:rPr>
              <w:t xml:space="preserve">aiements </w:t>
            </w:r>
            <w:r w:rsidR="005A22F3" w:rsidRPr="00F24B2B">
              <w:rPr>
                <w:rFonts w:ascii="Arial" w:hAnsi="Arial" w:cs="Arial"/>
                <w:sz w:val="22"/>
                <w:szCs w:val="22"/>
              </w:rPr>
              <w:t>Intermédiaires</w:t>
            </w:r>
            <w:r w:rsidR="007F34F4" w:rsidRPr="00F24B2B">
              <w:rPr>
                <w:rFonts w:ascii="Arial" w:hAnsi="Arial" w:cs="Arial"/>
                <w:sz w:val="22"/>
                <w:szCs w:val="22"/>
              </w:rPr>
              <w:t xml:space="preserve"> conformément à la </w:t>
            </w:r>
            <w:r w:rsidR="006A6DDB" w:rsidRPr="00F24B2B">
              <w:rPr>
                <w:rFonts w:ascii="Arial" w:hAnsi="Arial" w:cs="Arial"/>
                <w:sz w:val="22"/>
                <w:szCs w:val="22"/>
              </w:rPr>
              <w:t>Clause</w:t>
            </w:r>
            <w:r w:rsidR="007F34F4" w:rsidRPr="00F24B2B">
              <w:rPr>
                <w:rFonts w:ascii="Arial" w:hAnsi="Arial" w:cs="Arial"/>
                <w:sz w:val="22"/>
                <w:szCs w:val="22"/>
              </w:rPr>
              <w:t xml:space="preserve"> 11.3.</w:t>
            </w:r>
            <w:r w:rsidR="006A6DDB" w:rsidRPr="00F24B2B">
              <w:rPr>
                <w:rFonts w:ascii="Arial" w:hAnsi="Arial" w:cs="Arial"/>
                <w:sz w:val="22"/>
                <w:szCs w:val="22"/>
              </w:rPr>
              <w:t xml:space="preserve"> du CCAG</w:t>
            </w:r>
          </w:p>
        </w:tc>
        <w:tc>
          <w:tcPr>
            <w:tcW w:w="1289" w:type="pct"/>
            <w:shd w:val="clear" w:color="auto" w:fill="auto"/>
          </w:tcPr>
          <w:p w14:paraId="53474573"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4E663080" w14:textId="77777777" w:rsidTr="00564204">
        <w:trPr>
          <w:trHeight w:val="5407"/>
        </w:trPr>
        <w:tc>
          <w:tcPr>
            <w:tcW w:w="1053" w:type="pct"/>
            <w:tcBorders>
              <w:bottom w:val="single" w:sz="4" w:space="0" w:color="auto"/>
            </w:tcBorders>
            <w:shd w:val="clear" w:color="auto" w:fill="auto"/>
          </w:tcPr>
          <w:p w14:paraId="6697FE45" w14:textId="77777777" w:rsidR="00804032" w:rsidRPr="00F24B2B" w:rsidRDefault="00804032" w:rsidP="0043565B">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 xml:space="preserve">4. </w:t>
            </w:r>
            <w:r w:rsidR="00CD138D" w:rsidRPr="00F24B2B">
              <w:rPr>
                <w:rFonts w:ascii="Arial" w:hAnsi="Arial" w:cs="Arial"/>
                <w:sz w:val="22"/>
                <w:szCs w:val="22"/>
              </w:rPr>
              <w:t>Ressources humaines, logistiques et équipements dédiés à la gestion ESSS</w:t>
            </w:r>
          </w:p>
        </w:tc>
        <w:tc>
          <w:tcPr>
            <w:tcW w:w="2658" w:type="pct"/>
            <w:tcBorders>
              <w:bottom w:val="single" w:sz="4" w:space="0" w:color="auto"/>
            </w:tcBorders>
            <w:shd w:val="clear" w:color="auto" w:fill="auto"/>
          </w:tcPr>
          <w:p w14:paraId="7002818B" w14:textId="77777777" w:rsidR="007F34F4" w:rsidRPr="00F24B2B" w:rsidRDefault="00804032" w:rsidP="007F34F4">
            <w:pPr>
              <w:tabs>
                <w:tab w:val="left" w:pos="601"/>
              </w:tabs>
              <w:suppressAutoHyphens w:val="0"/>
              <w:overflowPunct/>
              <w:autoSpaceDE/>
              <w:autoSpaceDN/>
              <w:adjustRightInd/>
              <w:spacing w:before="142" w:line="240" w:lineRule="atLeast"/>
              <w:jc w:val="left"/>
              <w:textAlignment w:val="auto"/>
              <w:rPr>
                <w:rFonts w:ascii="Arial" w:hAnsi="Arial" w:cs="Arial"/>
                <w:sz w:val="22"/>
                <w:szCs w:val="22"/>
              </w:rPr>
            </w:pPr>
            <w:r w:rsidRPr="00F24B2B">
              <w:rPr>
                <w:rFonts w:ascii="Arial" w:hAnsi="Arial" w:cs="Arial"/>
                <w:sz w:val="22"/>
                <w:szCs w:val="22"/>
              </w:rPr>
              <w:t xml:space="preserve">4.1 </w:t>
            </w:r>
            <w:r w:rsidR="007F34F4" w:rsidRPr="00F24B2B">
              <w:rPr>
                <w:rFonts w:ascii="Arial" w:hAnsi="Arial" w:cs="Arial"/>
                <w:sz w:val="22"/>
                <w:szCs w:val="22"/>
              </w:rPr>
              <w:t xml:space="preserve">Responsable des questions </w:t>
            </w:r>
            <w:r w:rsidR="005A22F3" w:rsidRPr="00F24B2B">
              <w:rPr>
                <w:rFonts w:ascii="Arial" w:hAnsi="Arial" w:cs="Arial"/>
                <w:sz w:val="22"/>
                <w:szCs w:val="22"/>
              </w:rPr>
              <w:t>E</w:t>
            </w:r>
            <w:r w:rsidR="007F34F4" w:rsidRPr="00F24B2B">
              <w:rPr>
                <w:rFonts w:ascii="Arial" w:hAnsi="Arial" w:cs="Arial"/>
                <w:sz w:val="22"/>
                <w:szCs w:val="22"/>
              </w:rPr>
              <w:t xml:space="preserve">nvironnementales, </w:t>
            </w:r>
            <w:r w:rsidR="005A22F3" w:rsidRPr="00F24B2B">
              <w:rPr>
                <w:rFonts w:ascii="Arial" w:hAnsi="Arial" w:cs="Arial"/>
                <w:sz w:val="22"/>
                <w:szCs w:val="22"/>
              </w:rPr>
              <w:t>S</w:t>
            </w:r>
            <w:r w:rsidR="007F34F4" w:rsidRPr="00F24B2B">
              <w:rPr>
                <w:rFonts w:ascii="Arial" w:hAnsi="Arial" w:cs="Arial"/>
                <w:sz w:val="22"/>
                <w:szCs w:val="22"/>
              </w:rPr>
              <w:t xml:space="preserve">ociales, de </w:t>
            </w:r>
            <w:r w:rsidR="005A22F3" w:rsidRPr="00F24B2B">
              <w:rPr>
                <w:rFonts w:ascii="Arial" w:hAnsi="Arial" w:cs="Arial"/>
                <w:sz w:val="22"/>
                <w:szCs w:val="22"/>
              </w:rPr>
              <w:t>S</w:t>
            </w:r>
            <w:r w:rsidR="007F34F4" w:rsidRPr="00F24B2B">
              <w:rPr>
                <w:rFonts w:ascii="Arial" w:hAnsi="Arial" w:cs="Arial"/>
                <w:sz w:val="22"/>
                <w:szCs w:val="22"/>
              </w:rPr>
              <w:t xml:space="preserve">anté et de </w:t>
            </w:r>
            <w:r w:rsidR="005A22F3" w:rsidRPr="00F24B2B">
              <w:rPr>
                <w:rFonts w:ascii="Arial" w:hAnsi="Arial" w:cs="Arial"/>
                <w:sz w:val="22"/>
                <w:szCs w:val="22"/>
              </w:rPr>
              <w:t>S</w:t>
            </w:r>
            <w:r w:rsidR="007F34F4" w:rsidRPr="00F24B2B">
              <w:rPr>
                <w:rFonts w:ascii="Arial" w:hAnsi="Arial" w:cs="Arial"/>
                <w:sz w:val="22"/>
                <w:szCs w:val="22"/>
              </w:rPr>
              <w:t xml:space="preserve">écurité </w:t>
            </w:r>
          </w:p>
          <w:p w14:paraId="2B30A197" w14:textId="77777777" w:rsidR="00804032" w:rsidRPr="00F24B2B" w:rsidRDefault="00804032" w:rsidP="007F34F4">
            <w:pPr>
              <w:tabs>
                <w:tab w:val="left" w:pos="601"/>
              </w:tabs>
              <w:suppressAutoHyphens w:val="0"/>
              <w:overflowPunct/>
              <w:autoSpaceDE/>
              <w:autoSpaceDN/>
              <w:adjustRightInd/>
              <w:spacing w:before="142" w:line="240" w:lineRule="atLeast"/>
              <w:jc w:val="left"/>
              <w:textAlignment w:val="auto"/>
              <w:rPr>
                <w:rFonts w:ascii="Arial" w:hAnsi="Arial" w:cs="Arial"/>
                <w:sz w:val="22"/>
                <w:szCs w:val="22"/>
              </w:rPr>
            </w:pPr>
            <w:r w:rsidRPr="00F24B2B">
              <w:rPr>
                <w:rFonts w:ascii="Arial" w:hAnsi="Arial" w:cs="Arial"/>
                <w:sz w:val="22"/>
                <w:szCs w:val="22"/>
              </w:rPr>
              <w:t xml:space="preserve">4.1.1 </w:t>
            </w:r>
            <w:r w:rsidR="0083345A" w:rsidRPr="00F24B2B">
              <w:rPr>
                <w:rFonts w:ascii="Arial" w:hAnsi="Arial" w:cs="Arial"/>
                <w:sz w:val="22"/>
                <w:szCs w:val="22"/>
              </w:rPr>
              <w:t>L'E</w:t>
            </w:r>
            <w:r w:rsidR="00D3277D" w:rsidRPr="00F24B2B">
              <w:rPr>
                <w:rFonts w:ascii="Arial" w:hAnsi="Arial" w:cs="Arial"/>
                <w:sz w:val="22"/>
                <w:szCs w:val="22"/>
              </w:rPr>
              <w:t>ntrepreneur nomme au moins un ou plusieurs responsables de l'</w:t>
            </w:r>
            <w:r w:rsidR="005A22F3" w:rsidRPr="00F24B2B">
              <w:rPr>
                <w:rFonts w:ascii="Arial" w:hAnsi="Arial" w:cs="Arial"/>
                <w:sz w:val="22"/>
                <w:szCs w:val="22"/>
              </w:rPr>
              <w:t>E</w:t>
            </w:r>
            <w:r w:rsidR="00D3277D" w:rsidRPr="00F24B2B">
              <w:rPr>
                <w:rFonts w:ascii="Arial" w:hAnsi="Arial" w:cs="Arial"/>
                <w:sz w:val="22"/>
                <w:szCs w:val="22"/>
              </w:rPr>
              <w:t xml:space="preserve">nvironnement, du </w:t>
            </w:r>
            <w:r w:rsidR="005A22F3" w:rsidRPr="00F24B2B">
              <w:rPr>
                <w:rFonts w:ascii="Arial" w:hAnsi="Arial" w:cs="Arial"/>
                <w:sz w:val="22"/>
                <w:szCs w:val="22"/>
              </w:rPr>
              <w:t>S</w:t>
            </w:r>
            <w:r w:rsidR="00D3277D" w:rsidRPr="00F24B2B">
              <w:rPr>
                <w:rFonts w:ascii="Arial" w:hAnsi="Arial" w:cs="Arial"/>
                <w:sz w:val="22"/>
                <w:szCs w:val="22"/>
              </w:rPr>
              <w:t xml:space="preserve">ocial, de la </w:t>
            </w:r>
            <w:r w:rsidR="005A22F3" w:rsidRPr="00F24B2B">
              <w:rPr>
                <w:rFonts w:ascii="Arial" w:hAnsi="Arial" w:cs="Arial"/>
                <w:sz w:val="22"/>
                <w:szCs w:val="22"/>
              </w:rPr>
              <w:t>S</w:t>
            </w:r>
            <w:r w:rsidR="00D3277D" w:rsidRPr="00F24B2B">
              <w:rPr>
                <w:rFonts w:ascii="Arial" w:hAnsi="Arial" w:cs="Arial"/>
                <w:sz w:val="22"/>
                <w:szCs w:val="22"/>
              </w:rPr>
              <w:t xml:space="preserve">anté et de la </w:t>
            </w:r>
            <w:r w:rsidR="005A22F3" w:rsidRPr="00F24B2B">
              <w:rPr>
                <w:rFonts w:ascii="Arial" w:hAnsi="Arial" w:cs="Arial"/>
                <w:sz w:val="22"/>
                <w:szCs w:val="22"/>
              </w:rPr>
              <w:t>S</w:t>
            </w:r>
            <w:r w:rsidR="00D3277D" w:rsidRPr="00F24B2B">
              <w:rPr>
                <w:rFonts w:ascii="Arial" w:hAnsi="Arial" w:cs="Arial"/>
                <w:sz w:val="22"/>
                <w:szCs w:val="22"/>
              </w:rPr>
              <w:t xml:space="preserve">écurité, qui </w:t>
            </w:r>
            <w:r w:rsidR="005A22F3" w:rsidRPr="00F24B2B">
              <w:rPr>
                <w:rFonts w:ascii="Arial" w:hAnsi="Arial" w:cs="Arial"/>
                <w:sz w:val="22"/>
                <w:szCs w:val="22"/>
              </w:rPr>
              <w:t>est/</w:t>
            </w:r>
            <w:r w:rsidR="00D3277D" w:rsidRPr="00F24B2B">
              <w:rPr>
                <w:rFonts w:ascii="Arial" w:hAnsi="Arial" w:cs="Arial"/>
                <w:sz w:val="22"/>
                <w:szCs w:val="22"/>
              </w:rPr>
              <w:t>sont entièrement ou partiellement responsable</w:t>
            </w:r>
            <w:r w:rsidR="005A22F3" w:rsidRPr="00F24B2B">
              <w:rPr>
                <w:rFonts w:ascii="Arial" w:hAnsi="Arial" w:cs="Arial"/>
                <w:sz w:val="22"/>
                <w:szCs w:val="22"/>
              </w:rPr>
              <w:t>(</w:t>
            </w:r>
            <w:r w:rsidR="00D3277D" w:rsidRPr="00F24B2B">
              <w:rPr>
                <w:rFonts w:ascii="Arial" w:hAnsi="Arial" w:cs="Arial"/>
                <w:sz w:val="22"/>
                <w:szCs w:val="22"/>
              </w:rPr>
              <w:t>s</w:t>
            </w:r>
            <w:r w:rsidR="005A22F3" w:rsidRPr="00F24B2B">
              <w:rPr>
                <w:rFonts w:ascii="Arial" w:hAnsi="Arial" w:cs="Arial"/>
                <w:sz w:val="22"/>
                <w:szCs w:val="22"/>
              </w:rPr>
              <w:t>)</w:t>
            </w:r>
            <w:r w:rsidR="00D3277D" w:rsidRPr="00F24B2B">
              <w:rPr>
                <w:rFonts w:ascii="Arial" w:hAnsi="Arial" w:cs="Arial"/>
                <w:sz w:val="22"/>
                <w:szCs w:val="22"/>
              </w:rPr>
              <w:t xml:space="preserve"> de la mise en œuvre des exigences ESSS. Le responsable ESSS parle couramment la langue de communication du Marché. L'</w:t>
            </w:r>
            <w:r w:rsidR="005A22F3" w:rsidRPr="00F24B2B">
              <w:rPr>
                <w:rFonts w:ascii="Arial" w:hAnsi="Arial" w:cs="Arial"/>
                <w:sz w:val="22"/>
                <w:szCs w:val="22"/>
              </w:rPr>
              <w:t>E</w:t>
            </w:r>
            <w:r w:rsidR="00D3277D" w:rsidRPr="00F24B2B">
              <w:rPr>
                <w:rFonts w:ascii="Arial" w:hAnsi="Arial" w:cs="Arial"/>
                <w:sz w:val="22"/>
                <w:szCs w:val="22"/>
              </w:rPr>
              <w:t>ntrepreneur informe tout le personnel et les travailleurs du nom et de l'autorité de la personne responsable de l'ESSS.</w:t>
            </w:r>
          </w:p>
          <w:p w14:paraId="03B3ED82" w14:textId="77777777" w:rsidR="00804032" w:rsidRPr="00F24B2B" w:rsidRDefault="00804032" w:rsidP="00D3277D">
            <w:pPr>
              <w:tabs>
                <w:tab w:val="left" w:pos="601"/>
              </w:tabs>
              <w:suppressAutoHyphens w:val="0"/>
              <w:overflowPunct/>
              <w:autoSpaceDE/>
              <w:autoSpaceDN/>
              <w:adjustRightInd/>
              <w:spacing w:before="142" w:line="240" w:lineRule="atLeast"/>
              <w:textAlignment w:val="auto"/>
              <w:rPr>
                <w:rFonts w:ascii="Arial" w:hAnsi="Arial" w:cs="Arial"/>
                <w:sz w:val="22"/>
                <w:szCs w:val="22"/>
              </w:rPr>
            </w:pPr>
            <w:r w:rsidRPr="00F24B2B">
              <w:rPr>
                <w:rFonts w:ascii="Arial" w:hAnsi="Arial" w:cs="Arial"/>
                <w:sz w:val="22"/>
                <w:szCs w:val="22"/>
              </w:rPr>
              <w:t xml:space="preserve">4.1.2 </w:t>
            </w:r>
            <w:r w:rsidR="00D3277D" w:rsidRPr="00F24B2B">
              <w:rPr>
                <w:rFonts w:ascii="Arial" w:hAnsi="Arial" w:cs="Arial"/>
                <w:sz w:val="22"/>
                <w:szCs w:val="22"/>
              </w:rPr>
              <w:t>Le responsable ESSS détient le pouvoir au sein de l'organisation de l’Entrepreneur pour faire remonter les cas de non-conformités et, en cas de non-conformités ESSS graves et en accord avec le Maître d'</w:t>
            </w:r>
            <w:r w:rsidR="005A22F3" w:rsidRPr="00F24B2B">
              <w:rPr>
                <w:rFonts w:ascii="Arial" w:hAnsi="Arial" w:cs="Arial"/>
                <w:sz w:val="22"/>
                <w:szCs w:val="22"/>
              </w:rPr>
              <w:t>O</w:t>
            </w:r>
            <w:r w:rsidR="00D3277D" w:rsidRPr="00F24B2B">
              <w:rPr>
                <w:rFonts w:ascii="Arial" w:hAnsi="Arial" w:cs="Arial"/>
                <w:sz w:val="22"/>
                <w:szCs w:val="22"/>
              </w:rPr>
              <w:t>uvrage, de suspendre les travaux s'il le juge nécessaire et d'allouer toutes les ressources, le personnel et l'équipement nécessaires pour prendre toute mesure corrective jugée nécessaire</w:t>
            </w:r>
          </w:p>
        </w:tc>
        <w:tc>
          <w:tcPr>
            <w:tcW w:w="1289" w:type="pct"/>
            <w:shd w:val="clear" w:color="auto" w:fill="auto"/>
          </w:tcPr>
          <w:p w14:paraId="28AB4AED"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2BCF8F78" w14:textId="77777777" w:rsidTr="00564204">
        <w:trPr>
          <w:trHeight w:val="4135"/>
        </w:trPr>
        <w:tc>
          <w:tcPr>
            <w:tcW w:w="1053" w:type="pct"/>
            <w:tcBorders>
              <w:top w:val="single" w:sz="4" w:space="0" w:color="auto"/>
              <w:bottom w:val="nil"/>
            </w:tcBorders>
            <w:shd w:val="clear" w:color="auto" w:fill="auto"/>
          </w:tcPr>
          <w:p w14:paraId="415F8680"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c>
          <w:tcPr>
            <w:tcW w:w="2658" w:type="pct"/>
            <w:tcBorders>
              <w:bottom w:val="nil"/>
            </w:tcBorders>
            <w:shd w:val="clear" w:color="auto" w:fill="auto"/>
          </w:tcPr>
          <w:p w14:paraId="08B7BAD7" w14:textId="77777777" w:rsidR="00804032" w:rsidRPr="00F24B2B" w:rsidRDefault="00804032" w:rsidP="0043565B">
            <w:pPr>
              <w:tabs>
                <w:tab w:val="left" w:pos="601"/>
              </w:tabs>
              <w:suppressAutoHyphens w:val="0"/>
              <w:overflowPunct/>
              <w:autoSpaceDE/>
              <w:autoSpaceDN/>
              <w:adjustRightInd/>
              <w:spacing w:before="120" w:line="240" w:lineRule="atLeast"/>
              <w:textAlignment w:val="auto"/>
              <w:rPr>
                <w:rFonts w:ascii="Arial" w:hAnsi="Arial" w:cs="Arial"/>
                <w:sz w:val="22"/>
                <w:szCs w:val="22"/>
              </w:rPr>
            </w:pPr>
            <w:r w:rsidRPr="00F24B2B">
              <w:rPr>
                <w:rFonts w:ascii="Arial" w:hAnsi="Arial" w:cs="Arial"/>
                <w:sz w:val="22"/>
                <w:szCs w:val="22"/>
              </w:rPr>
              <w:t xml:space="preserve">4.2 </w:t>
            </w:r>
            <w:r w:rsidR="00E4358C" w:rsidRPr="00F24B2B">
              <w:rPr>
                <w:rFonts w:ascii="Arial" w:hAnsi="Arial" w:cs="Arial"/>
                <w:color w:val="000000"/>
                <w:sz w:val="22"/>
                <w:lang w:eastAsia="fr-FR" w:bidi="fr-FR"/>
              </w:rPr>
              <w:t xml:space="preserve">Personnel responsable des relations avec les parties prenantes </w:t>
            </w:r>
          </w:p>
          <w:p w14:paraId="0B877185" w14:textId="77777777" w:rsidR="00804032" w:rsidRPr="00F24B2B" w:rsidRDefault="00804032"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4.2.1 </w:t>
            </w:r>
            <w:r w:rsidR="00D3277D" w:rsidRPr="00F24B2B">
              <w:rPr>
                <w:rFonts w:ascii="Arial" w:hAnsi="Arial" w:cs="Arial"/>
                <w:sz w:val="22"/>
                <w:szCs w:val="22"/>
              </w:rPr>
              <w:t xml:space="preserve">Le cas échéant, l'Entrepreneur nomme un </w:t>
            </w:r>
            <w:r w:rsidR="00EE6894" w:rsidRPr="00F24B2B">
              <w:rPr>
                <w:rFonts w:ascii="Arial" w:hAnsi="Arial" w:cs="Arial"/>
                <w:sz w:val="22"/>
                <w:szCs w:val="22"/>
              </w:rPr>
              <w:t>A</w:t>
            </w:r>
            <w:r w:rsidR="00D3277D" w:rsidRPr="00F24B2B">
              <w:rPr>
                <w:rFonts w:ascii="Arial" w:hAnsi="Arial" w:cs="Arial"/>
                <w:sz w:val="22"/>
                <w:szCs w:val="22"/>
              </w:rPr>
              <w:t xml:space="preserve">gent de </w:t>
            </w:r>
            <w:r w:rsidR="00EE6894" w:rsidRPr="00F24B2B">
              <w:rPr>
                <w:rFonts w:ascii="Arial" w:hAnsi="Arial" w:cs="Arial"/>
                <w:sz w:val="22"/>
                <w:szCs w:val="22"/>
              </w:rPr>
              <w:t>R</w:t>
            </w:r>
            <w:r w:rsidR="00D3277D" w:rsidRPr="00F24B2B">
              <w:rPr>
                <w:rFonts w:ascii="Arial" w:hAnsi="Arial" w:cs="Arial"/>
                <w:sz w:val="22"/>
                <w:szCs w:val="22"/>
              </w:rPr>
              <w:t xml:space="preserve">elations avec les </w:t>
            </w:r>
            <w:r w:rsidR="00EE6894" w:rsidRPr="00F24B2B">
              <w:rPr>
                <w:rFonts w:ascii="Arial" w:hAnsi="Arial" w:cs="Arial"/>
                <w:sz w:val="22"/>
                <w:szCs w:val="22"/>
              </w:rPr>
              <w:t>P</w:t>
            </w:r>
            <w:r w:rsidR="00D3277D" w:rsidRPr="00F24B2B">
              <w:rPr>
                <w:rFonts w:ascii="Arial" w:hAnsi="Arial" w:cs="Arial"/>
                <w:sz w:val="22"/>
                <w:szCs w:val="22"/>
              </w:rPr>
              <w:t xml:space="preserve">arties </w:t>
            </w:r>
            <w:r w:rsidR="00EE6894" w:rsidRPr="00F24B2B">
              <w:rPr>
                <w:rFonts w:ascii="Arial" w:hAnsi="Arial" w:cs="Arial"/>
                <w:sz w:val="22"/>
                <w:szCs w:val="22"/>
              </w:rPr>
              <w:t>P</w:t>
            </w:r>
            <w:r w:rsidR="00D3277D" w:rsidRPr="00F24B2B">
              <w:rPr>
                <w:rFonts w:ascii="Arial" w:hAnsi="Arial" w:cs="Arial"/>
                <w:sz w:val="22"/>
                <w:szCs w:val="22"/>
              </w:rPr>
              <w:t xml:space="preserve">renantes (ou, le cas échéant, un </w:t>
            </w:r>
            <w:r w:rsidR="00EE6894" w:rsidRPr="00F24B2B">
              <w:rPr>
                <w:rFonts w:ascii="Arial" w:hAnsi="Arial" w:cs="Arial"/>
                <w:sz w:val="22"/>
                <w:szCs w:val="22"/>
              </w:rPr>
              <w:t>A</w:t>
            </w:r>
            <w:r w:rsidR="00D3277D" w:rsidRPr="00F24B2B">
              <w:rPr>
                <w:rFonts w:ascii="Arial" w:hAnsi="Arial" w:cs="Arial"/>
                <w:sz w:val="22"/>
                <w:szCs w:val="22"/>
              </w:rPr>
              <w:t xml:space="preserve">gent de </w:t>
            </w:r>
            <w:r w:rsidR="00EE6894" w:rsidRPr="00F24B2B">
              <w:rPr>
                <w:rFonts w:ascii="Arial" w:hAnsi="Arial" w:cs="Arial"/>
                <w:sz w:val="22"/>
                <w:szCs w:val="22"/>
              </w:rPr>
              <w:t>L</w:t>
            </w:r>
            <w:r w:rsidR="00D3277D" w:rsidRPr="00F24B2B">
              <w:rPr>
                <w:rFonts w:ascii="Arial" w:hAnsi="Arial" w:cs="Arial"/>
                <w:sz w:val="22"/>
                <w:szCs w:val="22"/>
              </w:rPr>
              <w:t xml:space="preserve">iaison avec les </w:t>
            </w:r>
            <w:r w:rsidR="00EE6894" w:rsidRPr="00F24B2B">
              <w:rPr>
                <w:rFonts w:ascii="Arial" w:hAnsi="Arial" w:cs="Arial"/>
                <w:sz w:val="22"/>
                <w:szCs w:val="22"/>
              </w:rPr>
              <w:t>C</w:t>
            </w:r>
            <w:r w:rsidR="00D3277D" w:rsidRPr="00F24B2B">
              <w:rPr>
                <w:rFonts w:ascii="Arial" w:hAnsi="Arial" w:cs="Arial"/>
                <w:sz w:val="22"/>
                <w:szCs w:val="22"/>
              </w:rPr>
              <w:t>ommunautés) qui est responsable des relations et de l'engagement avec les communautés locales, les autorités administratives et autres parties prenantes et les représentants des activités économiques. Dans le cas des contrats comportant un faible niveau de risques et d'impacts ESSS, il pourrait également s'agir du personnel du site de l'</w:t>
            </w:r>
            <w:r w:rsidR="00EE6894" w:rsidRPr="00F24B2B">
              <w:rPr>
                <w:rFonts w:ascii="Arial" w:hAnsi="Arial" w:cs="Arial"/>
                <w:sz w:val="22"/>
                <w:szCs w:val="22"/>
              </w:rPr>
              <w:t>E</w:t>
            </w:r>
            <w:r w:rsidR="00D3277D" w:rsidRPr="00F24B2B">
              <w:rPr>
                <w:rFonts w:ascii="Arial" w:hAnsi="Arial" w:cs="Arial"/>
                <w:sz w:val="22"/>
                <w:szCs w:val="22"/>
              </w:rPr>
              <w:t>ntrepreneur. L'</w:t>
            </w:r>
            <w:r w:rsidR="00EE6894" w:rsidRPr="00F24B2B">
              <w:rPr>
                <w:rFonts w:ascii="Arial" w:hAnsi="Arial" w:cs="Arial"/>
                <w:sz w:val="22"/>
                <w:szCs w:val="22"/>
              </w:rPr>
              <w:t>A</w:t>
            </w:r>
            <w:r w:rsidR="00D3277D" w:rsidRPr="00F24B2B">
              <w:rPr>
                <w:rFonts w:ascii="Arial" w:hAnsi="Arial" w:cs="Arial"/>
                <w:sz w:val="22"/>
                <w:szCs w:val="22"/>
              </w:rPr>
              <w:t xml:space="preserve">gent de </w:t>
            </w:r>
            <w:r w:rsidR="00EE6894" w:rsidRPr="00F24B2B">
              <w:rPr>
                <w:rFonts w:ascii="Arial" w:hAnsi="Arial" w:cs="Arial"/>
                <w:sz w:val="22"/>
                <w:szCs w:val="22"/>
              </w:rPr>
              <w:t>L</w:t>
            </w:r>
            <w:r w:rsidR="00D3277D" w:rsidRPr="00F24B2B">
              <w:rPr>
                <w:rFonts w:ascii="Arial" w:hAnsi="Arial" w:cs="Arial"/>
                <w:sz w:val="22"/>
                <w:szCs w:val="22"/>
              </w:rPr>
              <w:t xml:space="preserve">iaison </w:t>
            </w:r>
            <w:r w:rsidR="00EE6894" w:rsidRPr="00F24B2B">
              <w:rPr>
                <w:rFonts w:ascii="Arial" w:hAnsi="Arial" w:cs="Arial"/>
                <w:sz w:val="22"/>
                <w:szCs w:val="22"/>
              </w:rPr>
              <w:t xml:space="preserve">avec les Communautés </w:t>
            </w:r>
            <w:r w:rsidR="00D3277D" w:rsidRPr="00F24B2B">
              <w:rPr>
                <w:rFonts w:ascii="Arial" w:hAnsi="Arial" w:cs="Arial"/>
                <w:sz w:val="22"/>
                <w:szCs w:val="22"/>
              </w:rPr>
              <w:t xml:space="preserve">doit parler la langue de la population locale </w:t>
            </w:r>
            <w:r w:rsidR="00EE6894" w:rsidRPr="00F24B2B">
              <w:rPr>
                <w:rFonts w:ascii="Arial" w:hAnsi="Arial" w:cs="Arial"/>
                <w:sz w:val="22"/>
                <w:szCs w:val="22"/>
              </w:rPr>
              <w:t xml:space="preserve">de </w:t>
            </w:r>
            <w:r w:rsidR="00D3277D" w:rsidRPr="00F24B2B">
              <w:rPr>
                <w:rFonts w:ascii="Arial" w:hAnsi="Arial" w:cs="Arial"/>
                <w:sz w:val="22"/>
                <w:szCs w:val="22"/>
              </w:rPr>
              <w:t xml:space="preserve">la </w:t>
            </w:r>
            <w:r w:rsidR="00EE6894" w:rsidRPr="00F24B2B">
              <w:rPr>
                <w:rFonts w:ascii="Arial" w:hAnsi="Arial" w:cs="Arial"/>
                <w:sz w:val="22"/>
                <w:szCs w:val="22"/>
              </w:rPr>
              <w:t>Z</w:t>
            </w:r>
            <w:r w:rsidR="00D3277D" w:rsidRPr="00F24B2B">
              <w:rPr>
                <w:rFonts w:ascii="Arial" w:hAnsi="Arial" w:cs="Arial"/>
                <w:sz w:val="22"/>
                <w:szCs w:val="22"/>
              </w:rPr>
              <w:t xml:space="preserve">one </w:t>
            </w:r>
            <w:r w:rsidR="00EE6894" w:rsidRPr="00F24B2B">
              <w:rPr>
                <w:rFonts w:ascii="Arial" w:hAnsi="Arial" w:cs="Arial"/>
                <w:sz w:val="22"/>
                <w:szCs w:val="22"/>
              </w:rPr>
              <w:t>d’activités</w:t>
            </w:r>
            <w:r w:rsidR="00D3277D" w:rsidRPr="00F24B2B">
              <w:rPr>
                <w:rFonts w:ascii="Arial" w:hAnsi="Arial" w:cs="Arial"/>
                <w:sz w:val="22"/>
                <w:szCs w:val="22"/>
              </w:rPr>
              <w:t>. L'</w:t>
            </w:r>
            <w:r w:rsidR="00EE6894" w:rsidRPr="00F24B2B">
              <w:rPr>
                <w:rFonts w:ascii="Arial" w:hAnsi="Arial" w:cs="Arial"/>
                <w:sz w:val="22"/>
                <w:szCs w:val="22"/>
              </w:rPr>
              <w:t>A</w:t>
            </w:r>
            <w:r w:rsidR="00D3277D" w:rsidRPr="00F24B2B">
              <w:rPr>
                <w:rFonts w:ascii="Arial" w:hAnsi="Arial" w:cs="Arial"/>
                <w:sz w:val="22"/>
                <w:szCs w:val="22"/>
              </w:rPr>
              <w:t xml:space="preserve">gent des </w:t>
            </w:r>
            <w:r w:rsidR="00EE6894" w:rsidRPr="00F24B2B">
              <w:rPr>
                <w:rFonts w:ascii="Arial" w:hAnsi="Arial" w:cs="Arial"/>
                <w:sz w:val="22"/>
                <w:szCs w:val="22"/>
              </w:rPr>
              <w:t>R</w:t>
            </w:r>
            <w:r w:rsidR="00D3277D" w:rsidRPr="00F24B2B">
              <w:rPr>
                <w:rFonts w:ascii="Arial" w:hAnsi="Arial" w:cs="Arial"/>
                <w:sz w:val="22"/>
                <w:szCs w:val="22"/>
              </w:rPr>
              <w:t xml:space="preserve">elations avec les </w:t>
            </w:r>
            <w:r w:rsidR="00EE6894" w:rsidRPr="00F24B2B">
              <w:rPr>
                <w:rFonts w:ascii="Arial" w:hAnsi="Arial" w:cs="Arial"/>
                <w:sz w:val="22"/>
                <w:szCs w:val="22"/>
              </w:rPr>
              <w:t>Parties Prenantes</w:t>
            </w:r>
            <w:r w:rsidR="00D3277D" w:rsidRPr="00F24B2B">
              <w:rPr>
                <w:rFonts w:ascii="Arial" w:hAnsi="Arial" w:cs="Arial"/>
                <w:sz w:val="22"/>
                <w:szCs w:val="22"/>
              </w:rPr>
              <w:t xml:space="preserve"> parle couramment la langue de la population locale.</w:t>
            </w:r>
          </w:p>
        </w:tc>
        <w:tc>
          <w:tcPr>
            <w:tcW w:w="1289" w:type="pct"/>
            <w:vMerge w:val="restart"/>
            <w:shd w:val="clear" w:color="auto" w:fill="auto"/>
          </w:tcPr>
          <w:p w14:paraId="661AC39F"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0E72B503" w14:textId="77777777" w:rsidTr="00564204">
        <w:trPr>
          <w:trHeight w:val="40"/>
        </w:trPr>
        <w:tc>
          <w:tcPr>
            <w:tcW w:w="1053" w:type="pct"/>
            <w:tcBorders>
              <w:top w:val="nil"/>
              <w:left w:val="single" w:sz="4" w:space="0" w:color="auto"/>
              <w:bottom w:val="single" w:sz="4" w:space="0" w:color="FFFFFF"/>
            </w:tcBorders>
            <w:shd w:val="clear" w:color="auto" w:fill="auto"/>
          </w:tcPr>
          <w:p w14:paraId="54BFA6DD"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c>
          <w:tcPr>
            <w:tcW w:w="2658" w:type="pct"/>
            <w:tcBorders>
              <w:top w:val="nil"/>
            </w:tcBorders>
            <w:shd w:val="clear" w:color="auto" w:fill="auto"/>
          </w:tcPr>
          <w:p w14:paraId="577155EF"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4.2.2 </w:t>
            </w:r>
            <w:r w:rsidR="00EE6894" w:rsidRPr="00F24B2B">
              <w:rPr>
                <w:rFonts w:ascii="Arial" w:hAnsi="Arial" w:cs="Arial"/>
                <w:sz w:val="22"/>
                <w:szCs w:val="22"/>
              </w:rPr>
              <w:t xml:space="preserve">L'Agent des Relations avec les Parties Prenantes </w:t>
            </w:r>
            <w:r w:rsidR="00D3277D" w:rsidRPr="00F24B2B">
              <w:rPr>
                <w:rFonts w:ascii="Arial" w:hAnsi="Arial" w:cs="Arial"/>
                <w:sz w:val="22"/>
                <w:szCs w:val="22"/>
              </w:rPr>
              <w:t xml:space="preserve">sera sur place ou à </w:t>
            </w:r>
            <w:r w:rsidR="0030141E" w:rsidRPr="00F24B2B">
              <w:rPr>
                <w:rFonts w:ascii="Arial" w:hAnsi="Arial" w:cs="Arial"/>
                <w:sz w:val="22"/>
                <w:szCs w:val="22"/>
              </w:rPr>
              <w:t>pro</w:t>
            </w:r>
            <w:r w:rsidR="00756355">
              <w:rPr>
                <w:rFonts w:ascii="Arial" w:hAnsi="Arial" w:cs="Arial"/>
                <w:sz w:val="22"/>
                <w:szCs w:val="22"/>
              </w:rPr>
              <w:t>xi</w:t>
            </w:r>
            <w:r w:rsidR="0030141E" w:rsidRPr="00F24B2B">
              <w:rPr>
                <w:rFonts w:ascii="Arial" w:hAnsi="Arial" w:cs="Arial"/>
                <w:sz w:val="22"/>
                <w:szCs w:val="22"/>
              </w:rPr>
              <w:t xml:space="preserve">mité de la </w:t>
            </w:r>
            <w:r w:rsidR="00EE6894" w:rsidRPr="00F24B2B">
              <w:rPr>
                <w:rFonts w:ascii="Arial" w:hAnsi="Arial" w:cs="Arial"/>
                <w:sz w:val="22"/>
                <w:szCs w:val="22"/>
              </w:rPr>
              <w:t>Zone d’activités</w:t>
            </w:r>
            <w:r w:rsidR="00D3277D" w:rsidRPr="00F24B2B">
              <w:rPr>
                <w:rFonts w:ascii="Arial" w:hAnsi="Arial" w:cs="Arial"/>
                <w:sz w:val="22"/>
                <w:szCs w:val="22"/>
              </w:rPr>
              <w:t>.</w:t>
            </w:r>
          </w:p>
          <w:p w14:paraId="31FA9003" w14:textId="77777777" w:rsidR="00804032" w:rsidRPr="00F24B2B" w:rsidRDefault="00804032" w:rsidP="003E6DC7">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4.2.3 </w:t>
            </w:r>
            <w:r w:rsidR="003E6DC7" w:rsidRPr="00F24B2B">
              <w:rPr>
                <w:rFonts w:ascii="Arial" w:hAnsi="Arial" w:cs="Arial"/>
                <w:color w:val="000000"/>
                <w:sz w:val="22"/>
                <w:lang w:bidi="fr-FR"/>
              </w:rPr>
              <w:t xml:space="preserve">Cette personne </w:t>
            </w:r>
            <w:r w:rsidR="0030141E" w:rsidRPr="00F24B2B">
              <w:rPr>
                <w:rFonts w:ascii="Arial" w:hAnsi="Arial" w:cs="Arial"/>
                <w:color w:val="000000"/>
                <w:sz w:val="22"/>
                <w:lang w:bidi="fr-FR"/>
              </w:rPr>
              <w:t xml:space="preserve">se fait connaître dès le démarrage des travaux par les </w:t>
            </w:r>
            <w:r w:rsidR="003E6DC7" w:rsidRPr="00F24B2B">
              <w:rPr>
                <w:rFonts w:ascii="Arial" w:hAnsi="Arial" w:cs="Arial"/>
                <w:color w:val="000000"/>
                <w:sz w:val="22"/>
                <w:lang w:bidi="fr-FR"/>
              </w:rPr>
              <w:t>autorités locales</w:t>
            </w:r>
            <w:r w:rsidR="0030141E" w:rsidRPr="00F24B2B">
              <w:rPr>
                <w:rFonts w:ascii="Arial" w:hAnsi="Arial" w:cs="Arial"/>
                <w:color w:val="000000"/>
                <w:sz w:val="22"/>
                <w:lang w:bidi="fr-FR"/>
              </w:rPr>
              <w:t>, qui disposent de ses coordonnées téléphoniques pour le contacter en cas de problème lié à la conduite des travaux ou au comportement du personnel de l’Entrepreneur, à l’intérieur ou à l’extérieur des Zones d’</w:t>
            </w:r>
            <w:r w:rsidR="00756355" w:rsidRPr="00F24B2B">
              <w:rPr>
                <w:rFonts w:ascii="Arial" w:hAnsi="Arial" w:cs="Arial"/>
                <w:color w:val="000000"/>
                <w:sz w:val="22"/>
                <w:lang w:bidi="fr-FR"/>
              </w:rPr>
              <w:t>Activités</w:t>
            </w:r>
            <w:r w:rsidR="003E6DC7" w:rsidRPr="00F24B2B">
              <w:rPr>
                <w:rFonts w:ascii="Arial" w:hAnsi="Arial" w:cs="Arial"/>
                <w:sz w:val="22"/>
                <w:szCs w:val="22"/>
              </w:rPr>
              <w:t xml:space="preserve"> ou tous autres troubles à l’ordre public causés par les travaux.</w:t>
            </w:r>
          </w:p>
        </w:tc>
        <w:tc>
          <w:tcPr>
            <w:tcW w:w="1289" w:type="pct"/>
            <w:vMerge/>
            <w:shd w:val="clear" w:color="auto" w:fill="auto"/>
          </w:tcPr>
          <w:p w14:paraId="747382ED"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0C16A516" w14:textId="77777777" w:rsidTr="00564204">
        <w:trPr>
          <w:cantSplit/>
        </w:trPr>
        <w:tc>
          <w:tcPr>
            <w:tcW w:w="1053" w:type="pct"/>
            <w:tcBorders>
              <w:top w:val="single" w:sz="4" w:space="0" w:color="FFFFFF"/>
            </w:tcBorders>
            <w:shd w:val="clear" w:color="auto" w:fill="auto"/>
          </w:tcPr>
          <w:p w14:paraId="6196F1C1"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c>
          <w:tcPr>
            <w:tcW w:w="2658" w:type="pct"/>
            <w:shd w:val="clear" w:color="auto" w:fill="auto"/>
          </w:tcPr>
          <w:p w14:paraId="76C565C2" w14:textId="77777777" w:rsidR="00804032" w:rsidRPr="00F24B2B" w:rsidRDefault="00804032" w:rsidP="00564204">
            <w:pPr>
              <w:tabs>
                <w:tab w:val="left" w:pos="601"/>
              </w:tabs>
              <w:suppressAutoHyphens w:val="0"/>
              <w:overflowPunct/>
              <w:autoSpaceDE/>
              <w:autoSpaceDN/>
              <w:adjustRightInd/>
              <w:spacing w:before="120" w:line="240" w:lineRule="atLeast"/>
              <w:textAlignment w:val="auto"/>
              <w:rPr>
                <w:rFonts w:ascii="Arial" w:hAnsi="Arial" w:cs="Arial"/>
                <w:sz w:val="22"/>
                <w:szCs w:val="22"/>
              </w:rPr>
            </w:pPr>
            <w:r w:rsidRPr="00F24B2B">
              <w:rPr>
                <w:rFonts w:ascii="Arial" w:hAnsi="Arial" w:cs="Arial"/>
                <w:sz w:val="22"/>
                <w:szCs w:val="22"/>
              </w:rPr>
              <w:t xml:space="preserve">4.3 </w:t>
            </w:r>
            <w:r w:rsidR="0030141E" w:rsidRPr="00F24B2B">
              <w:rPr>
                <w:rFonts w:ascii="Arial" w:hAnsi="Arial" w:cs="Arial"/>
                <w:color w:val="000000"/>
                <w:sz w:val="22"/>
                <w:lang w:bidi="fr-FR"/>
              </w:rPr>
              <w:t xml:space="preserve">L’équipe constituée du </w:t>
            </w:r>
            <w:r w:rsidR="003E6DC7" w:rsidRPr="00F24B2B">
              <w:rPr>
                <w:rFonts w:ascii="Arial" w:hAnsi="Arial" w:cs="Arial"/>
                <w:color w:val="000000"/>
                <w:sz w:val="22"/>
                <w:lang w:bidi="fr-FR"/>
              </w:rPr>
              <w:t>Responsable ESSS et d’</w:t>
            </w:r>
            <w:r w:rsidR="003E6DC7" w:rsidRPr="00F24B2B">
              <w:rPr>
                <w:rFonts w:ascii="Arial" w:hAnsi="Arial" w:cs="Arial"/>
                <w:sz w:val="22"/>
                <w:szCs w:val="22"/>
              </w:rPr>
              <w:t>Agent des Relations avec les Parties Prenantes</w:t>
            </w:r>
            <w:r w:rsidR="003E6DC7" w:rsidRPr="00F24B2B">
              <w:rPr>
                <w:rFonts w:ascii="Arial" w:hAnsi="Arial" w:cs="Arial"/>
                <w:color w:val="000000"/>
                <w:sz w:val="22"/>
                <w:lang w:bidi="fr-FR"/>
              </w:rPr>
              <w:t xml:space="preserve"> [</w:t>
            </w:r>
            <w:r w:rsidR="003E6DC7" w:rsidRPr="00F24B2B">
              <w:rPr>
                <w:rFonts w:ascii="Arial" w:hAnsi="Arial" w:cs="Arial"/>
                <w:sz w:val="22"/>
                <w:szCs w:val="22"/>
              </w:rPr>
              <w:t>Agent de Liaison avec les Communautés]</w:t>
            </w:r>
            <w:r w:rsidR="003E6DC7" w:rsidRPr="00F24B2B">
              <w:rPr>
                <w:rFonts w:ascii="Arial" w:hAnsi="Arial" w:cs="Arial"/>
                <w:color w:val="000000"/>
                <w:sz w:val="22"/>
                <w:lang w:bidi="fr-FR"/>
              </w:rPr>
              <w:t xml:space="preserve"> </w:t>
            </w:r>
            <w:r w:rsidR="0030141E" w:rsidRPr="00F24B2B">
              <w:rPr>
                <w:rFonts w:ascii="Arial" w:hAnsi="Arial" w:cs="Arial"/>
                <w:color w:val="000000"/>
                <w:sz w:val="22"/>
                <w:lang w:bidi="fr-FR"/>
              </w:rPr>
              <w:t>est dotée de ressources garantissant une autonomie d’action et lui permettant de se déplacer de façon réactive sur l’ensemble de la Zone d’Activités</w:t>
            </w:r>
            <w:r w:rsidRPr="00F24B2B">
              <w:rPr>
                <w:rFonts w:ascii="Arial" w:hAnsi="Arial" w:cs="Arial"/>
                <w:sz w:val="22"/>
                <w:szCs w:val="22"/>
              </w:rPr>
              <w:t>.</w:t>
            </w:r>
          </w:p>
        </w:tc>
        <w:tc>
          <w:tcPr>
            <w:tcW w:w="1289" w:type="pct"/>
            <w:shd w:val="clear" w:color="auto" w:fill="auto"/>
          </w:tcPr>
          <w:p w14:paraId="0DDDABDB"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553BA036" w14:textId="77777777" w:rsidTr="00564204">
        <w:trPr>
          <w:cantSplit/>
          <w:trHeight w:val="2230"/>
        </w:trPr>
        <w:tc>
          <w:tcPr>
            <w:tcW w:w="1053" w:type="pct"/>
            <w:shd w:val="clear" w:color="auto" w:fill="auto"/>
          </w:tcPr>
          <w:p w14:paraId="5BC7FD21"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5. Inspections</w:t>
            </w:r>
          </w:p>
        </w:tc>
        <w:tc>
          <w:tcPr>
            <w:tcW w:w="2658" w:type="pct"/>
            <w:shd w:val="clear" w:color="auto" w:fill="auto"/>
          </w:tcPr>
          <w:p w14:paraId="2246C769" w14:textId="77777777" w:rsidR="00804032" w:rsidRPr="00F24B2B" w:rsidRDefault="00804032"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5.1 </w:t>
            </w:r>
            <w:r w:rsidR="0030141E" w:rsidRPr="00F24B2B">
              <w:rPr>
                <w:rFonts w:ascii="Arial" w:hAnsi="Arial" w:cs="Arial"/>
                <w:sz w:val="22"/>
                <w:szCs w:val="22"/>
              </w:rPr>
              <w:t>Le Maître de l'</w:t>
            </w:r>
            <w:r w:rsidR="003E6DC7" w:rsidRPr="00F24B2B">
              <w:rPr>
                <w:rFonts w:ascii="Arial" w:hAnsi="Arial" w:cs="Arial"/>
                <w:sz w:val="22"/>
                <w:szCs w:val="22"/>
              </w:rPr>
              <w:t>O</w:t>
            </w:r>
            <w:r w:rsidR="0030141E" w:rsidRPr="00F24B2B">
              <w:rPr>
                <w:rFonts w:ascii="Arial" w:hAnsi="Arial" w:cs="Arial"/>
                <w:sz w:val="22"/>
                <w:szCs w:val="22"/>
              </w:rPr>
              <w:t xml:space="preserve">uvrage inspectera régulièrement la </w:t>
            </w:r>
            <w:r w:rsidR="003E6DC7" w:rsidRPr="00F24B2B">
              <w:rPr>
                <w:rFonts w:ascii="Arial" w:hAnsi="Arial" w:cs="Arial"/>
                <w:sz w:val="22"/>
                <w:szCs w:val="22"/>
              </w:rPr>
              <w:t>Zone d’Activités</w:t>
            </w:r>
            <w:r w:rsidR="0030141E" w:rsidRPr="00F24B2B">
              <w:rPr>
                <w:rFonts w:ascii="Arial" w:hAnsi="Arial" w:cs="Arial"/>
                <w:sz w:val="22"/>
                <w:szCs w:val="22"/>
              </w:rPr>
              <w:t xml:space="preserve"> et les sites du </w:t>
            </w:r>
            <w:r w:rsidR="003E6DC7" w:rsidRPr="00F24B2B">
              <w:rPr>
                <w:rFonts w:ascii="Arial" w:hAnsi="Arial" w:cs="Arial"/>
                <w:sz w:val="22"/>
                <w:szCs w:val="22"/>
              </w:rPr>
              <w:t>P</w:t>
            </w:r>
            <w:r w:rsidR="0030141E" w:rsidRPr="00F24B2B">
              <w:rPr>
                <w:rFonts w:ascii="Arial" w:hAnsi="Arial" w:cs="Arial"/>
                <w:sz w:val="22"/>
                <w:szCs w:val="22"/>
              </w:rPr>
              <w:t>rojet pour s'assurer du respect des conditions du contrat, y compris les exigences ESSS. Les autorités environnementales de l'État peuvent effectuer des inspections similaires. L’Entrepreneur se conforme aux directives de ces inspecteurs pour mettre en œuvre les mesures requises.</w:t>
            </w:r>
          </w:p>
        </w:tc>
        <w:tc>
          <w:tcPr>
            <w:tcW w:w="1289" w:type="pct"/>
            <w:shd w:val="clear" w:color="auto" w:fill="auto"/>
          </w:tcPr>
          <w:p w14:paraId="105CDA9E"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15E7F721" w14:textId="77777777" w:rsidTr="00564204">
        <w:trPr>
          <w:trHeight w:val="591"/>
        </w:trPr>
        <w:tc>
          <w:tcPr>
            <w:tcW w:w="1053" w:type="pct"/>
            <w:shd w:val="clear" w:color="auto" w:fill="auto"/>
          </w:tcPr>
          <w:p w14:paraId="6B7E1606" w14:textId="77777777" w:rsidR="00804032" w:rsidRPr="00F24B2B" w:rsidRDefault="00181C26" w:rsidP="0043565B">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6. Rapport</w:t>
            </w:r>
          </w:p>
        </w:tc>
        <w:tc>
          <w:tcPr>
            <w:tcW w:w="2658" w:type="pct"/>
            <w:shd w:val="clear" w:color="auto" w:fill="auto"/>
          </w:tcPr>
          <w:p w14:paraId="5F1FDF49" w14:textId="77777777" w:rsidR="00804032" w:rsidRPr="00F24B2B" w:rsidRDefault="00804032" w:rsidP="0030141E">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6.1 </w:t>
            </w:r>
            <w:r w:rsidR="0030141E" w:rsidRPr="00F24B2B">
              <w:rPr>
                <w:rFonts w:ascii="Arial" w:hAnsi="Arial" w:cs="Arial"/>
                <w:sz w:val="22"/>
                <w:szCs w:val="22"/>
              </w:rPr>
              <w:t>L’Entrepreneur prépare régulièrement des rapports d'avancement ESSS dans le cadre des exigences contractuelles en matière de rapports au Maître d'</w:t>
            </w:r>
            <w:r w:rsidR="003E6DC7" w:rsidRPr="00F24B2B">
              <w:rPr>
                <w:rFonts w:ascii="Arial" w:hAnsi="Arial" w:cs="Arial"/>
                <w:sz w:val="22"/>
                <w:szCs w:val="22"/>
              </w:rPr>
              <w:t>O</w:t>
            </w:r>
            <w:r w:rsidR="0030141E" w:rsidRPr="00F24B2B">
              <w:rPr>
                <w:rFonts w:ascii="Arial" w:hAnsi="Arial" w:cs="Arial"/>
                <w:sz w:val="22"/>
                <w:szCs w:val="22"/>
              </w:rPr>
              <w:t>uvrage. Il s'agira notamment de signaler les accidents et les incidents conformément au paragraphe 24.</w:t>
            </w:r>
          </w:p>
        </w:tc>
        <w:tc>
          <w:tcPr>
            <w:tcW w:w="1289" w:type="pct"/>
            <w:shd w:val="clear" w:color="auto" w:fill="auto"/>
          </w:tcPr>
          <w:p w14:paraId="64C5DE24"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00DAD111" w14:textId="77777777" w:rsidTr="00564204">
        <w:trPr>
          <w:trHeight w:val="1302"/>
        </w:trPr>
        <w:tc>
          <w:tcPr>
            <w:tcW w:w="1053" w:type="pct"/>
            <w:shd w:val="clear" w:color="auto" w:fill="auto"/>
          </w:tcPr>
          <w:p w14:paraId="7F005D9D" w14:textId="77777777" w:rsidR="00804032" w:rsidRPr="00F24B2B" w:rsidRDefault="00804032" w:rsidP="0043565B">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 xml:space="preserve">7. </w:t>
            </w:r>
            <w:r w:rsidR="00181C26" w:rsidRPr="00F24B2B">
              <w:rPr>
                <w:rFonts w:ascii="Arial" w:hAnsi="Arial" w:cs="Arial"/>
                <w:sz w:val="22"/>
                <w:szCs w:val="22"/>
              </w:rPr>
              <w:t>Code de conduite</w:t>
            </w:r>
          </w:p>
        </w:tc>
        <w:tc>
          <w:tcPr>
            <w:tcW w:w="2658" w:type="pct"/>
            <w:shd w:val="clear" w:color="auto" w:fill="auto"/>
          </w:tcPr>
          <w:p w14:paraId="4C144BD1"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7.1. </w:t>
            </w:r>
            <w:r w:rsidR="00CB02D7" w:rsidRPr="00F24B2B">
              <w:rPr>
                <w:rFonts w:ascii="Arial" w:hAnsi="Arial" w:cs="Arial"/>
                <w:sz w:val="22"/>
                <w:szCs w:val="22"/>
              </w:rPr>
              <w:t xml:space="preserve">L'Entrepreneur établit un </w:t>
            </w:r>
            <w:r w:rsidR="00FA4E12" w:rsidRPr="00F24B2B">
              <w:rPr>
                <w:rFonts w:ascii="Arial" w:hAnsi="Arial" w:cs="Arial"/>
                <w:sz w:val="22"/>
                <w:szCs w:val="22"/>
              </w:rPr>
              <w:t>C</w:t>
            </w:r>
            <w:r w:rsidR="00CB02D7" w:rsidRPr="00F24B2B">
              <w:rPr>
                <w:rFonts w:ascii="Arial" w:hAnsi="Arial" w:cs="Arial"/>
                <w:sz w:val="22"/>
                <w:szCs w:val="22"/>
              </w:rPr>
              <w:t xml:space="preserve">ode de conduite et l'affiche clairement dans </w:t>
            </w:r>
            <w:r w:rsidR="00FA4E12" w:rsidRPr="00F24B2B">
              <w:rPr>
                <w:rFonts w:ascii="Arial" w:hAnsi="Arial" w:cs="Arial"/>
                <w:sz w:val="22"/>
                <w:szCs w:val="22"/>
              </w:rPr>
              <w:t>la Zone d’Activités</w:t>
            </w:r>
            <w:r w:rsidR="00CB02D7" w:rsidRPr="00F24B2B">
              <w:rPr>
                <w:rFonts w:ascii="Arial" w:hAnsi="Arial" w:cs="Arial"/>
                <w:sz w:val="22"/>
                <w:szCs w:val="22"/>
              </w:rPr>
              <w:t>. L'Entrepreneur sensibilisera régulièrement le personnel et les travailleurs au Code de conduite et aux dispositions connexes.</w:t>
            </w:r>
          </w:p>
          <w:p w14:paraId="41AD6D76" w14:textId="77777777" w:rsidR="00804032" w:rsidRPr="00F24B2B" w:rsidRDefault="00CB02D7" w:rsidP="0043565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Le Code de conduit</w:t>
            </w:r>
            <w:r w:rsidR="00FA4E12" w:rsidRPr="00F24B2B">
              <w:rPr>
                <w:rFonts w:ascii="Arial" w:hAnsi="Arial" w:cs="Arial"/>
                <w:sz w:val="22"/>
                <w:szCs w:val="22"/>
              </w:rPr>
              <w:t>e</w:t>
            </w:r>
            <w:r w:rsidRPr="00F24B2B">
              <w:rPr>
                <w:rFonts w:ascii="Arial" w:hAnsi="Arial" w:cs="Arial"/>
                <w:sz w:val="22"/>
                <w:szCs w:val="22"/>
              </w:rPr>
              <w:t xml:space="preserve"> comprend les points </w:t>
            </w:r>
            <w:r w:rsidR="00FA4E12" w:rsidRPr="00F24B2B">
              <w:rPr>
                <w:rFonts w:ascii="Arial" w:hAnsi="Arial" w:cs="Arial"/>
                <w:sz w:val="22"/>
                <w:szCs w:val="22"/>
              </w:rPr>
              <w:t>suivants :</w:t>
            </w:r>
            <w:r w:rsidR="00804032" w:rsidRPr="00F24B2B">
              <w:rPr>
                <w:rFonts w:ascii="Arial" w:hAnsi="Arial" w:cs="Arial"/>
                <w:sz w:val="22"/>
                <w:szCs w:val="22"/>
              </w:rPr>
              <w:t xml:space="preserve"> </w:t>
            </w:r>
          </w:p>
          <w:p w14:paraId="354D2E38" w14:textId="77777777" w:rsidR="00804032" w:rsidRPr="00F24B2B" w:rsidRDefault="00804032" w:rsidP="0043565B">
            <w:pPr>
              <w:tabs>
                <w:tab w:val="left" w:pos="318"/>
              </w:tabs>
              <w:suppressAutoHyphens w:val="0"/>
              <w:overflowPunct/>
              <w:autoSpaceDE/>
              <w:autoSpaceDN/>
              <w:adjustRightInd/>
              <w:spacing w:before="60"/>
              <w:textAlignment w:val="auto"/>
              <w:rPr>
                <w:rFonts w:ascii="Arial" w:hAnsi="Arial" w:cs="Arial"/>
                <w:sz w:val="22"/>
                <w:szCs w:val="22"/>
              </w:rPr>
            </w:pPr>
            <w:r w:rsidRPr="00F24B2B">
              <w:rPr>
                <w:rFonts w:ascii="Arial" w:hAnsi="Arial" w:cs="Arial"/>
                <w:sz w:val="22"/>
                <w:szCs w:val="22"/>
              </w:rPr>
              <w:t>1.</w:t>
            </w:r>
            <w:r w:rsidRPr="00F24B2B">
              <w:rPr>
                <w:rFonts w:ascii="Arial" w:hAnsi="Arial" w:cs="Arial"/>
                <w:sz w:val="22"/>
                <w:szCs w:val="22"/>
              </w:rPr>
              <w:tab/>
            </w:r>
            <w:r w:rsidR="00CB02D7" w:rsidRPr="00F24B2B">
              <w:rPr>
                <w:rFonts w:ascii="Arial" w:hAnsi="Arial" w:cs="Arial"/>
                <w:sz w:val="22"/>
                <w:szCs w:val="22"/>
              </w:rPr>
              <w:t>Conformité aux lois, règles et règlements en vigueur</w:t>
            </w:r>
          </w:p>
          <w:p w14:paraId="6CF2F8D3" w14:textId="77777777" w:rsidR="00804032" w:rsidRPr="00F24B2B" w:rsidRDefault="00804032" w:rsidP="0043565B">
            <w:pPr>
              <w:tabs>
                <w:tab w:val="left" w:pos="318"/>
              </w:tabs>
              <w:suppressAutoHyphens w:val="0"/>
              <w:overflowPunct/>
              <w:autoSpaceDE/>
              <w:autoSpaceDN/>
              <w:adjustRightInd/>
              <w:spacing w:before="60"/>
              <w:textAlignment w:val="auto"/>
              <w:rPr>
                <w:rFonts w:ascii="Arial" w:hAnsi="Arial" w:cs="Arial"/>
                <w:sz w:val="22"/>
                <w:szCs w:val="22"/>
              </w:rPr>
            </w:pPr>
            <w:r w:rsidRPr="00F24B2B">
              <w:rPr>
                <w:rFonts w:ascii="Arial" w:hAnsi="Arial" w:cs="Arial"/>
                <w:sz w:val="22"/>
                <w:szCs w:val="22"/>
              </w:rPr>
              <w:t>2.</w:t>
            </w:r>
            <w:r w:rsidRPr="00F24B2B">
              <w:rPr>
                <w:rFonts w:ascii="Arial" w:hAnsi="Arial" w:cs="Arial"/>
                <w:sz w:val="22"/>
                <w:szCs w:val="22"/>
              </w:rPr>
              <w:tab/>
            </w:r>
            <w:r w:rsidR="00CB02D7" w:rsidRPr="00F24B2B">
              <w:rPr>
                <w:rFonts w:ascii="Arial" w:hAnsi="Arial" w:cs="Arial"/>
                <w:sz w:val="22"/>
                <w:szCs w:val="22"/>
              </w:rPr>
              <w:t>Respect des exigences applicables en matière de santé et de sécurité afin de protéger la communauté locale (y compris les groupes vulnérables et défavorisés), le personnel du Maître d'</w:t>
            </w:r>
            <w:r w:rsidR="00FA4E12" w:rsidRPr="00F24B2B">
              <w:rPr>
                <w:rFonts w:ascii="Arial" w:hAnsi="Arial" w:cs="Arial"/>
                <w:sz w:val="22"/>
                <w:szCs w:val="22"/>
              </w:rPr>
              <w:t>O</w:t>
            </w:r>
            <w:r w:rsidR="00CB02D7" w:rsidRPr="00F24B2B">
              <w:rPr>
                <w:rFonts w:ascii="Arial" w:hAnsi="Arial" w:cs="Arial"/>
                <w:sz w:val="22"/>
                <w:szCs w:val="22"/>
              </w:rPr>
              <w:t xml:space="preserve">uvrage et le personnel de l’Entrepreneur, y compris les sous-traitants et les travailleurs </w:t>
            </w:r>
            <w:r w:rsidR="00FA4E12" w:rsidRPr="00F24B2B">
              <w:rPr>
                <w:rFonts w:ascii="Arial" w:hAnsi="Arial" w:cs="Arial"/>
                <w:sz w:val="22"/>
                <w:szCs w:val="22"/>
              </w:rPr>
              <w:t>journaliers</w:t>
            </w:r>
            <w:r w:rsidR="00CB02D7" w:rsidRPr="00F24B2B">
              <w:rPr>
                <w:rFonts w:ascii="Arial" w:hAnsi="Arial" w:cs="Arial"/>
                <w:sz w:val="22"/>
                <w:szCs w:val="22"/>
              </w:rPr>
              <w:t xml:space="preserve"> (y compris le port des équipements de protection individuelle prescrits, la prévention des accidents évitables et l'obligation de signaler les conditions ou pratiques qui posent un risque pour la sécurité ou menacent l'environnement).</w:t>
            </w:r>
          </w:p>
          <w:p w14:paraId="4040B8BA" w14:textId="77777777" w:rsidR="00804032" w:rsidRPr="00F24B2B" w:rsidRDefault="00CB02D7" w:rsidP="0043565B">
            <w:pPr>
              <w:tabs>
                <w:tab w:val="left" w:pos="318"/>
              </w:tabs>
              <w:suppressAutoHyphens w:val="0"/>
              <w:overflowPunct/>
              <w:autoSpaceDE/>
              <w:autoSpaceDN/>
              <w:adjustRightInd/>
              <w:spacing w:before="60"/>
              <w:textAlignment w:val="auto"/>
              <w:rPr>
                <w:rFonts w:ascii="Arial" w:hAnsi="Arial" w:cs="Arial"/>
                <w:sz w:val="22"/>
                <w:szCs w:val="22"/>
              </w:rPr>
            </w:pPr>
            <w:r w:rsidRPr="00F24B2B">
              <w:rPr>
                <w:rFonts w:ascii="Arial" w:hAnsi="Arial" w:cs="Arial"/>
                <w:sz w:val="22"/>
                <w:szCs w:val="22"/>
              </w:rPr>
              <w:t>3.</w:t>
            </w:r>
            <w:r w:rsidRPr="00F24B2B">
              <w:rPr>
                <w:rFonts w:ascii="Arial" w:hAnsi="Arial" w:cs="Arial"/>
                <w:sz w:val="22"/>
                <w:szCs w:val="22"/>
              </w:rPr>
              <w:tab/>
              <w:t>Utilisation de substances illégales</w:t>
            </w:r>
            <w:r w:rsidR="00804032" w:rsidRPr="00F24B2B">
              <w:rPr>
                <w:rFonts w:ascii="Arial" w:hAnsi="Arial" w:cs="Arial"/>
                <w:sz w:val="22"/>
                <w:szCs w:val="22"/>
              </w:rPr>
              <w:t xml:space="preserve"> </w:t>
            </w:r>
          </w:p>
          <w:p w14:paraId="0DFB9E00" w14:textId="77777777" w:rsidR="00804032" w:rsidRPr="00F24B2B" w:rsidRDefault="00804032" w:rsidP="0043565B">
            <w:pPr>
              <w:tabs>
                <w:tab w:val="left" w:pos="318"/>
              </w:tabs>
              <w:suppressAutoHyphens w:val="0"/>
              <w:overflowPunct/>
              <w:autoSpaceDE/>
              <w:autoSpaceDN/>
              <w:adjustRightInd/>
              <w:spacing w:before="60"/>
              <w:textAlignment w:val="auto"/>
              <w:rPr>
                <w:rFonts w:ascii="Arial" w:hAnsi="Arial" w:cs="Arial"/>
                <w:sz w:val="22"/>
                <w:szCs w:val="22"/>
              </w:rPr>
            </w:pPr>
            <w:r w:rsidRPr="00F24B2B">
              <w:rPr>
                <w:rFonts w:ascii="Arial" w:hAnsi="Arial" w:cs="Arial"/>
                <w:sz w:val="22"/>
                <w:szCs w:val="22"/>
              </w:rPr>
              <w:t>4.</w:t>
            </w:r>
            <w:r w:rsidRPr="00F24B2B">
              <w:rPr>
                <w:rFonts w:ascii="Arial" w:hAnsi="Arial" w:cs="Arial"/>
                <w:sz w:val="22"/>
                <w:szCs w:val="22"/>
              </w:rPr>
              <w:tab/>
              <w:t xml:space="preserve"> </w:t>
            </w:r>
            <w:r w:rsidR="00CB02D7" w:rsidRPr="00F24B2B">
              <w:rPr>
                <w:rFonts w:ascii="Arial" w:hAnsi="Arial" w:cs="Arial"/>
                <w:sz w:val="22"/>
                <w:szCs w:val="22"/>
              </w:rPr>
              <w:t>Non-discrimination dans les relations avec la communauté locale (y compris les groupes vulnérables et défavorisés), le personnel du Maître d'</w:t>
            </w:r>
            <w:r w:rsidR="00FA4E12" w:rsidRPr="00F24B2B">
              <w:rPr>
                <w:rFonts w:ascii="Arial" w:hAnsi="Arial" w:cs="Arial"/>
                <w:sz w:val="22"/>
                <w:szCs w:val="22"/>
              </w:rPr>
              <w:t>O</w:t>
            </w:r>
            <w:r w:rsidR="00CB02D7" w:rsidRPr="00F24B2B">
              <w:rPr>
                <w:rFonts w:ascii="Arial" w:hAnsi="Arial" w:cs="Arial"/>
                <w:sz w:val="22"/>
                <w:szCs w:val="22"/>
              </w:rPr>
              <w:t xml:space="preserve">uvrage et le personnel de l’Entrepreneur, y compris les sous-traitants et les travailleurs </w:t>
            </w:r>
            <w:r w:rsidR="00FA4E12" w:rsidRPr="00F24B2B">
              <w:rPr>
                <w:rFonts w:ascii="Arial" w:hAnsi="Arial" w:cs="Arial"/>
                <w:sz w:val="22"/>
                <w:szCs w:val="22"/>
              </w:rPr>
              <w:t>journaliers</w:t>
            </w:r>
            <w:r w:rsidR="00CB02D7" w:rsidRPr="00F24B2B">
              <w:rPr>
                <w:rFonts w:ascii="Arial" w:hAnsi="Arial" w:cs="Arial"/>
                <w:sz w:val="22"/>
                <w:szCs w:val="22"/>
              </w:rPr>
              <w:t xml:space="preserve"> (par exemple sur la base de la situation de famille, l'appartenance ethnique, la race, le sexe, la religion, la langue, le statut matrimonial, l'âge, le handicap (physique et mental), l'orientation sexuelle, l'identité sexuelle, les convictions politiques ou le statut social, civique ou de santé).</w:t>
            </w:r>
          </w:p>
          <w:p w14:paraId="08E92518" w14:textId="77777777" w:rsidR="00804032" w:rsidRPr="00F24B2B" w:rsidRDefault="00804032" w:rsidP="0043565B">
            <w:pPr>
              <w:tabs>
                <w:tab w:val="left" w:pos="318"/>
              </w:tabs>
              <w:suppressAutoHyphens w:val="0"/>
              <w:overflowPunct/>
              <w:autoSpaceDE/>
              <w:autoSpaceDN/>
              <w:adjustRightInd/>
              <w:spacing w:before="60"/>
              <w:textAlignment w:val="auto"/>
              <w:rPr>
                <w:rFonts w:ascii="Arial" w:hAnsi="Arial" w:cs="Arial"/>
                <w:sz w:val="22"/>
                <w:szCs w:val="22"/>
              </w:rPr>
            </w:pPr>
            <w:r w:rsidRPr="00F24B2B">
              <w:rPr>
                <w:rFonts w:ascii="Arial" w:hAnsi="Arial" w:cs="Arial"/>
                <w:sz w:val="22"/>
                <w:szCs w:val="22"/>
              </w:rPr>
              <w:t>5.</w:t>
            </w:r>
            <w:r w:rsidRPr="00F24B2B">
              <w:rPr>
                <w:rFonts w:ascii="Arial" w:hAnsi="Arial" w:cs="Arial"/>
                <w:sz w:val="22"/>
                <w:szCs w:val="22"/>
              </w:rPr>
              <w:tab/>
              <w:t xml:space="preserve"> </w:t>
            </w:r>
            <w:r w:rsidR="00CB02D7" w:rsidRPr="00F24B2B">
              <w:rPr>
                <w:rFonts w:ascii="Arial" w:hAnsi="Arial" w:cs="Arial"/>
                <w:sz w:val="22"/>
                <w:szCs w:val="22"/>
              </w:rPr>
              <w:t>Interactions avec la (les) communauté(s) locale(s), les membres de la (des) communauté(s) locale(s) et toute personne affectée(s) (par exemple pour transmettre une attitude de respect, y compris envers leur culture et leurs traditions).</w:t>
            </w:r>
          </w:p>
          <w:p w14:paraId="7340BAF2" w14:textId="77777777" w:rsidR="00804032" w:rsidRPr="00F24B2B" w:rsidRDefault="00804032" w:rsidP="0043565B">
            <w:pPr>
              <w:tabs>
                <w:tab w:val="left" w:pos="318"/>
              </w:tabs>
              <w:suppressAutoHyphens w:val="0"/>
              <w:overflowPunct/>
              <w:autoSpaceDE/>
              <w:autoSpaceDN/>
              <w:adjustRightInd/>
              <w:spacing w:before="60"/>
              <w:textAlignment w:val="auto"/>
              <w:rPr>
                <w:rFonts w:ascii="Arial" w:hAnsi="Arial" w:cs="Arial"/>
                <w:sz w:val="22"/>
                <w:szCs w:val="22"/>
              </w:rPr>
            </w:pPr>
            <w:r w:rsidRPr="00F24B2B">
              <w:rPr>
                <w:rFonts w:ascii="Arial" w:hAnsi="Arial" w:cs="Arial"/>
                <w:sz w:val="22"/>
                <w:szCs w:val="22"/>
              </w:rPr>
              <w:t>6.</w:t>
            </w:r>
            <w:r w:rsidRPr="00F24B2B">
              <w:rPr>
                <w:rFonts w:ascii="Arial" w:hAnsi="Arial" w:cs="Arial"/>
                <w:sz w:val="22"/>
                <w:szCs w:val="22"/>
              </w:rPr>
              <w:tab/>
            </w:r>
            <w:r w:rsidR="00CB02D7" w:rsidRPr="00F24B2B">
              <w:rPr>
                <w:rFonts w:ascii="Arial" w:hAnsi="Arial" w:cs="Arial"/>
                <w:sz w:val="22"/>
                <w:szCs w:val="22"/>
              </w:rPr>
              <w:t>Harcèlement sexuel.</w:t>
            </w:r>
          </w:p>
          <w:p w14:paraId="1550BCB8" w14:textId="77777777" w:rsidR="00804032" w:rsidRPr="00F24B2B" w:rsidRDefault="00804032" w:rsidP="0043565B">
            <w:pPr>
              <w:tabs>
                <w:tab w:val="left" w:pos="318"/>
              </w:tabs>
              <w:suppressAutoHyphens w:val="0"/>
              <w:overflowPunct/>
              <w:autoSpaceDE/>
              <w:autoSpaceDN/>
              <w:adjustRightInd/>
              <w:spacing w:before="60"/>
              <w:textAlignment w:val="auto"/>
              <w:rPr>
                <w:rFonts w:ascii="Arial" w:hAnsi="Arial" w:cs="Arial"/>
                <w:sz w:val="22"/>
                <w:szCs w:val="22"/>
              </w:rPr>
            </w:pPr>
            <w:r w:rsidRPr="00F24B2B">
              <w:rPr>
                <w:rFonts w:ascii="Arial" w:hAnsi="Arial" w:cs="Arial"/>
                <w:sz w:val="22"/>
                <w:szCs w:val="22"/>
              </w:rPr>
              <w:t>7.</w:t>
            </w:r>
            <w:r w:rsidRPr="00F24B2B">
              <w:rPr>
                <w:rFonts w:ascii="Arial" w:hAnsi="Arial" w:cs="Arial"/>
                <w:sz w:val="22"/>
                <w:szCs w:val="22"/>
              </w:rPr>
              <w:tab/>
            </w:r>
            <w:r w:rsidR="00CB02D7" w:rsidRPr="00F24B2B">
              <w:rPr>
                <w:rFonts w:ascii="Arial" w:hAnsi="Arial" w:cs="Arial"/>
                <w:sz w:val="22"/>
                <w:szCs w:val="22"/>
              </w:rPr>
              <w:t>Violence, y compris la violence sexuelle et/ou de genre.</w:t>
            </w:r>
          </w:p>
          <w:p w14:paraId="55649A69" w14:textId="77777777" w:rsidR="00804032" w:rsidRPr="00F24B2B" w:rsidRDefault="00804032" w:rsidP="0043565B">
            <w:pPr>
              <w:tabs>
                <w:tab w:val="left" w:pos="318"/>
              </w:tabs>
              <w:suppressAutoHyphens w:val="0"/>
              <w:overflowPunct/>
              <w:autoSpaceDE/>
              <w:autoSpaceDN/>
              <w:adjustRightInd/>
              <w:spacing w:before="60"/>
              <w:textAlignment w:val="auto"/>
              <w:rPr>
                <w:rFonts w:ascii="Arial" w:hAnsi="Arial" w:cs="Arial"/>
                <w:sz w:val="22"/>
                <w:szCs w:val="22"/>
              </w:rPr>
            </w:pPr>
            <w:r w:rsidRPr="00F24B2B">
              <w:rPr>
                <w:rFonts w:ascii="Arial" w:hAnsi="Arial" w:cs="Arial"/>
                <w:sz w:val="22"/>
                <w:szCs w:val="22"/>
              </w:rPr>
              <w:t>8.</w:t>
            </w:r>
            <w:r w:rsidRPr="00F24B2B">
              <w:rPr>
                <w:rFonts w:ascii="Arial" w:hAnsi="Arial" w:cs="Arial"/>
                <w:sz w:val="22"/>
                <w:szCs w:val="22"/>
              </w:rPr>
              <w:tab/>
            </w:r>
            <w:r w:rsidR="00CB02D7" w:rsidRPr="00F24B2B">
              <w:rPr>
                <w:rFonts w:ascii="Arial" w:hAnsi="Arial" w:cs="Arial"/>
                <w:sz w:val="22"/>
                <w:szCs w:val="22"/>
              </w:rPr>
              <w:t>Exploitation, y compris l'exploitation et les abus sexuels.</w:t>
            </w:r>
          </w:p>
          <w:p w14:paraId="0F84977F"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9. </w:t>
            </w:r>
            <w:r w:rsidR="00CB02D7" w:rsidRPr="00F24B2B">
              <w:rPr>
                <w:rFonts w:ascii="Arial" w:hAnsi="Arial" w:cs="Arial"/>
                <w:sz w:val="22"/>
                <w:szCs w:val="22"/>
              </w:rPr>
              <w:t xml:space="preserve">La protection des enfants (y compris l'interdiction de toute activité sexuelle ou d’abus, ou tout autre comportement inacceptable envers les enfants, la limitation des interactions avec les enfants et la garantie de leur sécurité dans la </w:t>
            </w:r>
            <w:r w:rsidR="00FA4E12" w:rsidRPr="00F24B2B">
              <w:rPr>
                <w:rFonts w:ascii="Arial" w:hAnsi="Arial" w:cs="Arial"/>
                <w:sz w:val="22"/>
                <w:szCs w:val="22"/>
              </w:rPr>
              <w:t>Zone d’Activités</w:t>
            </w:r>
            <w:r w:rsidR="00CB02D7" w:rsidRPr="00F24B2B">
              <w:rPr>
                <w:rFonts w:ascii="Arial" w:hAnsi="Arial" w:cs="Arial"/>
                <w:sz w:val="22"/>
                <w:szCs w:val="22"/>
              </w:rPr>
              <w:t>).</w:t>
            </w:r>
          </w:p>
          <w:p w14:paraId="6CB4A572" w14:textId="77777777" w:rsidR="00804032" w:rsidRPr="00F24B2B" w:rsidRDefault="00804032" w:rsidP="0043565B">
            <w:pPr>
              <w:tabs>
                <w:tab w:val="left" w:pos="318"/>
              </w:tabs>
              <w:suppressAutoHyphens w:val="0"/>
              <w:overflowPunct/>
              <w:autoSpaceDE/>
              <w:autoSpaceDN/>
              <w:adjustRightInd/>
              <w:spacing w:before="60"/>
              <w:textAlignment w:val="auto"/>
              <w:rPr>
                <w:rFonts w:ascii="Arial" w:hAnsi="Arial" w:cs="Arial"/>
                <w:sz w:val="22"/>
                <w:szCs w:val="22"/>
              </w:rPr>
            </w:pPr>
            <w:r w:rsidRPr="00F24B2B">
              <w:rPr>
                <w:rFonts w:ascii="Arial" w:hAnsi="Arial" w:cs="Arial"/>
                <w:sz w:val="22"/>
                <w:szCs w:val="22"/>
              </w:rPr>
              <w:t>10.</w:t>
            </w:r>
            <w:r w:rsidRPr="00F24B2B">
              <w:rPr>
                <w:rFonts w:ascii="Arial" w:hAnsi="Arial" w:cs="Arial"/>
                <w:sz w:val="22"/>
                <w:szCs w:val="22"/>
              </w:rPr>
              <w:tab/>
              <w:t xml:space="preserve"> </w:t>
            </w:r>
            <w:r w:rsidR="00CB02D7" w:rsidRPr="00F24B2B">
              <w:rPr>
                <w:rFonts w:ascii="Arial" w:hAnsi="Arial" w:cs="Arial"/>
                <w:sz w:val="22"/>
                <w:szCs w:val="22"/>
              </w:rPr>
              <w:t>Exigences en matière d'hygiène (par exemple, pour s'assurer que les travailleurs utilisent des installations sanitaires spécifiées fournies par leur employeur et non des espaces ouverts).</w:t>
            </w:r>
          </w:p>
          <w:p w14:paraId="693BFD19" w14:textId="77777777" w:rsidR="00804032" w:rsidRPr="00F24B2B" w:rsidRDefault="00CB02D7" w:rsidP="0043565B">
            <w:pPr>
              <w:tabs>
                <w:tab w:val="left" w:pos="318"/>
              </w:tabs>
              <w:suppressAutoHyphens w:val="0"/>
              <w:overflowPunct/>
              <w:autoSpaceDE/>
              <w:autoSpaceDN/>
              <w:adjustRightInd/>
              <w:spacing w:before="60"/>
              <w:textAlignment w:val="auto"/>
              <w:rPr>
                <w:rFonts w:ascii="Arial" w:hAnsi="Arial" w:cs="Arial"/>
                <w:sz w:val="22"/>
                <w:szCs w:val="22"/>
              </w:rPr>
            </w:pPr>
            <w:r w:rsidRPr="00F24B2B">
              <w:rPr>
                <w:rFonts w:ascii="Arial" w:hAnsi="Arial" w:cs="Arial"/>
                <w:sz w:val="22"/>
                <w:szCs w:val="22"/>
              </w:rPr>
              <w:t>11.</w:t>
            </w:r>
            <w:r w:rsidRPr="00F24B2B">
              <w:rPr>
                <w:rFonts w:ascii="Arial" w:hAnsi="Arial" w:cs="Arial"/>
                <w:sz w:val="22"/>
                <w:szCs w:val="22"/>
              </w:rPr>
              <w:tab/>
              <w:t xml:space="preserve"> Eviter les conflits d’intérêt.</w:t>
            </w:r>
            <w:r w:rsidR="00804032" w:rsidRPr="00F24B2B">
              <w:rPr>
                <w:rFonts w:ascii="Arial" w:hAnsi="Arial" w:cs="Arial"/>
                <w:sz w:val="22"/>
                <w:szCs w:val="22"/>
              </w:rPr>
              <w:t xml:space="preserve"> </w:t>
            </w:r>
          </w:p>
          <w:p w14:paraId="3D699D7F" w14:textId="77777777" w:rsidR="00804032" w:rsidRPr="00F24B2B" w:rsidRDefault="00804032" w:rsidP="0043565B">
            <w:pPr>
              <w:tabs>
                <w:tab w:val="left" w:pos="318"/>
              </w:tabs>
              <w:suppressAutoHyphens w:val="0"/>
              <w:overflowPunct/>
              <w:autoSpaceDE/>
              <w:autoSpaceDN/>
              <w:adjustRightInd/>
              <w:spacing w:before="60"/>
              <w:textAlignment w:val="auto"/>
              <w:rPr>
                <w:rFonts w:ascii="Arial" w:hAnsi="Arial" w:cs="Arial"/>
                <w:sz w:val="22"/>
                <w:szCs w:val="22"/>
              </w:rPr>
            </w:pPr>
            <w:r w:rsidRPr="00F24B2B">
              <w:rPr>
                <w:rFonts w:ascii="Arial" w:hAnsi="Arial" w:cs="Arial"/>
                <w:sz w:val="22"/>
                <w:szCs w:val="22"/>
              </w:rPr>
              <w:t>12.</w:t>
            </w:r>
            <w:r w:rsidRPr="00F24B2B">
              <w:rPr>
                <w:rFonts w:ascii="Arial" w:hAnsi="Arial" w:cs="Arial"/>
                <w:sz w:val="22"/>
                <w:szCs w:val="22"/>
              </w:rPr>
              <w:tab/>
              <w:t xml:space="preserve"> </w:t>
            </w:r>
            <w:r w:rsidR="00CB02D7" w:rsidRPr="00F24B2B">
              <w:rPr>
                <w:rFonts w:ascii="Arial" w:hAnsi="Arial" w:cs="Arial"/>
                <w:sz w:val="22"/>
                <w:szCs w:val="22"/>
              </w:rPr>
              <w:t>Respecter les instructions de travail raisonnables (y compris en ce qui concerne les normes environnementales et sociales).</w:t>
            </w:r>
          </w:p>
          <w:p w14:paraId="17CBDCD1" w14:textId="77777777" w:rsidR="00804032" w:rsidRPr="00F24B2B" w:rsidRDefault="00804032" w:rsidP="0043565B">
            <w:pPr>
              <w:tabs>
                <w:tab w:val="left" w:pos="318"/>
              </w:tabs>
              <w:suppressAutoHyphens w:val="0"/>
              <w:overflowPunct/>
              <w:autoSpaceDE/>
              <w:autoSpaceDN/>
              <w:adjustRightInd/>
              <w:spacing w:before="60"/>
              <w:textAlignment w:val="auto"/>
              <w:rPr>
                <w:rFonts w:ascii="Arial" w:hAnsi="Arial" w:cs="Arial"/>
                <w:sz w:val="22"/>
                <w:szCs w:val="22"/>
              </w:rPr>
            </w:pPr>
            <w:r w:rsidRPr="00F24B2B">
              <w:rPr>
                <w:rFonts w:ascii="Arial" w:hAnsi="Arial" w:cs="Arial"/>
                <w:sz w:val="22"/>
                <w:szCs w:val="22"/>
              </w:rPr>
              <w:t>13.</w:t>
            </w:r>
            <w:r w:rsidRPr="00F24B2B">
              <w:rPr>
                <w:rFonts w:ascii="Arial" w:hAnsi="Arial" w:cs="Arial"/>
                <w:sz w:val="22"/>
                <w:szCs w:val="22"/>
              </w:rPr>
              <w:tab/>
              <w:t xml:space="preserve"> </w:t>
            </w:r>
            <w:r w:rsidR="00CB02D7" w:rsidRPr="00F24B2B">
              <w:rPr>
                <w:rFonts w:ascii="Arial" w:hAnsi="Arial" w:cs="Arial"/>
                <w:sz w:val="22"/>
                <w:szCs w:val="22"/>
              </w:rPr>
              <w:t>Protection et utilisation appropriée des biens (par exemple, pour interdire le vol, la négligence ou les déchets).</w:t>
            </w:r>
          </w:p>
          <w:p w14:paraId="02E302F0" w14:textId="77777777" w:rsidR="00804032" w:rsidRPr="00F24B2B" w:rsidRDefault="00CB02D7" w:rsidP="0043565B">
            <w:pPr>
              <w:tabs>
                <w:tab w:val="left" w:pos="318"/>
              </w:tabs>
              <w:suppressAutoHyphens w:val="0"/>
              <w:overflowPunct/>
              <w:autoSpaceDE/>
              <w:autoSpaceDN/>
              <w:adjustRightInd/>
              <w:spacing w:before="60"/>
              <w:textAlignment w:val="auto"/>
              <w:rPr>
                <w:rFonts w:ascii="Arial" w:hAnsi="Arial" w:cs="Arial"/>
                <w:sz w:val="22"/>
                <w:szCs w:val="22"/>
              </w:rPr>
            </w:pPr>
            <w:r w:rsidRPr="00F24B2B">
              <w:rPr>
                <w:rFonts w:ascii="Arial" w:hAnsi="Arial" w:cs="Arial"/>
                <w:sz w:val="22"/>
                <w:szCs w:val="22"/>
              </w:rPr>
              <w:t>14.</w:t>
            </w:r>
            <w:r w:rsidRPr="00F24B2B">
              <w:rPr>
                <w:rFonts w:ascii="Arial" w:hAnsi="Arial" w:cs="Arial"/>
                <w:sz w:val="22"/>
                <w:szCs w:val="22"/>
              </w:rPr>
              <w:tab/>
              <w:t xml:space="preserve"> Obligation de signaler les violations du présent Code.</w:t>
            </w:r>
          </w:p>
          <w:p w14:paraId="59F46FD4" w14:textId="77777777" w:rsidR="00804032" w:rsidRPr="00F24B2B" w:rsidRDefault="00804032" w:rsidP="00CB02D7">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15. </w:t>
            </w:r>
            <w:r w:rsidR="00CB02D7" w:rsidRPr="00F24B2B">
              <w:rPr>
                <w:rFonts w:ascii="Arial" w:hAnsi="Arial" w:cs="Arial"/>
                <w:sz w:val="22"/>
                <w:szCs w:val="22"/>
              </w:rPr>
              <w:t>Absence de représailles contre les travailleurs qui signalent des violations du Code, si ce signalement est fait de bonne foi.</w:t>
            </w:r>
          </w:p>
        </w:tc>
        <w:tc>
          <w:tcPr>
            <w:tcW w:w="1289" w:type="pct"/>
            <w:shd w:val="clear" w:color="auto" w:fill="auto"/>
          </w:tcPr>
          <w:p w14:paraId="1172EC2A"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627AE65B" w14:textId="77777777" w:rsidTr="00564204">
        <w:trPr>
          <w:trHeight w:val="1748"/>
        </w:trPr>
        <w:tc>
          <w:tcPr>
            <w:tcW w:w="1053" w:type="pct"/>
            <w:shd w:val="clear" w:color="auto" w:fill="auto"/>
          </w:tcPr>
          <w:p w14:paraId="6593296D" w14:textId="77777777" w:rsidR="00804032" w:rsidRPr="00F24B2B" w:rsidRDefault="00804032" w:rsidP="0043565B">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 xml:space="preserve">8. </w:t>
            </w:r>
            <w:r w:rsidR="00181C26" w:rsidRPr="00F24B2B">
              <w:rPr>
                <w:rFonts w:ascii="Arial" w:hAnsi="Arial" w:cs="Arial"/>
                <w:sz w:val="22"/>
                <w:szCs w:val="22"/>
              </w:rPr>
              <w:t>Formations ESSS</w:t>
            </w:r>
          </w:p>
        </w:tc>
        <w:tc>
          <w:tcPr>
            <w:tcW w:w="2658" w:type="pct"/>
            <w:tcBorders>
              <w:bottom w:val="single" w:sz="4" w:space="0" w:color="FFFFFF"/>
            </w:tcBorders>
            <w:shd w:val="clear" w:color="auto" w:fill="auto"/>
          </w:tcPr>
          <w:p w14:paraId="59A939E7" w14:textId="77777777" w:rsidR="00804032" w:rsidRPr="00F24B2B" w:rsidRDefault="00CB02D7" w:rsidP="0043565B">
            <w:pPr>
              <w:tabs>
                <w:tab w:val="left" w:pos="318"/>
              </w:tabs>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L'Entrepreneur fournit à la main d'œuvre des inductions et des formations ESSS, en particulier en ce qui concerne les risques pour la santé et la sécurité et les mesures d'atténuation adaptées à la portée du projet. L'</w:t>
            </w:r>
            <w:r w:rsidR="007F23EB" w:rsidRPr="00F24B2B">
              <w:rPr>
                <w:rFonts w:ascii="Arial" w:hAnsi="Arial" w:cs="Arial"/>
                <w:sz w:val="22"/>
                <w:szCs w:val="22"/>
              </w:rPr>
              <w:t>E</w:t>
            </w:r>
            <w:r w:rsidRPr="00F24B2B">
              <w:rPr>
                <w:rFonts w:ascii="Arial" w:hAnsi="Arial" w:cs="Arial"/>
                <w:sz w:val="22"/>
                <w:szCs w:val="22"/>
              </w:rPr>
              <w:t>ntrepreneur sensibilise le personnel à l'importance de protéger les espèces, les habitats, la faune et la flore, ainsi que la sécurité et les droits des communautés voisines.</w:t>
            </w:r>
          </w:p>
        </w:tc>
        <w:tc>
          <w:tcPr>
            <w:tcW w:w="1289" w:type="pct"/>
            <w:tcBorders>
              <w:bottom w:val="single" w:sz="4" w:space="0" w:color="FFFFFF"/>
            </w:tcBorders>
            <w:shd w:val="clear" w:color="auto" w:fill="auto"/>
          </w:tcPr>
          <w:p w14:paraId="4C1F2929"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r w:rsidR="00804032" w:rsidRPr="00F24B2B" w14:paraId="55C65119" w14:textId="77777777" w:rsidTr="00564204">
        <w:tc>
          <w:tcPr>
            <w:tcW w:w="1053" w:type="pct"/>
            <w:shd w:val="clear" w:color="auto" w:fill="auto"/>
          </w:tcPr>
          <w:p w14:paraId="1FE41072"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9. Standards</w:t>
            </w:r>
          </w:p>
        </w:tc>
        <w:tc>
          <w:tcPr>
            <w:tcW w:w="2658" w:type="pct"/>
            <w:shd w:val="clear" w:color="auto" w:fill="auto"/>
          </w:tcPr>
          <w:p w14:paraId="0B57A1A9" w14:textId="77777777" w:rsidR="00804032" w:rsidRPr="00F24B2B" w:rsidRDefault="0083345A"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L'E</w:t>
            </w:r>
            <w:r w:rsidR="00FF2199" w:rsidRPr="00F24B2B">
              <w:rPr>
                <w:rFonts w:ascii="Arial" w:hAnsi="Arial" w:cs="Arial"/>
                <w:sz w:val="22"/>
                <w:szCs w:val="22"/>
              </w:rPr>
              <w:t xml:space="preserve">ntrepreneur respecte tous les normes, </w:t>
            </w:r>
            <w:r w:rsidR="007F23EB" w:rsidRPr="00F24B2B">
              <w:rPr>
                <w:rFonts w:ascii="Arial" w:hAnsi="Arial" w:cs="Arial"/>
                <w:sz w:val="22"/>
                <w:szCs w:val="22"/>
              </w:rPr>
              <w:t xml:space="preserve">les </w:t>
            </w:r>
            <w:r w:rsidR="00FF2199" w:rsidRPr="00F24B2B">
              <w:rPr>
                <w:rFonts w:ascii="Arial" w:hAnsi="Arial" w:cs="Arial"/>
                <w:sz w:val="22"/>
                <w:szCs w:val="22"/>
              </w:rPr>
              <w:t xml:space="preserve">standards et </w:t>
            </w:r>
            <w:r w:rsidR="007F23EB" w:rsidRPr="00F24B2B">
              <w:rPr>
                <w:rFonts w:ascii="Arial" w:hAnsi="Arial" w:cs="Arial"/>
                <w:sz w:val="22"/>
                <w:szCs w:val="22"/>
              </w:rPr>
              <w:t xml:space="preserve">les </w:t>
            </w:r>
            <w:r w:rsidR="00FF2199" w:rsidRPr="00F24B2B">
              <w:rPr>
                <w:rFonts w:ascii="Arial" w:hAnsi="Arial" w:cs="Arial"/>
                <w:sz w:val="22"/>
                <w:szCs w:val="22"/>
              </w:rPr>
              <w:t>rejets</w:t>
            </w:r>
            <w:r w:rsidR="007F23EB" w:rsidRPr="00F24B2B">
              <w:rPr>
                <w:rFonts w:ascii="Arial" w:hAnsi="Arial" w:cs="Arial"/>
                <w:sz w:val="22"/>
                <w:szCs w:val="22"/>
              </w:rPr>
              <w:t>, les émissions</w:t>
            </w:r>
            <w:r w:rsidR="00FF2199" w:rsidRPr="00F24B2B">
              <w:rPr>
                <w:rFonts w:ascii="Arial" w:hAnsi="Arial" w:cs="Arial"/>
                <w:sz w:val="22"/>
                <w:szCs w:val="22"/>
              </w:rPr>
              <w:t xml:space="preserve"> nationaux applicables, </w:t>
            </w:r>
            <w:r w:rsidR="007F23EB" w:rsidRPr="00F24B2B">
              <w:rPr>
                <w:rFonts w:ascii="Arial" w:hAnsi="Arial" w:cs="Arial"/>
                <w:sz w:val="22"/>
                <w:szCs w:val="22"/>
              </w:rPr>
              <w:t xml:space="preserve">etc. </w:t>
            </w:r>
            <w:r w:rsidR="00FF2199" w:rsidRPr="00F24B2B">
              <w:rPr>
                <w:rFonts w:ascii="Arial" w:hAnsi="Arial" w:cs="Arial"/>
                <w:sz w:val="22"/>
                <w:szCs w:val="22"/>
              </w:rPr>
              <w:t>les valeurs limites d'émission</w:t>
            </w:r>
            <w:r w:rsidR="007F23EB" w:rsidRPr="00F24B2B">
              <w:rPr>
                <w:rFonts w:ascii="Arial" w:hAnsi="Arial" w:cs="Arial"/>
                <w:sz w:val="22"/>
                <w:szCs w:val="22"/>
              </w:rPr>
              <w:t xml:space="preserve"> </w:t>
            </w:r>
            <w:r w:rsidR="00FF2199" w:rsidRPr="00F24B2B">
              <w:rPr>
                <w:rFonts w:ascii="Arial" w:hAnsi="Arial" w:cs="Arial"/>
                <w:sz w:val="22"/>
                <w:szCs w:val="22"/>
              </w:rPr>
              <w:t>définies dans les réglementations nationales.</w:t>
            </w:r>
          </w:p>
        </w:tc>
        <w:tc>
          <w:tcPr>
            <w:tcW w:w="1289" w:type="pct"/>
            <w:shd w:val="clear" w:color="auto" w:fill="auto"/>
          </w:tcPr>
          <w:p w14:paraId="3BE1855F" w14:textId="77777777" w:rsidR="00804032" w:rsidRPr="00F24B2B" w:rsidRDefault="00804032" w:rsidP="0043565B">
            <w:pPr>
              <w:suppressAutoHyphens w:val="0"/>
              <w:overflowPunct/>
              <w:autoSpaceDE/>
              <w:autoSpaceDN/>
              <w:adjustRightInd/>
              <w:spacing w:before="120"/>
              <w:textAlignment w:val="auto"/>
              <w:rPr>
                <w:rFonts w:ascii="Arial" w:hAnsi="Arial" w:cs="Arial"/>
                <w:sz w:val="22"/>
                <w:szCs w:val="22"/>
              </w:rPr>
            </w:pPr>
          </w:p>
        </w:tc>
      </w:tr>
    </w:tbl>
    <w:p w14:paraId="3421FFC7" w14:textId="77777777" w:rsidR="00300D14" w:rsidRPr="00F24B2B" w:rsidRDefault="00300D14" w:rsidP="00F86E84">
      <w:pPr>
        <w:pStyle w:val="berschrift1"/>
        <w:rPr>
          <w:rFonts w:ascii="Arial" w:hAnsi="Arial" w:cs="Arial"/>
          <w:b w:val="0"/>
          <w:sz w:val="28"/>
          <w:szCs w:val="28"/>
          <w:lang w:val="fr-FR"/>
        </w:rPr>
      </w:pPr>
    </w:p>
    <w:p w14:paraId="175E4B04" w14:textId="77777777" w:rsidR="00300D14" w:rsidRPr="00F24B2B" w:rsidRDefault="00300D14" w:rsidP="00300D14">
      <w:pPr>
        <w:pStyle w:val="berschrift1"/>
        <w:jc w:val="both"/>
        <w:rPr>
          <w:rFonts w:ascii="Arial" w:hAnsi="Arial" w:cs="Arial"/>
          <w:b w:val="0"/>
          <w:sz w:val="28"/>
          <w:szCs w:val="28"/>
          <w:lang w:val="fr-FR"/>
        </w:rPr>
      </w:pPr>
      <w:r w:rsidRPr="00F24B2B">
        <w:rPr>
          <w:rFonts w:ascii="Arial" w:hAnsi="Arial" w:cs="Arial"/>
          <w:b w:val="0"/>
          <w:sz w:val="28"/>
          <w:szCs w:val="28"/>
          <w:lang w:val="fr-FR"/>
        </w:rPr>
        <w:br w:type="page"/>
      </w:r>
    </w:p>
    <w:tbl>
      <w:tblPr>
        <w:tblpPr w:leftFromText="141" w:rightFromText="141" w:vertAnchor="text" w:tblpY="1"/>
        <w:tblOverlap w:val="never"/>
        <w:tblW w:w="48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5"/>
      </w:tblGrid>
      <w:tr w:rsidR="00300D14" w:rsidRPr="00F24B2B" w14:paraId="5EDB5229" w14:textId="77777777" w:rsidTr="0043565B">
        <w:tc>
          <w:tcPr>
            <w:tcW w:w="5000" w:type="pct"/>
            <w:tcBorders>
              <w:top w:val="single" w:sz="4" w:space="0" w:color="auto"/>
              <w:left w:val="single" w:sz="4" w:space="0" w:color="auto"/>
              <w:bottom w:val="single" w:sz="4" w:space="0" w:color="auto"/>
              <w:right w:val="single" w:sz="4" w:space="0" w:color="auto"/>
            </w:tcBorders>
            <w:shd w:val="clear" w:color="auto" w:fill="BFBFBF"/>
            <w:hideMark/>
          </w:tcPr>
          <w:p w14:paraId="17708424" w14:textId="77777777" w:rsidR="00300D14" w:rsidRPr="00F24B2B" w:rsidRDefault="00300D14" w:rsidP="0043565B">
            <w:pPr>
              <w:keepNext/>
              <w:tabs>
                <w:tab w:val="left" w:pos="300"/>
              </w:tab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 xml:space="preserve">B. </w:t>
            </w:r>
            <w:r w:rsidR="00FD4A93" w:rsidRPr="00F24B2B">
              <w:rPr>
                <w:rFonts w:ascii="Arial" w:hAnsi="Arial" w:cs="Arial"/>
                <w:b/>
                <w:sz w:val="22"/>
                <w:szCs w:val="22"/>
              </w:rPr>
              <w:t xml:space="preserve">Exigences </w:t>
            </w:r>
            <w:r w:rsidR="007F23EB" w:rsidRPr="00F24B2B">
              <w:rPr>
                <w:rFonts w:ascii="Arial" w:hAnsi="Arial" w:cs="Arial"/>
                <w:b/>
                <w:sz w:val="22"/>
                <w:szCs w:val="22"/>
              </w:rPr>
              <w:t>S</w:t>
            </w:r>
            <w:r w:rsidR="00FD4A93" w:rsidRPr="00F24B2B">
              <w:rPr>
                <w:rFonts w:ascii="Arial" w:hAnsi="Arial" w:cs="Arial"/>
                <w:b/>
                <w:sz w:val="22"/>
                <w:szCs w:val="22"/>
              </w:rPr>
              <w:t>pécifiques pour la gestion ESSS</w:t>
            </w:r>
          </w:p>
          <w:p w14:paraId="528A0895" w14:textId="77777777" w:rsidR="007F23EB" w:rsidRPr="00F24B2B" w:rsidRDefault="007F23EB" w:rsidP="0043565B">
            <w:pPr>
              <w:keepNext/>
              <w:tabs>
                <w:tab w:val="left" w:pos="300"/>
              </w:tabs>
              <w:suppressAutoHyphens w:val="0"/>
              <w:overflowPunct/>
              <w:autoSpaceDE/>
              <w:autoSpaceDN/>
              <w:adjustRightInd/>
              <w:textAlignment w:val="auto"/>
              <w:rPr>
                <w:rFonts w:ascii="Arial" w:hAnsi="Arial" w:cs="Arial"/>
                <w:b/>
                <w:sz w:val="22"/>
                <w:szCs w:val="22"/>
              </w:rPr>
            </w:pPr>
          </w:p>
          <w:p w14:paraId="14781C1D" w14:textId="77777777" w:rsidR="00300D14" w:rsidRPr="00F24B2B" w:rsidRDefault="00300D14" w:rsidP="00AB5278">
            <w:pPr>
              <w:keepNext/>
              <w:tabs>
                <w:tab w:val="left" w:pos="300"/>
              </w:tabs>
              <w:suppressAutoHyphens w:val="0"/>
              <w:overflowPunct/>
              <w:autoSpaceDE/>
              <w:autoSpaceDN/>
              <w:adjustRightInd/>
              <w:textAlignment w:val="auto"/>
              <w:rPr>
                <w:rFonts w:ascii="Arial" w:hAnsi="Arial" w:cs="Arial"/>
                <w:b/>
                <w:sz w:val="22"/>
                <w:szCs w:val="22"/>
              </w:rPr>
            </w:pPr>
            <w:r w:rsidRPr="00F24B2B">
              <w:rPr>
                <w:rFonts w:ascii="Arial" w:hAnsi="Arial" w:cs="Arial"/>
                <w:i/>
                <w:sz w:val="22"/>
                <w:szCs w:val="22"/>
              </w:rPr>
              <w:t>[</w:t>
            </w:r>
            <w:r w:rsidR="00FD4A93" w:rsidRPr="00F24B2B">
              <w:rPr>
                <w:rFonts w:ascii="Arial" w:hAnsi="Arial" w:cs="Arial"/>
                <w:i/>
                <w:sz w:val="22"/>
                <w:szCs w:val="22"/>
              </w:rPr>
              <w:t>Maîtr</w:t>
            </w:r>
            <w:r w:rsidR="007F23EB" w:rsidRPr="00F24B2B">
              <w:rPr>
                <w:rFonts w:ascii="Arial" w:hAnsi="Arial" w:cs="Arial"/>
                <w:i/>
                <w:sz w:val="22"/>
                <w:szCs w:val="22"/>
              </w:rPr>
              <w:t>e</w:t>
            </w:r>
            <w:r w:rsidR="00FD4A93" w:rsidRPr="00F24B2B">
              <w:rPr>
                <w:rFonts w:ascii="Arial" w:hAnsi="Arial" w:cs="Arial"/>
                <w:i/>
                <w:sz w:val="22"/>
                <w:szCs w:val="22"/>
              </w:rPr>
              <w:t xml:space="preserve"> </w:t>
            </w:r>
            <w:r w:rsidR="007F23EB" w:rsidRPr="00F24B2B">
              <w:rPr>
                <w:rFonts w:ascii="Arial" w:hAnsi="Arial" w:cs="Arial"/>
                <w:i/>
                <w:sz w:val="22"/>
                <w:szCs w:val="22"/>
              </w:rPr>
              <w:t>d’Ouvrage :</w:t>
            </w:r>
            <w:r w:rsidRPr="00F24B2B">
              <w:rPr>
                <w:rFonts w:ascii="Arial" w:hAnsi="Arial" w:cs="Arial"/>
                <w:i/>
                <w:sz w:val="22"/>
                <w:szCs w:val="22"/>
              </w:rPr>
              <w:t xml:space="preserve"> </w:t>
            </w:r>
            <w:r w:rsidR="00AB5278" w:rsidRPr="00F24B2B">
              <w:rPr>
                <w:rFonts w:ascii="Arial" w:hAnsi="Arial" w:cs="Arial"/>
                <w:i/>
                <w:sz w:val="22"/>
                <w:szCs w:val="22"/>
              </w:rPr>
              <w:t>veuillez adapter les exigences ESSS</w:t>
            </w:r>
            <w:r w:rsidR="007F23EB" w:rsidRPr="00F24B2B">
              <w:rPr>
                <w:rFonts w:ascii="Arial" w:hAnsi="Arial" w:cs="Arial"/>
                <w:i/>
                <w:sz w:val="22"/>
                <w:szCs w:val="22"/>
              </w:rPr>
              <w:t xml:space="preserve"> </w:t>
            </w:r>
            <w:r w:rsidR="00AB5278" w:rsidRPr="00F24B2B">
              <w:rPr>
                <w:rFonts w:ascii="Arial" w:hAnsi="Arial" w:cs="Arial"/>
                <w:i/>
                <w:sz w:val="22"/>
                <w:szCs w:val="22"/>
              </w:rPr>
              <w:t>aux travaux</w:t>
            </w:r>
            <w:r w:rsidRPr="00F24B2B">
              <w:rPr>
                <w:rFonts w:ascii="Arial" w:hAnsi="Arial" w:cs="Arial"/>
                <w:i/>
                <w:sz w:val="22"/>
                <w:szCs w:val="22"/>
              </w:rPr>
              <w:t>].</w:t>
            </w:r>
            <w:r w:rsidRPr="00F24B2B">
              <w:rPr>
                <w:rFonts w:ascii="Arial" w:hAnsi="Arial" w:cs="Arial"/>
                <w:sz w:val="22"/>
                <w:szCs w:val="22"/>
              </w:rPr>
              <w:t xml:space="preserve"> </w:t>
            </w:r>
          </w:p>
        </w:tc>
      </w:tr>
    </w:tbl>
    <w:p w14:paraId="1EEBCFA1" w14:textId="77777777" w:rsidR="00300D14" w:rsidRPr="00F24B2B" w:rsidRDefault="00300D14" w:rsidP="00300D14">
      <w:pPr>
        <w:rPr>
          <w:sz w:val="10"/>
        </w:rPr>
      </w:pPr>
      <w:bookmarkStart w:id="524" w:name="_Toc375388168"/>
      <w:bookmarkStart w:id="525" w:name="_Toc379291553"/>
      <w:bookmarkStart w:id="526" w:name="_Toc382303679"/>
      <w:bookmarkStart w:id="527" w:name="_Toc382303873"/>
      <w:bookmarkStart w:id="528" w:name="_Toc382305618"/>
      <w:bookmarkStart w:id="529" w:name="_Toc382306694"/>
      <w:bookmarkStart w:id="530" w:name="_Toc231391146"/>
      <w:bookmarkStart w:id="531" w:name="_Toc304536830"/>
      <w:bookmarkStart w:id="532" w:name="_Toc478119107"/>
      <w:bookmarkStart w:id="533" w:name="_Toc478716232"/>
      <w:bookmarkStart w:id="534" w:name="_Toc481653950"/>
      <w:bookmarkStart w:id="535" w:name="_Toc486335708"/>
      <w:bookmarkStart w:id="536" w:name="_Toc514071147"/>
      <w:bookmarkStart w:id="537" w:name="_Toc514074520"/>
    </w:p>
    <w:tbl>
      <w:tblPr>
        <w:tblW w:w="48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5"/>
        <w:gridCol w:w="5213"/>
        <w:gridCol w:w="1091"/>
        <w:gridCol w:w="1286"/>
      </w:tblGrid>
      <w:tr w:rsidR="00300D14" w:rsidRPr="00F24B2B" w14:paraId="17FBD9EE" w14:textId="77777777" w:rsidTr="00095ECB">
        <w:trPr>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cPr>
          <w:p w14:paraId="57891A12" w14:textId="77777777" w:rsidR="00300D14" w:rsidRPr="00F24B2B" w:rsidRDefault="00300D14" w:rsidP="0043565B">
            <w:pPr>
              <w:tabs>
                <w:tab w:val="left" w:pos="2190"/>
              </w:tab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 xml:space="preserve">B 1 </w:t>
            </w:r>
            <w:r w:rsidR="00864221" w:rsidRPr="00F24B2B">
              <w:rPr>
                <w:rFonts w:ascii="Arial" w:hAnsi="Arial" w:cs="Arial"/>
                <w:b/>
                <w:sz w:val="22"/>
                <w:szCs w:val="22"/>
              </w:rPr>
              <w:t>Protection de l’environnement et des populations</w:t>
            </w:r>
          </w:p>
          <w:p w14:paraId="41BA026D" w14:textId="77777777" w:rsidR="00300D14" w:rsidRPr="00F24B2B" w:rsidRDefault="00300D14" w:rsidP="0043565B">
            <w:pPr>
              <w:keepNext/>
              <w:tabs>
                <w:tab w:val="left" w:pos="300"/>
              </w:tabs>
              <w:suppressAutoHyphens w:val="0"/>
              <w:overflowPunct/>
              <w:autoSpaceDE/>
              <w:autoSpaceDN/>
              <w:adjustRightInd/>
              <w:textAlignment w:val="auto"/>
              <w:rPr>
                <w:rFonts w:ascii="Arial" w:hAnsi="Arial" w:cs="Arial"/>
                <w:b/>
                <w:sz w:val="22"/>
                <w:szCs w:val="22"/>
              </w:rPr>
            </w:pPr>
          </w:p>
        </w:tc>
      </w:tr>
      <w:tr w:rsidR="00300D14" w:rsidRPr="00F24B2B" w14:paraId="04F71084" w14:textId="77777777" w:rsidTr="00095ECB">
        <w:tblPrEx>
          <w:tblCellMar>
            <w:top w:w="57" w:type="dxa"/>
            <w:bottom w:w="57" w:type="dxa"/>
          </w:tblCellMar>
        </w:tblPrEx>
        <w:trPr>
          <w:tblHeader/>
        </w:trPr>
        <w:tc>
          <w:tcPr>
            <w:tcW w:w="939" w:type="pct"/>
            <w:tcBorders>
              <w:top w:val="single" w:sz="4" w:space="0" w:color="auto"/>
              <w:left w:val="single" w:sz="4" w:space="0" w:color="auto"/>
              <w:bottom w:val="single" w:sz="4" w:space="0" w:color="auto"/>
              <w:right w:val="single" w:sz="4" w:space="0" w:color="auto"/>
            </w:tcBorders>
            <w:shd w:val="clear" w:color="auto" w:fill="F2F2F2"/>
            <w:hideMark/>
          </w:tcPr>
          <w:p w14:paraId="33E43A21" w14:textId="77777777" w:rsidR="00300D14" w:rsidRPr="00F24B2B" w:rsidRDefault="00AB5278" w:rsidP="0043565B">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Sujet</w:t>
            </w:r>
            <w:r w:rsidR="00300D14" w:rsidRPr="00F24B2B">
              <w:rPr>
                <w:rFonts w:ascii="Arial" w:hAnsi="Arial" w:cs="Arial"/>
                <w:b/>
                <w:sz w:val="22"/>
                <w:szCs w:val="22"/>
              </w:rPr>
              <w:t>/</w:t>
            </w:r>
          </w:p>
          <w:p w14:paraId="5596E671" w14:textId="77777777" w:rsidR="00300D14" w:rsidRPr="00F24B2B" w:rsidRDefault="00300D14" w:rsidP="0043565B">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 xml:space="preserve">Impact </w:t>
            </w:r>
            <w:r w:rsidR="00AB5278" w:rsidRPr="00F24B2B">
              <w:rPr>
                <w:rFonts w:ascii="Arial" w:hAnsi="Arial" w:cs="Arial"/>
                <w:b/>
                <w:sz w:val="22"/>
                <w:szCs w:val="22"/>
              </w:rPr>
              <w:t>potentiel</w:t>
            </w:r>
          </w:p>
        </w:tc>
        <w:tc>
          <w:tcPr>
            <w:tcW w:w="2789" w:type="pct"/>
            <w:tcBorders>
              <w:top w:val="single" w:sz="4" w:space="0" w:color="auto"/>
              <w:left w:val="single" w:sz="4" w:space="0" w:color="auto"/>
              <w:bottom w:val="single" w:sz="4" w:space="0" w:color="auto"/>
              <w:right w:val="single" w:sz="4" w:space="0" w:color="auto"/>
            </w:tcBorders>
            <w:shd w:val="clear" w:color="auto" w:fill="F2F2F2"/>
            <w:hideMark/>
          </w:tcPr>
          <w:p w14:paraId="191370D1" w14:textId="77777777" w:rsidR="00300D14" w:rsidRPr="00F24B2B" w:rsidRDefault="00AB5278" w:rsidP="0043565B">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Exigences en matière d'atténuation, de gestion et d'amélioration</w:t>
            </w:r>
          </w:p>
        </w:tc>
        <w:tc>
          <w:tcPr>
            <w:tcW w:w="584" w:type="pct"/>
            <w:tcBorders>
              <w:top w:val="single" w:sz="4" w:space="0" w:color="auto"/>
              <w:left w:val="single" w:sz="4" w:space="0" w:color="auto"/>
              <w:bottom w:val="single" w:sz="4" w:space="0" w:color="auto"/>
              <w:right w:val="single" w:sz="4" w:space="0" w:color="auto"/>
            </w:tcBorders>
            <w:shd w:val="clear" w:color="auto" w:fill="F2F2F2"/>
            <w:hideMark/>
          </w:tcPr>
          <w:p w14:paraId="19DBCDC2" w14:textId="77777777" w:rsidR="00300D14" w:rsidRPr="00F24B2B" w:rsidRDefault="00AB5278" w:rsidP="0043565B">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Respect</w:t>
            </w:r>
          </w:p>
          <w:p w14:paraId="20713810" w14:textId="77777777" w:rsidR="00300D14" w:rsidRPr="00F24B2B" w:rsidRDefault="00AB5278" w:rsidP="00AB5278">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Oui</w:t>
            </w:r>
            <w:r w:rsidR="00300D14" w:rsidRPr="00F24B2B">
              <w:rPr>
                <w:rFonts w:ascii="Arial" w:hAnsi="Arial" w:cs="Arial"/>
                <w:b/>
                <w:sz w:val="22"/>
                <w:szCs w:val="22"/>
              </w:rPr>
              <w:t>/No</w:t>
            </w:r>
            <w:r w:rsidRPr="00F24B2B">
              <w:rPr>
                <w:rFonts w:ascii="Arial" w:hAnsi="Arial" w:cs="Arial"/>
                <w:b/>
                <w:sz w:val="22"/>
                <w:szCs w:val="22"/>
              </w:rPr>
              <w:t>n</w:t>
            </w:r>
          </w:p>
        </w:tc>
        <w:tc>
          <w:tcPr>
            <w:tcW w:w="688" w:type="pct"/>
            <w:tcBorders>
              <w:top w:val="single" w:sz="4" w:space="0" w:color="auto"/>
              <w:left w:val="single" w:sz="4" w:space="0" w:color="auto"/>
              <w:bottom w:val="single" w:sz="4" w:space="0" w:color="auto"/>
              <w:right w:val="single" w:sz="4" w:space="0" w:color="auto"/>
            </w:tcBorders>
            <w:shd w:val="clear" w:color="auto" w:fill="F2F2F2"/>
            <w:hideMark/>
          </w:tcPr>
          <w:p w14:paraId="32807436" w14:textId="77777777" w:rsidR="00300D14" w:rsidRPr="00F24B2B" w:rsidRDefault="00AB5278" w:rsidP="0043565B">
            <w:pPr>
              <w:keepLines/>
              <w:suppressAutoHyphens w:val="0"/>
              <w:overflowPunct/>
              <w:autoSpaceDE/>
              <w:autoSpaceDN/>
              <w:adjustRightInd/>
              <w:jc w:val="left"/>
              <w:textAlignment w:val="auto"/>
              <w:rPr>
                <w:rFonts w:ascii="Arial" w:hAnsi="Arial" w:cs="Arial"/>
                <w:b/>
                <w:sz w:val="22"/>
                <w:szCs w:val="22"/>
              </w:rPr>
            </w:pPr>
            <w:r w:rsidRPr="00F24B2B">
              <w:rPr>
                <w:rFonts w:ascii="Arial" w:hAnsi="Arial" w:cs="Arial"/>
                <w:b/>
                <w:sz w:val="22"/>
                <w:szCs w:val="22"/>
              </w:rPr>
              <w:t>Si non, expliquez pourquoi</w:t>
            </w:r>
          </w:p>
        </w:tc>
      </w:tr>
      <w:tr w:rsidR="00300D14" w:rsidRPr="00F24B2B" w14:paraId="0A057E80" w14:textId="77777777" w:rsidTr="00095ECB">
        <w:tc>
          <w:tcPr>
            <w:tcW w:w="939" w:type="pct"/>
            <w:vMerge w:val="restart"/>
            <w:tcBorders>
              <w:top w:val="single" w:sz="4" w:space="0" w:color="auto"/>
              <w:left w:val="single" w:sz="4" w:space="0" w:color="auto"/>
              <w:right w:val="single" w:sz="4" w:space="0" w:color="auto"/>
            </w:tcBorders>
            <w:shd w:val="clear" w:color="auto" w:fill="auto"/>
            <w:hideMark/>
          </w:tcPr>
          <w:p w14:paraId="154143B7" w14:textId="77777777" w:rsidR="00300D14" w:rsidRPr="00F24B2B" w:rsidRDefault="00864221" w:rsidP="0043565B">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10. Protection des zones adjacentes</w:t>
            </w: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03CF79F5" w14:textId="77777777" w:rsidR="00300D14" w:rsidRPr="00F24B2B" w:rsidRDefault="00300D14" w:rsidP="0043565B">
            <w:pPr>
              <w:tabs>
                <w:tab w:val="left" w:pos="2190"/>
              </w:tabs>
              <w:suppressAutoHyphens w:val="0"/>
              <w:overflowPunct/>
              <w:autoSpaceDE/>
              <w:autoSpaceDN/>
              <w:adjustRightInd/>
              <w:spacing w:before="120"/>
              <w:textAlignment w:val="auto"/>
              <w:rPr>
                <w:rFonts w:ascii="Arial" w:hAnsi="Arial" w:cs="Arial"/>
                <w:color w:val="000000"/>
                <w:sz w:val="22"/>
                <w:szCs w:val="22"/>
              </w:rPr>
            </w:pPr>
            <w:r w:rsidRPr="00F24B2B">
              <w:rPr>
                <w:rFonts w:ascii="Arial" w:hAnsi="Arial" w:cs="Arial"/>
                <w:color w:val="000000"/>
                <w:sz w:val="22"/>
                <w:szCs w:val="22"/>
              </w:rPr>
              <w:t xml:space="preserve">10.1 </w:t>
            </w:r>
            <w:r w:rsidR="00AB5278" w:rsidRPr="00F24B2B">
              <w:rPr>
                <w:rFonts w:ascii="Arial" w:hAnsi="Arial" w:cs="Arial"/>
                <w:color w:val="000000"/>
                <w:sz w:val="22"/>
                <w:szCs w:val="22"/>
              </w:rPr>
              <w:t>Mettre en place des moyens de protection pour éviter ou minimiser les effets négatifs sur la végétation, les sols, les eaux souterraines et de surface, la biodiversité, le drainage naturel et la qualité de l'eau dans la zone des travaux. Utiliser des méthodes de construction pour minimiser les impacts dans la mesure du possible.</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49866181" w14:textId="77777777" w:rsidR="00300D14" w:rsidRPr="00F24B2B" w:rsidRDefault="00300D14" w:rsidP="0043565B">
            <w:pPr>
              <w:tabs>
                <w:tab w:val="left" w:pos="2190"/>
              </w:tabs>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43575FDD" w14:textId="77777777" w:rsidR="00300D14" w:rsidRPr="00F24B2B" w:rsidRDefault="00300D14" w:rsidP="0043565B">
            <w:pPr>
              <w:tabs>
                <w:tab w:val="left" w:pos="2190"/>
              </w:tabs>
              <w:suppressAutoHyphens w:val="0"/>
              <w:overflowPunct/>
              <w:autoSpaceDE/>
              <w:autoSpaceDN/>
              <w:adjustRightInd/>
              <w:textAlignment w:val="auto"/>
              <w:rPr>
                <w:rFonts w:ascii="Arial" w:hAnsi="Arial" w:cs="Arial"/>
                <w:sz w:val="22"/>
                <w:szCs w:val="22"/>
              </w:rPr>
            </w:pPr>
          </w:p>
        </w:tc>
      </w:tr>
      <w:tr w:rsidR="00300D14" w:rsidRPr="00F24B2B" w14:paraId="3494346C" w14:textId="77777777" w:rsidTr="00095ECB">
        <w:tc>
          <w:tcPr>
            <w:tcW w:w="939" w:type="pct"/>
            <w:vMerge/>
            <w:tcBorders>
              <w:left w:val="single" w:sz="4" w:space="0" w:color="auto"/>
              <w:right w:val="single" w:sz="4" w:space="0" w:color="auto"/>
            </w:tcBorders>
            <w:shd w:val="clear" w:color="auto" w:fill="auto"/>
            <w:vAlign w:val="center"/>
            <w:hideMark/>
          </w:tcPr>
          <w:p w14:paraId="0FD2A67B"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1F497615" w14:textId="77777777" w:rsidR="00300D14" w:rsidRPr="00F24B2B" w:rsidRDefault="00300D14" w:rsidP="00564204">
            <w:pPr>
              <w:tabs>
                <w:tab w:val="left" w:pos="2190"/>
              </w:tabs>
              <w:suppressAutoHyphens w:val="0"/>
              <w:overflowPunct/>
              <w:autoSpaceDE/>
              <w:autoSpaceDN/>
              <w:adjustRightInd/>
              <w:spacing w:before="120"/>
              <w:textAlignment w:val="auto"/>
              <w:rPr>
                <w:rFonts w:ascii="Arial" w:hAnsi="Arial" w:cs="Arial"/>
                <w:color w:val="000000"/>
                <w:sz w:val="22"/>
                <w:szCs w:val="22"/>
              </w:rPr>
            </w:pPr>
            <w:r w:rsidRPr="00F24B2B">
              <w:rPr>
                <w:rFonts w:ascii="Arial" w:hAnsi="Arial" w:cs="Arial"/>
                <w:sz w:val="22"/>
                <w:szCs w:val="22"/>
              </w:rPr>
              <w:t xml:space="preserve">10.2 </w:t>
            </w:r>
            <w:r w:rsidR="00AB5278" w:rsidRPr="00F24B2B">
              <w:rPr>
                <w:rFonts w:ascii="Arial" w:hAnsi="Arial" w:cs="Arial"/>
                <w:sz w:val="22"/>
                <w:szCs w:val="22"/>
              </w:rPr>
              <w:t xml:space="preserve">Restreindre les activités d'excavation pendant les périodes de pluies intenses. Utiliser </w:t>
            </w:r>
            <w:r w:rsidR="002B3309" w:rsidRPr="00F24B2B">
              <w:rPr>
                <w:rFonts w:ascii="Arial" w:hAnsi="Arial" w:cs="Arial"/>
                <w:sz w:val="22"/>
                <w:szCs w:val="22"/>
              </w:rPr>
              <w:t>des diguettes</w:t>
            </w:r>
            <w:r w:rsidR="00AB5278" w:rsidRPr="00F24B2B">
              <w:rPr>
                <w:rFonts w:ascii="Arial" w:hAnsi="Arial" w:cs="Arial"/>
                <w:sz w:val="22"/>
                <w:szCs w:val="22"/>
              </w:rPr>
              <w:t xml:space="preserve"> temporaire</w:t>
            </w:r>
            <w:r w:rsidR="002B3309" w:rsidRPr="00F24B2B">
              <w:rPr>
                <w:rFonts w:ascii="Arial" w:hAnsi="Arial" w:cs="Arial"/>
                <w:sz w:val="22"/>
                <w:szCs w:val="22"/>
              </w:rPr>
              <w:t>s</w:t>
            </w:r>
            <w:r w:rsidR="00AB5278" w:rsidRPr="00F24B2B">
              <w:rPr>
                <w:rFonts w:ascii="Arial" w:hAnsi="Arial" w:cs="Arial"/>
                <w:sz w:val="22"/>
                <w:szCs w:val="22"/>
              </w:rPr>
              <w:t xml:space="preserve"> pour réduire le risque de déversement de sédiments, d'hydrocarbures ou de produits chimiques dans les eaux réceptrices</w:t>
            </w:r>
            <w:r w:rsidRPr="00F24B2B">
              <w:rPr>
                <w:rFonts w:ascii="Arial" w:hAnsi="Arial" w:cs="Arial"/>
                <w:sz w:val="22"/>
                <w:szCs w:val="22"/>
              </w:rPr>
              <w:t>.</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6043BC59" w14:textId="77777777" w:rsidR="00300D14" w:rsidRPr="00F24B2B" w:rsidRDefault="00300D14" w:rsidP="0043565B">
            <w:pPr>
              <w:tabs>
                <w:tab w:val="left" w:pos="2190"/>
              </w:tabs>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219D8F6E" w14:textId="77777777" w:rsidR="00300D14" w:rsidRPr="00F24B2B" w:rsidRDefault="00300D14" w:rsidP="0043565B">
            <w:pPr>
              <w:tabs>
                <w:tab w:val="left" w:pos="2190"/>
              </w:tabs>
              <w:suppressAutoHyphens w:val="0"/>
              <w:overflowPunct/>
              <w:autoSpaceDE/>
              <w:autoSpaceDN/>
              <w:adjustRightInd/>
              <w:textAlignment w:val="auto"/>
              <w:rPr>
                <w:rFonts w:ascii="Arial" w:hAnsi="Arial" w:cs="Arial"/>
                <w:sz w:val="22"/>
                <w:szCs w:val="22"/>
              </w:rPr>
            </w:pPr>
          </w:p>
        </w:tc>
      </w:tr>
      <w:tr w:rsidR="00300D14" w:rsidRPr="00F24B2B" w14:paraId="0BC8D03E" w14:textId="77777777" w:rsidTr="00095ECB">
        <w:tc>
          <w:tcPr>
            <w:tcW w:w="939" w:type="pct"/>
            <w:vMerge/>
            <w:tcBorders>
              <w:left w:val="single" w:sz="4" w:space="0" w:color="auto"/>
              <w:right w:val="single" w:sz="4" w:space="0" w:color="auto"/>
            </w:tcBorders>
            <w:shd w:val="clear" w:color="auto" w:fill="auto"/>
            <w:vAlign w:val="center"/>
            <w:hideMark/>
          </w:tcPr>
          <w:p w14:paraId="34ABD552"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3F238C92" w14:textId="77777777" w:rsidR="00300D14" w:rsidRPr="00F24B2B" w:rsidRDefault="00300D14" w:rsidP="00012AB3">
            <w:pPr>
              <w:tabs>
                <w:tab w:val="left" w:pos="2190"/>
              </w:tabs>
              <w:suppressAutoHyphens w:val="0"/>
              <w:overflowPunct/>
              <w:autoSpaceDE/>
              <w:autoSpaceDN/>
              <w:adjustRightInd/>
              <w:spacing w:before="120"/>
              <w:textAlignment w:val="auto"/>
              <w:rPr>
                <w:rFonts w:ascii="Arial" w:hAnsi="Arial" w:cs="Arial"/>
                <w:color w:val="000000"/>
                <w:sz w:val="22"/>
                <w:szCs w:val="22"/>
              </w:rPr>
            </w:pPr>
            <w:r w:rsidRPr="00F24B2B">
              <w:rPr>
                <w:rFonts w:ascii="Arial" w:hAnsi="Arial" w:cs="Arial"/>
                <w:sz w:val="22"/>
                <w:szCs w:val="22"/>
              </w:rPr>
              <w:t xml:space="preserve">10.3. </w:t>
            </w:r>
            <w:r w:rsidR="00AB5278" w:rsidRPr="00F24B2B">
              <w:rPr>
                <w:rFonts w:ascii="Arial" w:hAnsi="Arial" w:cs="Arial"/>
                <w:sz w:val="22"/>
                <w:szCs w:val="22"/>
              </w:rPr>
              <w:t xml:space="preserve">Effectuer les travaux d'excavation dans les fossés </w:t>
            </w:r>
            <w:r w:rsidR="00012AB3">
              <w:rPr>
                <w:rFonts w:ascii="Arial" w:hAnsi="Arial" w:cs="Arial"/>
                <w:sz w:val="22"/>
                <w:szCs w:val="22"/>
              </w:rPr>
              <w:t>de drainage</w:t>
            </w:r>
            <w:r w:rsidR="00AB5278" w:rsidRPr="00F24B2B">
              <w:rPr>
                <w:rFonts w:ascii="Arial" w:hAnsi="Arial" w:cs="Arial"/>
                <w:sz w:val="22"/>
                <w:szCs w:val="22"/>
              </w:rPr>
              <w:t xml:space="preserve"> pour empêcher l'eau de pénétrer dans les excavations.</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51D49873" w14:textId="77777777" w:rsidR="00300D14" w:rsidRPr="00F24B2B" w:rsidRDefault="00300D14" w:rsidP="0043565B">
            <w:pPr>
              <w:tabs>
                <w:tab w:val="left" w:pos="2190"/>
              </w:tabs>
              <w:suppressAutoHyphens w:val="0"/>
              <w:overflowPunct/>
              <w:autoSpaceDE/>
              <w:autoSpaceDN/>
              <w:adjustRightInd/>
              <w:textAlignment w:val="auto"/>
              <w:rPr>
                <w:rFonts w:ascii="Arial" w:hAnsi="Arial" w:cs="Arial"/>
                <w:color w:val="000000"/>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63E964B1" w14:textId="77777777" w:rsidR="00300D14" w:rsidRPr="00F24B2B" w:rsidRDefault="00300D14" w:rsidP="0043565B">
            <w:pPr>
              <w:tabs>
                <w:tab w:val="left" w:pos="2190"/>
              </w:tabs>
              <w:suppressAutoHyphens w:val="0"/>
              <w:overflowPunct/>
              <w:autoSpaceDE/>
              <w:autoSpaceDN/>
              <w:adjustRightInd/>
              <w:textAlignment w:val="auto"/>
              <w:rPr>
                <w:rFonts w:ascii="Arial" w:hAnsi="Arial" w:cs="Arial"/>
                <w:color w:val="000000"/>
                <w:sz w:val="22"/>
                <w:szCs w:val="22"/>
              </w:rPr>
            </w:pPr>
          </w:p>
        </w:tc>
      </w:tr>
      <w:tr w:rsidR="00300D14" w:rsidRPr="00F24B2B" w14:paraId="4CB92C3F" w14:textId="77777777" w:rsidTr="00095ECB">
        <w:tc>
          <w:tcPr>
            <w:tcW w:w="939" w:type="pct"/>
            <w:vMerge/>
            <w:tcBorders>
              <w:left w:val="single" w:sz="4" w:space="0" w:color="auto"/>
              <w:right w:val="single" w:sz="4" w:space="0" w:color="auto"/>
            </w:tcBorders>
            <w:shd w:val="clear" w:color="auto" w:fill="auto"/>
            <w:vAlign w:val="center"/>
            <w:hideMark/>
          </w:tcPr>
          <w:p w14:paraId="31E98A41"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6769AE23" w14:textId="77777777" w:rsidR="00300D14" w:rsidRPr="00F24B2B" w:rsidRDefault="00300D14" w:rsidP="0043565B">
            <w:pPr>
              <w:tabs>
                <w:tab w:val="left" w:pos="2190"/>
              </w:tabs>
              <w:suppressAutoHyphens w:val="0"/>
              <w:overflowPunct/>
              <w:autoSpaceDE/>
              <w:autoSpaceDN/>
              <w:adjustRightInd/>
              <w:spacing w:before="120"/>
              <w:textAlignment w:val="auto"/>
              <w:rPr>
                <w:rFonts w:ascii="Arial" w:hAnsi="Arial" w:cs="Arial"/>
                <w:color w:val="000000"/>
                <w:sz w:val="22"/>
                <w:szCs w:val="22"/>
              </w:rPr>
            </w:pPr>
            <w:r w:rsidRPr="00F24B2B">
              <w:rPr>
                <w:rFonts w:ascii="Arial" w:hAnsi="Arial" w:cs="Arial"/>
                <w:color w:val="000000"/>
                <w:sz w:val="22"/>
                <w:szCs w:val="22"/>
              </w:rPr>
              <w:t xml:space="preserve">10.4 </w:t>
            </w:r>
            <w:r w:rsidR="00AB5278" w:rsidRPr="00F24B2B">
              <w:rPr>
                <w:rFonts w:ascii="Arial" w:hAnsi="Arial" w:cs="Arial"/>
                <w:color w:val="000000"/>
                <w:sz w:val="22"/>
                <w:szCs w:val="22"/>
              </w:rPr>
              <w:t>Amener les limites et les limites du chantier conformément aux plans convenus à l'avance. Toutes les activités de construction doivent être menées à l'intérieur des limites.</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5C4A5C57" w14:textId="77777777" w:rsidR="00300D14" w:rsidRPr="00F24B2B" w:rsidRDefault="00300D14" w:rsidP="0043565B">
            <w:pPr>
              <w:tabs>
                <w:tab w:val="left" w:pos="2190"/>
              </w:tabs>
              <w:suppressAutoHyphens w:val="0"/>
              <w:overflowPunct/>
              <w:autoSpaceDE/>
              <w:autoSpaceDN/>
              <w:adjustRightInd/>
              <w:textAlignment w:val="auto"/>
              <w:rPr>
                <w:rFonts w:ascii="Arial" w:hAnsi="Arial" w:cs="Arial"/>
                <w:color w:val="000000"/>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2BC55777" w14:textId="77777777" w:rsidR="00300D14" w:rsidRPr="00F24B2B" w:rsidRDefault="00300D14" w:rsidP="0043565B">
            <w:pPr>
              <w:tabs>
                <w:tab w:val="left" w:pos="2190"/>
              </w:tabs>
              <w:suppressAutoHyphens w:val="0"/>
              <w:overflowPunct/>
              <w:autoSpaceDE/>
              <w:autoSpaceDN/>
              <w:adjustRightInd/>
              <w:textAlignment w:val="auto"/>
              <w:rPr>
                <w:rFonts w:ascii="Arial" w:hAnsi="Arial" w:cs="Arial"/>
                <w:color w:val="000000"/>
                <w:sz w:val="22"/>
                <w:szCs w:val="22"/>
              </w:rPr>
            </w:pPr>
          </w:p>
        </w:tc>
      </w:tr>
      <w:tr w:rsidR="00300D14" w:rsidRPr="00F24B2B" w14:paraId="40D124CC" w14:textId="77777777" w:rsidTr="00095ECB">
        <w:tc>
          <w:tcPr>
            <w:tcW w:w="939" w:type="pct"/>
            <w:vMerge/>
            <w:tcBorders>
              <w:left w:val="single" w:sz="4" w:space="0" w:color="auto"/>
              <w:right w:val="single" w:sz="4" w:space="0" w:color="auto"/>
            </w:tcBorders>
            <w:shd w:val="clear" w:color="auto" w:fill="auto"/>
            <w:vAlign w:val="center"/>
            <w:hideMark/>
          </w:tcPr>
          <w:p w14:paraId="76E359AE"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0AF45E87" w14:textId="77777777" w:rsidR="00300D14" w:rsidRPr="00F24B2B" w:rsidRDefault="00300D14" w:rsidP="0043565B">
            <w:pPr>
              <w:tabs>
                <w:tab w:val="left" w:pos="2190"/>
              </w:tabs>
              <w:suppressAutoHyphens w:val="0"/>
              <w:overflowPunct/>
              <w:autoSpaceDE/>
              <w:autoSpaceDN/>
              <w:adjustRightInd/>
              <w:spacing w:before="120"/>
              <w:textAlignment w:val="auto"/>
              <w:rPr>
                <w:rFonts w:ascii="Arial" w:hAnsi="Arial" w:cs="Arial"/>
                <w:color w:val="000000"/>
                <w:sz w:val="22"/>
                <w:szCs w:val="22"/>
              </w:rPr>
            </w:pPr>
            <w:r w:rsidRPr="00F24B2B">
              <w:rPr>
                <w:rFonts w:ascii="Arial" w:hAnsi="Arial" w:cs="Arial"/>
                <w:color w:val="000000"/>
                <w:sz w:val="22"/>
                <w:szCs w:val="22"/>
              </w:rPr>
              <w:t xml:space="preserve">10.5 </w:t>
            </w:r>
            <w:r w:rsidR="00AB5278" w:rsidRPr="00F24B2B">
              <w:rPr>
                <w:rFonts w:ascii="Arial" w:hAnsi="Arial" w:cs="Arial"/>
                <w:color w:val="000000"/>
                <w:sz w:val="22"/>
                <w:szCs w:val="22"/>
              </w:rPr>
              <w:t>Rester à l'écart des zones humides environnantes.</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5BDB0D53" w14:textId="77777777" w:rsidR="00300D14" w:rsidRPr="00F24B2B" w:rsidRDefault="00300D14" w:rsidP="0043565B">
            <w:pPr>
              <w:tabs>
                <w:tab w:val="left" w:pos="2190"/>
              </w:tabs>
              <w:suppressAutoHyphens w:val="0"/>
              <w:overflowPunct/>
              <w:autoSpaceDE/>
              <w:autoSpaceDN/>
              <w:adjustRightInd/>
              <w:textAlignment w:val="auto"/>
              <w:rPr>
                <w:rFonts w:ascii="Arial" w:hAnsi="Arial" w:cs="Arial"/>
                <w:color w:val="000000"/>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7D9B1066" w14:textId="77777777" w:rsidR="00300D14" w:rsidRPr="00F24B2B" w:rsidRDefault="00300D14" w:rsidP="0043565B">
            <w:pPr>
              <w:tabs>
                <w:tab w:val="left" w:pos="2190"/>
              </w:tabs>
              <w:suppressAutoHyphens w:val="0"/>
              <w:overflowPunct/>
              <w:autoSpaceDE/>
              <w:autoSpaceDN/>
              <w:adjustRightInd/>
              <w:textAlignment w:val="auto"/>
              <w:rPr>
                <w:rFonts w:ascii="Arial" w:hAnsi="Arial" w:cs="Arial"/>
                <w:color w:val="000000"/>
                <w:sz w:val="22"/>
                <w:szCs w:val="22"/>
              </w:rPr>
            </w:pPr>
          </w:p>
        </w:tc>
      </w:tr>
      <w:tr w:rsidR="00300D14" w:rsidRPr="00F24B2B" w14:paraId="5F25A0C8" w14:textId="77777777" w:rsidTr="00095ECB">
        <w:trPr>
          <w:trHeight w:val="1106"/>
        </w:trPr>
        <w:tc>
          <w:tcPr>
            <w:tcW w:w="939" w:type="pct"/>
            <w:vMerge/>
            <w:tcBorders>
              <w:left w:val="single" w:sz="4" w:space="0" w:color="auto"/>
              <w:right w:val="single" w:sz="4" w:space="0" w:color="auto"/>
            </w:tcBorders>
            <w:shd w:val="clear" w:color="auto" w:fill="auto"/>
            <w:vAlign w:val="center"/>
            <w:hideMark/>
          </w:tcPr>
          <w:p w14:paraId="327D76CF"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1243AEBB" w14:textId="77777777" w:rsidR="00300D14" w:rsidRPr="00F24B2B" w:rsidRDefault="00300D14" w:rsidP="0043565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10.6 </w:t>
            </w:r>
            <w:r w:rsidR="00AB5278" w:rsidRPr="00F24B2B">
              <w:rPr>
                <w:rFonts w:ascii="Arial" w:hAnsi="Arial" w:cs="Arial"/>
                <w:sz w:val="22"/>
                <w:szCs w:val="22"/>
              </w:rPr>
              <w:t xml:space="preserve">Respecter les distances conformément à la réglementation nationale et selon les </w:t>
            </w:r>
            <w:r w:rsidR="002B3309" w:rsidRPr="00F24B2B">
              <w:rPr>
                <w:rFonts w:ascii="Arial" w:hAnsi="Arial" w:cs="Arial"/>
                <w:sz w:val="22"/>
                <w:szCs w:val="22"/>
              </w:rPr>
              <w:t>besoins</w:t>
            </w:r>
            <w:r w:rsidR="002B3309" w:rsidRPr="00F24B2B">
              <w:rPr>
                <w:rFonts w:ascii="Arial" w:hAnsi="Arial" w:cs="Arial"/>
                <w:color w:val="000000"/>
                <w:sz w:val="22"/>
                <w:szCs w:val="22"/>
              </w:rPr>
              <w:t> :</w:t>
            </w:r>
            <w:r w:rsidRPr="00F24B2B">
              <w:rPr>
                <w:rFonts w:ascii="Arial" w:hAnsi="Arial" w:cs="Arial"/>
                <w:color w:val="000000"/>
                <w:sz w:val="22"/>
                <w:szCs w:val="22"/>
              </w:rPr>
              <w:t xml:space="preserve"> </w:t>
            </w:r>
          </w:p>
          <w:p w14:paraId="4992F301" w14:textId="77777777" w:rsidR="00300D14" w:rsidRPr="00F24B2B" w:rsidRDefault="00294C16" w:rsidP="00116648">
            <w:pPr>
              <w:numPr>
                <w:ilvl w:val="0"/>
                <w:numId w:val="79"/>
              </w:numPr>
              <w:suppressAutoHyphens w:val="0"/>
              <w:overflowPunct/>
              <w:autoSpaceDE/>
              <w:autoSpaceDN/>
              <w:adjustRightInd/>
              <w:spacing w:line="240" w:lineRule="atLeast"/>
              <w:ind w:left="414" w:hanging="284"/>
              <w:jc w:val="left"/>
              <w:textAlignment w:val="auto"/>
              <w:rPr>
                <w:rFonts w:ascii="Arial" w:hAnsi="Arial" w:cs="Arial"/>
                <w:color w:val="000000"/>
                <w:sz w:val="22"/>
                <w:szCs w:val="22"/>
              </w:rPr>
            </w:pPr>
            <w:r w:rsidRPr="00F24B2B">
              <w:rPr>
                <w:rFonts w:ascii="Arial" w:hAnsi="Arial" w:cs="Arial"/>
                <w:color w:val="000000"/>
                <w:sz w:val="22"/>
                <w:lang w:eastAsia="fr-FR" w:bidi="fr-FR"/>
              </w:rPr>
              <w:t>de tout cours d’eau permanent</w:t>
            </w:r>
            <w:r w:rsidR="002B3309" w:rsidRPr="00F24B2B">
              <w:rPr>
                <w:rFonts w:ascii="Arial" w:hAnsi="Arial" w:cs="Arial"/>
                <w:color w:val="000000"/>
                <w:sz w:val="22"/>
                <w:lang w:eastAsia="fr-FR" w:bidi="fr-FR"/>
              </w:rPr>
              <w:t>e</w:t>
            </w:r>
            <w:r w:rsidRPr="00F24B2B">
              <w:rPr>
                <w:rFonts w:ascii="Arial" w:hAnsi="Arial" w:cs="Arial"/>
                <w:color w:val="000000"/>
                <w:sz w:val="22"/>
                <w:lang w:eastAsia="fr-FR" w:bidi="fr-FR"/>
              </w:rPr>
              <w:t xml:space="preserve"> et hors zone </w:t>
            </w:r>
            <w:r w:rsidR="002B3309" w:rsidRPr="00F24B2B">
              <w:rPr>
                <w:rFonts w:ascii="Arial" w:hAnsi="Arial" w:cs="Arial"/>
                <w:color w:val="000000"/>
                <w:sz w:val="22"/>
                <w:lang w:eastAsia="fr-FR" w:bidi="fr-FR"/>
              </w:rPr>
              <w:t>inondable</w:t>
            </w:r>
            <w:r w:rsidR="002B3309" w:rsidRPr="00F24B2B">
              <w:rPr>
                <w:rFonts w:ascii="Arial" w:hAnsi="Arial" w:cs="Arial"/>
                <w:color w:val="000000"/>
                <w:sz w:val="22"/>
                <w:szCs w:val="22"/>
              </w:rPr>
              <w:t> ;</w:t>
            </w:r>
            <w:r w:rsidR="00300D14" w:rsidRPr="00F24B2B">
              <w:rPr>
                <w:rFonts w:ascii="Arial" w:hAnsi="Arial" w:cs="Arial"/>
                <w:color w:val="000000"/>
                <w:sz w:val="22"/>
                <w:szCs w:val="22"/>
              </w:rPr>
              <w:t xml:space="preserve"> </w:t>
            </w:r>
          </w:p>
          <w:p w14:paraId="25815A9C" w14:textId="77777777" w:rsidR="00300D14" w:rsidRPr="00F24B2B" w:rsidRDefault="00294C16" w:rsidP="00116648">
            <w:pPr>
              <w:numPr>
                <w:ilvl w:val="0"/>
                <w:numId w:val="79"/>
              </w:numPr>
              <w:suppressAutoHyphens w:val="0"/>
              <w:overflowPunct/>
              <w:autoSpaceDE/>
              <w:autoSpaceDN/>
              <w:adjustRightInd/>
              <w:spacing w:line="240" w:lineRule="atLeast"/>
              <w:ind w:left="414" w:hanging="284"/>
              <w:jc w:val="left"/>
              <w:textAlignment w:val="auto"/>
              <w:rPr>
                <w:rFonts w:ascii="Arial" w:hAnsi="Arial" w:cs="Arial"/>
                <w:color w:val="000000"/>
                <w:sz w:val="22"/>
                <w:szCs w:val="22"/>
              </w:rPr>
            </w:pPr>
            <w:r w:rsidRPr="00F24B2B">
              <w:rPr>
                <w:rFonts w:ascii="Arial" w:hAnsi="Arial" w:cs="Arial"/>
                <w:color w:val="000000"/>
                <w:sz w:val="22"/>
                <w:lang w:eastAsia="fr-FR" w:bidi="fr-FR"/>
              </w:rPr>
              <w:t xml:space="preserve">des </w:t>
            </w:r>
            <w:r w:rsidR="002B3309" w:rsidRPr="00F24B2B">
              <w:rPr>
                <w:rFonts w:ascii="Arial" w:hAnsi="Arial" w:cs="Arial"/>
                <w:color w:val="000000"/>
                <w:sz w:val="22"/>
                <w:lang w:eastAsia="fr-FR" w:bidi="fr-FR"/>
              </w:rPr>
              <w:t xml:space="preserve">zones et bâtiments </w:t>
            </w:r>
            <w:r w:rsidRPr="00F24B2B">
              <w:rPr>
                <w:rFonts w:ascii="Arial" w:hAnsi="Arial" w:cs="Arial"/>
                <w:color w:val="000000"/>
                <w:sz w:val="22"/>
                <w:lang w:eastAsia="fr-FR" w:bidi="fr-FR"/>
              </w:rPr>
              <w:t>urbains sensibles (centre de santé, établissement d’enseignement, approvisionnement en eau des populations</w:t>
            </w:r>
            <w:r w:rsidR="002B3309" w:rsidRPr="00F24B2B">
              <w:rPr>
                <w:rFonts w:ascii="Arial" w:hAnsi="Arial" w:cs="Arial"/>
                <w:color w:val="000000"/>
                <w:sz w:val="22"/>
                <w:szCs w:val="22"/>
              </w:rPr>
              <w:t>) ;</w:t>
            </w:r>
          </w:p>
          <w:p w14:paraId="6E7DE611" w14:textId="77777777" w:rsidR="00300D14" w:rsidRPr="00F24B2B" w:rsidRDefault="00294C16" w:rsidP="00116648">
            <w:pPr>
              <w:numPr>
                <w:ilvl w:val="0"/>
                <w:numId w:val="79"/>
              </w:numPr>
              <w:suppressAutoHyphens w:val="0"/>
              <w:overflowPunct/>
              <w:autoSpaceDE/>
              <w:autoSpaceDN/>
              <w:adjustRightInd/>
              <w:spacing w:line="240" w:lineRule="atLeast"/>
              <w:ind w:left="372" w:hanging="284"/>
              <w:jc w:val="left"/>
              <w:textAlignment w:val="auto"/>
              <w:rPr>
                <w:rFonts w:ascii="Arial" w:hAnsi="Arial" w:cs="Arial"/>
                <w:sz w:val="22"/>
                <w:szCs w:val="22"/>
              </w:rPr>
            </w:pPr>
            <w:r w:rsidRPr="00F24B2B">
              <w:rPr>
                <w:rFonts w:ascii="Arial" w:hAnsi="Arial" w:cs="Arial"/>
                <w:sz w:val="22"/>
                <w:szCs w:val="22"/>
              </w:rPr>
              <w:t xml:space="preserve">à partir de tout logement ; sites culturels, zones archéologiques, zones humides sensibles, réserves forestières ou toute autre composante valorisée de l'écosystème, ou sur des terrains élevés ou </w:t>
            </w:r>
            <w:r w:rsidR="00756355" w:rsidRPr="00F24B2B">
              <w:rPr>
                <w:rFonts w:ascii="Arial" w:hAnsi="Arial" w:cs="Arial"/>
                <w:sz w:val="22"/>
                <w:szCs w:val="22"/>
              </w:rPr>
              <w:t>escarpés</w:t>
            </w:r>
            <w:r w:rsidR="002B3309" w:rsidRPr="00F24B2B">
              <w:rPr>
                <w:rFonts w:ascii="Arial" w:hAnsi="Arial" w:cs="Arial"/>
                <w:sz w:val="22"/>
                <w:szCs w:val="22"/>
              </w:rPr>
              <w:t xml:space="preserve"> </w:t>
            </w:r>
            <w:r w:rsidRPr="00F24B2B">
              <w:rPr>
                <w:rFonts w:ascii="Arial" w:hAnsi="Arial" w:cs="Arial"/>
                <w:sz w:val="22"/>
                <w:szCs w:val="22"/>
              </w:rPr>
              <w:t xml:space="preserve">ou dans des zones de grande valeur </w:t>
            </w:r>
            <w:r w:rsidR="002B3309" w:rsidRPr="00F24B2B">
              <w:rPr>
                <w:rFonts w:ascii="Arial" w:hAnsi="Arial" w:cs="Arial"/>
                <w:sz w:val="22"/>
                <w:szCs w:val="22"/>
              </w:rPr>
              <w:t>esthétiques</w:t>
            </w:r>
            <w:r w:rsidR="00300D14" w:rsidRPr="00F24B2B">
              <w:rPr>
                <w:rFonts w:ascii="Arial" w:hAnsi="Arial" w:cs="Arial"/>
                <w:sz w:val="22"/>
                <w:szCs w:val="22"/>
              </w:rPr>
              <w:t>.</w:t>
            </w:r>
          </w:p>
          <w:p w14:paraId="6EEFFA62" w14:textId="77777777" w:rsidR="00300D14" w:rsidRPr="00F24B2B" w:rsidRDefault="00294C16" w:rsidP="00116648">
            <w:pPr>
              <w:numPr>
                <w:ilvl w:val="0"/>
                <w:numId w:val="79"/>
              </w:numPr>
              <w:suppressAutoHyphens w:val="0"/>
              <w:overflowPunct/>
              <w:autoSpaceDE/>
              <w:autoSpaceDN/>
              <w:adjustRightInd/>
              <w:spacing w:line="240" w:lineRule="atLeast"/>
              <w:ind w:left="372" w:hanging="284"/>
              <w:jc w:val="left"/>
              <w:textAlignment w:val="auto"/>
              <w:rPr>
                <w:rFonts w:ascii="Arial" w:hAnsi="Arial" w:cs="Arial"/>
                <w:sz w:val="22"/>
                <w:szCs w:val="22"/>
              </w:rPr>
            </w:pPr>
            <w:r w:rsidRPr="00F24B2B">
              <w:rPr>
                <w:rFonts w:ascii="Arial" w:hAnsi="Arial" w:cs="Arial"/>
                <w:sz w:val="22"/>
                <w:szCs w:val="22"/>
              </w:rPr>
              <w:t>Lorsqu'il n'est pas possible de respecter les distances, il faut obtenir l'autorisation des autorités compétentes.</w:t>
            </w:r>
          </w:p>
        </w:tc>
        <w:tc>
          <w:tcPr>
            <w:tcW w:w="584" w:type="pct"/>
            <w:tcBorders>
              <w:top w:val="single" w:sz="4" w:space="0" w:color="auto"/>
              <w:left w:val="single" w:sz="4" w:space="0" w:color="auto"/>
              <w:right w:val="single" w:sz="4" w:space="0" w:color="auto"/>
            </w:tcBorders>
            <w:shd w:val="clear" w:color="auto" w:fill="auto"/>
          </w:tcPr>
          <w:p w14:paraId="07656423"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right w:val="single" w:sz="4" w:space="0" w:color="auto"/>
            </w:tcBorders>
            <w:shd w:val="clear" w:color="auto" w:fill="auto"/>
          </w:tcPr>
          <w:p w14:paraId="57BF40CB"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0C27A7EA" w14:textId="77777777" w:rsidTr="00095ECB">
        <w:trPr>
          <w:trHeight w:val="1592"/>
        </w:trPr>
        <w:tc>
          <w:tcPr>
            <w:tcW w:w="939" w:type="pct"/>
            <w:vMerge/>
            <w:tcBorders>
              <w:left w:val="single" w:sz="4" w:space="0" w:color="auto"/>
              <w:right w:val="single" w:sz="4" w:space="0" w:color="auto"/>
            </w:tcBorders>
            <w:shd w:val="clear" w:color="auto" w:fill="auto"/>
            <w:vAlign w:val="center"/>
          </w:tcPr>
          <w:p w14:paraId="41960E38"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34AC53F6" w14:textId="77777777" w:rsidR="00300D14" w:rsidRPr="00F24B2B" w:rsidRDefault="00300D14" w:rsidP="00294C16">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10.7 </w:t>
            </w:r>
            <w:r w:rsidR="00294C16" w:rsidRPr="00F24B2B">
              <w:rPr>
                <w:rFonts w:ascii="Arial" w:hAnsi="Arial" w:cs="Arial"/>
                <w:sz w:val="22"/>
                <w:szCs w:val="22"/>
              </w:rPr>
              <w:t>Décourager les travailleurs de la construction de s'engager dans l'exploitation des ressources naturelles telles que la chasse, la pêche, la collecte de produits forestiers ou toute autre activité qui pourrait avoir un impact négatif sur le bien-être social et économique des communautés locales.</w:t>
            </w:r>
          </w:p>
        </w:tc>
        <w:tc>
          <w:tcPr>
            <w:tcW w:w="584" w:type="pct"/>
            <w:tcBorders>
              <w:left w:val="single" w:sz="4" w:space="0" w:color="auto"/>
              <w:right w:val="single" w:sz="4" w:space="0" w:color="auto"/>
            </w:tcBorders>
            <w:shd w:val="clear" w:color="auto" w:fill="auto"/>
          </w:tcPr>
          <w:p w14:paraId="521DC122"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right w:val="single" w:sz="4" w:space="0" w:color="auto"/>
            </w:tcBorders>
            <w:shd w:val="clear" w:color="auto" w:fill="auto"/>
          </w:tcPr>
          <w:p w14:paraId="5A871B1A"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21B96C55" w14:textId="77777777" w:rsidTr="00095ECB">
        <w:trPr>
          <w:trHeight w:val="635"/>
        </w:trPr>
        <w:tc>
          <w:tcPr>
            <w:tcW w:w="939" w:type="pct"/>
            <w:vMerge/>
            <w:tcBorders>
              <w:left w:val="single" w:sz="4" w:space="0" w:color="auto"/>
              <w:right w:val="single" w:sz="4" w:space="0" w:color="auto"/>
            </w:tcBorders>
            <w:shd w:val="clear" w:color="auto" w:fill="auto"/>
            <w:vAlign w:val="center"/>
          </w:tcPr>
          <w:p w14:paraId="68616BF6"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7C779FCB" w14:textId="77777777" w:rsidR="00300D14" w:rsidRPr="00F24B2B" w:rsidRDefault="00300D14" w:rsidP="00294C16">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10.8 </w:t>
            </w:r>
            <w:r w:rsidR="00294C16" w:rsidRPr="00F24B2B">
              <w:rPr>
                <w:rFonts w:ascii="Arial" w:hAnsi="Arial" w:cs="Arial"/>
                <w:sz w:val="22"/>
                <w:szCs w:val="22"/>
              </w:rPr>
              <w:t>Après la construction, former un terrain remodelé de sorte qu'il soit intrinsèquement stable, suffisamment drainé et adapté à l'utilisation à long terme souhaitée et qu'il permette la régénération naturelle de la végétation.</w:t>
            </w:r>
          </w:p>
        </w:tc>
        <w:tc>
          <w:tcPr>
            <w:tcW w:w="584" w:type="pct"/>
            <w:tcBorders>
              <w:left w:val="single" w:sz="4" w:space="0" w:color="auto"/>
              <w:right w:val="single" w:sz="4" w:space="0" w:color="auto"/>
            </w:tcBorders>
            <w:shd w:val="clear" w:color="auto" w:fill="auto"/>
          </w:tcPr>
          <w:p w14:paraId="143A3060"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right w:val="single" w:sz="4" w:space="0" w:color="auto"/>
            </w:tcBorders>
            <w:shd w:val="clear" w:color="auto" w:fill="auto"/>
          </w:tcPr>
          <w:p w14:paraId="175E8FA5"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64065A2F" w14:textId="77777777" w:rsidTr="00095ECB">
        <w:trPr>
          <w:trHeight w:val="325"/>
        </w:trPr>
        <w:tc>
          <w:tcPr>
            <w:tcW w:w="939" w:type="pct"/>
            <w:vMerge/>
            <w:tcBorders>
              <w:left w:val="single" w:sz="4" w:space="0" w:color="auto"/>
              <w:right w:val="single" w:sz="4" w:space="0" w:color="auto"/>
            </w:tcBorders>
            <w:shd w:val="clear" w:color="auto" w:fill="auto"/>
            <w:vAlign w:val="center"/>
          </w:tcPr>
          <w:p w14:paraId="617DC5FA"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31210481" w14:textId="77777777" w:rsidR="00300D14" w:rsidRPr="00F24B2B" w:rsidRDefault="00300D14" w:rsidP="00294C16">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10.9 </w:t>
            </w:r>
            <w:r w:rsidR="00294C16" w:rsidRPr="00F24B2B">
              <w:rPr>
                <w:rFonts w:ascii="Arial" w:hAnsi="Arial" w:cs="Arial"/>
                <w:sz w:val="22"/>
                <w:szCs w:val="22"/>
              </w:rPr>
              <w:t>Minimiser les impacts visuels à long terme.</w:t>
            </w:r>
          </w:p>
        </w:tc>
        <w:tc>
          <w:tcPr>
            <w:tcW w:w="584" w:type="pct"/>
            <w:tcBorders>
              <w:left w:val="single" w:sz="4" w:space="0" w:color="auto"/>
              <w:bottom w:val="single" w:sz="4" w:space="0" w:color="auto"/>
              <w:right w:val="single" w:sz="4" w:space="0" w:color="auto"/>
            </w:tcBorders>
            <w:shd w:val="clear" w:color="auto" w:fill="auto"/>
          </w:tcPr>
          <w:p w14:paraId="5AB685EE"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bottom w:val="single" w:sz="4" w:space="0" w:color="auto"/>
              <w:right w:val="single" w:sz="4" w:space="0" w:color="auto"/>
            </w:tcBorders>
            <w:shd w:val="clear" w:color="auto" w:fill="auto"/>
          </w:tcPr>
          <w:p w14:paraId="273CD6BA"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3D9DAFB3" w14:textId="77777777" w:rsidTr="00095ECB">
        <w:trPr>
          <w:trHeight w:val="2007"/>
        </w:trPr>
        <w:tc>
          <w:tcPr>
            <w:tcW w:w="939" w:type="pct"/>
            <w:vMerge w:val="restart"/>
            <w:tcBorders>
              <w:top w:val="single" w:sz="4" w:space="0" w:color="auto"/>
              <w:left w:val="single" w:sz="4" w:space="0" w:color="auto"/>
              <w:right w:val="single" w:sz="4" w:space="0" w:color="auto"/>
            </w:tcBorders>
            <w:shd w:val="clear" w:color="auto" w:fill="auto"/>
            <w:hideMark/>
          </w:tcPr>
          <w:p w14:paraId="62BEBB40" w14:textId="77777777" w:rsidR="00300D14" w:rsidRPr="00F24B2B" w:rsidRDefault="0072325E" w:rsidP="0043565B">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11. Sélection des zones d’emprunts, de déblai et des accès aux Zones d’Activités</w:t>
            </w:r>
          </w:p>
        </w:tc>
        <w:tc>
          <w:tcPr>
            <w:tcW w:w="2789" w:type="pct"/>
            <w:tcBorders>
              <w:top w:val="single" w:sz="4" w:space="0" w:color="auto"/>
              <w:left w:val="single" w:sz="4" w:space="0" w:color="auto"/>
              <w:right w:val="single" w:sz="4" w:space="0" w:color="auto"/>
            </w:tcBorders>
            <w:shd w:val="clear" w:color="auto" w:fill="auto"/>
            <w:hideMark/>
          </w:tcPr>
          <w:p w14:paraId="4A2281F5" w14:textId="77777777" w:rsidR="00300D14" w:rsidRPr="00F24B2B" w:rsidRDefault="00300D14" w:rsidP="00564204">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11.1 </w:t>
            </w:r>
            <w:r w:rsidR="00A940A1" w:rsidRPr="00F24B2B">
              <w:rPr>
                <w:rFonts w:ascii="Arial" w:hAnsi="Arial" w:cs="Arial"/>
                <w:sz w:val="22"/>
                <w:szCs w:val="22"/>
              </w:rPr>
              <w:t>Prévenir et minimiser les impacts des zones d'emprunt ou des zones à excaver, de l'emplacement des stocks de matériaux de remblayage et des routes d'accès, des carrières, des emprunts de terre, de l'empilement et de la construction de camps de construction temporaires et de routes d'accès sur l'environnement biophysique, y compris les zones protégées et les terres arables ; les communautés locales et leurs établissements. Après l'achèvement des travaux, dans la mesure du possible, restaurer/réhabiliter tous les sites selon des normes acceptables.</w:t>
            </w:r>
          </w:p>
        </w:tc>
        <w:tc>
          <w:tcPr>
            <w:tcW w:w="584" w:type="pct"/>
            <w:tcBorders>
              <w:top w:val="single" w:sz="4" w:space="0" w:color="auto"/>
              <w:left w:val="single" w:sz="4" w:space="0" w:color="auto"/>
              <w:right w:val="single" w:sz="4" w:space="0" w:color="auto"/>
            </w:tcBorders>
            <w:shd w:val="clear" w:color="auto" w:fill="auto"/>
          </w:tcPr>
          <w:p w14:paraId="28E06993"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right w:val="single" w:sz="4" w:space="0" w:color="auto"/>
            </w:tcBorders>
            <w:shd w:val="clear" w:color="auto" w:fill="auto"/>
          </w:tcPr>
          <w:p w14:paraId="443EF083"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43C15782" w14:textId="77777777" w:rsidTr="00095ECB">
        <w:trPr>
          <w:trHeight w:val="652"/>
        </w:trPr>
        <w:tc>
          <w:tcPr>
            <w:tcW w:w="939" w:type="pct"/>
            <w:vMerge/>
            <w:tcBorders>
              <w:left w:val="single" w:sz="4" w:space="0" w:color="auto"/>
              <w:right w:val="single" w:sz="4" w:space="0" w:color="auto"/>
            </w:tcBorders>
            <w:shd w:val="clear" w:color="auto" w:fill="auto"/>
          </w:tcPr>
          <w:p w14:paraId="656A4542"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38EFF002" w14:textId="77777777" w:rsidR="00300D14" w:rsidRPr="00F24B2B" w:rsidRDefault="00300D14" w:rsidP="00A940A1">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11.2 </w:t>
            </w:r>
            <w:r w:rsidR="00A940A1" w:rsidRPr="00F24B2B">
              <w:rPr>
                <w:rFonts w:ascii="Arial" w:hAnsi="Arial" w:cs="Arial"/>
                <w:sz w:val="22"/>
                <w:szCs w:val="22"/>
              </w:rPr>
              <w:t xml:space="preserve">Situer les zones de stockage dans des zones où les arbres peuvent servir de tampons pour prévenir la pollution par la poussière. Construire des drains périmétriques autour des zones de stockage. Localiser les pièges à sédiments et </w:t>
            </w:r>
            <w:r w:rsidR="00A65BAF" w:rsidRPr="00F24B2B">
              <w:rPr>
                <w:rFonts w:ascii="Arial" w:hAnsi="Arial" w:cs="Arial"/>
                <w:sz w:val="22"/>
                <w:szCs w:val="22"/>
              </w:rPr>
              <w:t xml:space="preserve">aux </w:t>
            </w:r>
            <w:r w:rsidR="00A940A1" w:rsidRPr="00F24B2B">
              <w:rPr>
                <w:rFonts w:ascii="Arial" w:hAnsi="Arial" w:cs="Arial"/>
                <w:sz w:val="22"/>
                <w:szCs w:val="22"/>
              </w:rPr>
              <w:t>autres polluants aux sorties de drainage.</w:t>
            </w:r>
          </w:p>
        </w:tc>
        <w:tc>
          <w:tcPr>
            <w:tcW w:w="584" w:type="pct"/>
            <w:tcBorders>
              <w:left w:val="single" w:sz="4" w:space="0" w:color="auto"/>
              <w:right w:val="single" w:sz="4" w:space="0" w:color="auto"/>
            </w:tcBorders>
            <w:shd w:val="clear" w:color="auto" w:fill="auto"/>
          </w:tcPr>
          <w:p w14:paraId="67D7604E"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right w:val="single" w:sz="4" w:space="0" w:color="auto"/>
            </w:tcBorders>
            <w:shd w:val="clear" w:color="auto" w:fill="auto"/>
          </w:tcPr>
          <w:p w14:paraId="4C967989"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600D4031" w14:textId="77777777" w:rsidTr="00095ECB">
        <w:trPr>
          <w:trHeight w:val="652"/>
        </w:trPr>
        <w:tc>
          <w:tcPr>
            <w:tcW w:w="939" w:type="pct"/>
            <w:vMerge/>
            <w:tcBorders>
              <w:left w:val="single" w:sz="4" w:space="0" w:color="auto"/>
              <w:right w:val="single" w:sz="4" w:space="0" w:color="auto"/>
            </w:tcBorders>
            <w:shd w:val="clear" w:color="auto" w:fill="auto"/>
          </w:tcPr>
          <w:p w14:paraId="6B46EECA"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1B43B00C" w14:textId="77777777" w:rsidR="00300D14" w:rsidRPr="00F24B2B" w:rsidRDefault="00300D14" w:rsidP="00A940A1">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11.3 </w:t>
            </w:r>
            <w:r w:rsidR="00A940A1" w:rsidRPr="00F24B2B">
              <w:rPr>
                <w:rFonts w:ascii="Arial" w:hAnsi="Arial" w:cs="Arial"/>
                <w:sz w:val="22"/>
                <w:szCs w:val="22"/>
              </w:rPr>
              <w:t>Obtenir les licences/permis appropriés auprès des autorités compétentes, y compris les autorités traditionnelles s'il y a lieu, pour exploiter des carrières</w:t>
            </w:r>
            <w:r w:rsidR="00A65BAF" w:rsidRPr="00F24B2B">
              <w:rPr>
                <w:rFonts w:ascii="Arial" w:hAnsi="Arial" w:cs="Arial"/>
                <w:sz w:val="22"/>
                <w:szCs w:val="22"/>
              </w:rPr>
              <w:t xml:space="preserve"> de pierre</w:t>
            </w:r>
            <w:r w:rsidR="00A940A1" w:rsidRPr="00F24B2B">
              <w:rPr>
                <w:rFonts w:ascii="Arial" w:hAnsi="Arial" w:cs="Arial"/>
                <w:sz w:val="22"/>
                <w:szCs w:val="22"/>
              </w:rPr>
              <w:t xml:space="preserve"> ou des zones d'emprunt. </w:t>
            </w:r>
          </w:p>
        </w:tc>
        <w:tc>
          <w:tcPr>
            <w:tcW w:w="584" w:type="pct"/>
            <w:tcBorders>
              <w:left w:val="single" w:sz="4" w:space="0" w:color="auto"/>
              <w:right w:val="single" w:sz="4" w:space="0" w:color="auto"/>
            </w:tcBorders>
            <w:shd w:val="clear" w:color="auto" w:fill="auto"/>
          </w:tcPr>
          <w:p w14:paraId="0EC58F29"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right w:val="single" w:sz="4" w:space="0" w:color="auto"/>
            </w:tcBorders>
            <w:shd w:val="clear" w:color="auto" w:fill="auto"/>
          </w:tcPr>
          <w:p w14:paraId="4C11C05B"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2C8427B6" w14:textId="77777777" w:rsidTr="00095ECB">
        <w:trPr>
          <w:trHeight w:val="524"/>
        </w:trPr>
        <w:tc>
          <w:tcPr>
            <w:tcW w:w="939" w:type="pct"/>
            <w:vMerge/>
            <w:tcBorders>
              <w:left w:val="single" w:sz="4" w:space="0" w:color="auto"/>
              <w:right w:val="single" w:sz="4" w:space="0" w:color="auto"/>
            </w:tcBorders>
            <w:shd w:val="clear" w:color="auto" w:fill="auto"/>
          </w:tcPr>
          <w:p w14:paraId="77648F88"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67E35EA6" w14:textId="77777777" w:rsidR="00300D14" w:rsidRPr="00F24B2B" w:rsidRDefault="00300D14" w:rsidP="00A940A1">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11.4 </w:t>
            </w:r>
            <w:r w:rsidR="00A940A1" w:rsidRPr="00F24B2B">
              <w:rPr>
                <w:rFonts w:ascii="Arial" w:hAnsi="Arial" w:cs="Arial"/>
                <w:sz w:val="22"/>
                <w:szCs w:val="22"/>
              </w:rPr>
              <w:t>Déposer les matériaux excédentaires dans les zones approuvées par les autorités locales.</w:t>
            </w:r>
          </w:p>
        </w:tc>
        <w:tc>
          <w:tcPr>
            <w:tcW w:w="584" w:type="pct"/>
            <w:tcBorders>
              <w:left w:val="single" w:sz="4" w:space="0" w:color="auto"/>
              <w:right w:val="single" w:sz="4" w:space="0" w:color="auto"/>
            </w:tcBorders>
            <w:shd w:val="clear" w:color="auto" w:fill="auto"/>
          </w:tcPr>
          <w:p w14:paraId="18B2E517"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right w:val="single" w:sz="4" w:space="0" w:color="auto"/>
            </w:tcBorders>
            <w:shd w:val="clear" w:color="auto" w:fill="auto"/>
          </w:tcPr>
          <w:p w14:paraId="220B7494"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6D52905D" w14:textId="77777777" w:rsidTr="00095ECB">
        <w:trPr>
          <w:trHeight w:val="532"/>
        </w:trPr>
        <w:tc>
          <w:tcPr>
            <w:tcW w:w="939" w:type="pct"/>
            <w:vMerge/>
            <w:tcBorders>
              <w:left w:val="single" w:sz="4" w:space="0" w:color="auto"/>
              <w:right w:val="single" w:sz="4" w:space="0" w:color="auto"/>
            </w:tcBorders>
            <w:shd w:val="clear" w:color="auto" w:fill="auto"/>
          </w:tcPr>
          <w:p w14:paraId="64F431B4"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0723B643" w14:textId="77777777" w:rsidR="00300D14" w:rsidRPr="00F24B2B" w:rsidRDefault="00300D14" w:rsidP="00A940A1">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11.5 </w:t>
            </w:r>
            <w:r w:rsidR="00A940A1" w:rsidRPr="00F24B2B">
              <w:rPr>
                <w:rFonts w:ascii="Arial" w:hAnsi="Arial" w:cs="Arial"/>
                <w:sz w:val="22"/>
                <w:szCs w:val="22"/>
              </w:rPr>
              <w:t xml:space="preserve">Prendre des mesures pour éviter que l'eau stagnante dans les bancs d'emprunt non couverts crée des zones de reproduction pour les moustiques. </w:t>
            </w:r>
          </w:p>
        </w:tc>
        <w:tc>
          <w:tcPr>
            <w:tcW w:w="584" w:type="pct"/>
            <w:tcBorders>
              <w:left w:val="single" w:sz="4" w:space="0" w:color="auto"/>
              <w:right w:val="single" w:sz="4" w:space="0" w:color="auto"/>
            </w:tcBorders>
            <w:shd w:val="clear" w:color="auto" w:fill="auto"/>
          </w:tcPr>
          <w:p w14:paraId="0013E316"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right w:val="single" w:sz="4" w:space="0" w:color="auto"/>
            </w:tcBorders>
            <w:shd w:val="clear" w:color="auto" w:fill="auto"/>
          </w:tcPr>
          <w:p w14:paraId="15FB860E"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2C9E1986" w14:textId="77777777" w:rsidTr="00095ECB">
        <w:trPr>
          <w:trHeight w:val="532"/>
        </w:trPr>
        <w:tc>
          <w:tcPr>
            <w:tcW w:w="939" w:type="pct"/>
            <w:vMerge/>
            <w:tcBorders>
              <w:left w:val="single" w:sz="4" w:space="0" w:color="auto"/>
              <w:right w:val="single" w:sz="4" w:space="0" w:color="auto"/>
            </w:tcBorders>
            <w:shd w:val="clear" w:color="auto" w:fill="auto"/>
          </w:tcPr>
          <w:p w14:paraId="13794002"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2D9956AF" w14:textId="77777777" w:rsidR="00300D14" w:rsidRPr="00F24B2B" w:rsidRDefault="00300D14" w:rsidP="00564204">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11.6 </w:t>
            </w:r>
            <w:r w:rsidR="00422FF6" w:rsidRPr="00F24B2B">
              <w:rPr>
                <w:rFonts w:ascii="Arial" w:hAnsi="Arial" w:cs="Arial"/>
                <w:sz w:val="22"/>
                <w:szCs w:val="22"/>
              </w:rPr>
              <w:t xml:space="preserve">Si des sites d'élimination des </w:t>
            </w:r>
            <w:r w:rsidR="00B87F59" w:rsidRPr="00F24B2B">
              <w:rPr>
                <w:rFonts w:ascii="Arial" w:hAnsi="Arial" w:cs="Arial"/>
                <w:sz w:val="22"/>
                <w:szCs w:val="22"/>
              </w:rPr>
              <w:t xml:space="preserve">matériaux de </w:t>
            </w:r>
            <w:r w:rsidR="00422FF6" w:rsidRPr="00F24B2B">
              <w:rPr>
                <w:rFonts w:ascii="Arial" w:hAnsi="Arial" w:cs="Arial"/>
                <w:sz w:val="22"/>
                <w:szCs w:val="22"/>
              </w:rPr>
              <w:t xml:space="preserve">déblais propres sont nécessaires, les situer dans des zones approuvées par </w:t>
            </w:r>
            <w:r w:rsidR="00A65BAF" w:rsidRPr="00F24B2B">
              <w:rPr>
                <w:rFonts w:ascii="Arial" w:hAnsi="Arial" w:cs="Arial"/>
                <w:sz w:val="22"/>
                <w:szCs w:val="22"/>
              </w:rPr>
              <w:t>le Maître d’Ouvrage</w:t>
            </w:r>
            <w:r w:rsidR="00422FF6" w:rsidRPr="00F24B2B">
              <w:rPr>
                <w:rFonts w:ascii="Arial" w:hAnsi="Arial" w:cs="Arial"/>
                <w:sz w:val="22"/>
                <w:szCs w:val="22"/>
              </w:rPr>
              <w:t>, de faible valeur d'utilisation des terres et où ils ne seront pas facilement entraînés dans les canaux de drainage. Dans la mesure du possible, placer les</w:t>
            </w:r>
            <w:r w:rsidR="00B87F59" w:rsidRPr="00F24B2B">
              <w:rPr>
                <w:rFonts w:ascii="Arial" w:hAnsi="Arial" w:cs="Arial"/>
                <w:sz w:val="22"/>
                <w:szCs w:val="22"/>
              </w:rPr>
              <w:t xml:space="preserve"> matériaux de</w:t>
            </w:r>
            <w:r w:rsidR="00422FF6" w:rsidRPr="00F24B2B">
              <w:rPr>
                <w:rFonts w:ascii="Arial" w:hAnsi="Arial" w:cs="Arial"/>
                <w:sz w:val="22"/>
                <w:szCs w:val="22"/>
              </w:rPr>
              <w:t xml:space="preserve"> </w:t>
            </w:r>
            <w:r w:rsidR="00475CF9" w:rsidRPr="00F24B2B">
              <w:rPr>
                <w:rFonts w:ascii="Arial" w:hAnsi="Arial" w:cs="Arial"/>
                <w:sz w:val="22"/>
                <w:szCs w:val="22"/>
              </w:rPr>
              <w:t>déblais dans les zones basses, compactes et plantées</w:t>
            </w:r>
            <w:r w:rsidR="00422FF6" w:rsidRPr="00F24B2B">
              <w:rPr>
                <w:rFonts w:ascii="Arial" w:hAnsi="Arial" w:cs="Arial"/>
                <w:sz w:val="22"/>
                <w:szCs w:val="22"/>
              </w:rPr>
              <w:t xml:space="preserve"> avec des espèces </w:t>
            </w:r>
            <w:r w:rsidR="00475CF9" w:rsidRPr="00F24B2B">
              <w:rPr>
                <w:rFonts w:ascii="Arial" w:hAnsi="Arial" w:cs="Arial"/>
                <w:sz w:val="22"/>
                <w:szCs w:val="22"/>
              </w:rPr>
              <w:t>autochtones.</w:t>
            </w:r>
          </w:p>
        </w:tc>
        <w:tc>
          <w:tcPr>
            <w:tcW w:w="584" w:type="pct"/>
            <w:tcBorders>
              <w:left w:val="single" w:sz="4" w:space="0" w:color="auto"/>
              <w:right w:val="single" w:sz="4" w:space="0" w:color="auto"/>
            </w:tcBorders>
            <w:shd w:val="clear" w:color="auto" w:fill="auto"/>
          </w:tcPr>
          <w:p w14:paraId="6E9F35C3"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right w:val="single" w:sz="4" w:space="0" w:color="auto"/>
            </w:tcBorders>
            <w:shd w:val="clear" w:color="auto" w:fill="auto"/>
          </w:tcPr>
          <w:p w14:paraId="6CDE70E6"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365C2FC0" w14:textId="77777777" w:rsidTr="00095ECB">
        <w:trPr>
          <w:trHeight w:val="960"/>
        </w:trPr>
        <w:tc>
          <w:tcPr>
            <w:tcW w:w="939" w:type="pct"/>
            <w:vMerge w:val="restart"/>
            <w:tcBorders>
              <w:top w:val="single" w:sz="4" w:space="0" w:color="auto"/>
              <w:left w:val="single" w:sz="4" w:space="0" w:color="auto"/>
              <w:right w:val="single" w:sz="4" w:space="0" w:color="auto"/>
            </w:tcBorders>
            <w:shd w:val="clear" w:color="auto" w:fill="auto"/>
          </w:tcPr>
          <w:p w14:paraId="4845E7CC" w14:textId="77777777" w:rsidR="00300D14" w:rsidRPr="00F24B2B" w:rsidRDefault="00300D14" w:rsidP="0043565B">
            <w:pPr>
              <w:suppressAutoHyphens w:val="0"/>
              <w:overflowPunct/>
              <w:autoSpaceDE/>
              <w:autoSpaceDN/>
              <w:adjustRightInd/>
              <w:spacing w:before="120"/>
              <w:jc w:val="left"/>
              <w:textAlignment w:val="auto"/>
              <w:rPr>
                <w:rFonts w:cs="Arial"/>
                <w:sz w:val="20"/>
                <w:szCs w:val="22"/>
              </w:rPr>
            </w:pPr>
            <w:bookmarkStart w:id="538" w:name="_Toc496876237"/>
            <w:bookmarkStart w:id="539" w:name="_Toc503885608"/>
            <w:bookmarkStart w:id="540" w:name="_Toc504029190"/>
            <w:r w:rsidRPr="00F24B2B">
              <w:rPr>
                <w:rFonts w:ascii="Arial" w:hAnsi="Arial" w:cs="Arial"/>
                <w:sz w:val="22"/>
                <w:szCs w:val="22"/>
              </w:rPr>
              <w:t>12. P</w:t>
            </w:r>
            <w:r w:rsidR="005E5595" w:rsidRPr="00F24B2B">
              <w:rPr>
                <w:rFonts w:ascii="Arial" w:hAnsi="Arial" w:cs="Arial"/>
                <w:sz w:val="22"/>
                <w:szCs w:val="22"/>
              </w:rPr>
              <w:t>révention de la p</w:t>
            </w:r>
            <w:r w:rsidRPr="00F24B2B">
              <w:rPr>
                <w:rFonts w:ascii="Arial" w:hAnsi="Arial" w:cs="Arial"/>
                <w:sz w:val="22"/>
                <w:szCs w:val="22"/>
              </w:rPr>
              <w:t xml:space="preserve">ollution </w:t>
            </w:r>
            <w:bookmarkEnd w:id="538"/>
            <w:bookmarkEnd w:id="539"/>
            <w:bookmarkEnd w:id="540"/>
          </w:p>
          <w:p w14:paraId="3CDA46D7"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1CDC75C2" w14:textId="77777777" w:rsidR="00300D14" w:rsidRPr="00F24B2B" w:rsidRDefault="00300D14" w:rsidP="005E5595">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12.1 </w:t>
            </w:r>
            <w:r w:rsidR="005E5595" w:rsidRPr="00F24B2B">
              <w:rPr>
                <w:rFonts w:ascii="Arial" w:hAnsi="Arial" w:cs="Arial"/>
                <w:sz w:val="22"/>
                <w:szCs w:val="22"/>
              </w:rPr>
              <w:t>Pour tous les travaux, minimiser les risques de pollution (p. ex. effluents liquides ; émissions atmosphériques ; ges</w:t>
            </w:r>
            <w:r w:rsidR="0083345A" w:rsidRPr="00F24B2B">
              <w:rPr>
                <w:rFonts w:ascii="Arial" w:hAnsi="Arial" w:cs="Arial"/>
                <w:sz w:val="22"/>
                <w:szCs w:val="22"/>
              </w:rPr>
              <w:t xml:space="preserve">tion du bruit et des </w:t>
            </w:r>
            <w:r w:rsidR="00B87F59" w:rsidRPr="00F24B2B">
              <w:rPr>
                <w:rFonts w:ascii="Arial" w:hAnsi="Arial" w:cs="Arial"/>
                <w:sz w:val="22"/>
                <w:szCs w:val="22"/>
              </w:rPr>
              <w:t>vibrations ;</w:t>
            </w:r>
            <w:r w:rsidR="005E5595" w:rsidRPr="00F24B2B">
              <w:rPr>
                <w:rFonts w:ascii="Arial" w:hAnsi="Arial" w:cs="Arial"/>
                <w:sz w:val="22"/>
                <w:szCs w:val="22"/>
              </w:rPr>
              <w:t xml:space="preserve"> entretien et sélection des véhicules et de l'équipement ; entreposage et manutention du carburant, de l'huile et des produits chimiques).</w:t>
            </w:r>
          </w:p>
        </w:tc>
        <w:tc>
          <w:tcPr>
            <w:tcW w:w="584" w:type="pct"/>
            <w:tcBorders>
              <w:top w:val="single" w:sz="4" w:space="0" w:color="auto"/>
              <w:left w:val="single" w:sz="4" w:space="0" w:color="auto"/>
              <w:right w:val="single" w:sz="4" w:space="0" w:color="auto"/>
            </w:tcBorders>
            <w:shd w:val="clear" w:color="auto" w:fill="auto"/>
          </w:tcPr>
          <w:p w14:paraId="509E4A2C" w14:textId="77777777" w:rsidR="00300D14" w:rsidRPr="00F24B2B" w:rsidRDefault="00300D14" w:rsidP="0043565B">
            <w:pPr>
              <w:tabs>
                <w:tab w:val="left" w:pos="426"/>
                <w:tab w:val="left" w:pos="601"/>
              </w:tabs>
              <w:suppressAutoHyphens w:val="0"/>
              <w:overflowPunct/>
              <w:autoSpaceDE/>
              <w:autoSpaceDN/>
              <w:adjustRightInd/>
              <w:spacing w:before="142" w:line="240" w:lineRule="atLeast"/>
              <w:textAlignment w:val="auto"/>
              <w:rPr>
                <w:rFonts w:ascii="Arial" w:hAnsi="Arial" w:cs="Arial"/>
                <w:color w:val="000000"/>
                <w:sz w:val="22"/>
                <w:szCs w:val="22"/>
              </w:rPr>
            </w:pPr>
          </w:p>
        </w:tc>
        <w:tc>
          <w:tcPr>
            <w:tcW w:w="688" w:type="pct"/>
            <w:tcBorders>
              <w:top w:val="single" w:sz="4" w:space="0" w:color="auto"/>
              <w:left w:val="single" w:sz="4" w:space="0" w:color="auto"/>
              <w:right w:val="single" w:sz="4" w:space="0" w:color="auto"/>
            </w:tcBorders>
            <w:shd w:val="clear" w:color="auto" w:fill="auto"/>
          </w:tcPr>
          <w:p w14:paraId="63906AC0" w14:textId="77777777" w:rsidR="00300D14" w:rsidRPr="00F24B2B" w:rsidRDefault="00300D14" w:rsidP="0043565B">
            <w:pPr>
              <w:tabs>
                <w:tab w:val="left" w:pos="426"/>
                <w:tab w:val="left" w:pos="601"/>
              </w:tabs>
              <w:suppressAutoHyphens w:val="0"/>
              <w:overflowPunct/>
              <w:autoSpaceDE/>
              <w:autoSpaceDN/>
              <w:adjustRightInd/>
              <w:spacing w:before="142" w:line="240" w:lineRule="atLeast"/>
              <w:textAlignment w:val="auto"/>
              <w:rPr>
                <w:rFonts w:ascii="Arial" w:hAnsi="Arial" w:cs="Arial"/>
                <w:color w:val="000000"/>
                <w:sz w:val="22"/>
                <w:szCs w:val="22"/>
              </w:rPr>
            </w:pPr>
          </w:p>
        </w:tc>
      </w:tr>
      <w:tr w:rsidR="00300D14" w:rsidRPr="00F24B2B" w14:paraId="787636FC" w14:textId="77777777" w:rsidTr="00095ECB">
        <w:trPr>
          <w:trHeight w:val="686"/>
        </w:trPr>
        <w:tc>
          <w:tcPr>
            <w:tcW w:w="939" w:type="pct"/>
            <w:vMerge/>
            <w:tcBorders>
              <w:left w:val="single" w:sz="4" w:space="0" w:color="auto"/>
              <w:right w:val="single" w:sz="4" w:space="0" w:color="auto"/>
            </w:tcBorders>
            <w:shd w:val="clear" w:color="auto" w:fill="auto"/>
          </w:tcPr>
          <w:p w14:paraId="09A0B717" w14:textId="77777777" w:rsidR="00300D14" w:rsidRPr="00F24B2B" w:rsidRDefault="00300D14" w:rsidP="0043565B">
            <w:pPr>
              <w:suppressAutoHyphens w:val="0"/>
              <w:overflowPunct/>
              <w:autoSpaceDE/>
              <w:autoSpaceDN/>
              <w:adjustRightInd/>
              <w:jc w:val="left"/>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759C94C4" w14:textId="77777777" w:rsidR="00300D14" w:rsidRPr="00F24B2B" w:rsidRDefault="00300D14" w:rsidP="00564204">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12.2 </w:t>
            </w:r>
            <w:r w:rsidR="005E5595" w:rsidRPr="00F24B2B">
              <w:rPr>
                <w:rFonts w:ascii="Arial" w:hAnsi="Arial" w:cs="Arial"/>
                <w:sz w:val="22"/>
                <w:szCs w:val="22"/>
              </w:rPr>
              <w:t xml:space="preserve">Identifier les </w:t>
            </w:r>
            <w:r w:rsidR="00B87F59" w:rsidRPr="00F24B2B">
              <w:rPr>
                <w:rFonts w:ascii="Arial" w:hAnsi="Arial" w:cs="Arial"/>
                <w:sz w:val="22"/>
                <w:szCs w:val="22"/>
              </w:rPr>
              <w:t>résidus</w:t>
            </w:r>
            <w:r w:rsidR="005E5595" w:rsidRPr="00F24B2B">
              <w:rPr>
                <w:rFonts w:ascii="Arial" w:hAnsi="Arial" w:cs="Arial"/>
                <w:sz w:val="22"/>
                <w:szCs w:val="22"/>
              </w:rPr>
              <w:t xml:space="preserve"> potentiellement toxiques et </w:t>
            </w:r>
            <w:r w:rsidR="002F6489" w:rsidRPr="00F24B2B">
              <w:rPr>
                <w:rFonts w:ascii="Arial" w:hAnsi="Arial" w:cs="Arial"/>
                <w:sz w:val="22"/>
                <w:szCs w:val="22"/>
              </w:rPr>
              <w:t>ajouter</w:t>
            </w:r>
            <w:r w:rsidR="005E5595" w:rsidRPr="00F24B2B">
              <w:rPr>
                <w:rFonts w:ascii="Arial" w:hAnsi="Arial" w:cs="Arial"/>
                <w:sz w:val="22"/>
                <w:szCs w:val="22"/>
              </w:rPr>
              <w:t xml:space="preserve"> des matériaux appropriés pour prévenir la mobilisation des toxines.</w:t>
            </w:r>
          </w:p>
        </w:tc>
        <w:tc>
          <w:tcPr>
            <w:tcW w:w="584" w:type="pct"/>
            <w:vMerge w:val="restart"/>
            <w:tcBorders>
              <w:left w:val="single" w:sz="4" w:space="0" w:color="auto"/>
              <w:right w:val="single" w:sz="4" w:space="0" w:color="auto"/>
            </w:tcBorders>
            <w:shd w:val="clear" w:color="auto" w:fill="auto"/>
          </w:tcPr>
          <w:p w14:paraId="130411E0" w14:textId="77777777" w:rsidR="00300D14" w:rsidRPr="00F24B2B" w:rsidRDefault="00300D14" w:rsidP="0043565B">
            <w:pPr>
              <w:tabs>
                <w:tab w:val="left" w:pos="426"/>
                <w:tab w:val="left" w:pos="601"/>
              </w:tabs>
              <w:suppressAutoHyphens w:val="0"/>
              <w:overflowPunct/>
              <w:autoSpaceDE/>
              <w:autoSpaceDN/>
              <w:adjustRightInd/>
              <w:spacing w:before="142" w:line="240" w:lineRule="atLeast"/>
              <w:textAlignment w:val="auto"/>
              <w:rPr>
                <w:rFonts w:ascii="Arial" w:hAnsi="Arial" w:cs="Arial"/>
                <w:color w:val="000000"/>
                <w:sz w:val="22"/>
                <w:szCs w:val="22"/>
              </w:rPr>
            </w:pPr>
          </w:p>
        </w:tc>
        <w:tc>
          <w:tcPr>
            <w:tcW w:w="688" w:type="pct"/>
            <w:vMerge w:val="restart"/>
            <w:tcBorders>
              <w:left w:val="single" w:sz="4" w:space="0" w:color="auto"/>
              <w:right w:val="single" w:sz="4" w:space="0" w:color="auto"/>
            </w:tcBorders>
            <w:shd w:val="clear" w:color="auto" w:fill="auto"/>
          </w:tcPr>
          <w:p w14:paraId="1E2E7CCB" w14:textId="77777777" w:rsidR="00300D14" w:rsidRPr="00F24B2B" w:rsidRDefault="00300D14" w:rsidP="0043565B">
            <w:pPr>
              <w:tabs>
                <w:tab w:val="left" w:pos="426"/>
                <w:tab w:val="left" w:pos="601"/>
              </w:tabs>
              <w:suppressAutoHyphens w:val="0"/>
              <w:overflowPunct/>
              <w:autoSpaceDE/>
              <w:autoSpaceDN/>
              <w:adjustRightInd/>
              <w:spacing w:before="142" w:line="240" w:lineRule="atLeast"/>
              <w:textAlignment w:val="auto"/>
              <w:rPr>
                <w:rFonts w:ascii="Arial" w:hAnsi="Arial" w:cs="Arial"/>
                <w:color w:val="000000"/>
                <w:sz w:val="22"/>
                <w:szCs w:val="22"/>
              </w:rPr>
            </w:pPr>
          </w:p>
        </w:tc>
      </w:tr>
      <w:tr w:rsidR="00300D14" w:rsidRPr="00F24B2B" w14:paraId="6E412D49" w14:textId="77777777" w:rsidTr="00095ECB">
        <w:trPr>
          <w:trHeight w:val="685"/>
        </w:trPr>
        <w:tc>
          <w:tcPr>
            <w:tcW w:w="939" w:type="pct"/>
            <w:vMerge/>
            <w:tcBorders>
              <w:left w:val="single" w:sz="4" w:space="0" w:color="auto"/>
              <w:bottom w:val="single" w:sz="4" w:space="0" w:color="auto"/>
              <w:right w:val="single" w:sz="4" w:space="0" w:color="auto"/>
            </w:tcBorders>
            <w:shd w:val="clear" w:color="auto" w:fill="auto"/>
          </w:tcPr>
          <w:p w14:paraId="6A284713" w14:textId="77777777" w:rsidR="00300D14" w:rsidRPr="00F24B2B" w:rsidRDefault="00300D14" w:rsidP="0043565B">
            <w:pPr>
              <w:suppressAutoHyphens w:val="0"/>
              <w:overflowPunct/>
              <w:autoSpaceDE/>
              <w:autoSpaceDN/>
              <w:adjustRightInd/>
              <w:jc w:val="left"/>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263B828A" w14:textId="77777777" w:rsidR="00300D14" w:rsidRPr="00F24B2B" w:rsidRDefault="00300D14" w:rsidP="005E5595">
            <w:pPr>
              <w:suppressAutoHyphens w:val="0"/>
              <w:overflowPunct/>
              <w:spacing w:before="120"/>
              <w:textAlignment w:val="auto"/>
              <w:rPr>
                <w:rFonts w:ascii="Arial" w:hAnsi="Arial" w:cs="Arial"/>
                <w:sz w:val="22"/>
                <w:szCs w:val="22"/>
              </w:rPr>
            </w:pPr>
            <w:r w:rsidRPr="00F24B2B">
              <w:rPr>
                <w:rFonts w:ascii="Arial" w:hAnsi="Arial" w:cs="Arial"/>
                <w:sz w:val="22"/>
                <w:szCs w:val="22"/>
              </w:rPr>
              <w:t>12.3.</w:t>
            </w:r>
            <w:r w:rsidR="005E5595" w:rsidRPr="00F24B2B">
              <w:t xml:space="preserve"> </w:t>
            </w:r>
            <w:r w:rsidR="005E5595" w:rsidRPr="00F24B2B">
              <w:rPr>
                <w:rFonts w:ascii="Arial" w:hAnsi="Arial" w:cs="Arial"/>
                <w:sz w:val="22"/>
                <w:szCs w:val="22"/>
              </w:rPr>
              <w:t>Utiliser, dans la mesure du possible, des matériaux locaux pour éviter l'importation de matières étrangères et le transport sur de longues distances.</w:t>
            </w:r>
          </w:p>
        </w:tc>
        <w:tc>
          <w:tcPr>
            <w:tcW w:w="584" w:type="pct"/>
            <w:vMerge/>
            <w:tcBorders>
              <w:left w:val="single" w:sz="4" w:space="0" w:color="auto"/>
              <w:bottom w:val="single" w:sz="4" w:space="0" w:color="auto"/>
              <w:right w:val="single" w:sz="4" w:space="0" w:color="auto"/>
            </w:tcBorders>
            <w:shd w:val="clear" w:color="auto" w:fill="auto"/>
          </w:tcPr>
          <w:p w14:paraId="540BAB6B" w14:textId="77777777" w:rsidR="00300D14" w:rsidRPr="00F24B2B" w:rsidRDefault="00300D14" w:rsidP="0043565B">
            <w:pPr>
              <w:tabs>
                <w:tab w:val="left" w:pos="426"/>
                <w:tab w:val="left" w:pos="601"/>
              </w:tabs>
              <w:suppressAutoHyphens w:val="0"/>
              <w:overflowPunct/>
              <w:autoSpaceDE/>
              <w:autoSpaceDN/>
              <w:adjustRightInd/>
              <w:spacing w:before="142" w:line="240" w:lineRule="atLeast"/>
              <w:textAlignment w:val="auto"/>
              <w:rPr>
                <w:rFonts w:ascii="Arial" w:hAnsi="Arial" w:cs="Arial"/>
                <w:color w:val="000000"/>
                <w:sz w:val="22"/>
                <w:szCs w:val="22"/>
              </w:rPr>
            </w:pPr>
          </w:p>
        </w:tc>
        <w:tc>
          <w:tcPr>
            <w:tcW w:w="688" w:type="pct"/>
            <w:vMerge/>
            <w:tcBorders>
              <w:left w:val="single" w:sz="4" w:space="0" w:color="auto"/>
              <w:bottom w:val="single" w:sz="4" w:space="0" w:color="auto"/>
              <w:right w:val="single" w:sz="4" w:space="0" w:color="auto"/>
            </w:tcBorders>
            <w:shd w:val="clear" w:color="auto" w:fill="auto"/>
          </w:tcPr>
          <w:p w14:paraId="5EBC060E" w14:textId="77777777" w:rsidR="00300D14" w:rsidRPr="00F24B2B" w:rsidRDefault="00300D14" w:rsidP="0043565B">
            <w:pPr>
              <w:tabs>
                <w:tab w:val="left" w:pos="426"/>
                <w:tab w:val="left" w:pos="601"/>
              </w:tabs>
              <w:suppressAutoHyphens w:val="0"/>
              <w:overflowPunct/>
              <w:autoSpaceDE/>
              <w:autoSpaceDN/>
              <w:adjustRightInd/>
              <w:spacing w:before="142" w:line="240" w:lineRule="atLeast"/>
              <w:textAlignment w:val="auto"/>
              <w:rPr>
                <w:rFonts w:ascii="Arial" w:hAnsi="Arial" w:cs="Arial"/>
                <w:color w:val="000000"/>
                <w:sz w:val="22"/>
                <w:szCs w:val="22"/>
              </w:rPr>
            </w:pPr>
          </w:p>
        </w:tc>
      </w:tr>
      <w:tr w:rsidR="00300D14" w:rsidRPr="00F24B2B" w14:paraId="7F20EC2D" w14:textId="77777777" w:rsidTr="00095ECB">
        <w:tc>
          <w:tcPr>
            <w:tcW w:w="939" w:type="pct"/>
            <w:tcBorders>
              <w:top w:val="single" w:sz="4" w:space="0" w:color="auto"/>
              <w:left w:val="single" w:sz="4" w:space="0" w:color="auto"/>
              <w:bottom w:val="single" w:sz="4" w:space="0" w:color="auto"/>
              <w:right w:val="single" w:sz="4" w:space="0" w:color="auto"/>
            </w:tcBorders>
            <w:shd w:val="clear" w:color="auto" w:fill="auto"/>
            <w:hideMark/>
          </w:tcPr>
          <w:p w14:paraId="5573406E" w14:textId="77777777" w:rsidR="00300D14" w:rsidRPr="00F24B2B" w:rsidRDefault="00300D14" w:rsidP="0043565B">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13. Effluents</w:t>
            </w: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417B9FFE" w14:textId="77777777" w:rsidR="00300D14" w:rsidRPr="00F24B2B" w:rsidRDefault="00300D14" w:rsidP="00226A44">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13.1 </w:t>
            </w:r>
            <w:r w:rsidR="00226A44" w:rsidRPr="00F24B2B">
              <w:rPr>
                <w:rFonts w:ascii="Arial" w:hAnsi="Arial" w:cs="Arial"/>
                <w:sz w:val="22"/>
                <w:szCs w:val="22"/>
              </w:rPr>
              <w:t>Confiner et stocker les eaux usées de construction de façon appropriée, y compris l'eau sanitaire. Ne pas rejeter les effluents non traités.</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3EB5998E"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57D0C4F6"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3F14570F" w14:textId="77777777" w:rsidTr="00095ECB">
        <w:tc>
          <w:tcPr>
            <w:tcW w:w="939" w:type="pct"/>
            <w:vMerge w:val="restart"/>
            <w:tcBorders>
              <w:top w:val="single" w:sz="4" w:space="0" w:color="auto"/>
              <w:left w:val="single" w:sz="4" w:space="0" w:color="auto"/>
              <w:right w:val="single" w:sz="4" w:space="0" w:color="auto"/>
            </w:tcBorders>
            <w:shd w:val="clear" w:color="auto" w:fill="auto"/>
            <w:hideMark/>
          </w:tcPr>
          <w:p w14:paraId="2D11803F" w14:textId="77777777" w:rsidR="00300D14" w:rsidRPr="00F24B2B" w:rsidRDefault="0072325E" w:rsidP="00A7756D">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14. Emissions et poussières</w:t>
            </w: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1371BB25" w14:textId="77777777" w:rsidR="00300D14" w:rsidRPr="00F24B2B" w:rsidRDefault="00300D14" w:rsidP="00267830">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14.1 </w:t>
            </w:r>
            <w:r w:rsidR="00267830" w:rsidRPr="00F24B2B">
              <w:rPr>
                <w:rFonts w:ascii="Arial" w:hAnsi="Arial" w:cs="Arial"/>
                <w:sz w:val="22"/>
                <w:szCs w:val="22"/>
              </w:rPr>
              <w:t xml:space="preserve">Respecter les exigences nationales en matière d’émissions. </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0D252E25"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666801A7"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60D77D73" w14:textId="77777777" w:rsidTr="00095ECB">
        <w:tc>
          <w:tcPr>
            <w:tcW w:w="939" w:type="pct"/>
            <w:vMerge/>
            <w:tcBorders>
              <w:left w:val="single" w:sz="4" w:space="0" w:color="auto"/>
              <w:right w:val="single" w:sz="4" w:space="0" w:color="auto"/>
            </w:tcBorders>
            <w:shd w:val="clear" w:color="auto" w:fill="auto"/>
            <w:vAlign w:val="center"/>
          </w:tcPr>
          <w:p w14:paraId="0A5CA9CD" w14:textId="77777777" w:rsidR="00300D14" w:rsidRPr="00F24B2B" w:rsidRDefault="00300D14" w:rsidP="0043565B">
            <w:pPr>
              <w:suppressAutoHyphens w:val="0"/>
              <w:overflowPunct/>
              <w:autoSpaceDE/>
              <w:autoSpaceDN/>
              <w:adjustRightInd/>
              <w:spacing w:before="120"/>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1FEADEAA" w14:textId="77777777" w:rsidR="00300D14" w:rsidRPr="00F24B2B" w:rsidRDefault="00300D14" w:rsidP="00564204">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14.2 </w:t>
            </w:r>
            <w:r w:rsidR="006D756B" w:rsidRPr="00F24B2B">
              <w:rPr>
                <w:rFonts w:ascii="Arial" w:hAnsi="Arial" w:cs="Arial"/>
                <w:sz w:val="22"/>
                <w:szCs w:val="22"/>
              </w:rPr>
              <w:t xml:space="preserve">Minimiser l'effet de la poussière sur l'environnement </w:t>
            </w:r>
            <w:r w:rsidR="002F6489" w:rsidRPr="00F24B2B">
              <w:rPr>
                <w:rFonts w:ascii="Arial" w:hAnsi="Arial" w:cs="Arial"/>
                <w:sz w:val="22"/>
                <w:szCs w:val="22"/>
              </w:rPr>
              <w:t xml:space="preserve">proche </w:t>
            </w:r>
            <w:r w:rsidR="006D756B" w:rsidRPr="00F24B2B">
              <w:rPr>
                <w:rFonts w:ascii="Arial" w:hAnsi="Arial" w:cs="Arial"/>
                <w:sz w:val="22"/>
                <w:szCs w:val="22"/>
              </w:rPr>
              <w:t>résultant des sites de mélange de terre, des sites de mélange d'asphalte, de dispersion des cendres de charbon, des équipements vibrants, des routes d'accès temporaires, etc. pour assurer la sécurité, la santé et la protection des travailleurs et des communautés vivant à proximité des activités de production de poussière. Utiliser les meilleures pratiques pour réduire au minimum les émissions de poussières (par exemple, stockage approprié, arrosage, etc.) pendant les conditions sèches et venteuses et le transport.</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106CD449"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3A18B4A9"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1CE87A41" w14:textId="77777777" w:rsidTr="00095ECB">
        <w:tc>
          <w:tcPr>
            <w:tcW w:w="939" w:type="pct"/>
            <w:vMerge/>
            <w:tcBorders>
              <w:left w:val="single" w:sz="4" w:space="0" w:color="auto"/>
              <w:right w:val="single" w:sz="4" w:space="0" w:color="auto"/>
            </w:tcBorders>
            <w:shd w:val="clear" w:color="auto" w:fill="auto"/>
            <w:vAlign w:val="center"/>
            <w:hideMark/>
          </w:tcPr>
          <w:p w14:paraId="45F49E9C" w14:textId="77777777" w:rsidR="00300D14" w:rsidRPr="00F24B2B" w:rsidRDefault="00300D14" w:rsidP="0043565B">
            <w:pPr>
              <w:suppressAutoHyphens w:val="0"/>
              <w:overflowPunct/>
              <w:autoSpaceDE/>
              <w:autoSpaceDN/>
              <w:adjustRightInd/>
              <w:spacing w:before="120"/>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5475ADD9" w14:textId="77777777" w:rsidR="00300D14" w:rsidRPr="00F24B2B" w:rsidRDefault="00300D14" w:rsidP="006D756B">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14.3 </w:t>
            </w:r>
            <w:r w:rsidR="006D756B" w:rsidRPr="00F24B2B">
              <w:rPr>
                <w:rFonts w:ascii="Arial" w:hAnsi="Arial" w:cs="Arial"/>
                <w:sz w:val="22"/>
                <w:szCs w:val="22"/>
              </w:rPr>
              <w:t>Utiliser les véhicules dans des conditions techniques appropriées et fournir l'équipement de contrôle des émissions le cas échéant (p. ex. filtres).</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419B3C3E"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7B62EB44"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73D7B58F" w14:textId="77777777" w:rsidTr="00095ECB">
        <w:tc>
          <w:tcPr>
            <w:tcW w:w="939" w:type="pct"/>
            <w:vMerge/>
            <w:tcBorders>
              <w:left w:val="single" w:sz="4" w:space="0" w:color="auto"/>
              <w:right w:val="single" w:sz="4" w:space="0" w:color="auto"/>
            </w:tcBorders>
            <w:shd w:val="clear" w:color="auto" w:fill="auto"/>
            <w:vAlign w:val="center"/>
            <w:hideMark/>
          </w:tcPr>
          <w:p w14:paraId="1DA6CE7B" w14:textId="77777777" w:rsidR="00300D14" w:rsidRPr="00F24B2B" w:rsidRDefault="00300D14" w:rsidP="0043565B">
            <w:pPr>
              <w:suppressAutoHyphens w:val="0"/>
              <w:overflowPunct/>
              <w:autoSpaceDE/>
              <w:autoSpaceDN/>
              <w:adjustRightInd/>
              <w:spacing w:before="120"/>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234C075F" w14:textId="77777777" w:rsidR="00300D14" w:rsidRPr="00F24B2B" w:rsidRDefault="00300D14" w:rsidP="00564204">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14.4 </w:t>
            </w:r>
            <w:r w:rsidR="006D756B" w:rsidRPr="00F24B2B">
              <w:rPr>
                <w:rFonts w:ascii="Arial" w:hAnsi="Arial" w:cs="Arial"/>
                <w:sz w:val="22"/>
                <w:szCs w:val="22"/>
              </w:rPr>
              <w:t>Eteindre les véhicules lorsqu’ils ne sont pas utilis</w:t>
            </w:r>
            <w:r w:rsidR="002F6489" w:rsidRPr="00F24B2B">
              <w:rPr>
                <w:rFonts w:ascii="Arial" w:hAnsi="Arial" w:cs="Arial"/>
                <w:sz w:val="22"/>
                <w:szCs w:val="22"/>
              </w:rPr>
              <w:t>é</w:t>
            </w:r>
            <w:r w:rsidR="006D756B" w:rsidRPr="00F24B2B">
              <w:rPr>
                <w:rFonts w:ascii="Arial" w:hAnsi="Arial" w:cs="Arial"/>
                <w:sz w:val="22"/>
                <w:szCs w:val="22"/>
              </w:rPr>
              <w:t xml:space="preserve">s. </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36C39450"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081DA1E0"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4FB84793" w14:textId="77777777" w:rsidTr="00095ECB">
        <w:tc>
          <w:tcPr>
            <w:tcW w:w="939" w:type="pct"/>
            <w:vMerge/>
            <w:tcBorders>
              <w:left w:val="single" w:sz="4" w:space="0" w:color="auto"/>
              <w:right w:val="single" w:sz="4" w:space="0" w:color="auto"/>
            </w:tcBorders>
            <w:shd w:val="clear" w:color="auto" w:fill="auto"/>
            <w:vAlign w:val="center"/>
            <w:hideMark/>
          </w:tcPr>
          <w:p w14:paraId="355D2F14" w14:textId="77777777" w:rsidR="00300D14" w:rsidRPr="00F24B2B" w:rsidRDefault="00300D14" w:rsidP="0043565B">
            <w:pPr>
              <w:suppressAutoHyphens w:val="0"/>
              <w:overflowPunct/>
              <w:autoSpaceDE/>
              <w:autoSpaceDN/>
              <w:adjustRightInd/>
              <w:spacing w:before="120"/>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52E3DD1E" w14:textId="77777777" w:rsidR="00300D14" w:rsidRPr="00F24B2B" w:rsidRDefault="00300D14" w:rsidP="006D756B">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14.5 </w:t>
            </w:r>
            <w:r w:rsidR="006D756B" w:rsidRPr="00F24B2B">
              <w:rPr>
                <w:rFonts w:ascii="Arial" w:hAnsi="Arial" w:cs="Arial"/>
                <w:sz w:val="22"/>
                <w:szCs w:val="22"/>
              </w:rPr>
              <w:t xml:space="preserve">Respecter les limites de vitesse sur le site. </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0AA6B359"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383B22F1"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0CF555C6" w14:textId="77777777" w:rsidTr="00095ECB">
        <w:tc>
          <w:tcPr>
            <w:tcW w:w="939" w:type="pct"/>
            <w:vMerge/>
            <w:tcBorders>
              <w:left w:val="single" w:sz="4" w:space="0" w:color="auto"/>
              <w:bottom w:val="single" w:sz="4" w:space="0" w:color="auto"/>
              <w:right w:val="single" w:sz="4" w:space="0" w:color="auto"/>
            </w:tcBorders>
            <w:shd w:val="clear" w:color="auto" w:fill="auto"/>
            <w:vAlign w:val="center"/>
          </w:tcPr>
          <w:p w14:paraId="6B9EABF0" w14:textId="77777777" w:rsidR="00300D14" w:rsidRPr="00F24B2B" w:rsidRDefault="00300D14" w:rsidP="0043565B">
            <w:pPr>
              <w:suppressAutoHyphens w:val="0"/>
              <w:overflowPunct/>
              <w:autoSpaceDE/>
              <w:autoSpaceDN/>
              <w:adjustRightInd/>
              <w:spacing w:before="120"/>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413718B6" w14:textId="77777777" w:rsidR="00300D14" w:rsidRPr="00F24B2B" w:rsidRDefault="00300D14" w:rsidP="0043565B">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14.6 </w:t>
            </w:r>
            <w:r w:rsidR="00122164" w:rsidRPr="00F24B2B">
              <w:rPr>
                <w:rFonts w:ascii="Arial" w:hAnsi="Arial" w:cs="Arial"/>
                <w:sz w:val="22"/>
                <w:szCs w:val="22"/>
              </w:rPr>
              <w:t>Sensibiliser les conducteurs à toutes les mesures visant à éviter la poussière et les émissions et à assurer une conduite sûre.</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79BBE823"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38C587BE"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6B83ECB4" w14:textId="77777777" w:rsidTr="00095ECB">
        <w:tc>
          <w:tcPr>
            <w:tcW w:w="939" w:type="pct"/>
            <w:vMerge w:val="restart"/>
            <w:tcBorders>
              <w:top w:val="single" w:sz="4" w:space="0" w:color="auto"/>
              <w:left w:val="single" w:sz="4" w:space="0" w:color="auto"/>
              <w:right w:val="single" w:sz="4" w:space="0" w:color="auto"/>
            </w:tcBorders>
            <w:shd w:val="clear" w:color="auto" w:fill="auto"/>
            <w:hideMark/>
          </w:tcPr>
          <w:p w14:paraId="3AE846ED" w14:textId="77777777" w:rsidR="00300D14" w:rsidRPr="00F24B2B" w:rsidRDefault="0072325E" w:rsidP="0043565B">
            <w:pPr>
              <w:suppressAutoHyphens w:val="0"/>
              <w:overflowPunct/>
              <w:autoSpaceDE/>
              <w:autoSpaceDN/>
              <w:adjustRightInd/>
              <w:spacing w:before="120"/>
              <w:jc w:val="left"/>
              <w:textAlignment w:val="auto"/>
              <w:rPr>
                <w:rFonts w:ascii="Arial" w:hAnsi="Arial" w:cs="Arial"/>
                <w:sz w:val="22"/>
                <w:szCs w:val="22"/>
              </w:rPr>
            </w:pPr>
            <w:bookmarkStart w:id="541" w:name="_Toc496876240"/>
            <w:bookmarkStart w:id="542" w:name="_Toc503885611"/>
            <w:bookmarkStart w:id="543" w:name="_Toc504029193"/>
            <w:r w:rsidRPr="00F24B2B">
              <w:rPr>
                <w:rFonts w:ascii="Arial" w:hAnsi="Arial" w:cs="Arial"/>
                <w:sz w:val="22"/>
                <w:szCs w:val="22"/>
              </w:rPr>
              <w:t>15. Bruit et vibrations</w:t>
            </w:r>
            <w:bookmarkEnd w:id="541"/>
            <w:bookmarkEnd w:id="542"/>
            <w:bookmarkEnd w:id="543"/>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7BF5BC33" w14:textId="77777777" w:rsidR="00300D14" w:rsidRPr="00F24B2B" w:rsidRDefault="00300D14" w:rsidP="00122164">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15.1 </w:t>
            </w:r>
            <w:r w:rsidR="0083345A" w:rsidRPr="00F24B2B">
              <w:rPr>
                <w:rFonts w:ascii="Arial" w:hAnsi="Arial" w:cs="Arial"/>
                <w:sz w:val="22"/>
                <w:szCs w:val="22"/>
              </w:rPr>
              <w:t>Éviter</w:t>
            </w:r>
            <w:r w:rsidR="00122164" w:rsidRPr="00F24B2B">
              <w:rPr>
                <w:rFonts w:ascii="Arial" w:hAnsi="Arial" w:cs="Arial"/>
                <w:sz w:val="22"/>
                <w:szCs w:val="22"/>
              </w:rPr>
              <w:t xml:space="preserve"> les opérations et les mouvements de véhicules la nuit. Sensibiliser les conducteurs.</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1D41E305"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03AEFF47"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453A5505" w14:textId="77777777" w:rsidTr="00095ECB">
        <w:tc>
          <w:tcPr>
            <w:tcW w:w="939" w:type="pct"/>
            <w:vMerge/>
            <w:tcBorders>
              <w:left w:val="single" w:sz="4" w:space="0" w:color="auto"/>
              <w:right w:val="single" w:sz="4" w:space="0" w:color="auto"/>
            </w:tcBorders>
            <w:shd w:val="clear" w:color="auto" w:fill="auto"/>
            <w:vAlign w:val="center"/>
            <w:hideMark/>
          </w:tcPr>
          <w:p w14:paraId="3F1CB226"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4AEB1FEA" w14:textId="77777777" w:rsidR="00300D14" w:rsidRPr="00F24B2B" w:rsidRDefault="00300D14" w:rsidP="0043565B">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15.2 </w:t>
            </w:r>
            <w:r w:rsidR="0083345A" w:rsidRPr="00F24B2B">
              <w:rPr>
                <w:rFonts w:ascii="Arial" w:hAnsi="Arial" w:cs="Arial"/>
                <w:sz w:val="22"/>
                <w:szCs w:val="22"/>
              </w:rPr>
              <w:t>Fixer</w:t>
            </w:r>
            <w:r w:rsidR="00122164" w:rsidRPr="00F24B2B">
              <w:rPr>
                <w:rFonts w:ascii="Arial" w:hAnsi="Arial" w:cs="Arial"/>
                <w:sz w:val="22"/>
                <w:szCs w:val="22"/>
              </w:rPr>
              <w:t xml:space="preserve"> des limites de vitesse de circulation. Sensibiliser les conducteurs.</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3934321E"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22738822"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095B67D4" w14:textId="77777777" w:rsidTr="00095ECB">
        <w:trPr>
          <w:trHeight w:val="746"/>
        </w:trPr>
        <w:tc>
          <w:tcPr>
            <w:tcW w:w="939" w:type="pct"/>
            <w:vMerge/>
            <w:tcBorders>
              <w:left w:val="single" w:sz="4" w:space="0" w:color="auto"/>
              <w:right w:val="single" w:sz="4" w:space="0" w:color="auto"/>
            </w:tcBorders>
            <w:shd w:val="clear" w:color="auto" w:fill="auto"/>
            <w:vAlign w:val="center"/>
            <w:hideMark/>
          </w:tcPr>
          <w:p w14:paraId="69DC8465"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4BCFFFE4" w14:textId="77777777" w:rsidR="00300D14" w:rsidRPr="00F24B2B" w:rsidRDefault="00300D14" w:rsidP="00122164">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15.3 </w:t>
            </w:r>
            <w:r w:rsidR="00122164" w:rsidRPr="00F24B2B">
              <w:rPr>
                <w:rFonts w:ascii="Arial" w:hAnsi="Arial" w:cs="Arial"/>
                <w:sz w:val="22"/>
                <w:szCs w:val="22"/>
              </w:rPr>
              <w:t>Placer l'équipement stationnaire (comme les générateurs d'électricité) aussi loin que possible des récepteurs (p. ex. les aires de repos des travailleurs, les zones habitées et les zones écologiquement sensibles).</w:t>
            </w:r>
          </w:p>
        </w:tc>
        <w:tc>
          <w:tcPr>
            <w:tcW w:w="584" w:type="pct"/>
            <w:tcBorders>
              <w:top w:val="single" w:sz="4" w:space="0" w:color="auto"/>
              <w:left w:val="single" w:sz="4" w:space="0" w:color="auto"/>
              <w:right w:val="single" w:sz="4" w:space="0" w:color="auto"/>
            </w:tcBorders>
            <w:shd w:val="clear" w:color="auto" w:fill="auto"/>
          </w:tcPr>
          <w:p w14:paraId="0598A892" w14:textId="77777777" w:rsidR="00300D14" w:rsidRPr="00F24B2B" w:rsidRDefault="00300D14" w:rsidP="0043565B">
            <w:pPr>
              <w:suppressAutoHyphens w:val="0"/>
              <w:overflowPunct/>
              <w:autoSpaceDE/>
              <w:autoSpaceDN/>
              <w:adjustRightInd/>
              <w:textAlignment w:val="auto"/>
              <w:rPr>
                <w:rFonts w:ascii="Arial" w:hAnsi="Arial" w:cs="Arial"/>
                <w:color w:val="000000"/>
                <w:sz w:val="22"/>
                <w:szCs w:val="22"/>
              </w:rPr>
            </w:pPr>
          </w:p>
        </w:tc>
        <w:tc>
          <w:tcPr>
            <w:tcW w:w="688" w:type="pct"/>
            <w:tcBorders>
              <w:top w:val="single" w:sz="4" w:space="0" w:color="auto"/>
              <w:left w:val="single" w:sz="4" w:space="0" w:color="auto"/>
              <w:right w:val="single" w:sz="4" w:space="0" w:color="auto"/>
            </w:tcBorders>
            <w:shd w:val="clear" w:color="auto" w:fill="auto"/>
          </w:tcPr>
          <w:p w14:paraId="4C879B3E" w14:textId="77777777" w:rsidR="00300D14" w:rsidRPr="00F24B2B" w:rsidRDefault="00300D14" w:rsidP="0043565B">
            <w:pPr>
              <w:suppressAutoHyphens w:val="0"/>
              <w:overflowPunct/>
              <w:autoSpaceDE/>
              <w:autoSpaceDN/>
              <w:adjustRightInd/>
              <w:textAlignment w:val="auto"/>
              <w:rPr>
                <w:rFonts w:ascii="Arial" w:hAnsi="Arial" w:cs="Arial"/>
                <w:color w:val="000000"/>
                <w:sz w:val="22"/>
                <w:szCs w:val="22"/>
              </w:rPr>
            </w:pPr>
          </w:p>
        </w:tc>
      </w:tr>
      <w:tr w:rsidR="00300D14" w:rsidRPr="00F24B2B" w14:paraId="286FCE96" w14:textId="77777777" w:rsidTr="00095ECB">
        <w:trPr>
          <w:trHeight w:val="1632"/>
        </w:trPr>
        <w:tc>
          <w:tcPr>
            <w:tcW w:w="939" w:type="pct"/>
            <w:vMerge/>
            <w:tcBorders>
              <w:left w:val="single" w:sz="4" w:space="0" w:color="auto"/>
              <w:bottom w:val="single" w:sz="4" w:space="0" w:color="auto"/>
              <w:right w:val="single" w:sz="4" w:space="0" w:color="auto"/>
            </w:tcBorders>
            <w:shd w:val="clear" w:color="auto" w:fill="auto"/>
            <w:vAlign w:val="center"/>
          </w:tcPr>
          <w:p w14:paraId="12AADC60"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3FD516BB" w14:textId="77777777" w:rsidR="00300D14" w:rsidRPr="00F24B2B" w:rsidRDefault="00300D14" w:rsidP="00122164">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15.4 </w:t>
            </w:r>
            <w:r w:rsidR="00122164" w:rsidRPr="00F24B2B">
              <w:rPr>
                <w:rFonts w:ascii="Arial" w:hAnsi="Arial" w:cs="Arial"/>
                <w:sz w:val="22"/>
                <w:szCs w:val="22"/>
              </w:rPr>
              <w:t>Maintenir les niveaux de bruit provenant des machines, des véhicules et des activités de construction bruyantes (p. ex. excavation, dynamitage) à un minimum pour la sécurité, la santé et la protection des travailleurs à proximité de niveaux de bruit élevés et des communautés vivant à proximité.</w:t>
            </w:r>
          </w:p>
        </w:tc>
        <w:tc>
          <w:tcPr>
            <w:tcW w:w="584" w:type="pct"/>
            <w:tcBorders>
              <w:left w:val="single" w:sz="4" w:space="0" w:color="auto"/>
              <w:bottom w:val="single" w:sz="4" w:space="0" w:color="auto"/>
              <w:right w:val="single" w:sz="4" w:space="0" w:color="auto"/>
            </w:tcBorders>
            <w:shd w:val="clear" w:color="auto" w:fill="auto"/>
          </w:tcPr>
          <w:p w14:paraId="6CD5E530" w14:textId="77777777" w:rsidR="00300D14" w:rsidRPr="00F24B2B" w:rsidRDefault="00300D14" w:rsidP="0043565B">
            <w:pPr>
              <w:suppressAutoHyphens w:val="0"/>
              <w:overflowPunct/>
              <w:autoSpaceDE/>
              <w:autoSpaceDN/>
              <w:adjustRightInd/>
              <w:textAlignment w:val="auto"/>
              <w:rPr>
                <w:rFonts w:ascii="Arial" w:hAnsi="Arial" w:cs="Arial"/>
                <w:color w:val="000000"/>
                <w:sz w:val="22"/>
                <w:szCs w:val="22"/>
              </w:rPr>
            </w:pPr>
          </w:p>
        </w:tc>
        <w:tc>
          <w:tcPr>
            <w:tcW w:w="688" w:type="pct"/>
            <w:tcBorders>
              <w:left w:val="single" w:sz="4" w:space="0" w:color="auto"/>
              <w:bottom w:val="single" w:sz="4" w:space="0" w:color="auto"/>
              <w:right w:val="single" w:sz="4" w:space="0" w:color="auto"/>
            </w:tcBorders>
            <w:shd w:val="clear" w:color="auto" w:fill="auto"/>
          </w:tcPr>
          <w:p w14:paraId="64C659CC" w14:textId="77777777" w:rsidR="00300D14" w:rsidRPr="00F24B2B" w:rsidRDefault="00300D14" w:rsidP="0043565B">
            <w:pPr>
              <w:suppressAutoHyphens w:val="0"/>
              <w:overflowPunct/>
              <w:autoSpaceDE/>
              <w:autoSpaceDN/>
              <w:adjustRightInd/>
              <w:textAlignment w:val="auto"/>
              <w:rPr>
                <w:rFonts w:ascii="Arial" w:hAnsi="Arial" w:cs="Arial"/>
                <w:color w:val="000000"/>
                <w:sz w:val="22"/>
                <w:szCs w:val="22"/>
              </w:rPr>
            </w:pPr>
          </w:p>
        </w:tc>
      </w:tr>
      <w:tr w:rsidR="00300D14" w:rsidRPr="00F24B2B" w14:paraId="2F619AF1" w14:textId="77777777" w:rsidTr="00095ECB">
        <w:trPr>
          <w:trHeight w:val="1793"/>
        </w:trPr>
        <w:tc>
          <w:tcPr>
            <w:tcW w:w="939" w:type="pct"/>
            <w:vMerge w:val="restart"/>
            <w:tcBorders>
              <w:top w:val="single" w:sz="4" w:space="0" w:color="auto"/>
              <w:left w:val="single" w:sz="4" w:space="0" w:color="auto"/>
              <w:right w:val="single" w:sz="4" w:space="0" w:color="auto"/>
            </w:tcBorders>
            <w:shd w:val="clear" w:color="auto" w:fill="auto"/>
            <w:hideMark/>
          </w:tcPr>
          <w:p w14:paraId="64552469" w14:textId="77777777" w:rsidR="00300D14" w:rsidRPr="00F24B2B" w:rsidRDefault="00300D14" w:rsidP="0072325E">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 xml:space="preserve">16. </w:t>
            </w:r>
            <w:r w:rsidR="0072325E" w:rsidRPr="00F24B2B">
              <w:rPr>
                <w:rFonts w:ascii="Arial" w:hAnsi="Arial" w:cs="Arial"/>
                <w:sz w:val="22"/>
                <w:szCs w:val="22"/>
              </w:rPr>
              <w:t>Déchets</w:t>
            </w: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3162BAC5" w14:textId="77777777" w:rsidR="00300D14" w:rsidRPr="00F24B2B" w:rsidRDefault="00300D14" w:rsidP="00122164">
            <w:pPr>
              <w:suppressAutoHyphens w:val="0"/>
              <w:overflowPunct/>
              <w:autoSpaceDE/>
              <w:autoSpaceDN/>
              <w:adjustRightInd/>
              <w:spacing w:before="120"/>
              <w:textAlignment w:val="auto"/>
              <w:rPr>
                <w:rFonts w:ascii="Arial" w:hAnsi="Arial" w:cs="Arial"/>
                <w:color w:val="000000"/>
                <w:sz w:val="22"/>
                <w:szCs w:val="22"/>
              </w:rPr>
            </w:pPr>
            <w:r w:rsidRPr="00F24B2B">
              <w:rPr>
                <w:rFonts w:ascii="Arial" w:hAnsi="Arial" w:cs="Arial"/>
                <w:color w:val="000000"/>
                <w:sz w:val="22"/>
                <w:szCs w:val="22"/>
              </w:rPr>
              <w:t xml:space="preserve">16.1 </w:t>
            </w:r>
            <w:r w:rsidR="00122164" w:rsidRPr="00F24B2B">
              <w:rPr>
                <w:rFonts w:ascii="Arial" w:hAnsi="Arial" w:cs="Arial"/>
                <w:sz w:val="22"/>
                <w:szCs w:val="22"/>
              </w:rPr>
              <w:t>Si le Maître d’</w:t>
            </w:r>
            <w:r w:rsidR="002F6489" w:rsidRPr="00F24B2B">
              <w:rPr>
                <w:rFonts w:ascii="Arial" w:hAnsi="Arial" w:cs="Arial"/>
                <w:sz w:val="22"/>
                <w:szCs w:val="22"/>
              </w:rPr>
              <w:t>O</w:t>
            </w:r>
            <w:r w:rsidR="00122164" w:rsidRPr="00F24B2B">
              <w:rPr>
                <w:rFonts w:ascii="Arial" w:hAnsi="Arial" w:cs="Arial"/>
                <w:sz w:val="22"/>
                <w:szCs w:val="22"/>
              </w:rPr>
              <w:t>uvrage ne donne pas d'autres instructions, identifier les installations de gestion des déchets et les entrepreneurs en gestion des déchets. Assurer l'élimination par l</w:t>
            </w:r>
            <w:r w:rsidR="002F6489" w:rsidRPr="00F24B2B">
              <w:rPr>
                <w:rFonts w:ascii="Arial" w:hAnsi="Arial" w:cs="Arial"/>
                <w:sz w:val="22"/>
                <w:szCs w:val="22"/>
              </w:rPr>
              <w:t xml:space="preserve">es </w:t>
            </w:r>
            <w:r w:rsidR="00122164" w:rsidRPr="00F24B2B">
              <w:rPr>
                <w:rFonts w:ascii="Arial" w:hAnsi="Arial" w:cs="Arial"/>
                <w:sz w:val="22"/>
                <w:szCs w:val="22"/>
              </w:rPr>
              <w:t xml:space="preserve">entrepreneurs </w:t>
            </w:r>
            <w:r w:rsidR="002F6489" w:rsidRPr="00F24B2B">
              <w:rPr>
                <w:rFonts w:ascii="Arial" w:hAnsi="Arial" w:cs="Arial"/>
                <w:sz w:val="22"/>
                <w:szCs w:val="22"/>
              </w:rPr>
              <w:t>de</w:t>
            </w:r>
            <w:r w:rsidR="00122164" w:rsidRPr="00F24B2B">
              <w:rPr>
                <w:rFonts w:ascii="Arial" w:hAnsi="Arial" w:cs="Arial"/>
                <w:sz w:val="22"/>
                <w:szCs w:val="22"/>
              </w:rPr>
              <w:t xml:space="preserve"> déchets, autorisés à traiter/enlever/recycler chacun des types de déchets, s'il y a lieu.</w:t>
            </w:r>
          </w:p>
        </w:tc>
        <w:tc>
          <w:tcPr>
            <w:tcW w:w="584" w:type="pct"/>
            <w:tcBorders>
              <w:top w:val="single" w:sz="4" w:space="0" w:color="auto"/>
              <w:left w:val="single" w:sz="4" w:space="0" w:color="auto"/>
              <w:right w:val="single" w:sz="4" w:space="0" w:color="auto"/>
            </w:tcBorders>
            <w:shd w:val="clear" w:color="auto" w:fill="auto"/>
          </w:tcPr>
          <w:p w14:paraId="33A3DD40" w14:textId="77777777" w:rsidR="00300D14" w:rsidRPr="00F24B2B" w:rsidRDefault="00300D14" w:rsidP="0043565B">
            <w:pPr>
              <w:suppressAutoHyphens w:val="0"/>
              <w:overflowPunct/>
              <w:autoSpaceDE/>
              <w:autoSpaceDN/>
              <w:adjustRightInd/>
              <w:textAlignment w:val="auto"/>
              <w:rPr>
                <w:rFonts w:ascii="Arial" w:hAnsi="Arial" w:cs="Arial"/>
                <w:color w:val="000000"/>
                <w:sz w:val="22"/>
                <w:szCs w:val="22"/>
              </w:rPr>
            </w:pPr>
          </w:p>
        </w:tc>
        <w:tc>
          <w:tcPr>
            <w:tcW w:w="688" w:type="pct"/>
            <w:tcBorders>
              <w:top w:val="single" w:sz="4" w:space="0" w:color="auto"/>
              <w:left w:val="single" w:sz="4" w:space="0" w:color="auto"/>
              <w:right w:val="single" w:sz="4" w:space="0" w:color="auto"/>
            </w:tcBorders>
            <w:shd w:val="clear" w:color="auto" w:fill="auto"/>
          </w:tcPr>
          <w:p w14:paraId="306BB73E" w14:textId="77777777" w:rsidR="00300D14" w:rsidRPr="00F24B2B" w:rsidRDefault="00300D14" w:rsidP="0043565B">
            <w:pPr>
              <w:suppressAutoHyphens w:val="0"/>
              <w:overflowPunct/>
              <w:autoSpaceDE/>
              <w:autoSpaceDN/>
              <w:adjustRightInd/>
              <w:textAlignment w:val="auto"/>
              <w:rPr>
                <w:rFonts w:ascii="Arial" w:hAnsi="Arial" w:cs="Arial"/>
                <w:color w:val="000000"/>
                <w:sz w:val="22"/>
                <w:szCs w:val="22"/>
              </w:rPr>
            </w:pPr>
          </w:p>
        </w:tc>
      </w:tr>
      <w:tr w:rsidR="00300D14" w:rsidRPr="00F24B2B" w14:paraId="2A695EA0" w14:textId="77777777" w:rsidTr="00095ECB">
        <w:trPr>
          <w:trHeight w:val="994"/>
        </w:trPr>
        <w:tc>
          <w:tcPr>
            <w:tcW w:w="939" w:type="pct"/>
            <w:vMerge/>
            <w:tcBorders>
              <w:left w:val="single" w:sz="4" w:space="0" w:color="auto"/>
              <w:right w:val="single" w:sz="4" w:space="0" w:color="auto"/>
            </w:tcBorders>
            <w:shd w:val="clear" w:color="auto" w:fill="auto"/>
          </w:tcPr>
          <w:p w14:paraId="4E81EC16"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694AEE58" w14:textId="77777777" w:rsidR="00300D14" w:rsidRPr="00F24B2B" w:rsidRDefault="00300D14" w:rsidP="00122164">
            <w:pPr>
              <w:suppressAutoHyphens w:val="0"/>
              <w:overflowPunct/>
              <w:autoSpaceDE/>
              <w:autoSpaceDN/>
              <w:adjustRightInd/>
              <w:spacing w:before="120"/>
              <w:textAlignment w:val="auto"/>
              <w:rPr>
                <w:rFonts w:ascii="Arial" w:hAnsi="Arial" w:cs="Arial"/>
                <w:color w:val="000000"/>
                <w:sz w:val="22"/>
                <w:szCs w:val="22"/>
              </w:rPr>
            </w:pPr>
            <w:r w:rsidRPr="00F24B2B">
              <w:rPr>
                <w:rFonts w:ascii="Arial" w:hAnsi="Arial" w:cs="Arial"/>
                <w:sz w:val="22"/>
                <w:szCs w:val="22"/>
              </w:rPr>
              <w:t xml:space="preserve">16.2 </w:t>
            </w:r>
            <w:r w:rsidR="00122164" w:rsidRPr="00F24B2B">
              <w:rPr>
                <w:rFonts w:ascii="Arial" w:eastAsia="MS Mincho" w:hAnsi="Arial" w:cs="Arial"/>
                <w:sz w:val="22"/>
                <w:szCs w:val="22"/>
              </w:rPr>
              <w:t>Recueillir adéquatement tous les déchets produits, y compris les contenants, la litière et tout autre déchet produit pendant la construction, et les éliminer et les trier dans des sites d'élimination désignés conformément aux règlements gouvernementaux applicables en matière de gestion des déchets.</w:t>
            </w:r>
          </w:p>
        </w:tc>
        <w:tc>
          <w:tcPr>
            <w:tcW w:w="584" w:type="pct"/>
            <w:tcBorders>
              <w:left w:val="single" w:sz="4" w:space="0" w:color="auto"/>
              <w:bottom w:val="single" w:sz="4" w:space="0" w:color="auto"/>
              <w:right w:val="single" w:sz="4" w:space="0" w:color="auto"/>
            </w:tcBorders>
            <w:shd w:val="clear" w:color="auto" w:fill="auto"/>
          </w:tcPr>
          <w:p w14:paraId="7AA68473" w14:textId="77777777" w:rsidR="00300D14" w:rsidRPr="00F24B2B" w:rsidRDefault="00300D14" w:rsidP="0043565B">
            <w:pPr>
              <w:suppressAutoHyphens w:val="0"/>
              <w:overflowPunct/>
              <w:autoSpaceDE/>
              <w:autoSpaceDN/>
              <w:adjustRightInd/>
              <w:textAlignment w:val="auto"/>
              <w:rPr>
                <w:rFonts w:ascii="Arial" w:hAnsi="Arial" w:cs="Arial"/>
                <w:color w:val="000000"/>
                <w:sz w:val="22"/>
                <w:szCs w:val="22"/>
              </w:rPr>
            </w:pPr>
          </w:p>
        </w:tc>
        <w:tc>
          <w:tcPr>
            <w:tcW w:w="688" w:type="pct"/>
            <w:tcBorders>
              <w:left w:val="single" w:sz="4" w:space="0" w:color="auto"/>
              <w:bottom w:val="single" w:sz="4" w:space="0" w:color="auto"/>
              <w:right w:val="single" w:sz="4" w:space="0" w:color="auto"/>
            </w:tcBorders>
            <w:shd w:val="clear" w:color="auto" w:fill="auto"/>
          </w:tcPr>
          <w:p w14:paraId="613431DA" w14:textId="77777777" w:rsidR="00300D14" w:rsidRPr="00F24B2B" w:rsidRDefault="00300D14" w:rsidP="0043565B">
            <w:pPr>
              <w:suppressAutoHyphens w:val="0"/>
              <w:overflowPunct/>
              <w:autoSpaceDE/>
              <w:autoSpaceDN/>
              <w:adjustRightInd/>
              <w:textAlignment w:val="auto"/>
              <w:rPr>
                <w:rFonts w:ascii="Arial" w:hAnsi="Arial" w:cs="Arial"/>
                <w:color w:val="000000"/>
                <w:sz w:val="22"/>
                <w:szCs w:val="22"/>
              </w:rPr>
            </w:pPr>
          </w:p>
        </w:tc>
      </w:tr>
      <w:tr w:rsidR="00300D14" w:rsidRPr="00F24B2B" w14:paraId="07556B9F" w14:textId="77777777" w:rsidTr="00095ECB">
        <w:tc>
          <w:tcPr>
            <w:tcW w:w="939" w:type="pct"/>
            <w:vMerge/>
            <w:tcBorders>
              <w:left w:val="single" w:sz="4" w:space="0" w:color="auto"/>
              <w:right w:val="single" w:sz="4" w:space="0" w:color="auto"/>
            </w:tcBorders>
            <w:shd w:val="clear" w:color="auto" w:fill="auto"/>
            <w:vAlign w:val="center"/>
            <w:hideMark/>
          </w:tcPr>
          <w:p w14:paraId="275FDF37"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24031893" w14:textId="77777777" w:rsidR="00300D14" w:rsidRPr="00F24B2B" w:rsidRDefault="00300D14" w:rsidP="0012216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16.3 </w:t>
            </w:r>
            <w:r w:rsidR="00122164" w:rsidRPr="00F24B2B">
              <w:rPr>
                <w:rFonts w:ascii="Arial" w:hAnsi="Arial" w:cs="Arial"/>
                <w:sz w:val="22"/>
                <w:szCs w:val="22"/>
              </w:rPr>
              <w:t xml:space="preserve">Réduire dans la mesure du possible la production de déchets. </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25D27FD8"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177F3D0A"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18BEE490" w14:textId="77777777" w:rsidTr="00095ECB">
        <w:tc>
          <w:tcPr>
            <w:tcW w:w="939" w:type="pct"/>
            <w:vMerge/>
            <w:tcBorders>
              <w:left w:val="single" w:sz="4" w:space="0" w:color="auto"/>
              <w:right w:val="single" w:sz="4" w:space="0" w:color="auto"/>
            </w:tcBorders>
            <w:shd w:val="clear" w:color="auto" w:fill="auto"/>
            <w:vAlign w:val="center"/>
          </w:tcPr>
          <w:p w14:paraId="730E7512"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0CAE2A3B" w14:textId="77777777" w:rsidR="00300D14" w:rsidRPr="00F24B2B" w:rsidRDefault="00300D14" w:rsidP="0012216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16.4 </w:t>
            </w:r>
            <w:r w:rsidR="00122164" w:rsidRPr="00F24B2B">
              <w:rPr>
                <w:rFonts w:ascii="Arial" w:hAnsi="Arial" w:cs="Arial"/>
                <w:sz w:val="22"/>
                <w:szCs w:val="22"/>
              </w:rPr>
              <w:t>Vérifier que les zones de dépôt de matières dangereuses telles que les liquides et solides contaminés sont approuvées par le Maître d’</w:t>
            </w:r>
            <w:r w:rsidR="00826F98" w:rsidRPr="00F24B2B">
              <w:rPr>
                <w:rFonts w:ascii="Arial" w:hAnsi="Arial" w:cs="Arial"/>
                <w:sz w:val="22"/>
                <w:szCs w:val="22"/>
              </w:rPr>
              <w:t>O</w:t>
            </w:r>
            <w:r w:rsidR="00122164" w:rsidRPr="00F24B2B">
              <w:rPr>
                <w:rFonts w:ascii="Arial" w:hAnsi="Arial" w:cs="Arial"/>
                <w:sz w:val="22"/>
                <w:szCs w:val="22"/>
              </w:rPr>
              <w:t>uvrage et les autorités locales et/ou nationales compétentes avant le début des travaux. Utiliser les sites existants et approuvés plutôt que d'établir de nouveaux sites.</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1096C21F"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02A1EAF2"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1D4AA0A0" w14:textId="77777777" w:rsidTr="00095ECB">
        <w:trPr>
          <w:trHeight w:val="575"/>
        </w:trPr>
        <w:tc>
          <w:tcPr>
            <w:tcW w:w="939" w:type="pct"/>
            <w:vMerge/>
            <w:tcBorders>
              <w:left w:val="single" w:sz="4" w:space="0" w:color="auto"/>
              <w:right w:val="single" w:sz="4" w:space="0" w:color="auto"/>
            </w:tcBorders>
            <w:shd w:val="clear" w:color="auto" w:fill="auto"/>
            <w:vAlign w:val="center"/>
          </w:tcPr>
          <w:p w14:paraId="6E5326F4"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070A49CB" w14:textId="77777777" w:rsidR="00300D14" w:rsidRPr="00F24B2B" w:rsidRDefault="00300D14" w:rsidP="00564204">
            <w:pPr>
              <w:suppressAutoHyphens w:val="0"/>
              <w:overflowPunct/>
              <w:autoSpaceDE/>
              <w:autoSpaceDN/>
              <w:adjustRightInd/>
              <w:spacing w:before="120"/>
              <w:textAlignment w:val="auto"/>
              <w:rPr>
                <w:rFonts w:ascii="Arial" w:hAnsi="Arial" w:cs="Arial"/>
                <w:sz w:val="22"/>
                <w:szCs w:val="22"/>
              </w:rPr>
            </w:pPr>
            <w:r w:rsidRPr="00F24B2B">
              <w:rPr>
                <w:rFonts w:ascii="Arial" w:eastAsia="MS Mincho" w:hAnsi="Arial" w:cs="Arial"/>
                <w:sz w:val="22"/>
                <w:szCs w:val="22"/>
              </w:rPr>
              <w:t xml:space="preserve">16.5 </w:t>
            </w:r>
            <w:r w:rsidR="00122164" w:rsidRPr="00F24B2B">
              <w:rPr>
                <w:rFonts w:ascii="Arial" w:eastAsia="MS Mincho" w:hAnsi="Arial" w:cs="Arial"/>
                <w:sz w:val="22"/>
                <w:szCs w:val="22"/>
              </w:rPr>
              <w:t xml:space="preserve">Regrouper tous les </w:t>
            </w:r>
            <w:r w:rsidR="00826F98" w:rsidRPr="00F24B2B">
              <w:rPr>
                <w:rFonts w:ascii="Arial" w:eastAsia="MS Mincho" w:hAnsi="Arial" w:cs="Arial"/>
                <w:sz w:val="22"/>
                <w:szCs w:val="22"/>
              </w:rPr>
              <w:t xml:space="preserve">récipients </w:t>
            </w:r>
            <w:r w:rsidR="00122164" w:rsidRPr="00F24B2B">
              <w:rPr>
                <w:rFonts w:ascii="Arial" w:eastAsia="MS Mincho" w:hAnsi="Arial" w:cs="Arial"/>
                <w:sz w:val="22"/>
                <w:szCs w:val="22"/>
              </w:rPr>
              <w:t xml:space="preserve">(fûts, conteneurs, sacs, etc.) contenant du pétrole, du carburant, des matériaux de surface et d'autres produits chimiques dangereux afin d’éviter les déversements.  </w:t>
            </w:r>
          </w:p>
        </w:tc>
        <w:tc>
          <w:tcPr>
            <w:tcW w:w="584" w:type="pct"/>
            <w:tcBorders>
              <w:left w:val="single" w:sz="4" w:space="0" w:color="auto"/>
              <w:right w:val="single" w:sz="4" w:space="0" w:color="auto"/>
            </w:tcBorders>
            <w:shd w:val="clear" w:color="auto" w:fill="auto"/>
          </w:tcPr>
          <w:p w14:paraId="30BD9AA2"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right w:val="single" w:sz="4" w:space="0" w:color="auto"/>
            </w:tcBorders>
            <w:shd w:val="clear" w:color="auto" w:fill="auto"/>
          </w:tcPr>
          <w:p w14:paraId="74E200EE"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1B769E4C" w14:textId="77777777" w:rsidTr="00095ECB">
        <w:trPr>
          <w:trHeight w:val="574"/>
        </w:trPr>
        <w:tc>
          <w:tcPr>
            <w:tcW w:w="939" w:type="pct"/>
            <w:vMerge/>
            <w:tcBorders>
              <w:left w:val="single" w:sz="4" w:space="0" w:color="auto"/>
              <w:bottom w:val="single" w:sz="4" w:space="0" w:color="auto"/>
              <w:right w:val="single" w:sz="4" w:space="0" w:color="auto"/>
            </w:tcBorders>
            <w:shd w:val="clear" w:color="auto" w:fill="auto"/>
            <w:vAlign w:val="center"/>
          </w:tcPr>
          <w:p w14:paraId="5300DED5"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637180DF" w14:textId="77777777" w:rsidR="00300D14" w:rsidRPr="00F24B2B" w:rsidRDefault="00300D14" w:rsidP="00564204">
            <w:pPr>
              <w:suppressAutoHyphens w:val="0"/>
              <w:overflowPunct/>
              <w:autoSpaceDE/>
              <w:autoSpaceDN/>
              <w:adjustRightInd/>
              <w:spacing w:before="120"/>
              <w:textAlignment w:val="auto"/>
              <w:rPr>
                <w:rFonts w:ascii="Arial" w:eastAsia="MS Mincho" w:hAnsi="Arial" w:cs="Arial"/>
                <w:sz w:val="22"/>
                <w:szCs w:val="22"/>
              </w:rPr>
            </w:pPr>
            <w:r w:rsidRPr="00F24B2B">
              <w:rPr>
                <w:rFonts w:ascii="Arial" w:eastAsia="MS Mincho" w:hAnsi="Arial" w:cs="Arial"/>
                <w:sz w:val="22"/>
                <w:szCs w:val="22"/>
              </w:rPr>
              <w:t xml:space="preserve">16.6 </w:t>
            </w:r>
            <w:r w:rsidR="00122164" w:rsidRPr="00F24B2B">
              <w:rPr>
                <w:rFonts w:ascii="Arial" w:eastAsia="MS Mincho" w:hAnsi="Arial" w:cs="Arial"/>
                <w:sz w:val="22"/>
                <w:szCs w:val="22"/>
              </w:rPr>
              <w:t xml:space="preserve">Enlever les déchets de construction laissés </w:t>
            </w:r>
            <w:r w:rsidR="00826F98" w:rsidRPr="00F24B2B">
              <w:rPr>
                <w:rFonts w:ascii="Arial" w:eastAsia="MS Mincho" w:hAnsi="Arial" w:cs="Arial"/>
                <w:sz w:val="22"/>
                <w:szCs w:val="22"/>
              </w:rPr>
              <w:t xml:space="preserve">dans des stockages </w:t>
            </w:r>
            <w:r w:rsidR="00122164" w:rsidRPr="00F24B2B">
              <w:rPr>
                <w:rFonts w:ascii="Arial" w:eastAsia="MS Mincho" w:hAnsi="Arial" w:cs="Arial"/>
                <w:sz w:val="22"/>
                <w:szCs w:val="22"/>
              </w:rPr>
              <w:t>le long de la route et les réutiliser ou les éliminer quotidiennement.</w:t>
            </w:r>
          </w:p>
        </w:tc>
        <w:tc>
          <w:tcPr>
            <w:tcW w:w="584" w:type="pct"/>
            <w:tcBorders>
              <w:left w:val="single" w:sz="4" w:space="0" w:color="auto"/>
              <w:bottom w:val="single" w:sz="4" w:space="0" w:color="auto"/>
              <w:right w:val="single" w:sz="4" w:space="0" w:color="auto"/>
            </w:tcBorders>
            <w:shd w:val="clear" w:color="auto" w:fill="auto"/>
          </w:tcPr>
          <w:p w14:paraId="1469CFA5"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bottom w:val="single" w:sz="4" w:space="0" w:color="auto"/>
              <w:right w:val="single" w:sz="4" w:space="0" w:color="auto"/>
            </w:tcBorders>
            <w:shd w:val="clear" w:color="auto" w:fill="auto"/>
          </w:tcPr>
          <w:p w14:paraId="3A4F9E3F"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3A2DDE37" w14:textId="77777777" w:rsidTr="00095ECB">
        <w:tc>
          <w:tcPr>
            <w:tcW w:w="939" w:type="pct"/>
            <w:vMerge w:val="restart"/>
            <w:tcBorders>
              <w:top w:val="single" w:sz="4" w:space="0" w:color="auto"/>
              <w:left w:val="single" w:sz="4" w:space="0" w:color="auto"/>
              <w:right w:val="single" w:sz="4" w:space="0" w:color="auto"/>
            </w:tcBorders>
            <w:shd w:val="clear" w:color="auto" w:fill="auto"/>
            <w:hideMark/>
          </w:tcPr>
          <w:p w14:paraId="30A3810F" w14:textId="77777777" w:rsidR="00300D14" w:rsidRPr="00F24B2B" w:rsidRDefault="00137DDF" w:rsidP="0043565B">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17. Défrichement de la végétation</w:t>
            </w: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0B9ADFD0" w14:textId="77777777" w:rsidR="00300D14" w:rsidRPr="00F24B2B" w:rsidRDefault="00300D14" w:rsidP="0012216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17.1 </w:t>
            </w:r>
            <w:r w:rsidR="00122164" w:rsidRPr="00F24B2B">
              <w:rPr>
                <w:rFonts w:ascii="Arial" w:hAnsi="Arial" w:cs="Arial"/>
                <w:sz w:val="22"/>
                <w:szCs w:val="22"/>
              </w:rPr>
              <w:t>Limiter le défrichement de la végétation aux zones situées à l'intérieur des limites du site où cela est strictement nécessaire.</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4F88ED5A"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530677C7"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032ACD9E" w14:textId="77777777" w:rsidTr="00095ECB">
        <w:trPr>
          <w:trHeight w:val="249"/>
        </w:trPr>
        <w:tc>
          <w:tcPr>
            <w:tcW w:w="939" w:type="pct"/>
            <w:vMerge/>
            <w:tcBorders>
              <w:left w:val="single" w:sz="4" w:space="0" w:color="auto"/>
              <w:right w:val="single" w:sz="4" w:space="0" w:color="auto"/>
            </w:tcBorders>
            <w:shd w:val="clear" w:color="auto" w:fill="auto"/>
            <w:vAlign w:val="center"/>
            <w:hideMark/>
          </w:tcPr>
          <w:p w14:paraId="0CB2C46B" w14:textId="77777777" w:rsidR="00300D14" w:rsidRPr="00F24B2B" w:rsidRDefault="00300D14" w:rsidP="0043565B">
            <w:pPr>
              <w:suppressAutoHyphens w:val="0"/>
              <w:overflowPunct/>
              <w:autoSpaceDE/>
              <w:autoSpaceDN/>
              <w:adjustRightInd/>
              <w:jc w:val="left"/>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4125E795" w14:textId="77777777" w:rsidR="00300D14" w:rsidRPr="00F24B2B" w:rsidRDefault="00300D14" w:rsidP="0012216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17.2 </w:t>
            </w:r>
            <w:r w:rsidR="00122164" w:rsidRPr="00F24B2B">
              <w:rPr>
                <w:rFonts w:ascii="Arial" w:hAnsi="Arial" w:cs="Arial"/>
                <w:sz w:val="22"/>
                <w:szCs w:val="22"/>
              </w:rPr>
              <w:t>Évitez de défricher les arbres matures et les espèces en voie de disparition.</w:t>
            </w:r>
          </w:p>
        </w:tc>
        <w:tc>
          <w:tcPr>
            <w:tcW w:w="584" w:type="pct"/>
            <w:tcBorders>
              <w:top w:val="single" w:sz="4" w:space="0" w:color="auto"/>
              <w:left w:val="single" w:sz="4" w:space="0" w:color="auto"/>
              <w:right w:val="single" w:sz="4" w:space="0" w:color="auto"/>
            </w:tcBorders>
            <w:shd w:val="clear" w:color="auto" w:fill="auto"/>
          </w:tcPr>
          <w:p w14:paraId="66320722"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right w:val="single" w:sz="4" w:space="0" w:color="auto"/>
            </w:tcBorders>
            <w:shd w:val="clear" w:color="auto" w:fill="auto"/>
          </w:tcPr>
          <w:p w14:paraId="2848928C"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5B9EFA7C" w14:textId="77777777" w:rsidTr="00095ECB">
        <w:trPr>
          <w:trHeight w:val="412"/>
        </w:trPr>
        <w:tc>
          <w:tcPr>
            <w:tcW w:w="939" w:type="pct"/>
            <w:vMerge/>
            <w:tcBorders>
              <w:left w:val="single" w:sz="4" w:space="0" w:color="auto"/>
              <w:right w:val="single" w:sz="4" w:space="0" w:color="auto"/>
            </w:tcBorders>
            <w:shd w:val="clear" w:color="auto" w:fill="auto"/>
            <w:vAlign w:val="center"/>
          </w:tcPr>
          <w:p w14:paraId="1C1EE830" w14:textId="77777777" w:rsidR="00300D14" w:rsidRPr="00F24B2B" w:rsidRDefault="00300D14" w:rsidP="0043565B">
            <w:pPr>
              <w:suppressAutoHyphens w:val="0"/>
              <w:overflowPunct/>
              <w:autoSpaceDE/>
              <w:autoSpaceDN/>
              <w:adjustRightInd/>
              <w:jc w:val="left"/>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68BE3F59" w14:textId="77777777" w:rsidR="00300D14" w:rsidRPr="00F24B2B" w:rsidRDefault="00122164" w:rsidP="00116648">
            <w:pPr>
              <w:numPr>
                <w:ilvl w:val="1"/>
                <w:numId w:val="82"/>
              </w:num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Ne pas défricher la végétation plus de deux mois avant le début de</w:t>
            </w:r>
            <w:r w:rsidR="00826F98" w:rsidRPr="00F24B2B">
              <w:rPr>
                <w:rFonts w:ascii="Arial" w:hAnsi="Arial" w:cs="Arial"/>
                <w:sz w:val="22"/>
                <w:szCs w:val="22"/>
              </w:rPr>
              <w:t xml:space="preserve"> la phase</w:t>
            </w:r>
            <w:r w:rsidRPr="00F24B2B">
              <w:rPr>
                <w:rFonts w:ascii="Arial" w:hAnsi="Arial" w:cs="Arial"/>
                <w:sz w:val="22"/>
                <w:szCs w:val="22"/>
              </w:rPr>
              <w:t xml:space="preserve"> opération</w:t>
            </w:r>
            <w:r w:rsidR="00826F98" w:rsidRPr="00F24B2B">
              <w:rPr>
                <w:rFonts w:ascii="Arial" w:hAnsi="Arial" w:cs="Arial"/>
                <w:sz w:val="22"/>
                <w:szCs w:val="22"/>
              </w:rPr>
              <w:t>nelle</w:t>
            </w:r>
            <w:r w:rsidRPr="00F24B2B">
              <w:rPr>
                <w:rFonts w:ascii="Arial" w:hAnsi="Arial" w:cs="Arial"/>
                <w:sz w:val="22"/>
                <w:szCs w:val="22"/>
              </w:rPr>
              <w:t>.</w:t>
            </w:r>
          </w:p>
        </w:tc>
        <w:tc>
          <w:tcPr>
            <w:tcW w:w="584" w:type="pct"/>
            <w:tcBorders>
              <w:left w:val="single" w:sz="4" w:space="0" w:color="auto"/>
              <w:right w:val="single" w:sz="4" w:space="0" w:color="auto"/>
            </w:tcBorders>
            <w:shd w:val="clear" w:color="auto" w:fill="auto"/>
          </w:tcPr>
          <w:p w14:paraId="659115DE"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right w:val="single" w:sz="4" w:space="0" w:color="auto"/>
            </w:tcBorders>
            <w:shd w:val="clear" w:color="auto" w:fill="auto"/>
          </w:tcPr>
          <w:p w14:paraId="0A00CC01"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123EEF03" w14:textId="77777777" w:rsidTr="00095ECB">
        <w:tc>
          <w:tcPr>
            <w:tcW w:w="939" w:type="pct"/>
            <w:vMerge w:val="restart"/>
            <w:tcBorders>
              <w:top w:val="single" w:sz="4" w:space="0" w:color="auto"/>
              <w:left w:val="single" w:sz="4" w:space="0" w:color="auto"/>
              <w:right w:val="single" w:sz="4" w:space="0" w:color="auto"/>
            </w:tcBorders>
            <w:shd w:val="clear" w:color="auto" w:fill="auto"/>
            <w:hideMark/>
          </w:tcPr>
          <w:p w14:paraId="7CFC42C1" w14:textId="77777777" w:rsidR="00300D14" w:rsidRPr="00F24B2B" w:rsidRDefault="00300D14" w:rsidP="000053A1">
            <w:pPr>
              <w:suppressAutoHyphens w:val="0"/>
              <w:overflowPunct/>
              <w:autoSpaceDE/>
              <w:autoSpaceDN/>
              <w:adjustRightInd/>
              <w:jc w:val="left"/>
              <w:textAlignment w:val="auto"/>
              <w:rPr>
                <w:rFonts w:ascii="Arial" w:hAnsi="Arial" w:cs="Arial"/>
                <w:sz w:val="22"/>
                <w:szCs w:val="22"/>
              </w:rPr>
            </w:pPr>
            <w:r w:rsidRPr="00F24B2B">
              <w:rPr>
                <w:rFonts w:ascii="Arial" w:hAnsi="Arial" w:cs="Arial"/>
                <w:sz w:val="22"/>
                <w:szCs w:val="22"/>
              </w:rPr>
              <w:t xml:space="preserve">18. </w:t>
            </w:r>
            <w:r w:rsidR="000053A1" w:rsidRPr="00F24B2B">
              <w:rPr>
                <w:rFonts w:ascii="Arial" w:hAnsi="Arial" w:cs="Arial"/>
                <w:sz w:val="22"/>
                <w:szCs w:val="22"/>
              </w:rPr>
              <w:t>Gestion de la biodiversité</w:t>
            </w:r>
            <w:r w:rsidRPr="00F24B2B">
              <w:rPr>
                <w:rFonts w:ascii="Arial" w:hAnsi="Arial" w:cs="Arial"/>
                <w:sz w:val="22"/>
                <w:szCs w:val="22"/>
              </w:rPr>
              <w:t xml:space="preserve"> </w:t>
            </w: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7499F2E7" w14:textId="77777777" w:rsidR="00300D14" w:rsidRPr="00F24B2B" w:rsidRDefault="00300D14" w:rsidP="0012216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18.1 </w:t>
            </w:r>
            <w:r w:rsidR="00122164" w:rsidRPr="00F24B2B">
              <w:rPr>
                <w:rFonts w:ascii="Arial" w:hAnsi="Arial" w:cs="Arial"/>
                <w:sz w:val="22"/>
                <w:szCs w:val="22"/>
              </w:rPr>
              <w:t>Éviter dans la mesure du possible les zones de valeur écologique.</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51086D72"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4B5B8D0C"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41701059" w14:textId="77777777" w:rsidTr="00095ECB">
        <w:tc>
          <w:tcPr>
            <w:tcW w:w="939" w:type="pct"/>
            <w:vMerge/>
            <w:tcBorders>
              <w:left w:val="single" w:sz="4" w:space="0" w:color="auto"/>
              <w:right w:val="single" w:sz="4" w:space="0" w:color="auto"/>
            </w:tcBorders>
            <w:shd w:val="clear" w:color="auto" w:fill="auto"/>
            <w:vAlign w:val="center"/>
            <w:hideMark/>
          </w:tcPr>
          <w:p w14:paraId="1363FDEA" w14:textId="77777777" w:rsidR="00300D14" w:rsidRPr="00F24B2B" w:rsidRDefault="00300D14" w:rsidP="0043565B">
            <w:pPr>
              <w:suppressAutoHyphens w:val="0"/>
              <w:overflowPunct/>
              <w:autoSpaceDE/>
              <w:autoSpaceDN/>
              <w:adjustRightInd/>
              <w:jc w:val="left"/>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7E10B9D8" w14:textId="77777777" w:rsidR="00300D14" w:rsidRPr="00F24B2B" w:rsidRDefault="00300D14" w:rsidP="0012216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18.2 </w:t>
            </w:r>
            <w:r w:rsidR="00122164" w:rsidRPr="00F24B2B">
              <w:rPr>
                <w:rFonts w:ascii="Arial" w:hAnsi="Arial" w:cs="Arial"/>
                <w:sz w:val="22"/>
                <w:szCs w:val="22"/>
              </w:rPr>
              <w:t>Éviter de perturber la flore et la faune et les habitats naturels.</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62B68A61"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0FE78F45"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4F6BD480" w14:textId="77777777" w:rsidTr="00095ECB">
        <w:trPr>
          <w:trHeight w:val="356"/>
        </w:trPr>
        <w:tc>
          <w:tcPr>
            <w:tcW w:w="939" w:type="pct"/>
            <w:vMerge/>
            <w:tcBorders>
              <w:left w:val="single" w:sz="4" w:space="0" w:color="auto"/>
              <w:bottom w:val="single" w:sz="4" w:space="0" w:color="auto"/>
              <w:right w:val="single" w:sz="4" w:space="0" w:color="auto"/>
            </w:tcBorders>
            <w:shd w:val="clear" w:color="auto" w:fill="auto"/>
            <w:vAlign w:val="center"/>
          </w:tcPr>
          <w:p w14:paraId="03300EB6" w14:textId="77777777" w:rsidR="00300D14" w:rsidRPr="00F24B2B" w:rsidRDefault="00300D14" w:rsidP="0043565B">
            <w:pPr>
              <w:suppressAutoHyphens w:val="0"/>
              <w:overflowPunct/>
              <w:autoSpaceDE/>
              <w:autoSpaceDN/>
              <w:adjustRightInd/>
              <w:jc w:val="left"/>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65B11091" w14:textId="77777777" w:rsidR="00300D14" w:rsidRPr="00F24B2B" w:rsidRDefault="00300D14" w:rsidP="0012216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18.3 </w:t>
            </w:r>
            <w:r w:rsidR="00122164" w:rsidRPr="00F24B2B">
              <w:rPr>
                <w:rFonts w:ascii="Arial" w:hAnsi="Arial" w:cs="Arial"/>
                <w:sz w:val="22"/>
                <w:szCs w:val="22"/>
              </w:rPr>
              <w:t xml:space="preserve">Eviter les feux de forêt. </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54D56A36"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1A587ACD"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08EB93E0" w14:textId="77777777" w:rsidTr="00095ECB">
        <w:tc>
          <w:tcPr>
            <w:tcW w:w="939" w:type="pct"/>
            <w:vMerge w:val="restart"/>
            <w:tcBorders>
              <w:top w:val="single" w:sz="4" w:space="0" w:color="auto"/>
              <w:left w:val="single" w:sz="4" w:space="0" w:color="auto"/>
              <w:right w:val="single" w:sz="4" w:space="0" w:color="auto"/>
            </w:tcBorders>
            <w:shd w:val="clear" w:color="auto" w:fill="auto"/>
            <w:hideMark/>
          </w:tcPr>
          <w:p w14:paraId="76C41E05" w14:textId="77777777" w:rsidR="00300D14" w:rsidRPr="00F24B2B" w:rsidRDefault="00300D14" w:rsidP="0043565B">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 xml:space="preserve">19. Erosion </w:t>
            </w:r>
            <w:r w:rsidR="000053A1" w:rsidRPr="00F24B2B">
              <w:rPr>
                <w:rFonts w:ascii="Arial" w:hAnsi="Arial" w:cs="Arial"/>
                <w:sz w:val="22"/>
                <w:szCs w:val="22"/>
              </w:rPr>
              <w:t xml:space="preserve">et </w:t>
            </w:r>
            <w:r w:rsidRPr="00F24B2B">
              <w:rPr>
                <w:rFonts w:ascii="Arial" w:hAnsi="Arial" w:cs="Arial"/>
                <w:sz w:val="22"/>
                <w:szCs w:val="22"/>
              </w:rPr>
              <w:t>transport</w:t>
            </w:r>
            <w:r w:rsidR="000053A1" w:rsidRPr="00F24B2B">
              <w:rPr>
                <w:rFonts w:ascii="Arial" w:hAnsi="Arial" w:cs="Arial"/>
                <w:sz w:val="22"/>
                <w:szCs w:val="22"/>
              </w:rPr>
              <w:t xml:space="preserve"> des sédiments</w:t>
            </w:r>
          </w:p>
          <w:p w14:paraId="5CC098C1" w14:textId="77777777" w:rsidR="00300D14" w:rsidRPr="00F24B2B" w:rsidRDefault="00300D14" w:rsidP="0043565B">
            <w:pPr>
              <w:suppressAutoHyphens w:val="0"/>
              <w:overflowPunct/>
              <w:autoSpaceDE/>
              <w:autoSpaceDN/>
              <w:adjustRightInd/>
              <w:jc w:val="left"/>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63B11687" w14:textId="77777777" w:rsidR="00300D14" w:rsidRPr="00F24B2B" w:rsidRDefault="00300D14"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19.1 </w:t>
            </w:r>
            <w:r w:rsidR="005538E4" w:rsidRPr="00F24B2B">
              <w:rPr>
                <w:rFonts w:ascii="Arial" w:hAnsi="Arial" w:cs="Arial"/>
                <w:sz w:val="22"/>
                <w:szCs w:val="22"/>
              </w:rPr>
              <w:t xml:space="preserve">Si la construction a lieu sur des surfaces inclinées ou sur des pentes, prendre des mesures appropriées de contrôle de l'érosion (par exemple, conserver les arbres et autres végétaux, utiliser les </w:t>
            </w:r>
            <w:r w:rsidR="00826F98" w:rsidRPr="00F24B2B">
              <w:rPr>
                <w:rFonts w:ascii="Arial" w:hAnsi="Arial" w:cs="Arial"/>
                <w:sz w:val="22"/>
                <w:szCs w:val="22"/>
              </w:rPr>
              <w:t xml:space="preserve">formes </w:t>
            </w:r>
            <w:r w:rsidR="005538E4" w:rsidRPr="00F24B2B">
              <w:rPr>
                <w:rFonts w:ascii="Arial" w:hAnsi="Arial" w:cs="Arial"/>
                <w:sz w:val="22"/>
                <w:szCs w:val="22"/>
              </w:rPr>
              <w:t>naturels des routes et des réseaux de drainage, creuser des canaux de drainage).</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1BBA20E5"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4E8CC197"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037DA871" w14:textId="77777777" w:rsidTr="00095ECB">
        <w:trPr>
          <w:trHeight w:val="412"/>
        </w:trPr>
        <w:tc>
          <w:tcPr>
            <w:tcW w:w="939" w:type="pct"/>
            <w:vMerge/>
            <w:tcBorders>
              <w:left w:val="single" w:sz="4" w:space="0" w:color="auto"/>
              <w:right w:val="single" w:sz="4" w:space="0" w:color="auto"/>
            </w:tcBorders>
            <w:shd w:val="clear" w:color="auto" w:fill="auto"/>
            <w:vAlign w:val="center"/>
            <w:hideMark/>
          </w:tcPr>
          <w:p w14:paraId="5094BFEE"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7593F934" w14:textId="77777777" w:rsidR="00300D14" w:rsidRPr="00F24B2B" w:rsidRDefault="00300D14"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19.2 </w:t>
            </w:r>
            <w:r w:rsidR="005538E4" w:rsidRPr="00F24B2B">
              <w:rPr>
                <w:rFonts w:ascii="Arial" w:hAnsi="Arial" w:cs="Arial"/>
                <w:sz w:val="22"/>
                <w:szCs w:val="22"/>
              </w:rPr>
              <w:t xml:space="preserve">Entreposer adéquatement </w:t>
            </w:r>
            <w:r w:rsidR="00826F98" w:rsidRPr="00F24B2B">
              <w:rPr>
                <w:rFonts w:ascii="Arial" w:hAnsi="Arial" w:cs="Arial"/>
                <w:sz w:val="22"/>
                <w:szCs w:val="22"/>
              </w:rPr>
              <w:t>la couche supérieure du sol</w:t>
            </w:r>
            <w:r w:rsidR="005538E4" w:rsidRPr="00F24B2B">
              <w:rPr>
                <w:rFonts w:ascii="Arial" w:hAnsi="Arial" w:cs="Arial"/>
                <w:sz w:val="22"/>
                <w:szCs w:val="22"/>
              </w:rPr>
              <w:t xml:space="preserve"> enlevée. Après la construction, utiliser </w:t>
            </w:r>
            <w:r w:rsidR="00B85A78" w:rsidRPr="00F24B2B">
              <w:rPr>
                <w:rFonts w:ascii="Arial" w:hAnsi="Arial" w:cs="Arial"/>
                <w:sz w:val="22"/>
                <w:szCs w:val="22"/>
              </w:rPr>
              <w:t xml:space="preserve">la couche supérieure du sol </w:t>
            </w:r>
            <w:r w:rsidR="005538E4" w:rsidRPr="00F24B2B">
              <w:rPr>
                <w:rFonts w:ascii="Arial" w:hAnsi="Arial" w:cs="Arial"/>
                <w:sz w:val="22"/>
                <w:szCs w:val="22"/>
              </w:rPr>
              <w:t>comme remblai pour la restauration de la zone.</w:t>
            </w:r>
          </w:p>
        </w:tc>
        <w:tc>
          <w:tcPr>
            <w:tcW w:w="584" w:type="pct"/>
            <w:tcBorders>
              <w:top w:val="single" w:sz="4" w:space="0" w:color="auto"/>
              <w:left w:val="single" w:sz="4" w:space="0" w:color="auto"/>
              <w:right w:val="single" w:sz="4" w:space="0" w:color="auto"/>
            </w:tcBorders>
            <w:shd w:val="clear" w:color="auto" w:fill="auto"/>
          </w:tcPr>
          <w:p w14:paraId="48CC47BC"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right w:val="single" w:sz="4" w:space="0" w:color="auto"/>
            </w:tcBorders>
            <w:shd w:val="clear" w:color="auto" w:fill="auto"/>
          </w:tcPr>
          <w:p w14:paraId="5FE8DD46"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21CC7DB0" w14:textId="77777777" w:rsidTr="00095ECB">
        <w:trPr>
          <w:trHeight w:val="411"/>
        </w:trPr>
        <w:tc>
          <w:tcPr>
            <w:tcW w:w="939" w:type="pct"/>
            <w:vMerge/>
            <w:tcBorders>
              <w:left w:val="single" w:sz="4" w:space="0" w:color="auto"/>
              <w:right w:val="single" w:sz="4" w:space="0" w:color="auto"/>
            </w:tcBorders>
            <w:shd w:val="clear" w:color="auto" w:fill="auto"/>
            <w:vAlign w:val="center"/>
          </w:tcPr>
          <w:p w14:paraId="06B39AA5"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33406A22" w14:textId="77777777" w:rsidR="00300D14" w:rsidRPr="00F24B2B" w:rsidRDefault="00300D14" w:rsidP="0043565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19.3 </w:t>
            </w:r>
            <w:r w:rsidR="00B85A78" w:rsidRPr="00F24B2B">
              <w:rPr>
                <w:rFonts w:ascii="Arial" w:hAnsi="Arial" w:cs="Arial"/>
                <w:sz w:val="22"/>
                <w:szCs w:val="22"/>
              </w:rPr>
              <w:t xml:space="preserve">La couche supérieure du sol </w:t>
            </w:r>
            <w:r w:rsidR="005538E4" w:rsidRPr="00F24B2B">
              <w:rPr>
                <w:rFonts w:ascii="Arial" w:hAnsi="Arial" w:cs="Arial"/>
                <w:sz w:val="22"/>
                <w:szCs w:val="22"/>
              </w:rPr>
              <w:t>ne doit pas être stockée en grands tas. Il est recommandé d'utiliser des monticules de 1 à 2 m de hauteur.</w:t>
            </w:r>
          </w:p>
        </w:tc>
        <w:tc>
          <w:tcPr>
            <w:tcW w:w="584" w:type="pct"/>
            <w:tcBorders>
              <w:left w:val="single" w:sz="4" w:space="0" w:color="auto"/>
              <w:right w:val="single" w:sz="4" w:space="0" w:color="auto"/>
            </w:tcBorders>
            <w:shd w:val="clear" w:color="auto" w:fill="auto"/>
          </w:tcPr>
          <w:p w14:paraId="49346B0D"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right w:val="single" w:sz="4" w:space="0" w:color="auto"/>
            </w:tcBorders>
            <w:shd w:val="clear" w:color="auto" w:fill="auto"/>
          </w:tcPr>
          <w:p w14:paraId="7AFB9D3F"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3DC1432D" w14:textId="77777777" w:rsidTr="00095ECB">
        <w:trPr>
          <w:trHeight w:val="412"/>
        </w:trPr>
        <w:tc>
          <w:tcPr>
            <w:tcW w:w="939" w:type="pct"/>
            <w:vMerge/>
            <w:tcBorders>
              <w:left w:val="single" w:sz="4" w:space="0" w:color="auto"/>
              <w:right w:val="single" w:sz="4" w:space="0" w:color="auto"/>
            </w:tcBorders>
            <w:shd w:val="clear" w:color="auto" w:fill="auto"/>
            <w:vAlign w:val="center"/>
          </w:tcPr>
          <w:p w14:paraId="3CFE8FE5"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0CE31E8F" w14:textId="77777777" w:rsidR="00300D14" w:rsidRPr="00F24B2B" w:rsidRDefault="00300D14" w:rsidP="005538E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19.4 </w:t>
            </w:r>
            <w:r w:rsidR="005538E4" w:rsidRPr="00F24B2B">
              <w:rPr>
                <w:rFonts w:ascii="Arial" w:hAnsi="Arial" w:cs="Arial"/>
                <w:sz w:val="22"/>
                <w:szCs w:val="22"/>
              </w:rPr>
              <w:t>Les sols ne doivent pas être décapés lorsqu'ils sont mouillés, car cela peut entraîner un compactage du sol et une perte de structure.</w:t>
            </w:r>
          </w:p>
        </w:tc>
        <w:tc>
          <w:tcPr>
            <w:tcW w:w="584" w:type="pct"/>
            <w:tcBorders>
              <w:left w:val="single" w:sz="4" w:space="0" w:color="auto"/>
              <w:right w:val="single" w:sz="4" w:space="0" w:color="auto"/>
            </w:tcBorders>
            <w:shd w:val="clear" w:color="auto" w:fill="auto"/>
          </w:tcPr>
          <w:p w14:paraId="001809AD"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right w:val="single" w:sz="4" w:space="0" w:color="auto"/>
            </w:tcBorders>
            <w:shd w:val="clear" w:color="auto" w:fill="auto"/>
          </w:tcPr>
          <w:p w14:paraId="3537EE64"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73E2CD32" w14:textId="77777777" w:rsidTr="00095ECB">
        <w:trPr>
          <w:trHeight w:val="411"/>
        </w:trPr>
        <w:tc>
          <w:tcPr>
            <w:tcW w:w="939" w:type="pct"/>
            <w:vMerge/>
            <w:tcBorders>
              <w:left w:val="single" w:sz="4" w:space="0" w:color="auto"/>
              <w:bottom w:val="single" w:sz="4" w:space="0" w:color="auto"/>
              <w:right w:val="single" w:sz="4" w:space="0" w:color="auto"/>
            </w:tcBorders>
            <w:shd w:val="clear" w:color="auto" w:fill="auto"/>
            <w:vAlign w:val="center"/>
          </w:tcPr>
          <w:p w14:paraId="3A3AFC73"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03F39F39" w14:textId="77777777" w:rsidR="00300D14" w:rsidRPr="00F24B2B" w:rsidRDefault="00300D14"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19.5 </w:t>
            </w:r>
            <w:r w:rsidR="00B85A78" w:rsidRPr="00F24B2B">
              <w:rPr>
                <w:rFonts w:ascii="Arial" w:hAnsi="Arial" w:cs="Arial"/>
                <w:sz w:val="22"/>
                <w:szCs w:val="22"/>
              </w:rPr>
              <w:t>Reverdir les stockages</w:t>
            </w:r>
            <w:r w:rsidR="005538E4" w:rsidRPr="00F24B2B">
              <w:rPr>
                <w:rFonts w:ascii="Arial" w:hAnsi="Arial" w:cs="Arial"/>
                <w:sz w:val="22"/>
                <w:szCs w:val="22"/>
              </w:rPr>
              <w:t xml:space="preserve"> pour protéger le sol contre l'érosion, décourager les mauvaises herbes et maintenir une population active de microbes bénéfiques du sol.</w:t>
            </w:r>
          </w:p>
        </w:tc>
        <w:tc>
          <w:tcPr>
            <w:tcW w:w="584" w:type="pct"/>
            <w:tcBorders>
              <w:left w:val="single" w:sz="4" w:space="0" w:color="auto"/>
              <w:bottom w:val="single" w:sz="4" w:space="0" w:color="auto"/>
              <w:right w:val="single" w:sz="4" w:space="0" w:color="auto"/>
            </w:tcBorders>
            <w:shd w:val="clear" w:color="auto" w:fill="auto"/>
          </w:tcPr>
          <w:p w14:paraId="34300036"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bottom w:val="single" w:sz="4" w:space="0" w:color="auto"/>
              <w:right w:val="single" w:sz="4" w:space="0" w:color="auto"/>
            </w:tcBorders>
            <w:shd w:val="clear" w:color="auto" w:fill="auto"/>
          </w:tcPr>
          <w:p w14:paraId="3084DB6E"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443E4F8A" w14:textId="77777777" w:rsidTr="00095ECB">
        <w:tc>
          <w:tcPr>
            <w:tcW w:w="939" w:type="pct"/>
            <w:vMerge w:val="restart"/>
            <w:tcBorders>
              <w:top w:val="single" w:sz="4" w:space="0" w:color="auto"/>
              <w:left w:val="single" w:sz="4" w:space="0" w:color="auto"/>
              <w:right w:val="single" w:sz="4" w:space="0" w:color="auto"/>
            </w:tcBorders>
            <w:shd w:val="clear" w:color="auto" w:fill="auto"/>
          </w:tcPr>
          <w:p w14:paraId="5EE6E6E1" w14:textId="77777777" w:rsidR="00300D14" w:rsidRPr="00F24B2B" w:rsidRDefault="000053A1" w:rsidP="00564204">
            <w:pPr>
              <w:suppressAutoHyphens w:val="0"/>
              <w:overflowPunct/>
              <w:autoSpaceDE/>
              <w:autoSpaceDN/>
              <w:adjustRightInd/>
              <w:spacing w:before="120"/>
              <w:jc w:val="left"/>
              <w:textAlignment w:val="auto"/>
              <w:rPr>
                <w:rFonts w:ascii="Arial" w:hAnsi="Arial" w:cs="Arial"/>
                <w:sz w:val="22"/>
                <w:szCs w:val="22"/>
              </w:rPr>
            </w:pPr>
            <w:bookmarkStart w:id="544" w:name="_Toc496876245"/>
            <w:bookmarkStart w:id="545" w:name="_Toc503885616"/>
            <w:bookmarkStart w:id="546" w:name="_Toc504029198"/>
            <w:r w:rsidRPr="00F24B2B">
              <w:rPr>
                <w:rFonts w:ascii="Arial" w:hAnsi="Arial" w:cs="Arial"/>
                <w:sz w:val="22"/>
                <w:szCs w:val="22"/>
              </w:rPr>
              <w:t xml:space="preserve">20. </w:t>
            </w:r>
            <w:bookmarkEnd w:id="544"/>
            <w:bookmarkEnd w:id="545"/>
            <w:bookmarkEnd w:id="546"/>
            <w:r w:rsidR="00B85A78" w:rsidRPr="00F24B2B">
              <w:rPr>
                <w:rFonts w:ascii="Arial" w:hAnsi="Arial" w:cs="Arial"/>
                <w:sz w:val="22"/>
                <w:szCs w:val="22"/>
              </w:rPr>
              <w:t xml:space="preserve">Remise en état </w:t>
            </w:r>
            <w:r w:rsidRPr="00F24B2B">
              <w:rPr>
                <w:rFonts w:ascii="Arial" w:hAnsi="Arial" w:cs="Arial"/>
                <w:sz w:val="22"/>
                <w:szCs w:val="22"/>
              </w:rPr>
              <w:t>du site</w:t>
            </w: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5B343F58" w14:textId="77777777" w:rsidR="00300D14" w:rsidRPr="00F24B2B" w:rsidRDefault="00300D14"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20.1 </w:t>
            </w:r>
            <w:r w:rsidR="005538E4" w:rsidRPr="00F24B2B">
              <w:rPr>
                <w:rFonts w:ascii="Arial" w:hAnsi="Arial" w:cs="Arial"/>
                <w:sz w:val="22"/>
                <w:szCs w:val="22"/>
              </w:rPr>
              <w:t xml:space="preserve">Dans la mesure du possible, remettre en état les aires de travail de construction et les réseaux de drainage naturel </w:t>
            </w:r>
            <w:r w:rsidR="00B85A78" w:rsidRPr="00F24B2B">
              <w:rPr>
                <w:rFonts w:ascii="Arial" w:hAnsi="Arial" w:cs="Arial"/>
                <w:sz w:val="22"/>
                <w:szCs w:val="22"/>
              </w:rPr>
              <w:t xml:space="preserve">où </w:t>
            </w:r>
            <w:r w:rsidR="005538E4" w:rsidRPr="00F24B2B">
              <w:rPr>
                <w:rFonts w:ascii="Arial" w:hAnsi="Arial" w:cs="Arial"/>
                <w:sz w:val="22"/>
                <w:szCs w:val="22"/>
              </w:rPr>
              <w:t xml:space="preserve">ils ont été modifiés ou altérés après la fin des travaux de construction. Réhabiliter le site progressivement de façon à ce que le taux de réhabilitation soit similaire au taux de construction. Rétablir la végétation avec des espèces végétales qui contrôleront l'érosion, assureront la diversité végétale et, par la succession, contribueront à la résilience de l'écosystème. S'il y a lieu, pour des zones de </w:t>
            </w:r>
            <w:proofErr w:type="spellStart"/>
            <w:r w:rsidR="005538E4" w:rsidRPr="00F24B2B">
              <w:rPr>
                <w:rFonts w:ascii="Arial" w:hAnsi="Arial" w:cs="Arial"/>
                <w:sz w:val="22"/>
                <w:szCs w:val="22"/>
              </w:rPr>
              <w:t>revégétalisation</w:t>
            </w:r>
            <w:proofErr w:type="spellEnd"/>
            <w:r w:rsidR="005538E4" w:rsidRPr="00F24B2B">
              <w:rPr>
                <w:rFonts w:ascii="Arial" w:hAnsi="Arial" w:cs="Arial"/>
                <w:sz w:val="22"/>
                <w:szCs w:val="22"/>
              </w:rPr>
              <w:t xml:space="preserve"> plus grandes, consulter des experts.</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7E6F0B9A"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051CFDB9"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4D341D6E" w14:textId="77777777" w:rsidTr="00095ECB">
        <w:tc>
          <w:tcPr>
            <w:tcW w:w="939" w:type="pct"/>
            <w:vMerge/>
            <w:tcBorders>
              <w:left w:val="single" w:sz="4" w:space="0" w:color="auto"/>
              <w:right w:val="single" w:sz="4" w:space="0" w:color="auto"/>
            </w:tcBorders>
            <w:shd w:val="clear" w:color="auto" w:fill="auto"/>
            <w:vAlign w:val="center"/>
            <w:hideMark/>
          </w:tcPr>
          <w:p w14:paraId="257E36DA" w14:textId="77777777" w:rsidR="00300D14" w:rsidRPr="00F24B2B" w:rsidRDefault="00300D14" w:rsidP="0043565B">
            <w:pPr>
              <w:suppressAutoHyphens w:val="0"/>
              <w:overflowPunct/>
              <w:autoSpaceDE/>
              <w:autoSpaceDN/>
              <w:adjustRightInd/>
              <w:spacing w:before="120"/>
              <w:textAlignment w:val="auto"/>
              <w:rPr>
                <w:rFonts w:ascii="Arial" w:hAnsi="Arial" w:cs="Arial"/>
                <w:bCs/>
                <w:color w:val="000000"/>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760B1B3D" w14:textId="77777777" w:rsidR="00300D14" w:rsidRPr="00F24B2B" w:rsidRDefault="00300D14"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20.2 </w:t>
            </w:r>
            <w:r w:rsidR="005538E4" w:rsidRPr="00F24B2B">
              <w:rPr>
                <w:rFonts w:ascii="Arial" w:hAnsi="Arial" w:cs="Arial"/>
                <w:sz w:val="22"/>
                <w:szCs w:val="22"/>
              </w:rPr>
              <w:t xml:space="preserve">Éviter que les zones réhabilitées posent des risques pour la santé et la sécurité (trous, </w:t>
            </w:r>
            <w:r w:rsidR="00B85A78" w:rsidRPr="00F24B2B">
              <w:rPr>
                <w:rFonts w:ascii="Arial" w:hAnsi="Arial" w:cs="Arial"/>
                <w:sz w:val="22"/>
                <w:szCs w:val="22"/>
              </w:rPr>
              <w:t>bassins</w:t>
            </w:r>
            <w:r w:rsidR="005538E4" w:rsidRPr="00F24B2B">
              <w:rPr>
                <w:rFonts w:ascii="Arial" w:hAnsi="Arial" w:cs="Arial"/>
                <w:sz w:val="22"/>
                <w:szCs w:val="22"/>
              </w:rPr>
              <w:t>, etc.).</w:t>
            </w:r>
          </w:p>
        </w:tc>
        <w:tc>
          <w:tcPr>
            <w:tcW w:w="584" w:type="pct"/>
            <w:tcBorders>
              <w:top w:val="single" w:sz="4" w:space="0" w:color="auto"/>
              <w:left w:val="single" w:sz="4" w:space="0" w:color="auto"/>
              <w:bottom w:val="single" w:sz="4" w:space="0" w:color="auto"/>
              <w:right w:val="single" w:sz="4" w:space="0" w:color="auto"/>
            </w:tcBorders>
            <w:shd w:val="clear" w:color="auto" w:fill="auto"/>
          </w:tcPr>
          <w:p w14:paraId="2320EF65"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418CAF76"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66288A6B" w14:textId="77777777" w:rsidTr="00095ECB">
        <w:trPr>
          <w:trHeight w:val="412"/>
        </w:trPr>
        <w:tc>
          <w:tcPr>
            <w:tcW w:w="939" w:type="pct"/>
            <w:vMerge/>
            <w:tcBorders>
              <w:left w:val="single" w:sz="4" w:space="0" w:color="auto"/>
              <w:right w:val="single" w:sz="4" w:space="0" w:color="auto"/>
            </w:tcBorders>
            <w:shd w:val="clear" w:color="auto" w:fill="auto"/>
            <w:vAlign w:val="center"/>
            <w:hideMark/>
          </w:tcPr>
          <w:p w14:paraId="6359DD73" w14:textId="77777777" w:rsidR="00300D14" w:rsidRPr="00F24B2B" w:rsidRDefault="00300D14" w:rsidP="0043565B">
            <w:pPr>
              <w:suppressAutoHyphens w:val="0"/>
              <w:overflowPunct/>
              <w:autoSpaceDE/>
              <w:autoSpaceDN/>
              <w:adjustRightInd/>
              <w:spacing w:before="120"/>
              <w:textAlignment w:val="auto"/>
              <w:rPr>
                <w:rFonts w:ascii="Arial" w:hAnsi="Arial" w:cs="Arial"/>
                <w:bCs/>
                <w:color w:val="000000"/>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hideMark/>
          </w:tcPr>
          <w:p w14:paraId="0991727A" w14:textId="77777777" w:rsidR="00300D14" w:rsidRPr="00F24B2B" w:rsidRDefault="00300D14" w:rsidP="005538E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20.3 </w:t>
            </w:r>
            <w:r w:rsidR="005538E4" w:rsidRPr="00F24B2B">
              <w:rPr>
                <w:rFonts w:ascii="Arial" w:hAnsi="Arial" w:cs="Arial"/>
                <w:sz w:val="22"/>
                <w:szCs w:val="22"/>
              </w:rPr>
              <w:t>Réhabiliter les zones d'emprunt, les sites de stockage de matériaux de remblayage et les routes d'accès, s'il y a lieu.</w:t>
            </w:r>
          </w:p>
        </w:tc>
        <w:tc>
          <w:tcPr>
            <w:tcW w:w="584" w:type="pct"/>
            <w:tcBorders>
              <w:top w:val="single" w:sz="4" w:space="0" w:color="auto"/>
              <w:left w:val="single" w:sz="4" w:space="0" w:color="auto"/>
              <w:right w:val="single" w:sz="4" w:space="0" w:color="auto"/>
            </w:tcBorders>
            <w:shd w:val="clear" w:color="auto" w:fill="auto"/>
          </w:tcPr>
          <w:p w14:paraId="2BE162CD"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top w:val="single" w:sz="4" w:space="0" w:color="auto"/>
              <w:left w:val="single" w:sz="4" w:space="0" w:color="auto"/>
              <w:right w:val="single" w:sz="4" w:space="0" w:color="auto"/>
            </w:tcBorders>
            <w:shd w:val="clear" w:color="auto" w:fill="auto"/>
          </w:tcPr>
          <w:p w14:paraId="009819F5"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r w:rsidR="00300D14" w:rsidRPr="00F24B2B" w14:paraId="5200653D" w14:textId="77777777" w:rsidTr="00095ECB">
        <w:trPr>
          <w:trHeight w:val="660"/>
        </w:trPr>
        <w:tc>
          <w:tcPr>
            <w:tcW w:w="939" w:type="pct"/>
            <w:vMerge/>
            <w:tcBorders>
              <w:left w:val="single" w:sz="4" w:space="0" w:color="auto"/>
              <w:right w:val="single" w:sz="4" w:space="0" w:color="auto"/>
            </w:tcBorders>
            <w:shd w:val="clear" w:color="auto" w:fill="auto"/>
            <w:vAlign w:val="center"/>
          </w:tcPr>
          <w:p w14:paraId="3C53107A" w14:textId="77777777" w:rsidR="00300D14" w:rsidRPr="00F24B2B" w:rsidRDefault="00300D14" w:rsidP="0043565B">
            <w:pPr>
              <w:suppressAutoHyphens w:val="0"/>
              <w:overflowPunct/>
              <w:autoSpaceDE/>
              <w:autoSpaceDN/>
              <w:adjustRightInd/>
              <w:spacing w:before="120"/>
              <w:textAlignment w:val="auto"/>
              <w:rPr>
                <w:rFonts w:ascii="Arial" w:hAnsi="Arial" w:cs="Arial"/>
                <w:bCs/>
                <w:color w:val="000000"/>
                <w:sz w:val="22"/>
                <w:szCs w:val="22"/>
              </w:rPr>
            </w:pPr>
          </w:p>
        </w:tc>
        <w:tc>
          <w:tcPr>
            <w:tcW w:w="2789" w:type="pct"/>
            <w:tcBorders>
              <w:top w:val="single" w:sz="4" w:space="0" w:color="auto"/>
              <w:left w:val="single" w:sz="4" w:space="0" w:color="auto"/>
              <w:bottom w:val="single" w:sz="4" w:space="0" w:color="auto"/>
              <w:right w:val="single" w:sz="4" w:space="0" w:color="auto"/>
            </w:tcBorders>
            <w:shd w:val="clear" w:color="auto" w:fill="auto"/>
          </w:tcPr>
          <w:p w14:paraId="59ABE2F3" w14:textId="77777777" w:rsidR="00300D14" w:rsidRPr="00F24B2B" w:rsidRDefault="00300D14" w:rsidP="00564204">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20.4 </w:t>
            </w:r>
            <w:r w:rsidR="005538E4" w:rsidRPr="00F24B2B">
              <w:rPr>
                <w:rFonts w:ascii="Arial" w:hAnsi="Arial" w:cs="Arial"/>
                <w:sz w:val="22"/>
                <w:szCs w:val="22"/>
              </w:rPr>
              <w:t xml:space="preserve">Rétablir les régimes d'écoulement existants dans les rivières, les </w:t>
            </w:r>
            <w:r w:rsidR="006B2848" w:rsidRPr="00F24B2B">
              <w:rPr>
                <w:rFonts w:ascii="Arial" w:hAnsi="Arial" w:cs="Arial"/>
                <w:sz w:val="22"/>
                <w:szCs w:val="22"/>
              </w:rPr>
              <w:t xml:space="preserve">cours d’eau </w:t>
            </w:r>
            <w:r w:rsidR="005538E4" w:rsidRPr="00F24B2B">
              <w:rPr>
                <w:rFonts w:ascii="Arial" w:hAnsi="Arial" w:cs="Arial"/>
                <w:sz w:val="22"/>
                <w:szCs w:val="22"/>
              </w:rPr>
              <w:t>et autres canaux naturels ou d'irrigation lorsqu'ils ont été perturbés par des travaux en cours.</w:t>
            </w:r>
          </w:p>
        </w:tc>
        <w:tc>
          <w:tcPr>
            <w:tcW w:w="584" w:type="pct"/>
            <w:tcBorders>
              <w:left w:val="single" w:sz="4" w:space="0" w:color="auto"/>
              <w:right w:val="single" w:sz="4" w:space="0" w:color="auto"/>
            </w:tcBorders>
            <w:shd w:val="clear" w:color="auto" w:fill="auto"/>
          </w:tcPr>
          <w:p w14:paraId="322E5AD2"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c>
          <w:tcPr>
            <w:tcW w:w="688" w:type="pct"/>
            <w:tcBorders>
              <w:left w:val="single" w:sz="4" w:space="0" w:color="auto"/>
              <w:right w:val="single" w:sz="4" w:space="0" w:color="auto"/>
            </w:tcBorders>
            <w:shd w:val="clear" w:color="auto" w:fill="auto"/>
          </w:tcPr>
          <w:p w14:paraId="375EFC43" w14:textId="77777777" w:rsidR="00300D14" w:rsidRPr="00F24B2B" w:rsidRDefault="00300D14" w:rsidP="0043565B">
            <w:pPr>
              <w:suppressAutoHyphens w:val="0"/>
              <w:overflowPunct/>
              <w:autoSpaceDE/>
              <w:autoSpaceDN/>
              <w:adjustRightInd/>
              <w:textAlignment w:val="auto"/>
              <w:rPr>
                <w:rFonts w:ascii="Arial" w:hAnsi="Arial" w:cs="Arial"/>
                <w:sz w:val="22"/>
                <w:szCs w:val="22"/>
              </w:rPr>
            </w:pPr>
          </w:p>
        </w:tc>
      </w:tr>
    </w:tbl>
    <w:p w14:paraId="7438B943" w14:textId="77777777" w:rsidR="00095ECB" w:rsidRPr="00F24B2B" w:rsidRDefault="00095ECB">
      <w:r w:rsidRPr="00F24B2B">
        <w:br w:type="page"/>
      </w:r>
    </w:p>
    <w:tbl>
      <w:tblPr>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7"/>
        <w:gridCol w:w="5383"/>
        <w:gridCol w:w="1104"/>
        <w:gridCol w:w="1263"/>
      </w:tblGrid>
      <w:tr w:rsidR="00095ECB" w:rsidRPr="00F24B2B" w14:paraId="64DA723F" w14:textId="77777777" w:rsidTr="00893367">
        <w:trPr>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hideMark/>
          </w:tcPr>
          <w:p w14:paraId="3F2832F4" w14:textId="77777777" w:rsidR="00095ECB" w:rsidRPr="00F24B2B" w:rsidRDefault="00095ECB" w:rsidP="00950D91">
            <w:pPr>
              <w:keepNext/>
              <w:suppressAutoHyphens w:val="0"/>
              <w:overflowPunct/>
              <w:autoSpaceDE/>
              <w:autoSpaceDN/>
              <w:adjustRightInd/>
              <w:contextualSpacing/>
              <w:textAlignment w:val="auto"/>
              <w:rPr>
                <w:rFonts w:ascii="Arial" w:hAnsi="Arial" w:cs="Arial"/>
                <w:b/>
                <w:sz w:val="22"/>
                <w:szCs w:val="22"/>
              </w:rPr>
            </w:pPr>
            <w:r w:rsidRPr="00F24B2B">
              <w:rPr>
                <w:rFonts w:ascii="Arial" w:hAnsi="Arial" w:cs="Arial"/>
                <w:b/>
                <w:sz w:val="22"/>
                <w:szCs w:val="22"/>
              </w:rPr>
              <w:t>B 2</w:t>
            </w:r>
            <w:r w:rsidRPr="00F24B2B">
              <w:rPr>
                <w:rFonts w:ascii="Arial" w:hAnsi="Arial" w:cs="Arial"/>
                <w:b/>
                <w:sz w:val="22"/>
                <w:szCs w:val="22"/>
              </w:rPr>
              <w:tab/>
            </w:r>
            <w:r w:rsidR="003D0215" w:rsidRPr="00F24B2B">
              <w:rPr>
                <w:rFonts w:ascii="Arial" w:hAnsi="Arial" w:cs="Arial"/>
                <w:b/>
                <w:sz w:val="22"/>
                <w:szCs w:val="22"/>
              </w:rPr>
              <w:t>Sécurité et Santé</w:t>
            </w:r>
          </w:p>
          <w:p w14:paraId="04379EF9" w14:textId="77777777" w:rsidR="00095ECB" w:rsidRPr="00F24B2B" w:rsidRDefault="00095ECB" w:rsidP="00950D91">
            <w:pPr>
              <w:keepNext/>
              <w:suppressAutoHyphens w:val="0"/>
              <w:overflowPunct/>
              <w:autoSpaceDE/>
              <w:autoSpaceDN/>
              <w:adjustRightInd/>
              <w:ind w:left="34"/>
              <w:contextualSpacing/>
              <w:textAlignment w:val="auto"/>
              <w:rPr>
                <w:rFonts w:ascii="Arial" w:hAnsi="Arial" w:cs="Arial"/>
                <w:b/>
                <w:color w:val="000000"/>
                <w:sz w:val="22"/>
                <w:szCs w:val="22"/>
              </w:rPr>
            </w:pPr>
          </w:p>
        </w:tc>
      </w:tr>
      <w:tr w:rsidR="00095ECB" w:rsidRPr="00F24B2B" w14:paraId="50D7997A" w14:textId="77777777" w:rsidTr="00893367">
        <w:tblPrEx>
          <w:tblCellMar>
            <w:top w:w="57" w:type="dxa"/>
            <w:bottom w:w="57" w:type="dxa"/>
          </w:tblCellMar>
        </w:tblPrEx>
        <w:trPr>
          <w:tblHeader/>
        </w:trPr>
        <w:tc>
          <w:tcPr>
            <w:tcW w:w="872" w:type="pct"/>
            <w:tcBorders>
              <w:top w:val="single" w:sz="4" w:space="0" w:color="auto"/>
              <w:left w:val="single" w:sz="4" w:space="0" w:color="auto"/>
              <w:bottom w:val="single" w:sz="4" w:space="0" w:color="auto"/>
              <w:right w:val="single" w:sz="4" w:space="0" w:color="auto"/>
            </w:tcBorders>
            <w:shd w:val="clear" w:color="auto" w:fill="F2F2F2"/>
            <w:hideMark/>
          </w:tcPr>
          <w:p w14:paraId="2B5DD924" w14:textId="77777777" w:rsidR="00095ECB" w:rsidRPr="00F24B2B" w:rsidRDefault="0070509E" w:rsidP="00950D91">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Sujet</w:t>
            </w:r>
            <w:r w:rsidR="00095ECB" w:rsidRPr="00F24B2B">
              <w:rPr>
                <w:rFonts w:ascii="Arial" w:hAnsi="Arial" w:cs="Arial"/>
                <w:b/>
                <w:sz w:val="22"/>
                <w:szCs w:val="22"/>
              </w:rPr>
              <w:t>/</w:t>
            </w:r>
          </w:p>
          <w:p w14:paraId="4A601664" w14:textId="77777777" w:rsidR="00095ECB" w:rsidRPr="00F24B2B" w:rsidRDefault="00095ECB" w:rsidP="00950D91">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Impact</w:t>
            </w:r>
            <w:r w:rsidR="0070509E" w:rsidRPr="00F24B2B">
              <w:rPr>
                <w:rFonts w:ascii="Arial" w:hAnsi="Arial" w:cs="Arial"/>
                <w:b/>
                <w:sz w:val="22"/>
                <w:szCs w:val="22"/>
              </w:rPr>
              <w:t xml:space="preserve"> potentiel</w:t>
            </w:r>
          </w:p>
        </w:tc>
        <w:tc>
          <w:tcPr>
            <w:tcW w:w="2867" w:type="pct"/>
            <w:tcBorders>
              <w:top w:val="single" w:sz="4" w:space="0" w:color="auto"/>
              <w:left w:val="single" w:sz="4" w:space="0" w:color="auto"/>
              <w:bottom w:val="single" w:sz="4" w:space="0" w:color="auto"/>
              <w:right w:val="single" w:sz="4" w:space="0" w:color="auto"/>
            </w:tcBorders>
            <w:shd w:val="clear" w:color="auto" w:fill="F2F2F2"/>
            <w:hideMark/>
          </w:tcPr>
          <w:p w14:paraId="6347CBC6" w14:textId="77777777" w:rsidR="00095ECB" w:rsidRPr="00F24B2B" w:rsidRDefault="000053A1" w:rsidP="00950D91">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Exigences en matière d'atténuation, de gestion et d'amélioration</w:t>
            </w:r>
          </w:p>
        </w:tc>
        <w:tc>
          <w:tcPr>
            <w:tcW w:w="588" w:type="pct"/>
            <w:tcBorders>
              <w:top w:val="single" w:sz="4" w:space="0" w:color="auto"/>
              <w:left w:val="single" w:sz="4" w:space="0" w:color="auto"/>
              <w:bottom w:val="single" w:sz="4" w:space="0" w:color="auto"/>
              <w:right w:val="single" w:sz="4" w:space="0" w:color="auto"/>
            </w:tcBorders>
            <w:shd w:val="clear" w:color="auto" w:fill="F2F2F2"/>
          </w:tcPr>
          <w:p w14:paraId="546155C7" w14:textId="77777777" w:rsidR="00095ECB" w:rsidRPr="00F24B2B" w:rsidRDefault="000053A1" w:rsidP="00950D91">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Respect</w:t>
            </w:r>
          </w:p>
          <w:p w14:paraId="35248DE2" w14:textId="77777777" w:rsidR="00095ECB" w:rsidRPr="00F24B2B" w:rsidRDefault="000053A1" w:rsidP="00950D91">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Oui</w:t>
            </w:r>
            <w:r w:rsidR="00095ECB" w:rsidRPr="00F24B2B">
              <w:rPr>
                <w:rFonts w:ascii="Arial" w:hAnsi="Arial" w:cs="Arial"/>
                <w:b/>
                <w:sz w:val="22"/>
                <w:szCs w:val="22"/>
              </w:rPr>
              <w:t>/No</w:t>
            </w:r>
            <w:r w:rsidRPr="00F24B2B">
              <w:rPr>
                <w:rFonts w:ascii="Arial" w:hAnsi="Arial" w:cs="Arial"/>
                <w:b/>
                <w:sz w:val="22"/>
                <w:szCs w:val="22"/>
              </w:rPr>
              <w:t>n</w:t>
            </w:r>
          </w:p>
        </w:tc>
        <w:tc>
          <w:tcPr>
            <w:tcW w:w="672" w:type="pct"/>
            <w:tcBorders>
              <w:top w:val="single" w:sz="4" w:space="0" w:color="auto"/>
              <w:left w:val="single" w:sz="4" w:space="0" w:color="auto"/>
              <w:bottom w:val="single" w:sz="4" w:space="0" w:color="auto"/>
              <w:right w:val="single" w:sz="4" w:space="0" w:color="auto"/>
            </w:tcBorders>
            <w:shd w:val="clear" w:color="auto" w:fill="F2F2F2"/>
          </w:tcPr>
          <w:p w14:paraId="5663E1BB" w14:textId="77777777" w:rsidR="00095ECB" w:rsidRPr="00893367" w:rsidRDefault="000053A1" w:rsidP="00893367">
            <w:pPr>
              <w:keepLines/>
              <w:suppressAutoHyphens w:val="0"/>
              <w:overflowPunct/>
              <w:autoSpaceDE/>
              <w:autoSpaceDN/>
              <w:adjustRightInd/>
              <w:jc w:val="center"/>
              <w:textAlignment w:val="auto"/>
              <w:rPr>
                <w:rFonts w:ascii="Arial" w:hAnsi="Arial" w:cs="Arial"/>
                <w:b/>
                <w:sz w:val="22"/>
                <w:szCs w:val="22"/>
              </w:rPr>
            </w:pPr>
            <w:r w:rsidRPr="00893367">
              <w:rPr>
                <w:rFonts w:ascii="Arial" w:hAnsi="Arial" w:cs="Arial"/>
                <w:b/>
                <w:sz w:val="22"/>
                <w:szCs w:val="22"/>
              </w:rPr>
              <w:t>Si non, expliquez pourquoi</w:t>
            </w:r>
          </w:p>
        </w:tc>
      </w:tr>
      <w:tr w:rsidR="00095ECB" w:rsidRPr="00F24B2B" w14:paraId="087AC8B0" w14:textId="77777777" w:rsidTr="00893367">
        <w:tblPrEx>
          <w:tblCellMar>
            <w:top w:w="57" w:type="dxa"/>
            <w:bottom w:w="57" w:type="dxa"/>
          </w:tblCellMar>
        </w:tblPrEx>
        <w:tc>
          <w:tcPr>
            <w:tcW w:w="872" w:type="pct"/>
            <w:tcBorders>
              <w:top w:val="single" w:sz="4" w:space="0" w:color="auto"/>
              <w:left w:val="single" w:sz="4" w:space="0" w:color="auto"/>
              <w:bottom w:val="single" w:sz="4" w:space="0" w:color="auto"/>
              <w:right w:val="single" w:sz="4" w:space="0" w:color="auto"/>
            </w:tcBorders>
            <w:shd w:val="clear" w:color="auto" w:fill="FFFFFF"/>
          </w:tcPr>
          <w:p w14:paraId="7A27AF4A" w14:textId="77777777" w:rsidR="00095ECB" w:rsidRPr="00F24B2B" w:rsidRDefault="003D0215" w:rsidP="00564204">
            <w:pPr>
              <w:suppressAutoHyphens w:val="0"/>
              <w:overflowPunct/>
              <w:autoSpaceDE/>
              <w:autoSpaceDN/>
              <w:adjustRightInd/>
              <w:spacing w:before="120"/>
              <w:jc w:val="left"/>
              <w:textAlignment w:val="auto"/>
              <w:rPr>
                <w:rFonts w:ascii="Arial" w:hAnsi="Arial" w:cs="Arial"/>
                <w:b/>
                <w:sz w:val="22"/>
                <w:szCs w:val="22"/>
              </w:rPr>
            </w:pPr>
            <w:r w:rsidRPr="00F24B2B">
              <w:rPr>
                <w:rFonts w:ascii="Arial" w:hAnsi="Arial" w:cs="Arial"/>
                <w:sz w:val="22"/>
                <w:szCs w:val="22"/>
              </w:rPr>
              <w:t>22. Plan de sécurité et de santé</w:t>
            </w:r>
            <w:r w:rsidR="0083345A" w:rsidRPr="00F24B2B">
              <w:rPr>
                <w:rFonts w:ascii="Arial" w:hAnsi="Arial" w:cs="Arial"/>
                <w:sz w:val="22"/>
                <w:szCs w:val="22"/>
              </w:rPr>
              <w:t xml:space="preserve"> </w:t>
            </w:r>
            <w:r w:rsidR="00C61EFD" w:rsidRPr="00F24B2B">
              <w:rPr>
                <w:rFonts w:ascii="Arial" w:hAnsi="Arial" w:cs="Arial"/>
                <w:sz w:val="22"/>
                <w:szCs w:val="22"/>
              </w:rPr>
              <w:t>au travail</w:t>
            </w:r>
          </w:p>
        </w:tc>
        <w:tc>
          <w:tcPr>
            <w:tcW w:w="2867" w:type="pct"/>
            <w:tcBorders>
              <w:top w:val="single" w:sz="4" w:space="0" w:color="auto"/>
              <w:left w:val="single" w:sz="4" w:space="0" w:color="auto"/>
              <w:bottom w:val="single" w:sz="4" w:space="0" w:color="auto"/>
              <w:right w:val="single" w:sz="4" w:space="0" w:color="auto"/>
            </w:tcBorders>
            <w:shd w:val="clear" w:color="auto" w:fill="FFFFFF"/>
          </w:tcPr>
          <w:p w14:paraId="5F7C9F25" w14:textId="77777777" w:rsidR="00095ECB" w:rsidRPr="00F24B2B" w:rsidRDefault="00095ECB" w:rsidP="00950D91">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22.1 </w:t>
            </w:r>
            <w:r w:rsidR="002A5D0B" w:rsidRPr="00F24B2B">
              <w:rPr>
                <w:rFonts w:ascii="Arial" w:hAnsi="Arial" w:cs="Arial"/>
                <w:sz w:val="22"/>
                <w:szCs w:val="22"/>
              </w:rPr>
              <w:t>Élaborer un plan de santé et de sécurité au travail (SST) adapté au niveau d'impacts et de risques ESSS des travaux à réaliser. Établir un minimum de normes SST pour chaque tâche. Mettre en œuvre les mesures de prévention, de protection et de surveillance décrites dans le plan SST.</w:t>
            </w:r>
          </w:p>
          <w:p w14:paraId="4AF2329F" w14:textId="77777777" w:rsidR="00095ECB" w:rsidRPr="00F24B2B" w:rsidRDefault="002A5D0B" w:rsidP="00564204">
            <w:pPr>
              <w:suppressAutoHyphens w:val="0"/>
              <w:overflowPunct/>
              <w:autoSpaceDE/>
              <w:autoSpaceDN/>
              <w:adjustRightInd/>
              <w:spacing w:before="120" w:after="120"/>
              <w:textAlignment w:val="auto"/>
              <w:rPr>
                <w:rFonts w:ascii="Arial" w:hAnsi="Arial" w:cs="Arial"/>
                <w:sz w:val="22"/>
                <w:szCs w:val="22"/>
              </w:rPr>
            </w:pPr>
            <w:r w:rsidRPr="00F24B2B">
              <w:rPr>
                <w:rFonts w:ascii="Arial" w:hAnsi="Arial" w:cs="Arial"/>
                <w:sz w:val="22"/>
                <w:szCs w:val="22"/>
              </w:rPr>
              <w:t xml:space="preserve">Le plan SST doit comprendre au </w:t>
            </w:r>
            <w:r w:rsidR="006B2848" w:rsidRPr="00F24B2B">
              <w:rPr>
                <w:rFonts w:ascii="Arial" w:hAnsi="Arial" w:cs="Arial"/>
                <w:sz w:val="22"/>
                <w:szCs w:val="22"/>
              </w:rPr>
              <w:t>moins :</w:t>
            </w:r>
            <w:r w:rsidR="00095ECB" w:rsidRPr="00F24B2B">
              <w:rPr>
                <w:rFonts w:ascii="Arial" w:hAnsi="Arial" w:cs="Arial"/>
                <w:sz w:val="22"/>
                <w:szCs w:val="22"/>
              </w:rPr>
              <w:t xml:space="preserve"> </w:t>
            </w:r>
          </w:p>
          <w:p w14:paraId="488CD1FB" w14:textId="77777777" w:rsidR="00095ECB" w:rsidRPr="00F24B2B" w:rsidRDefault="002A5D0B" w:rsidP="00116648">
            <w:pPr>
              <w:numPr>
                <w:ilvl w:val="0"/>
                <w:numId w:val="80"/>
              </w:numPr>
              <w:suppressAutoHyphens w:val="0"/>
              <w:overflowPunct/>
              <w:autoSpaceDE/>
              <w:autoSpaceDN/>
              <w:adjustRightInd/>
              <w:jc w:val="left"/>
              <w:textAlignment w:val="auto"/>
              <w:rPr>
                <w:rFonts w:ascii="Arial" w:hAnsi="Arial" w:cs="Arial"/>
                <w:sz w:val="22"/>
                <w:szCs w:val="22"/>
              </w:rPr>
            </w:pPr>
            <w:r w:rsidRPr="00F24B2B">
              <w:rPr>
                <w:rFonts w:ascii="Arial" w:hAnsi="Arial" w:cs="Arial"/>
                <w:sz w:val="22"/>
                <w:szCs w:val="22"/>
              </w:rPr>
              <w:t>Des dispositions visant à garantir un environnement de travail sûr et sain, en tenant compte des risques inhérents à son secteur d'activité et des catégories spécifiques de risques dans les zones de travail, y compris les risques physiques, chimiques, biologiques et radiologiques</w:t>
            </w:r>
            <w:r w:rsidR="00095ECB" w:rsidRPr="00F24B2B">
              <w:rPr>
                <w:rFonts w:ascii="Arial" w:hAnsi="Arial" w:cs="Arial"/>
                <w:sz w:val="22"/>
                <w:szCs w:val="22"/>
              </w:rPr>
              <w:t>;</w:t>
            </w:r>
          </w:p>
          <w:p w14:paraId="5D606A51" w14:textId="77777777" w:rsidR="00095ECB" w:rsidRPr="00F24B2B" w:rsidRDefault="002A5D0B" w:rsidP="00116648">
            <w:pPr>
              <w:numPr>
                <w:ilvl w:val="0"/>
                <w:numId w:val="80"/>
              </w:numPr>
              <w:suppressAutoHyphens w:val="0"/>
              <w:overflowPunct/>
              <w:autoSpaceDE/>
              <w:autoSpaceDN/>
              <w:adjustRightInd/>
              <w:spacing w:before="120"/>
              <w:contextualSpacing/>
              <w:jc w:val="left"/>
              <w:textAlignment w:val="auto"/>
              <w:rPr>
                <w:rFonts w:ascii="Arial" w:hAnsi="Arial" w:cs="Arial"/>
                <w:sz w:val="22"/>
                <w:szCs w:val="22"/>
              </w:rPr>
            </w:pPr>
            <w:r w:rsidRPr="00F24B2B">
              <w:rPr>
                <w:rFonts w:ascii="Arial" w:hAnsi="Arial" w:cs="Arial"/>
              </w:rPr>
              <w:t>Des d</w:t>
            </w:r>
            <w:r w:rsidRPr="00F24B2B">
              <w:rPr>
                <w:rFonts w:ascii="Arial" w:hAnsi="Arial" w:cs="Arial"/>
                <w:sz w:val="22"/>
                <w:szCs w:val="22"/>
              </w:rPr>
              <w:t>ispositions relatives aux mesures de prévention et de protection, y compris la gestion et la sécurité des matières dangereuses.</w:t>
            </w:r>
          </w:p>
          <w:p w14:paraId="56DB80FD" w14:textId="77777777" w:rsidR="00095ECB" w:rsidRPr="00F24B2B" w:rsidRDefault="006B2848" w:rsidP="00116648">
            <w:pPr>
              <w:numPr>
                <w:ilvl w:val="0"/>
                <w:numId w:val="80"/>
              </w:numPr>
              <w:suppressAutoHyphens w:val="0"/>
              <w:overflowPunct/>
              <w:autoSpaceDE/>
              <w:autoSpaceDN/>
              <w:adjustRightInd/>
              <w:spacing w:before="120"/>
              <w:contextualSpacing/>
              <w:jc w:val="left"/>
              <w:textAlignment w:val="auto"/>
              <w:rPr>
                <w:rFonts w:ascii="Arial" w:hAnsi="Arial" w:cs="Arial"/>
                <w:sz w:val="22"/>
                <w:szCs w:val="22"/>
              </w:rPr>
            </w:pPr>
            <w:r w:rsidRPr="00F24B2B">
              <w:rPr>
                <w:rFonts w:ascii="Arial" w:hAnsi="Arial" w:cs="Arial"/>
                <w:sz w:val="22"/>
                <w:szCs w:val="22"/>
              </w:rPr>
              <w:t>F</w:t>
            </w:r>
            <w:r w:rsidR="002A5D0B" w:rsidRPr="00F24B2B">
              <w:rPr>
                <w:rFonts w:ascii="Arial" w:hAnsi="Arial" w:cs="Arial"/>
                <w:sz w:val="22"/>
                <w:szCs w:val="22"/>
              </w:rPr>
              <w:t>ormation des travailleurs</w:t>
            </w:r>
            <w:r w:rsidRPr="00F24B2B">
              <w:rPr>
                <w:rFonts w:ascii="Arial" w:hAnsi="Arial" w:cs="Arial"/>
                <w:sz w:val="22"/>
                <w:szCs w:val="22"/>
              </w:rPr>
              <w:t xml:space="preserve"> </w:t>
            </w:r>
            <w:r w:rsidR="00095ECB" w:rsidRPr="00F24B2B">
              <w:rPr>
                <w:rFonts w:ascii="Arial" w:hAnsi="Arial" w:cs="Arial"/>
                <w:sz w:val="22"/>
                <w:szCs w:val="22"/>
              </w:rPr>
              <w:t>;</w:t>
            </w:r>
          </w:p>
          <w:p w14:paraId="3DF04267" w14:textId="77777777" w:rsidR="00095ECB" w:rsidRPr="00F24B2B" w:rsidRDefault="002A5D0B" w:rsidP="00116648">
            <w:pPr>
              <w:numPr>
                <w:ilvl w:val="0"/>
                <w:numId w:val="80"/>
              </w:numPr>
              <w:suppressAutoHyphens w:val="0"/>
              <w:overflowPunct/>
              <w:autoSpaceDE/>
              <w:autoSpaceDN/>
              <w:adjustRightInd/>
              <w:spacing w:before="120"/>
              <w:contextualSpacing/>
              <w:jc w:val="left"/>
              <w:textAlignment w:val="auto"/>
              <w:rPr>
                <w:rFonts w:ascii="Arial" w:hAnsi="Arial" w:cs="Arial"/>
                <w:sz w:val="22"/>
                <w:szCs w:val="22"/>
              </w:rPr>
            </w:pPr>
            <w:r w:rsidRPr="00F24B2B">
              <w:rPr>
                <w:rFonts w:ascii="Arial" w:hAnsi="Arial" w:cs="Arial"/>
                <w:sz w:val="22"/>
                <w:szCs w:val="22"/>
              </w:rPr>
              <w:t>Documentation et déclaration des accidents du travail, maladies et incidents</w:t>
            </w:r>
            <w:r w:rsidR="006B2848" w:rsidRPr="00F24B2B">
              <w:rPr>
                <w:rFonts w:ascii="Arial" w:hAnsi="Arial" w:cs="Arial"/>
                <w:sz w:val="22"/>
                <w:szCs w:val="22"/>
              </w:rPr>
              <w:t xml:space="preserve"> </w:t>
            </w:r>
            <w:r w:rsidR="00C61EFD" w:rsidRPr="00F24B2B">
              <w:rPr>
                <w:rFonts w:ascii="Arial" w:hAnsi="Arial" w:cs="Arial"/>
                <w:sz w:val="22"/>
                <w:szCs w:val="22"/>
              </w:rPr>
              <w:t>professionnels ;</w:t>
            </w:r>
          </w:p>
          <w:p w14:paraId="453030C0" w14:textId="77777777" w:rsidR="00095ECB" w:rsidRPr="00F24B2B" w:rsidRDefault="002A5D0B" w:rsidP="00116648">
            <w:pPr>
              <w:numPr>
                <w:ilvl w:val="0"/>
                <w:numId w:val="80"/>
              </w:numPr>
              <w:suppressAutoHyphens w:val="0"/>
              <w:overflowPunct/>
              <w:autoSpaceDE/>
              <w:autoSpaceDN/>
              <w:adjustRightInd/>
              <w:spacing w:before="120"/>
              <w:contextualSpacing/>
              <w:jc w:val="left"/>
              <w:textAlignment w:val="auto"/>
              <w:rPr>
                <w:rFonts w:ascii="Arial" w:hAnsi="Arial" w:cs="Arial"/>
                <w:sz w:val="22"/>
                <w:szCs w:val="22"/>
              </w:rPr>
            </w:pPr>
            <w:r w:rsidRPr="00F24B2B">
              <w:rPr>
                <w:rFonts w:ascii="Arial" w:hAnsi="Arial" w:cs="Arial"/>
                <w:sz w:val="22"/>
                <w:szCs w:val="22"/>
              </w:rPr>
              <w:t xml:space="preserve">Préparation aux situations d'urgence et mesures d'intervention en cas </w:t>
            </w:r>
            <w:r w:rsidR="00C61EFD" w:rsidRPr="00F24B2B">
              <w:rPr>
                <w:rFonts w:ascii="Arial" w:hAnsi="Arial" w:cs="Arial"/>
                <w:sz w:val="22"/>
                <w:szCs w:val="22"/>
              </w:rPr>
              <w:t>d’urgence ;</w:t>
            </w:r>
          </w:p>
          <w:p w14:paraId="64CB0C97" w14:textId="77777777" w:rsidR="00095ECB" w:rsidRPr="00F24B2B" w:rsidRDefault="002A5D0B" w:rsidP="00116648">
            <w:pPr>
              <w:numPr>
                <w:ilvl w:val="0"/>
                <w:numId w:val="80"/>
              </w:numPr>
              <w:suppressAutoHyphens w:val="0"/>
              <w:overflowPunct/>
              <w:autoSpaceDE/>
              <w:autoSpaceDN/>
              <w:adjustRightInd/>
              <w:spacing w:before="120"/>
              <w:contextualSpacing/>
              <w:jc w:val="left"/>
              <w:textAlignment w:val="auto"/>
              <w:rPr>
                <w:rFonts w:ascii="Arial" w:hAnsi="Arial" w:cs="Arial"/>
                <w:sz w:val="22"/>
                <w:szCs w:val="22"/>
              </w:rPr>
            </w:pPr>
            <w:r w:rsidRPr="00F24B2B">
              <w:rPr>
                <w:rFonts w:ascii="Arial" w:hAnsi="Arial" w:cs="Arial"/>
                <w:sz w:val="22"/>
                <w:szCs w:val="22"/>
              </w:rPr>
              <w:t>Des dispositions pour la sécurisation appropriée des sites et des lieux de travail (p. ex. clôtures, signalisation</w:t>
            </w:r>
            <w:r w:rsidR="00C61EFD" w:rsidRPr="00F24B2B">
              <w:rPr>
                <w:rFonts w:ascii="Arial" w:hAnsi="Arial" w:cs="Arial"/>
                <w:sz w:val="22"/>
                <w:szCs w:val="22"/>
              </w:rPr>
              <w:t>) ;</w:t>
            </w:r>
          </w:p>
          <w:p w14:paraId="5CAEEAB3" w14:textId="77777777" w:rsidR="00095ECB" w:rsidRPr="00F24B2B" w:rsidRDefault="002A5D0B" w:rsidP="00116648">
            <w:pPr>
              <w:numPr>
                <w:ilvl w:val="0"/>
                <w:numId w:val="80"/>
              </w:numPr>
              <w:suppressAutoHyphens w:val="0"/>
              <w:overflowPunct/>
              <w:autoSpaceDE/>
              <w:autoSpaceDN/>
              <w:adjustRightInd/>
              <w:spacing w:before="120"/>
              <w:contextualSpacing/>
              <w:jc w:val="left"/>
              <w:textAlignment w:val="auto"/>
              <w:rPr>
                <w:rFonts w:ascii="Arial" w:hAnsi="Arial" w:cs="Arial"/>
                <w:sz w:val="22"/>
                <w:szCs w:val="22"/>
              </w:rPr>
            </w:pPr>
            <w:r w:rsidRPr="00F24B2B">
              <w:rPr>
                <w:rFonts w:ascii="Arial" w:hAnsi="Arial" w:cs="Arial"/>
                <w:sz w:val="22"/>
                <w:szCs w:val="22"/>
              </w:rPr>
              <w:t xml:space="preserve">S'il y a lieu : engager du personnel de sécurité du </w:t>
            </w:r>
            <w:r w:rsidR="00C61EFD" w:rsidRPr="00F24B2B">
              <w:rPr>
                <w:rFonts w:ascii="Arial" w:hAnsi="Arial" w:cs="Arial"/>
                <w:sz w:val="22"/>
                <w:szCs w:val="22"/>
              </w:rPr>
              <w:t>site ;</w:t>
            </w:r>
          </w:p>
          <w:p w14:paraId="3D6EB9CE" w14:textId="77777777" w:rsidR="00095ECB" w:rsidRPr="00F24B2B" w:rsidRDefault="002A5D0B" w:rsidP="00116648">
            <w:pPr>
              <w:numPr>
                <w:ilvl w:val="0"/>
                <w:numId w:val="80"/>
              </w:numPr>
              <w:suppressAutoHyphens w:val="0"/>
              <w:overflowPunct/>
              <w:autoSpaceDE/>
              <w:autoSpaceDN/>
              <w:adjustRightInd/>
              <w:spacing w:before="120"/>
              <w:contextualSpacing/>
              <w:jc w:val="left"/>
              <w:textAlignment w:val="auto"/>
              <w:rPr>
                <w:rFonts w:ascii="Arial" w:hAnsi="Arial" w:cs="Arial"/>
                <w:sz w:val="22"/>
                <w:szCs w:val="22"/>
              </w:rPr>
            </w:pPr>
            <w:r w:rsidRPr="00F24B2B">
              <w:rPr>
                <w:rFonts w:ascii="Arial" w:hAnsi="Arial" w:cs="Arial"/>
                <w:sz w:val="22"/>
                <w:szCs w:val="22"/>
              </w:rPr>
              <w:t xml:space="preserve">Mesures de sécurité </w:t>
            </w:r>
            <w:r w:rsidR="00C61EFD" w:rsidRPr="00F24B2B">
              <w:rPr>
                <w:rFonts w:ascii="Arial" w:hAnsi="Arial" w:cs="Arial"/>
                <w:sz w:val="22"/>
                <w:szCs w:val="22"/>
              </w:rPr>
              <w:t>routière ;</w:t>
            </w:r>
          </w:p>
          <w:p w14:paraId="5BDAF970" w14:textId="77777777" w:rsidR="00095ECB" w:rsidRPr="00F24B2B" w:rsidRDefault="002A5D0B" w:rsidP="00116648">
            <w:pPr>
              <w:numPr>
                <w:ilvl w:val="0"/>
                <w:numId w:val="80"/>
              </w:numPr>
              <w:suppressAutoHyphens w:val="0"/>
              <w:overflowPunct/>
              <w:autoSpaceDE/>
              <w:autoSpaceDN/>
              <w:adjustRightInd/>
              <w:spacing w:before="120"/>
              <w:contextualSpacing/>
              <w:jc w:val="left"/>
              <w:textAlignment w:val="auto"/>
              <w:rPr>
                <w:rFonts w:ascii="Arial" w:hAnsi="Arial" w:cs="Arial"/>
                <w:sz w:val="22"/>
                <w:szCs w:val="22"/>
              </w:rPr>
            </w:pPr>
            <w:r w:rsidRPr="00F24B2B">
              <w:rPr>
                <w:rFonts w:ascii="Arial" w:hAnsi="Arial" w:cs="Arial"/>
                <w:sz w:val="22"/>
                <w:szCs w:val="22"/>
              </w:rPr>
              <w:t xml:space="preserve">Premiers secours et assistance </w:t>
            </w:r>
            <w:r w:rsidR="00C61EFD" w:rsidRPr="00F24B2B">
              <w:rPr>
                <w:rFonts w:ascii="Arial" w:hAnsi="Arial" w:cs="Arial"/>
                <w:sz w:val="22"/>
                <w:szCs w:val="22"/>
              </w:rPr>
              <w:t>médicale ;</w:t>
            </w:r>
          </w:p>
          <w:p w14:paraId="7AA02336" w14:textId="77777777" w:rsidR="00095ECB" w:rsidRPr="00F24B2B" w:rsidRDefault="002A5D0B" w:rsidP="00116648">
            <w:pPr>
              <w:numPr>
                <w:ilvl w:val="0"/>
                <w:numId w:val="80"/>
              </w:numPr>
              <w:suppressAutoHyphens w:val="0"/>
              <w:overflowPunct/>
              <w:autoSpaceDE/>
              <w:autoSpaceDN/>
              <w:adjustRightInd/>
              <w:spacing w:before="120"/>
              <w:contextualSpacing/>
              <w:jc w:val="left"/>
              <w:textAlignment w:val="auto"/>
              <w:rPr>
                <w:rFonts w:ascii="Arial" w:hAnsi="Arial" w:cs="Arial"/>
                <w:b/>
                <w:sz w:val="22"/>
                <w:szCs w:val="22"/>
              </w:rPr>
            </w:pPr>
            <w:r w:rsidRPr="00F24B2B">
              <w:rPr>
                <w:rFonts w:ascii="Arial" w:hAnsi="Arial" w:cs="Arial"/>
                <w:sz w:val="22"/>
                <w:szCs w:val="22"/>
              </w:rPr>
              <w:t>Mesure ESSS au niveau communautaire pour éviter l'exposition de la communauté aux problèmes de santé (voir aussi le paragraphe 47).</w:t>
            </w:r>
          </w:p>
        </w:tc>
        <w:tc>
          <w:tcPr>
            <w:tcW w:w="588" w:type="pct"/>
            <w:tcBorders>
              <w:top w:val="single" w:sz="4" w:space="0" w:color="auto"/>
              <w:left w:val="single" w:sz="4" w:space="0" w:color="auto"/>
              <w:bottom w:val="single" w:sz="4" w:space="0" w:color="auto"/>
              <w:right w:val="single" w:sz="4" w:space="0" w:color="auto"/>
            </w:tcBorders>
            <w:shd w:val="clear" w:color="auto" w:fill="FFFFFF"/>
          </w:tcPr>
          <w:p w14:paraId="6C73D38A" w14:textId="77777777" w:rsidR="00095ECB" w:rsidRPr="00F24B2B" w:rsidRDefault="00095ECB" w:rsidP="00950D91">
            <w:pPr>
              <w:keepLines/>
              <w:suppressAutoHyphens w:val="0"/>
              <w:overflowPunct/>
              <w:autoSpaceDE/>
              <w:autoSpaceDN/>
              <w:adjustRightInd/>
              <w:textAlignment w:val="auto"/>
              <w:rPr>
                <w:rFonts w:ascii="Arial" w:hAnsi="Arial" w:cs="Arial"/>
                <w:b/>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FFFFFF"/>
          </w:tcPr>
          <w:p w14:paraId="328737F7" w14:textId="77777777" w:rsidR="00095ECB" w:rsidRPr="00F24B2B" w:rsidRDefault="00095ECB" w:rsidP="00950D91">
            <w:pPr>
              <w:keepLines/>
              <w:suppressAutoHyphens w:val="0"/>
              <w:overflowPunct/>
              <w:autoSpaceDE/>
              <w:autoSpaceDN/>
              <w:adjustRightInd/>
              <w:textAlignment w:val="auto"/>
              <w:rPr>
                <w:rFonts w:ascii="Arial" w:hAnsi="Arial" w:cs="Arial"/>
                <w:b/>
                <w:sz w:val="22"/>
                <w:szCs w:val="22"/>
              </w:rPr>
            </w:pPr>
          </w:p>
        </w:tc>
      </w:tr>
      <w:tr w:rsidR="00095ECB" w:rsidRPr="00F24B2B" w14:paraId="3E73ADC2" w14:textId="77777777" w:rsidTr="00893367">
        <w:tc>
          <w:tcPr>
            <w:tcW w:w="872" w:type="pct"/>
            <w:vMerge w:val="restart"/>
            <w:tcBorders>
              <w:top w:val="single" w:sz="4" w:space="0" w:color="auto"/>
              <w:left w:val="single" w:sz="4" w:space="0" w:color="auto"/>
              <w:right w:val="single" w:sz="4" w:space="0" w:color="auto"/>
            </w:tcBorders>
            <w:shd w:val="clear" w:color="auto" w:fill="auto"/>
          </w:tcPr>
          <w:p w14:paraId="6971C620" w14:textId="77777777" w:rsidR="00C61EFD" w:rsidRPr="00F24B2B" w:rsidRDefault="00095ECB" w:rsidP="00564204">
            <w:pPr>
              <w:suppressAutoHyphens w:val="0"/>
              <w:overflowPunct/>
              <w:autoSpaceDE/>
              <w:autoSpaceDN/>
              <w:adjustRightInd/>
              <w:spacing w:before="120"/>
              <w:jc w:val="left"/>
              <w:textAlignment w:val="auto"/>
              <w:rPr>
                <w:rFonts w:ascii="Arial" w:hAnsi="Arial" w:cs="Arial"/>
                <w:bCs/>
                <w:sz w:val="22"/>
                <w:szCs w:val="21"/>
                <w:lang w:bidi="fr-FR"/>
              </w:rPr>
            </w:pPr>
            <w:r w:rsidRPr="00F24B2B">
              <w:rPr>
                <w:rFonts w:ascii="Arial" w:hAnsi="Arial" w:cs="Arial"/>
                <w:sz w:val="22"/>
                <w:szCs w:val="22"/>
              </w:rPr>
              <w:t xml:space="preserve">23. </w:t>
            </w:r>
            <w:bookmarkStart w:id="547" w:name="_Toc478119123"/>
            <w:bookmarkStart w:id="548" w:name="_Toc481653965"/>
            <w:bookmarkStart w:id="549" w:name="_Toc486335723"/>
            <w:bookmarkStart w:id="550" w:name="_Toc514071162"/>
            <w:bookmarkStart w:id="551" w:name="_Toc514074535"/>
            <w:r w:rsidR="00C61EFD" w:rsidRPr="00F24B2B">
              <w:rPr>
                <w:rFonts w:ascii="Arial" w:hAnsi="Arial" w:cs="Arial"/>
                <w:sz w:val="22"/>
                <w:szCs w:val="21"/>
                <w:lang w:bidi="fr-FR"/>
              </w:rPr>
              <w:t xml:space="preserve">Rapport de sécurité et de </w:t>
            </w:r>
            <w:bookmarkEnd w:id="547"/>
            <w:bookmarkEnd w:id="548"/>
            <w:bookmarkEnd w:id="549"/>
            <w:bookmarkEnd w:id="550"/>
            <w:bookmarkEnd w:id="551"/>
            <w:r w:rsidR="00C61EFD" w:rsidRPr="00F24B2B">
              <w:rPr>
                <w:rFonts w:ascii="Arial" w:hAnsi="Arial" w:cs="Arial"/>
                <w:sz w:val="22"/>
                <w:szCs w:val="21"/>
                <w:lang w:bidi="fr-FR"/>
              </w:rPr>
              <w:t>santé au travail (SST)</w:t>
            </w:r>
          </w:p>
          <w:p w14:paraId="4CCAB0B0" w14:textId="77777777" w:rsidR="00095ECB" w:rsidRPr="00F24B2B" w:rsidRDefault="00095ECB" w:rsidP="002A5D0B">
            <w:pPr>
              <w:suppressAutoHyphens w:val="0"/>
              <w:overflowPunct/>
              <w:autoSpaceDE/>
              <w:autoSpaceDN/>
              <w:adjustRightInd/>
              <w:spacing w:before="120"/>
              <w:jc w:val="left"/>
              <w:textAlignment w:val="auto"/>
              <w:rPr>
                <w:rFonts w:ascii="Arial" w:hAnsi="Arial" w:cs="Arial"/>
                <w:sz w:val="22"/>
                <w:szCs w:val="22"/>
              </w:rPr>
            </w:pPr>
          </w:p>
        </w:tc>
        <w:tc>
          <w:tcPr>
            <w:tcW w:w="2867" w:type="pct"/>
            <w:tcBorders>
              <w:top w:val="single" w:sz="4" w:space="0" w:color="auto"/>
              <w:left w:val="single" w:sz="4" w:space="0" w:color="auto"/>
              <w:bottom w:val="single" w:sz="4" w:space="0" w:color="auto"/>
              <w:right w:val="single" w:sz="4" w:space="0" w:color="auto"/>
            </w:tcBorders>
            <w:shd w:val="clear" w:color="auto" w:fill="auto"/>
          </w:tcPr>
          <w:p w14:paraId="16E91B78" w14:textId="77777777" w:rsidR="00095ECB" w:rsidRPr="00F24B2B" w:rsidRDefault="00095ECB" w:rsidP="002A5D0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23.1 </w:t>
            </w:r>
            <w:r w:rsidR="002A5D0B" w:rsidRPr="00F24B2B">
              <w:rPr>
                <w:rFonts w:ascii="Arial" w:hAnsi="Arial" w:cs="Arial"/>
                <w:sz w:val="22"/>
                <w:szCs w:val="22"/>
              </w:rPr>
              <w:t>Documenter dans un système structuré et transparent (p. ex. une feuille d'enregistrement des accidents sur le site) tous les accidents, les événements dangereux et les enquêtes.</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07CF81AB"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3EAE4401"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7213E914" w14:textId="77777777" w:rsidTr="00893367">
        <w:tc>
          <w:tcPr>
            <w:tcW w:w="872" w:type="pct"/>
            <w:vMerge/>
            <w:tcBorders>
              <w:left w:val="single" w:sz="4" w:space="0" w:color="auto"/>
              <w:bottom w:val="single" w:sz="4" w:space="0" w:color="auto"/>
              <w:right w:val="single" w:sz="4" w:space="0" w:color="auto"/>
            </w:tcBorders>
            <w:shd w:val="clear" w:color="auto" w:fill="auto"/>
          </w:tcPr>
          <w:p w14:paraId="76DDCBAE" w14:textId="77777777" w:rsidR="00095ECB" w:rsidRPr="00F24B2B" w:rsidRDefault="00095ECB" w:rsidP="00950D91">
            <w:pPr>
              <w:suppressAutoHyphens w:val="0"/>
              <w:overflowPunct/>
              <w:autoSpaceDE/>
              <w:autoSpaceDN/>
              <w:adjustRightInd/>
              <w:jc w:val="left"/>
              <w:textAlignment w:val="auto"/>
              <w:rPr>
                <w:rFonts w:ascii="Arial" w:hAnsi="Arial" w:cs="Arial"/>
                <w:sz w:val="22"/>
                <w:szCs w:val="22"/>
              </w:rPr>
            </w:pPr>
          </w:p>
        </w:tc>
        <w:tc>
          <w:tcPr>
            <w:tcW w:w="2867" w:type="pct"/>
            <w:tcBorders>
              <w:top w:val="single" w:sz="4" w:space="0" w:color="auto"/>
              <w:left w:val="single" w:sz="4" w:space="0" w:color="auto"/>
              <w:bottom w:val="single" w:sz="4" w:space="0" w:color="auto"/>
              <w:right w:val="single" w:sz="4" w:space="0" w:color="auto"/>
            </w:tcBorders>
            <w:shd w:val="clear" w:color="auto" w:fill="auto"/>
          </w:tcPr>
          <w:p w14:paraId="35DBDB1B" w14:textId="77777777" w:rsidR="00095ECB" w:rsidRPr="00F24B2B" w:rsidRDefault="00095ECB"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23.2 </w:t>
            </w:r>
            <w:r w:rsidR="002A5D0B" w:rsidRPr="00F24B2B">
              <w:rPr>
                <w:rFonts w:ascii="Arial" w:hAnsi="Arial" w:cs="Arial"/>
                <w:sz w:val="22"/>
                <w:szCs w:val="22"/>
              </w:rPr>
              <w:t xml:space="preserve">Produire un rapport SST documentant le rendement et les progrès en matière de SST (p. ex. statistiques : mois, nombre de travailleurs, nombre de personnel de santé et de sécurité sur le site, nombre/type de formations en SST) ; nombre de quasi-accidents, cas de premiers soins, incidents avec plus de trois jours d'absence, décès ; résumé de tous les accidents ayant entraîné plus de trois jours d'absence (détails sur les accidents à joindre à l'annexe) ; incidents impliquant des tiers (p. ex. membres de la </w:t>
            </w:r>
            <w:r w:rsidR="00C61EFD" w:rsidRPr="00F24B2B">
              <w:rPr>
                <w:rFonts w:ascii="Arial" w:hAnsi="Arial" w:cs="Arial"/>
                <w:sz w:val="22"/>
                <w:szCs w:val="22"/>
              </w:rPr>
              <w:t>communauté</w:t>
            </w:r>
            <w:r w:rsidR="002A5D0B" w:rsidRPr="00F24B2B">
              <w:rPr>
                <w:rFonts w:ascii="Arial" w:hAnsi="Arial" w:cs="Arial"/>
                <w:sz w:val="22"/>
                <w:szCs w:val="22"/>
              </w:rPr>
              <w:t>, circulation routière, etc.).</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4E716F41"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70C5DF49"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70C95CD0" w14:textId="77777777" w:rsidTr="00893367">
        <w:tc>
          <w:tcPr>
            <w:tcW w:w="872" w:type="pct"/>
            <w:vMerge w:val="restart"/>
            <w:tcBorders>
              <w:top w:val="single" w:sz="4" w:space="0" w:color="auto"/>
              <w:left w:val="single" w:sz="4" w:space="0" w:color="auto"/>
              <w:right w:val="single" w:sz="4" w:space="0" w:color="auto"/>
            </w:tcBorders>
            <w:shd w:val="clear" w:color="auto" w:fill="auto"/>
            <w:hideMark/>
          </w:tcPr>
          <w:p w14:paraId="00E1A452" w14:textId="77777777" w:rsidR="00095ECB" w:rsidRPr="00F24B2B" w:rsidRDefault="003D0215" w:rsidP="00950D91">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24. Procédure de déclaration d’accident</w:t>
            </w:r>
          </w:p>
        </w:tc>
        <w:tc>
          <w:tcPr>
            <w:tcW w:w="2867" w:type="pct"/>
            <w:tcBorders>
              <w:top w:val="single" w:sz="4" w:space="0" w:color="auto"/>
              <w:left w:val="single" w:sz="4" w:space="0" w:color="auto"/>
              <w:bottom w:val="single" w:sz="4" w:space="0" w:color="auto"/>
              <w:right w:val="single" w:sz="4" w:space="0" w:color="auto"/>
            </w:tcBorders>
            <w:shd w:val="clear" w:color="auto" w:fill="auto"/>
            <w:hideMark/>
          </w:tcPr>
          <w:p w14:paraId="6B69A199" w14:textId="77777777" w:rsidR="00095ECB" w:rsidRPr="00F24B2B" w:rsidRDefault="00095ECB" w:rsidP="00950D91">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24.1 </w:t>
            </w:r>
            <w:r w:rsidR="002A5D0B" w:rsidRPr="00F24B2B">
              <w:rPr>
                <w:rFonts w:ascii="Arial" w:hAnsi="Arial" w:cs="Arial"/>
                <w:sz w:val="22"/>
                <w:szCs w:val="22"/>
              </w:rPr>
              <w:t xml:space="preserve">Consigner tous les incidents liés à la santé et à la sécurité (p. ex. observations, accidents, déclarations de témoins) sur </w:t>
            </w:r>
            <w:r w:rsidR="00C61EFD" w:rsidRPr="00F24B2B">
              <w:rPr>
                <w:rFonts w:ascii="Arial" w:hAnsi="Arial" w:cs="Arial"/>
                <w:sz w:val="22"/>
                <w:szCs w:val="22"/>
              </w:rPr>
              <w:t xml:space="preserve">site </w:t>
            </w:r>
            <w:r w:rsidR="002A5D0B" w:rsidRPr="00F24B2B">
              <w:rPr>
                <w:rFonts w:ascii="Arial" w:hAnsi="Arial" w:cs="Arial"/>
                <w:sz w:val="22"/>
                <w:szCs w:val="22"/>
              </w:rPr>
              <w:t>et assurer un suivi immédiat et approprié.</w:t>
            </w:r>
          </w:p>
          <w:p w14:paraId="4E69532F" w14:textId="77777777" w:rsidR="00095ECB" w:rsidRPr="00F24B2B" w:rsidRDefault="00C31697" w:rsidP="00564204">
            <w:pPr>
              <w:pStyle w:val="Kommentartext"/>
              <w:rPr>
                <w:rFonts w:ascii="Arial" w:hAnsi="Arial" w:cs="Arial"/>
                <w:sz w:val="22"/>
                <w:szCs w:val="22"/>
              </w:rPr>
            </w:pPr>
            <w:r w:rsidRPr="00F24B2B">
              <w:rPr>
                <w:rFonts w:ascii="Arial" w:hAnsi="Arial" w:cs="Arial"/>
                <w:color w:val="000000"/>
                <w:sz w:val="22"/>
                <w:lang w:bidi="fr-FR"/>
              </w:rPr>
              <w:t>Les accidents soumis à déclaration incluent tout accident sur le chantier, nécessitant une intervention médicale ou se traduisant par la perte d’heures de travail, ou tout incident se traduisant, ou qui aurait pu se traduire, par des blessures, des dommages ou une mise en péril des travaux, des personnes, des biens ou de l’environnement. L’Entrepreneur déclare également, par le biais de rapports, les incidents liés aux Sous-Traitants et aux Fournisseurs (surtout ceux des composants majeurs).</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39A906F8"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247D2A38"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494FD2F9" w14:textId="77777777" w:rsidTr="00893367">
        <w:tc>
          <w:tcPr>
            <w:tcW w:w="872" w:type="pct"/>
            <w:vMerge/>
            <w:tcBorders>
              <w:left w:val="single" w:sz="4" w:space="0" w:color="auto"/>
              <w:right w:val="single" w:sz="4" w:space="0" w:color="auto"/>
            </w:tcBorders>
            <w:shd w:val="clear" w:color="auto" w:fill="auto"/>
          </w:tcPr>
          <w:p w14:paraId="77FA99C9" w14:textId="77777777" w:rsidR="00095ECB" w:rsidRPr="00F24B2B" w:rsidRDefault="00095ECB" w:rsidP="00950D91">
            <w:pPr>
              <w:suppressAutoHyphens w:val="0"/>
              <w:overflowPunct/>
              <w:autoSpaceDE/>
              <w:autoSpaceDN/>
              <w:adjustRightInd/>
              <w:jc w:val="left"/>
              <w:textAlignment w:val="auto"/>
              <w:rPr>
                <w:rFonts w:ascii="Arial" w:hAnsi="Arial" w:cs="Arial"/>
                <w:sz w:val="22"/>
                <w:szCs w:val="22"/>
              </w:rPr>
            </w:pPr>
          </w:p>
        </w:tc>
        <w:tc>
          <w:tcPr>
            <w:tcW w:w="2867" w:type="pct"/>
            <w:tcBorders>
              <w:top w:val="single" w:sz="4" w:space="0" w:color="auto"/>
              <w:left w:val="single" w:sz="4" w:space="0" w:color="auto"/>
              <w:bottom w:val="single" w:sz="4" w:space="0" w:color="auto"/>
              <w:right w:val="single" w:sz="4" w:space="0" w:color="auto"/>
            </w:tcBorders>
            <w:shd w:val="clear" w:color="auto" w:fill="auto"/>
          </w:tcPr>
          <w:p w14:paraId="63EAA888" w14:textId="77777777" w:rsidR="00095ECB" w:rsidRPr="00F24B2B" w:rsidRDefault="00095ECB" w:rsidP="00C31697">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24.2 </w:t>
            </w:r>
            <w:r w:rsidR="00C31697" w:rsidRPr="00F24B2B">
              <w:rPr>
                <w:rFonts w:ascii="Arial" w:hAnsi="Arial" w:cs="Arial"/>
                <w:sz w:val="22"/>
                <w:szCs w:val="22"/>
              </w:rPr>
              <w:t>Informer immédiatement le Maître d'</w:t>
            </w:r>
            <w:r w:rsidR="00CA2749" w:rsidRPr="00F24B2B">
              <w:rPr>
                <w:rFonts w:ascii="Arial" w:hAnsi="Arial" w:cs="Arial"/>
                <w:sz w:val="22"/>
                <w:szCs w:val="22"/>
              </w:rPr>
              <w:t>O</w:t>
            </w:r>
            <w:r w:rsidR="00C31697" w:rsidRPr="00F24B2B">
              <w:rPr>
                <w:rFonts w:ascii="Arial" w:hAnsi="Arial" w:cs="Arial"/>
                <w:sz w:val="22"/>
                <w:szCs w:val="22"/>
              </w:rPr>
              <w:t>uvrage de tout accident entraînant des dommages corporels graves chez un membre du personnel, un visiteur ou tout autre tiers, causés par l'exécution des travaux ou le comportement du personnel de l’Entrepreneur.</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3C5054A1"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70CB7B8D"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549BB01A" w14:textId="77777777" w:rsidTr="00893367">
        <w:tc>
          <w:tcPr>
            <w:tcW w:w="872" w:type="pct"/>
            <w:vMerge/>
            <w:tcBorders>
              <w:left w:val="single" w:sz="4" w:space="0" w:color="auto"/>
              <w:bottom w:val="single" w:sz="4" w:space="0" w:color="auto"/>
              <w:right w:val="single" w:sz="4" w:space="0" w:color="auto"/>
            </w:tcBorders>
            <w:shd w:val="clear" w:color="auto" w:fill="auto"/>
          </w:tcPr>
          <w:p w14:paraId="165D72F3" w14:textId="77777777" w:rsidR="00095ECB" w:rsidRPr="00F24B2B" w:rsidRDefault="00095ECB" w:rsidP="00950D91">
            <w:pPr>
              <w:suppressAutoHyphens w:val="0"/>
              <w:overflowPunct/>
              <w:autoSpaceDE/>
              <w:autoSpaceDN/>
              <w:adjustRightInd/>
              <w:jc w:val="left"/>
              <w:textAlignment w:val="auto"/>
              <w:rPr>
                <w:rFonts w:ascii="Arial" w:hAnsi="Arial" w:cs="Arial"/>
                <w:sz w:val="22"/>
                <w:szCs w:val="22"/>
              </w:rPr>
            </w:pPr>
          </w:p>
        </w:tc>
        <w:tc>
          <w:tcPr>
            <w:tcW w:w="2867" w:type="pct"/>
            <w:tcBorders>
              <w:top w:val="single" w:sz="4" w:space="0" w:color="auto"/>
              <w:left w:val="single" w:sz="4" w:space="0" w:color="auto"/>
              <w:bottom w:val="single" w:sz="4" w:space="0" w:color="auto"/>
              <w:right w:val="single" w:sz="4" w:space="0" w:color="auto"/>
            </w:tcBorders>
            <w:shd w:val="clear" w:color="auto" w:fill="auto"/>
          </w:tcPr>
          <w:p w14:paraId="1A0F9B9D" w14:textId="77777777" w:rsidR="00095ECB" w:rsidRPr="00F24B2B" w:rsidRDefault="00095ECB" w:rsidP="00C31697">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24.3 </w:t>
            </w:r>
            <w:r w:rsidR="00C31697" w:rsidRPr="00F24B2B">
              <w:rPr>
                <w:rFonts w:ascii="Arial" w:hAnsi="Arial" w:cs="Arial"/>
                <w:sz w:val="22"/>
                <w:szCs w:val="22"/>
              </w:rPr>
              <w:t>Informer le Maître d’</w:t>
            </w:r>
            <w:r w:rsidR="00CA2749" w:rsidRPr="00F24B2B">
              <w:rPr>
                <w:rFonts w:ascii="Arial" w:hAnsi="Arial" w:cs="Arial"/>
                <w:sz w:val="22"/>
                <w:szCs w:val="22"/>
              </w:rPr>
              <w:t>O</w:t>
            </w:r>
            <w:r w:rsidR="00C31697" w:rsidRPr="00F24B2B">
              <w:rPr>
                <w:rFonts w:ascii="Arial" w:hAnsi="Arial" w:cs="Arial"/>
                <w:sz w:val="22"/>
                <w:szCs w:val="22"/>
              </w:rPr>
              <w:t>uvrage dès que possible de tout quasi-accident lié à l'exécution des travaux qui, dans des conditions légèrement différentes, aurait pu causer des dommages corporels à des personnes, ou des dommages à la propriété privée ou à l'environnement.</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63D18683"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78223D6E"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3C3DB4BF" w14:textId="77777777" w:rsidTr="00893367">
        <w:tc>
          <w:tcPr>
            <w:tcW w:w="872" w:type="pct"/>
            <w:tcBorders>
              <w:top w:val="single" w:sz="4" w:space="0" w:color="auto"/>
              <w:left w:val="single" w:sz="4" w:space="0" w:color="auto"/>
              <w:bottom w:val="single" w:sz="4" w:space="0" w:color="auto"/>
              <w:right w:val="single" w:sz="4" w:space="0" w:color="auto"/>
            </w:tcBorders>
            <w:shd w:val="clear" w:color="auto" w:fill="auto"/>
            <w:hideMark/>
          </w:tcPr>
          <w:p w14:paraId="73BFBB1F" w14:textId="77777777" w:rsidR="00095ECB" w:rsidRPr="00F24B2B" w:rsidRDefault="00695C18" w:rsidP="00950D91">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28. Equipement de protection individuelle</w:t>
            </w:r>
          </w:p>
        </w:tc>
        <w:tc>
          <w:tcPr>
            <w:tcW w:w="2867" w:type="pct"/>
            <w:tcBorders>
              <w:top w:val="single" w:sz="4" w:space="0" w:color="auto"/>
              <w:left w:val="single" w:sz="4" w:space="0" w:color="auto"/>
              <w:bottom w:val="single" w:sz="4" w:space="0" w:color="auto"/>
              <w:right w:val="single" w:sz="4" w:space="0" w:color="auto"/>
            </w:tcBorders>
            <w:shd w:val="clear" w:color="auto" w:fill="auto"/>
            <w:hideMark/>
          </w:tcPr>
          <w:p w14:paraId="1D7A80C3" w14:textId="77777777" w:rsidR="00095ECB" w:rsidRPr="00F24B2B" w:rsidRDefault="00095ECB"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28.1 </w:t>
            </w:r>
            <w:r w:rsidR="00C31697" w:rsidRPr="00F24B2B">
              <w:rPr>
                <w:rFonts w:ascii="Arial" w:hAnsi="Arial" w:cs="Arial"/>
                <w:sz w:val="22"/>
                <w:szCs w:val="22"/>
              </w:rPr>
              <w:t xml:space="preserve">Assurez-vous que tous les travailleurs portent un </w:t>
            </w:r>
            <w:r w:rsidR="00CA2749" w:rsidRPr="00F24B2B">
              <w:rPr>
                <w:rFonts w:ascii="Arial" w:hAnsi="Arial" w:cs="Arial"/>
                <w:sz w:val="22"/>
                <w:szCs w:val="22"/>
              </w:rPr>
              <w:t>E</w:t>
            </w:r>
            <w:r w:rsidR="00C31697" w:rsidRPr="00F24B2B">
              <w:rPr>
                <w:rFonts w:ascii="Arial" w:hAnsi="Arial" w:cs="Arial"/>
                <w:sz w:val="22"/>
                <w:szCs w:val="22"/>
              </w:rPr>
              <w:t xml:space="preserve">quipement de </w:t>
            </w:r>
            <w:r w:rsidR="00CA2749" w:rsidRPr="00F24B2B">
              <w:rPr>
                <w:rFonts w:ascii="Arial" w:hAnsi="Arial" w:cs="Arial"/>
                <w:sz w:val="22"/>
                <w:szCs w:val="22"/>
              </w:rPr>
              <w:t>P</w:t>
            </w:r>
            <w:r w:rsidR="00C31697" w:rsidRPr="00F24B2B">
              <w:rPr>
                <w:rFonts w:ascii="Arial" w:hAnsi="Arial" w:cs="Arial"/>
                <w:sz w:val="22"/>
                <w:szCs w:val="22"/>
              </w:rPr>
              <w:t xml:space="preserve">rotection </w:t>
            </w:r>
            <w:r w:rsidR="00CA2749" w:rsidRPr="00F24B2B">
              <w:rPr>
                <w:rFonts w:ascii="Arial" w:hAnsi="Arial" w:cs="Arial"/>
                <w:sz w:val="22"/>
                <w:szCs w:val="22"/>
              </w:rPr>
              <w:t>I</w:t>
            </w:r>
            <w:r w:rsidR="00C31697" w:rsidRPr="00F24B2B">
              <w:rPr>
                <w:rFonts w:ascii="Arial" w:hAnsi="Arial" w:cs="Arial"/>
                <w:sz w:val="22"/>
                <w:szCs w:val="22"/>
              </w:rPr>
              <w:t>ndividuelle (EPI) (casques, masques, lunettes de sécurité, bottes de sécurité, etc. selon le type de projet).</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7FAA6CE9"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48213010"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7521FC3F" w14:textId="77777777" w:rsidTr="00893367">
        <w:tc>
          <w:tcPr>
            <w:tcW w:w="872" w:type="pct"/>
            <w:vMerge w:val="restart"/>
            <w:tcBorders>
              <w:top w:val="single" w:sz="4" w:space="0" w:color="auto"/>
              <w:left w:val="single" w:sz="4" w:space="0" w:color="auto"/>
              <w:right w:val="single" w:sz="4" w:space="0" w:color="auto"/>
            </w:tcBorders>
            <w:shd w:val="clear" w:color="auto" w:fill="auto"/>
            <w:hideMark/>
          </w:tcPr>
          <w:p w14:paraId="264BE28C" w14:textId="77777777" w:rsidR="00095ECB" w:rsidRPr="00F24B2B" w:rsidRDefault="00095ECB" w:rsidP="00950D91">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 xml:space="preserve">31. </w:t>
            </w:r>
            <w:r w:rsidR="00C31697" w:rsidRPr="00F24B2B">
              <w:rPr>
                <w:rFonts w:ascii="Arial" w:hAnsi="Arial" w:cs="Arial"/>
                <w:sz w:val="22"/>
                <w:szCs w:val="22"/>
              </w:rPr>
              <w:t>Prévention des scénarios d'urgence</w:t>
            </w:r>
          </w:p>
        </w:tc>
        <w:tc>
          <w:tcPr>
            <w:tcW w:w="2867" w:type="pct"/>
            <w:tcBorders>
              <w:top w:val="single" w:sz="4" w:space="0" w:color="auto"/>
              <w:left w:val="single" w:sz="4" w:space="0" w:color="auto"/>
              <w:bottom w:val="single" w:sz="4" w:space="0" w:color="auto"/>
              <w:right w:val="single" w:sz="4" w:space="0" w:color="auto"/>
            </w:tcBorders>
            <w:shd w:val="clear" w:color="auto" w:fill="auto"/>
            <w:hideMark/>
          </w:tcPr>
          <w:p w14:paraId="483EE28F" w14:textId="77777777" w:rsidR="00095ECB" w:rsidRPr="00F24B2B" w:rsidRDefault="00095ECB" w:rsidP="00950D91">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31.1 </w:t>
            </w:r>
            <w:r w:rsidR="00C31697" w:rsidRPr="00F24B2B">
              <w:rPr>
                <w:rFonts w:ascii="Arial" w:hAnsi="Arial" w:cs="Arial"/>
                <w:sz w:val="22"/>
                <w:szCs w:val="22"/>
              </w:rPr>
              <w:t>Fournir l'équipement de prévention nécessaire sur le site conformément à la réglementation applicable pour répondre aux scénarios d'urgence, par exemple, incendie, explosion, inondation, risques naturels, etc.</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2F866FA7"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53761C21"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38C3CFF4" w14:textId="77777777" w:rsidTr="00893367">
        <w:tc>
          <w:tcPr>
            <w:tcW w:w="872" w:type="pct"/>
            <w:vMerge/>
            <w:tcBorders>
              <w:left w:val="single" w:sz="4" w:space="0" w:color="auto"/>
              <w:right w:val="single" w:sz="4" w:space="0" w:color="auto"/>
            </w:tcBorders>
            <w:shd w:val="clear" w:color="auto" w:fill="auto"/>
            <w:vAlign w:val="center"/>
            <w:hideMark/>
          </w:tcPr>
          <w:p w14:paraId="33D6EA0F" w14:textId="77777777" w:rsidR="00095ECB" w:rsidRPr="00F24B2B" w:rsidRDefault="00095ECB" w:rsidP="00950D91">
            <w:pPr>
              <w:suppressAutoHyphens w:val="0"/>
              <w:overflowPunct/>
              <w:autoSpaceDE/>
              <w:autoSpaceDN/>
              <w:adjustRightInd/>
              <w:spacing w:before="120"/>
              <w:textAlignment w:val="auto"/>
              <w:rPr>
                <w:rFonts w:ascii="Arial" w:hAnsi="Arial" w:cs="Arial"/>
                <w:sz w:val="22"/>
                <w:szCs w:val="22"/>
              </w:rPr>
            </w:pPr>
          </w:p>
        </w:tc>
        <w:tc>
          <w:tcPr>
            <w:tcW w:w="2867" w:type="pct"/>
            <w:tcBorders>
              <w:top w:val="single" w:sz="4" w:space="0" w:color="auto"/>
              <w:left w:val="single" w:sz="4" w:space="0" w:color="auto"/>
              <w:bottom w:val="single" w:sz="4" w:space="0" w:color="auto"/>
              <w:right w:val="single" w:sz="4" w:space="0" w:color="auto"/>
            </w:tcBorders>
            <w:shd w:val="clear" w:color="auto" w:fill="auto"/>
            <w:hideMark/>
          </w:tcPr>
          <w:p w14:paraId="56DE0DF3" w14:textId="77777777" w:rsidR="00095ECB" w:rsidRPr="00F24B2B" w:rsidRDefault="00095ECB" w:rsidP="00C31697">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31.2 </w:t>
            </w:r>
            <w:r w:rsidR="00C31697" w:rsidRPr="00F24B2B">
              <w:rPr>
                <w:rFonts w:ascii="Arial" w:hAnsi="Arial" w:cs="Arial"/>
                <w:sz w:val="22"/>
                <w:szCs w:val="22"/>
              </w:rPr>
              <w:t>Nettoyer immédiatement tout déversement et assainir les zones contaminées.</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1FCA0E94"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259DFB70"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78E295F2" w14:textId="77777777" w:rsidTr="00893367">
        <w:tc>
          <w:tcPr>
            <w:tcW w:w="872" w:type="pct"/>
            <w:vMerge/>
            <w:tcBorders>
              <w:left w:val="single" w:sz="4" w:space="0" w:color="auto"/>
              <w:right w:val="single" w:sz="4" w:space="0" w:color="auto"/>
            </w:tcBorders>
            <w:shd w:val="clear" w:color="auto" w:fill="auto"/>
            <w:vAlign w:val="center"/>
            <w:hideMark/>
          </w:tcPr>
          <w:p w14:paraId="4B0D9C6E"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2867" w:type="pct"/>
            <w:tcBorders>
              <w:top w:val="single" w:sz="4" w:space="0" w:color="auto"/>
              <w:left w:val="single" w:sz="4" w:space="0" w:color="auto"/>
              <w:bottom w:val="single" w:sz="4" w:space="0" w:color="auto"/>
              <w:right w:val="single" w:sz="4" w:space="0" w:color="auto"/>
            </w:tcBorders>
            <w:shd w:val="clear" w:color="auto" w:fill="auto"/>
            <w:hideMark/>
          </w:tcPr>
          <w:p w14:paraId="64370B2A" w14:textId="77777777" w:rsidR="00095ECB" w:rsidRPr="00F24B2B" w:rsidRDefault="00095ECB"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31.3 </w:t>
            </w:r>
            <w:r w:rsidR="00C31697" w:rsidRPr="00F24B2B">
              <w:rPr>
                <w:rFonts w:ascii="Arial" w:hAnsi="Arial" w:cs="Arial"/>
                <w:sz w:val="22"/>
                <w:szCs w:val="22"/>
              </w:rPr>
              <w:t xml:space="preserve">Maintenir des normes élevées en matière d'entretien ménager sur </w:t>
            </w:r>
            <w:r w:rsidR="00CA2749" w:rsidRPr="00F24B2B">
              <w:rPr>
                <w:rFonts w:ascii="Arial" w:hAnsi="Arial" w:cs="Arial"/>
                <w:sz w:val="22"/>
                <w:szCs w:val="22"/>
              </w:rPr>
              <w:t xml:space="preserve">site </w:t>
            </w:r>
            <w:r w:rsidR="00C31697" w:rsidRPr="00F24B2B">
              <w:rPr>
                <w:rFonts w:ascii="Arial" w:hAnsi="Arial" w:cs="Arial"/>
                <w:sz w:val="22"/>
                <w:szCs w:val="22"/>
              </w:rPr>
              <w:t>afin d'éviter les urgences. Entreposer correctement les matériaux de construction et l'équipement léger.</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2EB436FB"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52AE042A"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36C91314" w14:textId="77777777" w:rsidTr="00893367">
        <w:tc>
          <w:tcPr>
            <w:tcW w:w="872" w:type="pct"/>
            <w:vMerge/>
            <w:tcBorders>
              <w:left w:val="single" w:sz="4" w:space="0" w:color="auto"/>
              <w:bottom w:val="single" w:sz="4" w:space="0" w:color="auto"/>
              <w:right w:val="single" w:sz="4" w:space="0" w:color="auto"/>
            </w:tcBorders>
            <w:shd w:val="clear" w:color="auto" w:fill="auto"/>
            <w:vAlign w:val="center"/>
          </w:tcPr>
          <w:p w14:paraId="279F6B30"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2867" w:type="pct"/>
            <w:tcBorders>
              <w:top w:val="single" w:sz="4" w:space="0" w:color="auto"/>
              <w:left w:val="single" w:sz="4" w:space="0" w:color="auto"/>
              <w:bottom w:val="single" w:sz="4" w:space="0" w:color="auto"/>
              <w:right w:val="single" w:sz="4" w:space="0" w:color="auto"/>
            </w:tcBorders>
            <w:shd w:val="clear" w:color="auto" w:fill="auto"/>
          </w:tcPr>
          <w:p w14:paraId="29DFD719" w14:textId="77777777" w:rsidR="00095ECB" w:rsidRPr="00F24B2B" w:rsidRDefault="00095ECB" w:rsidP="00950D91">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31.4 </w:t>
            </w:r>
            <w:r w:rsidR="00C31697" w:rsidRPr="00F24B2B">
              <w:rPr>
                <w:rFonts w:ascii="Arial" w:hAnsi="Arial" w:cs="Arial"/>
                <w:sz w:val="22"/>
                <w:szCs w:val="22"/>
              </w:rPr>
              <w:t>Former les travailleurs à gérer les situations d'urgence.</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0B4B9893"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6E29059C"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605516B4" w14:textId="77777777" w:rsidTr="00893367">
        <w:tc>
          <w:tcPr>
            <w:tcW w:w="872" w:type="pct"/>
            <w:tcBorders>
              <w:top w:val="single" w:sz="4" w:space="0" w:color="auto"/>
              <w:left w:val="single" w:sz="4" w:space="0" w:color="auto"/>
              <w:bottom w:val="single" w:sz="4" w:space="0" w:color="auto"/>
              <w:right w:val="single" w:sz="4" w:space="0" w:color="auto"/>
            </w:tcBorders>
            <w:shd w:val="clear" w:color="auto" w:fill="auto"/>
            <w:hideMark/>
          </w:tcPr>
          <w:p w14:paraId="5AEDC533" w14:textId="441281C4" w:rsidR="00095ECB" w:rsidRPr="00F24B2B" w:rsidRDefault="00095ECB" w:rsidP="00564204">
            <w:pPr>
              <w:suppressAutoHyphens w:val="0"/>
              <w:overflowPunct/>
              <w:autoSpaceDE/>
              <w:autoSpaceDN/>
              <w:adjustRightInd/>
              <w:spacing w:before="120"/>
              <w:jc w:val="left"/>
              <w:textAlignment w:val="auto"/>
              <w:rPr>
                <w:rFonts w:ascii="Arial" w:hAnsi="Arial" w:cs="Arial"/>
                <w:sz w:val="22"/>
                <w:szCs w:val="22"/>
              </w:rPr>
            </w:pPr>
            <w:bookmarkStart w:id="552" w:name="_Toc478119133"/>
            <w:bookmarkStart w:id="553" w:name="_Toc496876259"/>
            <w:bookmarkStart w:id="554" w:name="_Toc503885630"/>
            <w:bookmarkStart w:id="555" w:name="_Toc504029212"/>
            <w:r w:rsidRPr="00F24B2B">
              <w:rPr>
                <w:rFonts w:ascii="Arial" w:hAnsi="Arial" w:cs="Arial"/>
                <w:sz w:val="22"/>
                <w:szCs w:val="22"/>
              </w:rPr>
              <w:t xml:space="preserve">33. </w:t>
            </w:r>
            <w:bookmarkEnd w:id="552"/>
            <w:bookmarkEnd w:id="553"/>
            <w:bookmarkEnd w:id="554"/>
            <w:bookmarkEnd w:id="555"/>
            <w:r w:rsidR="00C31697" w:rsidRPr="00F24B2B">
              <w:rPr>
                <w:rFonts w:ascii="Arial" w:hAnsi="Arial" w:cs="Arial"/>
                <w:sz w:val="22"/>
                <w:szCs w:val="22"/>
              </w:rPr>
              <w:t>Premiers s</w:t>
            </w:r>
            <w:r w:rsidR="00CA2749" w:rsidRPr="00F24B2B">
              <w:rPr>
                <w:rFonts w:ascii="Arial" w:hAnsi="Arial" w:cs="Arial"/>
                <w:sz w:val="22"/>
                <w:szCs w:val="22"/>
              </w:rPr>
              <w:t>ecour</w:t>
            </w:r>
            <w:r w:rsidR="00C31697" w:rsidRPr="00F24B2B">
              <w:rPr>
                <w:rFonts w:ascii="Arial" w:hAnsi="Arial" w:cs="Arial"/>
                <w:sz w:val="22"/>
                <w:szCs w:val="22"/>
              </w:rPr>
              <w:t>s</w:t>
            </w:r>
          </w:p>
        </w:tc>
        <w:tc>
          <w:tcPr>
            <w:tcW w:w="2867" w:type="pct"/>
            <w:tcBorders>
              <w:top w:val="single" w:sz="4" w:space="0" w:color="auto"/>
              <w:left w:val="single" w:sz="4" w:space="0" w:color="auto"/>
              <w:bottom w:val="single" w:sz="4" w:space="0" w:color="auto"/>
              <w:right w:val="single" w:sz="4" w:space="0" w:color="auto"/>
            </w:tcBorders>
            <w:shd w:val="clear" w:color="auto" w:fill="auto"/>
            <w:hideMark/>
          </w:tcPr>
          <w:p w14:paraId="6EB314AF" w14:textId="77777777" w:rsidR="00095ECB" w:rsidRPr="00F24B2B" w:rsidRDefault="00095ECB"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33.1 </w:t>
            </w:r>
            <w:r w:rsidR="00C31697" w:rsidRPr="00F24B2B">
              <w:rPr>
                <w:rFonts w:ascii="Arial" w:hAnsi="Arial" w:cs="Arial"/>
                <w:sz w:val="22"/>
                <w:szCs w:val="22"/>
              </w:rPr>
              <w:t xml:space="preserve">Conserver un minimum d'équipement de premiers secours et de provisions sur </w:t>
            </w:r>
            <w:r w:rsidR="00CA2749" w:rsidRPr="00F24B2B">
              <w:rPr>
                <w:rFonts w:ascii="Arial" w:hAnsi="Arial" w:cs="Arial"/>
                <w:sz w:val="22"/>
                <w:szCs w:val="22"/>
              </w:rPr>
              <w:t xml:space="preserve">site </w:t>
            </w:r>
            <w:r w:rsidR="00C31697" w:rsidRPr="00F24B2B">
              <w:rPr>
                <w:rFonts w:ascii="Arial" w:hAnsi="Arial" w:cs="Arial"/>
                <w:sz w:val="22"/>
                <w:szCs w:val="22"/>
              </w:rPr>
              <w:t xml:space="preserve">(p. ex. des trousses de premiers soins adéquatement stockées ; une personne, respectivement un nombre suffisant de secouristes formés, informer le personnel et les travailleurs des dispositions prises en matière de premiers </w:t>
            </w:r>
            <w:r w:rsidR="00CA2749" w:rsidRPr="00F24B2B">
              <w:rPr>
                <w:rFonts w:ascii="Arial" w:hAnsi="Arial" w:cs="Arial"/>
                <w:sz w:val="22"/>
                <w:szCs w:val="22"/>
              </w:rPr>
              <w:t>secours</w:t>
            </w:r>
            <w:r w:rsidR="00C31697" w:rsidRPr="00F24B2B">
              <w:rPr>
                <w:rFonts w:ascii="Arial" w:hAnsi="Arial" w:cs="Arial"/>
                <w:sz w:val="22"/>
                <w:szCs w:val="22"/>
              </w:rPr>
              <w:t>).</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672D71A3"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556D61FD"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18253A58" w14:textId="77777777" w:rsidTr="00893367">
        <w:trPr>
          <w:trHeight w:val="620"/>
        </w:trPr>
        <w:tc>
          <w:tcPr>
            <w:tcW w:w="872" w:type="pct"/>
            <w:vMerge w:val="restart"/>
            <w:tcBorders>
              <w:top w:val="single" w:sz="4" w:space="0" w:color="auto"/>
              <w:left w:val="single" w:sz="4" w:space="0" w:color="auto"/>
              <w:right w:val="single" w:sz="4" w:space="0" w:color="auto"/>
            </w:tcBorders>
            <w:shd w:val="clear" w:color="auto" w:fill="auto"/>
          </w:tcPr>
          <w:p w14:paraId="3B54D188" w14:textId="464E35AB" w:rsidR="00095ECB" w:rsidRPr="00F24B2B" w:rsidRDefault="00095ECB" w:rsidP="00C31697">
            <w:pPr>
              <w:tabs>
                <w:tab w:val="left" w:pos="164"/>
              </w:tabs>
              <w:overflowPunct/>
              <w:autoSpaceDE/>
              <w:autoSpaceDN/>
              <w:adjustRightInd/>
              <w:spacing w:before="120"/>
              <w:ind w:hanging="22"/>
              <w:jc w:val="left"/>
              <w:textAlignment w:val="auto"/>
              <w:rPr>
                <w:rFonts w:ascii="Arial" w:hAnsi="Arial" w:cs="Arial"/>
                <w:b/>
                <w:sz w:val="22"/>
                <w:szCs w:val="22"/>
              </w:rPr>
            </w:pPr>
            <w:bookmarkStart w:id="556" w:name="_Toc478119137"/>
            <w:bookmarkStart w:id="557" w:name="_Toc496876263"/>
            <w:bookmarkStart w:id="558" w:name="_Toc503885634"/>
            <w:bookmarkStart w:id="559" w:name="_Toc504029216"/>
            <w:r w:rsidRPr="00F24B2B">
              <w:rPr>
                <w:rFonts w:ascii="Arial" w:hAnsi="Arial" w:cs="Arial"/>
                <w:sz w:val="22"/>
                <w:szCs w:val="22"/>
                <w:lang w:eastAsia="de-DE"/>
              </w:rPr>
              <w:t xml:space="preserve">37. </w:t>
            </w:r>
            <w:bookmarkEnd w:id="556"/>
            <w:r w:rsidR="00C31697" w:rsidRPr="00F24B2B">
              <w:rPr>
                <w:rFonts w:ascii="Arial" w:hAnsi="Arial" w:cs="Arial"/>
                <w:sz w:val="22"/>
                <w:szCs w:val="22"/>
                <w:lang w:eastAsia="de-DE"/>
              </w:rPr>
              <w:t>Accès aux soins de santé et formation</w:t>
            </w:r>
            <w:bookmarkEnd w:id="557"/>
            <w:bookmarkEnd w:id="558"/>
            <w:bookmarkEnd w:id="559"/>
          </w:p>
        </w:tc>
        <w:tc>
          <w:tcPr>
            <w:tcW w:w="2867" w:type="pct"/>
            <w:tcBorders>
              <w:top w:val="single" w:sz="4" w:space="0" w:color="auto"/>
              <w:left w:val="single" w:sz="4" w:space="0" w:color="auto"/>
              <w:bottom w:val="single" w:sz="4" w:space="0" w:color="auto"/>
              <w:right w:val="single" w:sz="4" w:space="0" w:color="auto"/>
            </w:tcBorders>
            <w:shd w:val="clear" w:color="auto" w:fill="auto"/>
            <w:hideMark/>
          </w:tcPr>
          <w:p w14:paraId="3FF71597" w14:textId="77777777" w:rsidR="00095ECB" w:rsidRPr="00F24B2B" w:rsidRDefault="00095ECB"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37.1 </w:t>
            </w:r>
            <w:r w:rsidR="00C31697" w:rsidRPr="00F24B2B">
              <w:rPr>
                <w:rFonts w:ascii="Arial" w:hAnsi="Arial" w:cs="Arial"/>
                <w:sz w:val="22"/>
                <w:szCs w:val="22"/>
              </w:rPr>
              <w:t xml:space="preserve">Organiser l'accès de la main-d'œuvre aux traitements médicaux à l'intérieur ou à proximité de la </w:t>
            </w:r>
            <w:r w:rsidR="00CA2749" w:rsidRPr="00F24B2B">
              <w:rPr>
                <w:rFonts w:ascii="Arial" w:hAnsi="Arial" w:cs="Arial"/>
                <w:sz w:val="22"/>
                <w:szCs w:val="22"/>
              </w:rPr>
              <w:t>Zone d’Activités</w:t>
            </w:r>
            <w:r w:rsidR="00C31697" w:rsidRPr="00F24B2B">
              <w:rPr>
                <w:rFonts w:ascii="Arial" w:hAnsi="Arial" w:cs="Arial"/>
                <w:sz w:val="22"/>
                <w:szCs w:val="22"/>
              </w:rPr>
              <w:t>.</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05040AC4"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071DAA91"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1EFBB863" w14:textId="77777777" w:rsidTr="00893367">
        <w:trPr>
          <w:trHeight w:val="648"/>
        </w:trPr>
        <w:tc>
          <w:tcPr>
            <w:tcW w:w="872" w:type="pct"/>
            <w:vMerge/>
            <w:tcBorders>
              <w:left w:val="single" w:sz="4" w:space="0" w:color="auto"/>
              <w:bottom w:val="single" w:sz="4" w:space="0" w:color="auto"/>
              <w:right w:val="single" w:sz="4" w:space="0" w:color="auto"/>
            </w:tcBorders>
            <w:shd w:val="clear" w:color="auto" w:fill="auto"/>
          </w:tcPr>
          <w:p w14:paraId="673C0840" w14:textId="77777777" w:rsidR="00095ECB" w:rsidRPr="00F24B2B" w:rsidRDefault="00095ECB" w:rsidP="00950D91">
            <w:pPr>
              <w:tabs>
                <w:tab w:val="left" w:pos="164"/>
              </w:tabs>
              <w:overflowPunct/>
              <w:autoSpaceDE/>
              <w:autoSpaceDN/>
              <w:adjustRightInd/>
              <w:spacing w:before="120"/>
              <w:ind w:hanging="22"/>
              <w:jc w:val="left"/>
              <w:textAlignment w:val="auto"/>
              <w:rPr>
                <w:rFonts w:ascii="Arial" w:hAnsi="Arial" w:cs="Arial"/>
                <w:sz w:val="22"/>
                <w:szCs w:val="22"/>
                <w:lang w:eastAsia="de-DE"/>
              </w:rPr>
            </w:pPr>
          </w:p>
        </w:tc>
        <w:tc>
          <w:tcPr>
            <w:tcW w:w="2867" w:type="pct"/>
            <w:tcBorders>
              <w:top w:val="single" w:sz="4" w:space="0" w:color="auto"/>
              <w:left w:val="single" w:sz="4" w:space="0" w:color="auto"/>
              <w:bottom w:val="single" w:sz="4" w:space="0" w:color="auto"/>
              <w:right w:val="single" w:sz="4" w:space="0" w:color="auto"/>
            </w:tcBorders>
            <w:shd w:val="clear" w:color="auto" w:fill="auto"/>
          </w:tcPr>
          <w:p w14:paraId="051567A1" w14:textId="77777777" w:rsidR="00095ECB" w:rsidRPr="00F24B2B" w:rsidRDefault="00095ECB"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37.2 </w:t>
            </w:r>
            <w:r w:rsidR="00C31697" w:rsidRPr="00F24B2B">
              <w:rPr>
                <w:rFonts w:ascii="Arial" w:hAnsi="Arial" w:cs="Arial"/>
                <w:sz w:val="22"/>
                <w:szCs w:val="22"/>
              </w:rPr>
              <w:t xml:space="preserve">Prendre des dispositions </w:t>
            </w:r>
            <w:r w:rsidR="00CA2749" w:rsidRPr="00F24B2B">
              <w:rPr>
                <w:rFonts w:ascii="Arial" w:hAnsi="Arial" w:cs="Arial"/>
                <w:sz w:val="22"/>
                <w:szCs w:val="22"/>
              </w:rPr>
              <w:t xml:space="preserve">d'intervention </w:t>
            </w:r>
            <w:r w:rsidR="00C31697" w:rsidRPr="00F24B2B">
              <w:rPr>
                <w:rFonts w:ascii="Arial" w:hAnsi="Arial" w:cs="Arial"/>
                <w:sz w:val="22"/>
                <w:szCs w:val="22"/>
              </w:rPr>
              <w:t>pour transporter les blessés à l'hôpital le plus rapidement possible.</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21353FF1"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12E2B9B9"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5C086FAB" w14:textId="77777777" w:rsidTr="00893367">
        <w:tc>
          <w:tcPr>
            <w:tcW w:w="87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9DD8110" w14:textId="3C2636D9" w:rsidR="00095ECB" w:rsidRPr="00F24B2B" w:rsidRDefault="00095ECB" w:rsidP="00564204">
            <w:pPr>
              <w:suppressAutoHyphens w:val="0"/>
              <w:overflowPunct/>
              <w:autoSpaceDE/>
              <w:autoSpaceDN/>
              <w:adjustRightInd/>
              <w:spacing w:before="120"/>
              <w:jc w:val="left"/>
              <w:textAlignment w:val="auto"/>
              <w:rPr>
                <w:rFonts w:ascii="Arial" w:hAnsi="Arial" w:cs="Arial"/>
                <w:sz w:val="22"/>
                <w:szCs w:val="22"/>
              </w:rPr>
            </w:pPr>
            <w:bookmarkStart w:id="560" w:name="_Toc478119140"/>
            <w:bookmarkStart w:id="561" w:name="_Toc496876266"/>
            <w:bookmarkStart w:id="562" w:name="_Toc503885637"/>
            <w:bookmarkStart w:id="563" w:name="_Toc504029219"/>
            <w:r w:rsidRPr="00F24B2B">
              <w:rPr>
                <w:rFonts w:ascii="Arial" w:hAnsi="Arial" w:cs="Arial"/>
                <w:sz w:val="22"/>
                <w:szCs w:val="22"/>
              </w:rPr>
              <w:t xml:space="preserve">40. </w:t>
            </w:r>
            <w:r w:rsidR="00C31697" w:rsidRPr="00F24B2B">
              <w:rPr>
                <w:rFonts w:ascii="Arial" w:hAnsi="Arial" w:cs="Arial"/>
                <w:sz w:val="22"/>
                <w:szCs w:val="22"/>
              </w:rPr>
              <w:t xml:space="preserve">Hygiène, </w:t>
            </w:r>
            <w:r w:rsidR="00CA2749" w:rsidRPr="00F24B2B">
              <w:rPr>
                <w:rFonts w:ascii="Arial" w:hAnsi="Arial" w:cs="Arial"/>
                <w:sz w:val="22"/>
                <w:szCs w:val="22"/>
              </w:rPr>
              <w:t xml:space="preserve">logement </w:t>
            </w:r>
            <w:r w:rsidR="00C31697" w:rsidRPr="00F24B2B">
              <w:rPr>
                <w:rFonts w:ascii="Arial" w:hAnsi="Arial" w:cs="Arial"/>
                <w:sz w:val="22"/>
                <w:szCs w:val="22"/>
              </w:rPr>
              <w:t>et alimentation</w:t>
            </w:r>
            <w:bookmarkEnd w:id="560"/>
            <w:bookmarkEnd w:id="561"/>
            <w:bookmarkEnd w:id="562"/>
            <w:bookmarkEnd w:id="563"/>
          </w:p>
        </w:tc>
        <w:tc>
          <w:tcPr>
            <w:tcW w:w="2867" w:type="pct"/>
            <w:tcBorders>
              <w:top w:val="single" w:sz="4" w:space="0" w:color="auto"/>
              <w:left w:val="single" w:sz="4" w:space="0" w:color="auto"/>
              <w:bottom w:val="single" w:sz="4" w:space="0" w:color="auto"/>
              <w:right w:val="single" w:sz="4" w:space="0" w:color="auto"/>
            </w:tcBorders>
            <w:shd w:val="clear" w:color="auto" w:fill="auto"/>
            <w:hideMark/>
          </w:tcPr>
          <w:p w14:paraId="01AD0727" w14:textId="77777777" w:rsidR="00095ECB" w:rsidRPr="00F24B2B" w:rsidRDefault="00095ECB" w:rsidP="00C31697">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40.1 </w:t>
            </w:r>
            <w:r w:rsidR="00C31697" w:rsidRPr="00F24B2B">
              <w:rPr>
                <w:rFonts w:ascii="Arial" w:hAnsi="Arial" w:cs="Arial"/>
                <w:sz w:val="22"/>
                <w:szCs w:val="22"/>
              </w:rPr>
              <w:t>Fournir sur le site des installations pour l’hygiène et sanitaires propres et fonctionnelles et, le cas échéant, des logements et de la nourriture, y compris des zones de repos ombragées, des salles de bains, des toilettes, des vestiaires et de l'eau potable. S'assurer que les toilettes et les vestiaires sont séparés entre les employés masculins et féminins.</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65F80974"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778FA060"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r w:rsidR="00095ECB" w:rsidRPr="00F24B2B" w14:paraId="3DA52DB3" w14:textId="77777777" w:rsidTr="00893367">
        <w:tc>
          <w:tcPr>
            <w:tcW w:w="87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B0E96F"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2867" w:type="pct"/>
            <w:tcBorders>
              <w:top w:val="single" w:sz="4" w:space="0" w:color="auto"/>
              <w:left w:val="single" w:sz="4" w:space="0" w:color="auto"/>
              <w:bottom w:val="single" w:sz="4" w:space="0" w:color="auto"/>
              <w:right w:val="single" w:sz="4" w:space="0" w:color="auto"/>
            </w:tcBorders>
            <w:shd w:val="clear" w:color="auto" w:fill="auto"/>
            <w:hideMark/>
          </w:tcPr>
          <w:p w14:paraId="7FF819E4" w14:textId="77777777" w:rsidR="00095ECB" w:rsidRPr="00F24B2B" w:rsidRDefault="00095ECB" w:rsidP="00C31697">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40.2 </w:t>
            </w:r>
            <w:r w:rsidR="00C31697" w:rsidRPr="00F24B2B">
              <w:rPr>
                <w:rFonts w:ascii="Arial" w:hAnsi="Arial" w:cs="Arial"/>
                <w:sz w:val="22"/>
                <w:szCs w:val="22"/>
              </w:rPr>
              <w:t>Organiser pour le personnel un logement adéquat, le cas échéant, l'approvisionnement en eau, un système adéquat d'évacuation des eaux usées et des déchets, une protection appropriée contre la chaleur, le froid, l'humidité, le feu et les animaux porteurs de maladies, des installations sanitaires et de lavage adéquates, un éclairage adéquat et des services médicaux de base, conformément à toutes les réglementations et normes applicables en matière de santé et de sécurité.</w:t>
            </w:r>
          </w:p>
        </w:tc>
        <w:tc>
          <w:tcPr>
            <w:tcW w:w="588" w:type="pct"/>
            <w:tcBorders>
              <w:top w:val="single" w:sz="4" w:space="0" w:color="auto"/>
              <w:left w:val="single" w:sz="4" w:space="0" w:color="auto"/>
              <w:bottom w:val="single" w:sz="4" w:space="0" w:color="auto"/>
              <w:right w:val="single" w:sz="4" w:space="0" w:color="auto"/>
            </w:tcBorders>
            <w:shd w:val="clear" w:color="auto" w:fill="auto"/>
          </w:tcPr>
          <w:p w14:paraId="6C064679"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c>
          <w:tcPr>
            <w:tcW w:w="672" w:type="pct"/>
            <w:tcBorders>
              <w:top w:val="single" w:sz="4" w:space="0" w:color="auto"/>
              <w:left w:val="single" w:sz="4" w:space="0" w:color="auto"/>
              <w:bottom w:val="single" w:sz="4" w:space="0" w:color="auto"/>
              <w:right w:val="single" w:sz="4" w:space="0" w:color="auto"/>
            </w:tcBorders>
            <w:shd w:val="clear" w:color="auto" w:fill="auto"/>
          </w:tcPr>
          <w:p w14:paraId="47CA7988" w14:textId="77777777" w:rsidR="00095ECB" w:rsidRPr="00F24B2B" w:rsidRDefault="00095ECB" w:rsidP="00950D91">
            <w:pPr>
              <w:suppressAutoHyphens w:val="0"/>
              <w:overflowPunct/>
              <w:autoSpaceDE/>
              <w:autoSpaceDN/>
              <w:adjustRightInd/>
              <w:textAlignment w:val="auto"/>
              <w:rPr>
                <w:rFonts w:ascii="Arial" w:hAnsi="Arial" w:cs="Arial"/>
                <w:sz w:val="22"/>
                <w:szCs w:val="22"/>
              </w:rPr>
            </w:pPr>
          </w:p>
        </w:tc>
      </w:tr>
    </w:tbl>
    <w:p w14:paraId="04D6F6F6" w14:textId="77777777" w:rsidR="00095ECB" w:rsidRPr="00F24B2B" w:rsidRDefault="00095ECB"/>
    <w:p w14:paraId="45CCE10E" w14:textId="77777777" w:rsidR="008153DF" w:rsidRPr="00F24B2B" w:rsidRDefault="003D4077" w:rsidP="003D4077">
      <w:pPr>
        <w:suppressAutoHyphens w:val="0"/>
        <w:overflowPunct/>
        <w:autoSpaceDE/>
        <w:autoSpaceDN/>
        <w:adjustRightInd/>
        <w:textAlignment w:val="auto"/>
        <w:rPr>
          <w:rFonts w:ascii="Arial" w:hAnsi="Arial" w:cs="Arial"/>
          <w:lang w:eastAsia="fr-FR" w:bidi="fr-FR"/>
        </w:rPr>
      </w:pPr>
      <w:bookmarkStart w:id="564" w:name="_Toc325731783"/>
      <w:bookmarkStart w:id="565" w:name="_Toc325732151"/>
      <w:bookmarkStart w:id="566" w:name="_Toc326045522"/>
      <w:bookmarkStart w:id="567" w:name="_Toc325731784"/>
      <w:bookmarkStart w:id="568" w:name="_Toc325732152"/>
      <w:bookmarkStart w:id="569" w:name="_Toc326045523"/>
      <w:bookmarkStart w:id="570" w:name="_Toc325731785"/>
      <w:bookmarkStart w:id="571" w:name="_Toc325732153"/>
      <w:bookmarkStart w:id="572" w:name="_Toc326045524"/>
      <w:bookmarkStart w:id="573" w:name="_Toc325731786"/>
      <w:bookmarkStart w:id="574" w:name="_Toc325732154"/>
      <w:bookmarkStart w:id="575" w:name="_Toc326045525"/>
      <w:bookmarkStart w:id="576" w:name="_Toc325731787"/>
      <w:bookmarkStart w:id="577" w:name="_Toc325732155"/>
      <w:bookmarkStart w:id="578" w:name="_Toc326045526"/>
      <w:bookmarkStart w:id="579" w:name="_Toc325731788"/>
      <w:bookmarkStart w:id="580" w:name="_Toc325732156"/>
      <w:bookmarkStart w:id="581" w:name="_Toc326045527"/>
      <w:bookmarkStart w:id="582" w:name="_Toc325731789"/>
      <w:bookmarkStart w:id="583" w:name="_Toc325732157"/>
      <w:bookmarkStart w:id="584" w:name="_Toc326045528"/>
      <w:bookmarkStart w:id="585" w:name="_Toc325731790"/>
      <w:bookmarkStart w:id="586" w:name="_Toc325732158"/>
      <w:bookmarkStart w:id="587" w:name="_Toc326045529"/>
      <w:bookmarkStart w:id="588" w:name="_Toc325731791"/>
      <w:bookmarkStart w:id="589" w:name="_Toc325732159"/>
      <w:bookmarkStart w:id="590" w:name="_Toc326045530"/>
      <w:bookmarkStart w:id="591" w:name="_Toc325731792"/>
      <w:bookmarkStart w:id="592" w:name="_Toc325732160"/>
      <w:bookmarkStart w:id="593" w:name="_Toc326045531"/>
      <w:bookmarkStart w:id="594" w:name="_Toc325731793"/>
      <w:bookmarkStart w:id="595" w:name="_Toc325732161"/>
      <w:bookmarkStart w:id="596" w:name="_Toc326045532"/>
      <w:bookmarkStart w:id="597" w:name="_Toc325731794"/>
      <w:bookmarkStart w:id="598" w:name="_Toc325732162"/>
      <w:bookmarkStart w:id="599" w:name="_Toc326045533"/>
      <w:bookmarkStart w:id="600" w:name="_Toc325731795"/>
      <w:bookmarkStart w:id="601" w:name="_Toc325732163"/>
      <w:bookmarkStart w:id="602" w:name="_Toc326045534"/>
      <w:bookmarkStart w:id="603" w:name="_Toc325731796"/>
      <w:bookmarkStart w:id="604" w:name="_Toc325732164"/>
      <w:bookmarkStart w:id="605" w:name="_Toc326045535"/>
      <w:bookmarkStart w:id="606" w:name="_Toc325731797"/>
      <w:bookmarkStart w:id="607" w:name="_Toc325732165"/>
      <w:bookmarkStart w:id="608" w:name="_Toc326045536"/>
      <w:bookmarkStart w:id="609" w:name="_Toc325731798"/>
      <w:bookmarkStart w:id="610" w:name="_Toc325732166"/>
      <w:bookmarkStart w:id="611" w:name="_Toc326045537"/>
      <w:bookmarkStart w:id="612" w:name="_Ref371957918"/>
      <w:bookmarkStart w:id="613" w:name="_Toc37538821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sidRPr="00F24B2B">
        <w:rPr>
          <w:rFonts w:ascii="Arial" w:hAnsi="Arial" w:cs="Arial"/>
          <w:lang w:eastAsia="fr-FR" w:bidi="fr-FR"/>
        </w:rPr>
        <w:br w:type="page"/>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1"/>
        <w:gridCol w:w="5258"/>
        <w:gridCol w:w="1262"/>
        <w:gridCol w:w="1262"/>
      </w:tblGrid>
      <w:tr w:rsidR="008153DF" w:rsidRPr="00F24B2B" w14:paraId="6AF50082" w14:textId="77777777" w:rsidTr="00950D91">
        <w:trPr>
          <w:cantSplit/>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5FE2BDEF" w14:textId="77777777" w:rsidR="008153DF" w:rsidRPr="00F24B2B" w:rsidRDefault="008153DF" w:rsidP="00950D91">
            <w:pPr>
              <w:suppressAutoHyphens w:val="0"/>
              <w:overflowPunct/>
              <w:autoSpaceDE/>
              <w:autoSpaceDN/>
              <w:adjustRightInd/>
              <w:textAlignment w:val="auto"/>
              <w:rPr>
                <w:rFonts w:ascii="Arial" w:hAnsi="Arial" w:cs="Arial"/>
                <w:b/>
                <w:color w:val="000000"/>
                <w:sz w:val="22"/>
                <w:szCs w:val="22"/>
              </w:rPr>
            </w:pPr>
            <w:r w:rsidRPr="00F24B2B">
              <w:rPr>
                <w:rFonts w:ascii="Arial" w:hAnsi="Arial" w:cs="Arial"/>
                <w:b/>
                <w:color w:val="000000"/>
                <w:sz w:val="22"/>
                <w:szCs w:val="22"/>
              </w:rPr>
              <w:t>B 3</w:t>
            </w:r>
            <w:r w:rsidRPr="00F24B2B">
              <w:rPr>
                <w:rFonts w:ascii="Arial" w:hAnsi="Arial" w:cs="Arial"/>
                <w:b/>
                <w:color w:val="000000"/>
                <w:sz w:val="22"/>
                <w:szCs w:val="22"/>
              </w:rPr>
              <w:tab/>
              <w:t>Main d’œuvre locale et relation avec les communautés</w:t>
            </w:r>
            <w:r w:rsidR="009021DA" w:rsidRPr="00F24B2B">
              <w:rPr>
                <w:rFonts w:ascii="Arial" w:hAnsi="Arial" w:cs="Arial"/>
                <w:b/>
                <w:color w:val="000000"/>
                <w:sz w:val="22"/>
                <w:szCs w:val="22"/>
              </w:rPr>
              <w:t xml:space="preserve"> locales</w:t>
            </w:r>
          </w:p>
          <w:p w14:paraId="189D7097" w14:textId="77777777" w:rsidR="008153DF" w:rsidRPr="00F24B2B" w:rsidRDefault="008153DF" w:rsidP="00950D91">
            <w:pPr>
              <w:suppressAutoHyphens w:val="0"/>
              <w:overflowPunct/>
              <w:autoSpaceDE/>
              <w:autoSpaceDN/>
              <w:adjustRightInd/>
              <w:textAlignment w:val="auto"/>
              <w:rPr>
                <w:rFonts w:ascii="Arial" w:hAnsi="Arial" w:cs="Arial"/>
                <w:color w:val="000000"/>
                <w:sz w:val="22"/>
                <w:szCs w:val="22"/>
              </w:rPr>
            </w:pPr>
          </w:p>
        </w:tc>
      </w:tr>
      <w:tr w:rsidR="008153DF" w:rsidRPr="00F24B2B" w14:paraId="58269348" w14:textId="77777777" w:rsidTr="00950D91">
        <w:tblPrEx>
          <w:tblCellMar>
            <w:top w:w="57" w:type="dxa"/>
            <w:bottom w:w="57" w:type="dxa"/>
          </w:tblCellMar>
        </w:tblPrEx>
        <w:trPr>
          <w:tblHeader/>
        </w:trPr>
        <w:tc>
          <w:tcPr>
            <w:tcW w:w="888" w:type="pct"/>
            <w:tcBorders>
              <w:top w:val="single" w:sz="4" w:space="0" w:color="auto"/>
              <w:left w:val="single" w:sz="4" w:space="0" w:color="auto"/>
              <w:bottom w:val="single" w:sz="4" w:space="0" w:color="auto"/>
              <w:right w:val="single" w:sz="4" w:space="0" w:color="auto"/>
            </w:tcBorders>
            <w:shd w:val="clear" w:color="auto" w:fill="F2F2F2"/>
            <w:hideMark/>
          </w:tcPr>
          <w:p w14:paraId="54216925" w14:textId="77777777" w:rsidR="008153DF" w:rsidRPr="00F24B2B" w:rsidRDefault="00C31697" w:rsidP="00950D91">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Sujet</w:t>
            </w:r>
            <w:r w:rsidR="008153DF" w:rsidRPr="00F24B2B">
              <w:rPr>
                <w:rFonts w:ascii="Arial" w:hAnsi="Arial" w:cs="Arial"/>
                <w:b/>
                <w:sz w:val="22"/>
                <w:szCs w:val="22"/>
              </w:rPr>
              <w:t>/</w:t>
            </w:r>
          </w:p>
          <w:p w14:paraId="20CB9C44" w14:textId="77777777" w:rsidR="008153DF" w:rsidRPr="00F24B2B" w:rsidRDefault="008153DF" w:rsidP="00950D91">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Impact</w:t>
            </w:r>
            <w:r w:rsidR="00C31697" w:rsidRPr="00F24B2B">
              <w:rPr>
                <w:rFonts w:ascii="Arial" w:hAnsi="Arial" w:cs="Arial"/>
                <w:b/>
                <w:sz w:val="22"/>
                <w:szCs w:val="22"/>
              </w:rPr>
              <w:t xml:space="preserve"> potentiel</w:t>
            </w:r>
          </w:p>
        </w:tc>
        <w:tc>
          <w:tcPr>
            <w:tcW w:w="2778" w:type="pct"/>
            <w:tcBorders>
              <w:top w:val="single" w:sz="4" w:space="0" w:color="auto"/>
              <w:left w:val="single" w:sz="4" w:space="0" w:color="auto"/>
              <w:bottom w:val="single" w:sz="4" w:space="0" w:color="auto"/>
              <w:right w:val="single" w:sz="4" w:space="0" w:color="auto"/>
            </w:tcBorders>
            <w:shd w:val="clear" w:color="auto" w:fill="F2F2F2"/>
            <w:hideMark/>
          </w:tcPr>
          <w:p w14:paraId="3E369ECA" w14:textId="77777777" w:rsidR="008153DF" w:rsidRPr="00F24B2B" w:rsidRDefault="00C31697" w:rsidP="00950D91">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Exigences en matière d'atténuation, de gestion et d'amélioration</w:t>
            </w:r>
          </w:p>
        </w:tc>
        <w:tc>
          <w:tcPr>
            <w:tcW w:w="667" w:type="pct"/>
            <w:tcBorders>
              <w:top w:val="single" w:sz="4" w:space="0" w:color="auto"/>
              <w:left w:val="single" w:sz="4" w:space="0" w:color="auto"/>
              <w:bottom w:val="single" w:sz="4" w:space="0" w:color="auto"/>
              <w:right w:val="single" w:sz="4" w:space="0" w:color="auto"/>
            </w:tcBorders>
            <w:shd w:val="clear" w:color="auto" w:fill="F2F2F2"/>
          </w:tcPr>
          <w:p w14:paraId="50768D2A" w14:textId="77777777" w:rsidR="008153DF" w:rsidRPr="00F24B2B" w:rsidRDefault="00C31697" w:rsidP="00950D91">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Respect</w:t>
            </w:r>
            <w:r w:rsidR="008153DF" w:rsidRPr="00F24B2B">
              <w:rPr>
                <w:rFonts w:ascii="Arial" w:hAnsi="Arial" w:cs="Arial"/>
                <w:b/>
                <w:sz w:val="22"/>
                <w:szCs w:val="22"/>
              </w:rPr>
              <w:t xml:space="preserve"> </w:t>
            </w:r>
          </w:p>
          <w:p w14:paraId="6F125FAB" w14:textId="77777777" w:rsidR="008153DF" w:rsidRPr="00F24B2B" w:rsidRDefault="00C31697" w:rsidP="00950D91">
            <w:pPr>
              <w:keepLines/>
              <w:suppressAutoHyphens w:val="0"/>
              <w:overflowPunct/>
              <w:autoSpaceDE/>
              <w:autoSpaceDN/>
              <w:adjustRightInd/>
              <w:textAlignment w:val="auto"/>
              <w:rPr>
                <w:rFonts w:ascii="Arial" w:hAnsi="Arial" w:cs="Arial"/>
                <w:b/>
                <w:sz w:val="22"/>
                <w:szCs w:val="22"/>
              </w:rPr>
            </w:pPr>
            <w:r w:rsidRPr="00F24B2B">
              <w:rPr>
                <w:rFonts w:ascii="Arial" w:hAnsi="Arial" w:cs="Arial"/>
                <w:b/>
                <w:sz w:val="22"/>
                <w:szCs w:val="22"/>
              </w:rPr>
              <w:t>Oui</w:t>
            </w:r>
            <w:r w:rsidR="008153DF" w:rsidRPr="00F24B2B">
              <w:rPr>
                <w:rFonts w:ascii="Arial" w:hAnsi="Arial" w:cs="Arial"/>
                <w:b/>
                <w:sz w:val="22"/>
                <w:szCs w:val="22"/>
              </w:rPr>
              <w:t>/No</w:t>
            </w:r>
            <w:r w:rsidRPr="00F24B2B">
              <w:rPr>
                <w:rFonts w:ascii="Arial" w:hAnsi="Arial" w:cs="Arial"/>
                <w:b/>
                <w:sz w:val="22"/>
                <w:szCs w:val="22"/>
              </w:rPr>
              <w:t>n</w:t>
            </w:r>
          </w:p>
        </w:tc>
        <w:tc>
          <w:tcPr>
            <w:tcW w:w="667" w:type="pct"/>
            <w:tcBorders>
              <w:top w:val="single" w:sz="4" w:space="0" w:color="auto"/>
              <w:left w:val="single" w:sz="4" w:space="0" w:color="auto"/>
              <w:bottom w:val="single" w:sz="4" w:space="0" w:color="auto"/>
              <w:right w:val="single" w:sz="4" w:space="0" w:color="auto"/>
            </w:tcBorders>
            <w:shd w:val="clear" w:color="auto" w:fill="F2F2F2"/>
          </w:tcPr>
          <w:p w14:paraId="2EED140A" w14:textId="77777777" w:rsidR="008153DF" w:rsidRPr="00F24B2B" w:rsidRDefault="00C31697" w:rsidP="00BC076C">
            <w:pPr>
              <w:keepLines/>
              <w:suppressAutoHyphens w:val="0"/>
              <w:overflowPunct/>
              <w:autoSpaceDE/>
              <w:autoSpaceDN/>
              <w:adjustRightInd/>
              <w:jc w:val="left"/>
              <w:textAlignment w:val="auto"/>
              <w:rPr>
                <w:rFonts w:ascii="Arial" w:hAnsi="Arial" w:cs="Arial"/>
                <w:b/>
                <w:sz w:val="22"/>
                <w:szCs w:val="22"/>
              </w:rPr>
            </w:pPr>
            <w:r w:rsidRPr="00F24B2B">
              <w:rPr>
                <w:rFonts w:ascii="Arial" w:hAnsi="Arial" w:cs="Arial"/>
                <w:b/>
                <w:sz w:val="22"/>
                <w:szCs w:val="22"/>
              </w:rPr>
              <w:t>Si non, veuillez expliquer pourquoi</w:t>
            </w:r>
          </w:p>
        </w:tc>
      </w:tr>
      <w:tr w:rsidR="008153DF" w:rsidRPr="00F24B2B" w14:paraId="006483EE" w14:textId="77777777" w:rsidTr="00950D91">
        <w:trPr>
          <w:cantSplit/>
          <w:trHeight w:val="3869"/>
        </w:trPr>
        <w:tc>
          <w:tcPr>
            <w:tcW w:w="888" w:type="pct"/>
            <w:vMerge w:val="restart"/>
            <w:tcBorders>
              <w:top w:val="single" w:sz="4" w:space="0" w:color="auto"/>
              <w:left w:val="single" w:sz="4" w:space="0" w:color="auto"/>
              <w:right w:val="single" w:sz="4" w:space="0" w:color="auto"/>
            </w:tcBorders>
            <w:shd w:val="clear" w:color="auto" w:fill="auto"/>
          </w:tcPr>
          <w:p w14:paraId="5AED0E37" w14:textId="77777777" w:rsidR="008153DF" w:rsidRPr="00F24B2B" w:rsidRDefault="008153DF" w:rsidP="00950D91">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42. Conditions de travail</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534744BF" w14:textId="77777777" w:rsidR="008153DF" w:rsidRPr="00F24B2B" w:rsidRDefault="008153DF" w:rsidP="00950D91">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42.1 </w:t>
            </w:r>
            <w:r w:rsidR="000E358B" w:rsidRPr="00F24B2B">
              <w:rPr>
                <w:rFonts w:ascii="Arial" w:hAnsi="Arial" w:cs="Arial"/>
                <w:sz w:val="22"/>
                <w:szCs w:val="22"/>
              </w:rPr>
              <w:t xml:space="preserve">L’Entrepreneur se conforme aux normes du travail en vertu des lois nationales et des </w:t>
            </w:r>
            <w:r w:rsidR="009021DA" w:rsidRPr="00F24B2B">
              <w:rPr>
                <w:rFonts w:ascii="Arial" w:hAnsi="Arial" w:cs="Arial"/>
                <w:sz w:val="22"/>
                <w:szCs w:val="22"/>
              </w:rPr>
              <w:t>C</w:t>
            </w:r>
            <w:r w:rsidR="000E358B" w:rsidRPr="00F24B2B">
              <w:rPr>
                <w:rFonts w:ascii="Arial" w:hAnsi="Arial" w:cs="Arial"/>
                <w:sz w:val="22"/>
                <w:szCs w:val="22"/>
              </w:rPr>
              <w:t xml:space="preserve">onventions </w:t>
            </w:r>
            <w:r w:rsidR="009021DA" w:rsidRPr="00F24B2B">
              <w:rPr>
                <w:rFonts w:ascii="Arial" w:hAnsi="Arial" w:cs="Arial"/>
                <w:sz w:val="22"/>
                <w:szCs w:val="22"/>
              </w:rPr>
              <w:t>F</w:t>
            </w:r>
            <w:r w:rsidR="000E358B" w:rsidRPr="00F24B2B">
              <w:rPr>
                <w:rFonts w:ascii="Arial" w:hAnsi="Arial" w:cs="Arial"/>
                <w:sz w:val="22"/>
                <w:szCs w:val="22"/>
              </w:rPr>
              <w:t>ondamentales de l'OIT (par exemple, interdiction du travail des enfants n'ayant pas atteint l'âge minimum ; travail forcé ; agression sexuelle ; discrimination ; garantir la non-discrimination et l'égalité des chances des travailleurs ; fournir aux travailleurs des informations claires et compréhensibles concernant leurs conditions d'emploi ; respecter leurs droits relatifs aux heures de travail, aux salaires, aux heures supplémentaires, aux avantages sociaux au début du travail ; assurer une rémunération régulière, etc.</w:t>
            </w:r>
            <w:r w:rsidR="009021DA" w:rsidRPr="00F24B2B">
              <w:rPr>
                <w:rFonts w:ascii="Arial" w:hAnsi="Arial" w:cs="Arial"/>
                <w:sz w:val="22"/>
                <w:szCs w:val="22"/>
              </w:rPr>
              <w:t>).</w:t>
            </w:r>
          </w:p>
          <w:p w14:paraId="70253B62" w14:textId="77777777" w:rsidR="000E358B" w:rsidRPr="00F24B2B" w:rsidRDefault="000E358B" w:rsidP="00950D91">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Accorder les mêmes droits aux travailleurs contractuels, aux travailleurs communautaires et aux travailleurs de l'approvisionnement primaire.</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5F64234C"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1FAB0ED3"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3F3BD8CC" w14:textId="77777777" w:rsidTr="00950D91">
        <w:trPr>
          <w:cantSplit/>
        </w:trPr>
        <w:tc>
          <w:tcPr>
            <w:tcW w:w="888" w:type="pct"/>
            <w:vMerge/>
            <w:tcBorders>
              <w:left w:val="single" w:sz="4" w:space="0" w:color="auto"/>
              <w:right w:val="single" w:sz="4" w:space="0" w:color="auto"/>
            </w:tcBorders>
            <w:shd w:val="clear" w:color="auto" w:fill="auto"/>
            <w:hideMark/>
          </w:tcPr>
          <w:p w14:paraId="2B25FBAF" w14:textId="77777777" w:rsidR="008153DF" w:rsidRPr="00F24B2B" w:rsidRDefault="008153DF" w:rsidP="00950D91">
            <w:pPr>
              <w:suppressAutoHyphens w:val="0"/>
              <w:overflowPunct/>
              <w:autoSpaceDE/>
              <w:autoSpaceDN/>
              <w:adjustRightInd/>
              <w:spacing w:before="120"/>
              <w:jc w:val="left"/>
              <w:textAlignment w:val="auto"/>
              <w:rPr>
                <w:rFonts w:ascii="Arial" w:hAnsi="Arial" w:cs="Arial"/>
                <w:sz w:val="22"/>
                <w:szCs w:val="22"/>
              </w:rPr>
            </w:pP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6B352138" w14:textId="77777777" w:rsidR="008153DF" w:rsidRPr="00F24B2B" w:rsidRDefault="008153DF" w:rsidP="000E358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42.2 </w:t>
            </w:r>
            <w:r w:rsidR="000E358B" w:rsidRPr="00F24B2B">
              <w:rPr>
                <w:rFonts w:ascii="Arial" w:hAnsi="Arial" w:cs="Arial"/>
                <w:sz w:val="22"/>
                <w:szCs w:val="22"/>
              </w:rPr>
              <w:t>Élaborer et mettre en œuvre des procédures de gestion du travail qui définissent la façon dont les travailleurs seront gérés conformément aux normes mentionnées ci-dessus au paragraphe 42.</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04855DB"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2129DC8"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0C2E6ED7" w14:textId="77777777" w:rsidTr="00950D91">
        <w:trPr>
          <w:cantSplit/>
        </w:trPr>
        <w:tc>
          <w:tcPr>
            <w:tcW w:w="888" w:type="pct"/>
            <w:vMerge/>
            <w:tcBorders>
              <w:left w:val="single" w:sz="4" w:space="0" w:color="auto"/>
              <w:bottom w:val="single" w:sz="4" w:space="0" w:color="auto"/>
              <w:right w:val="single" w:sz="4" w:space="0" w:color="auto"/>
            </w:tcBorders>
            <w:shd w:val="clear" w:color="auto" w:fill="auto"/>
            <w:vAlign w:val="center"/>
            <w:hideMark/>
          </w:tcPr>
          <w:p w14:paraId="75F8ED76" w14:textId="77777777" w:rsidR="008153DF" w:rsidRPr="00F24B2B" w:rsidRDefault="008153DF" w:rsidP="00950D91">
            <w:pPr>
              <w:suppressAutoHyphens w:val="0"/>
              <w:overflowPunct/>
              <w:autoSpaceDE/>
              <w:autoSpaceDN/>
              <w:adjustRightInd/>
              <w:spacing w:before="120"/>
              <w:jc w:val="left"/>
              <w:textAlignment w:val="auto"/>
              <w:rPr>
                <w:rFonts w:ascii="Arial" w:hAnsi="Arial" w:cs="Arial"/>
                <w:sz w:val="22"/>
                <w:szCs w:val="22"/>
              </w:rPr>
            </w:pP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69BAC286" w14:textId="77777777" w:rsidR="008153DF" w:rsidRPr="00F24B2B" w:rsidRDefault="008153DF" w:rsidP="000E358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42.3 </w:t>
            </w:r>
            <w:r w:rsidR="000E358B" w:rsidRPr="00F24B2B">
              <w:rPr>
                <w:rFonts w:ascii="Arial" w:hAnsi="Arial" w:cs="Arial"/>
                <w:sz w:val="22"/>
                <w:szCs w:val="22"/>
              </w:rPr>
              <w:t>Établir un mécanisme de plaintes simple mais fonctionnel auquel tous les travailleurs ont accès (p. ex. boîtes aux lettres qui sont vidées régulièrement) et dont ils sont au courant afin qu'ils puissent déposer anonymement des plaintes pertinentes sur le lieu de travail (p. ex. traitement injuste, conduite dangereuse).</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3CC575DB"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E4730F7"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64F6B2C7" w14:textId="77777777" w:rsidTr="00950D91">
        <w:trPr>
          <w:cantSplit/>
        </w:trPr>
        <w:tc>
          <w:tcPr>
            <w:tcW w:w="888" w:type="pct"/>
            <w:vMerge w:val="restart"/>
            <w:tcBorders>
              <w:top w:val="single" w:sz="4" w:space="0" w:color="auto"/>
              <w:left w:val="single" w:sz="4" w:space="0" w:color="auto"/>
              <w:right w:val="single" w:sz="4" w:space="0" w:color="auto"/>
            </w:tcBorders>
            <w:shd w:val="clear" w:color="auto" w:fill="auto"/>
            <w:hideMark/>
          </w:tcPr>
          <w:p w14:paraId="6C5EF25D" w14:textId="77777777" w:rsidR="008153DF" w:rsidRPr="00F24B2B" w:rsidRDefault="008153DF" w:rsidP="00950D91">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43. Recrutement local</w:t>
            </w: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1184C5D6" w14:textId="77777777" w:rsidR="008153DF" w:rsidRPr="00F24B2B" w:rsidRDefault="008153DF"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43.1 </w:t>
            </w:r>
            <w:r w:rsidR="000E358B" w:rsidRPr="00F24B2B">
              <w:rPr>
                <w:rFonts w:ascii="Arial" w:hAnsi="Arial" w:cs="Arial"/>
                <w:sz w:val="22"/>
                <w:szCs w:val="22"/>
              </w:rPr>
              <w:t xml:space="preserve">Donner la priorité à l'emploi local et au personnel des communautés locales pour la fourniture de biens et de services aux </w:t>
            </w:r>
            <w:r w:rsidR="009021DA" w:rsidRPr="00F24B2B">
              <w:rPr>
                <w:rFonts w:ascii="Arial" w:hAnsi="Arial" w:cs="Arial"/>
                <w:sz w:val="22"/>
                <w:szCs w:val="22"/>
              </w:rPr>
              <w:t xml:space="preserve">travaux </w:t>
            </w:r>
            <w:r w:rsidR="000E358B" w:rsidRPr="00F24B2B">
              <w:rPr>
                <w:rFonts w:ascii="Arial" w:hAnsi="Arial" w:cs="Arial"/>
                <w:sz w:val="22"/>
                <w:szCs w:val="22"/>
              </w:rPr>
              <w:t>et à la main-d'œuvre locale, le cas échéant.</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DA65386"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0DEF8AB"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72FC36D7" w14:textId="77777777" w:rsidTr="00950D91">
        <w:trPr>
          <w:cantSplit/>
        </w:trPr>
        <w:tc>
          <w:tcPr>
            <w:tcW w:w="888" w:type="pct"/>
            <w:vMerge/>
            <w:tcBorders>
              <w:left w:val="single" w:sz="4" w:space="0" w:color="auto"/>
              <w:bottom w:val="single" w:sz="4" w:space="0" w:color="auto"/>
              <w:right w:val="single" w:sz="4" w:space="0" w:color="auto"/>
            </w:tcBorders>
            <w:shd w:val="clear" w:color="auto" w:fill="auto"/>
          </w:tcPr>
          <w:p w14:paraId="67356364" w14:textId="77777777" w:rsidR="008153DF" w:rsidRPr="00F24B2B" w:rsidRDefault="008153DF" w:rsidP="00950D91">
            <w:pPr>
              <w:overflowPunct/>
              <w:autoSpaceDE/>
              <w:autoSpaceDN/>
              <w:adjustRightInd/>
              <w:spacing w:before="120"/>
              <w:jc w:val="left"/>
              <w:textAlignment w:val="auto"/>
              <w:rPr>
                <w:rFonts w:ascii="Arial" w:hAnsi="Arial" w:cs="Arial"/>
                <w:sz w:val="22"/>
                <w:szCs w:val="22"/>
              </w:rPr>
            </w:pP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0632F123" w14:textId="77777777" w:rsidR="008153DF" w:rsidRPr="00F24B2B" w:rsidRDefault="000E358B" w:rsidP="000E358B">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43.2 Fournir une formation spécialisée supplémentaire à la main-d'œuvre locale en ce qui concerne les compétences requises par l'</w:t>
            </w:r>
            <w:r w:rsidR="002C7D52" w:rsidRPr="00F24B2B">
              <w:rPr>
                <w:rFonts w:ascii="Arial" w:hAnsi="Arial" w:cs="Arial"/>
                <w:sz w:val="22"/>
                <w:szCs w:val="22"/>
              </w:rPr>
              <w:t>e</w:t>
            </w:r>
            <w:r w:rsidRPr="00F24B2B">
              <w:rPr>
                <w:rFonts w:ascii="Arial" w:hAnsi="Arial" w:cs="Arial"/>
                <w:sz w:val="22"/>
                <w:szCs w:val="22"/>
              </w:rPr>
              <w:t>ntrepreneur (c.-à-d. administrateur, chauffeur, etc.).</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B597E37"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34BEE27"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30A7F613" w14:textId="77777777" w:rsidTr="00950D91">
        <w:trPr>
          <w:cantSplit/>
        </w:trPr>
        <w:tc>
          <w:tcPr>
            <w:tcW w:w="888" w:type="pct"/>
            <w:tcBorders>
              <w:top w:val="single" w:sz="4" w:space="0" w:color="auto"/>
              <w:left w:val="single" w:sz="4" w:space="0" w:color="auto"/>
              <w:bottom w:val="single" w:sz="4" w:space="0" w:color="auto"/>
              <w:right w:val="single" w:sz="4" w:space="0" w:color="auto"/>
            </w:tcBorders>
            <w:shd w:val="clear" w:color="auto" w:fill="auto"/>
            <w:hideMark/>
          </w:tcPr>
          <w:p w14:paraId="50D0CCCB" w14:textId="77777777" w:rsidR="008153DF" w:rsidRPr="00F24B2B" w:rsidRDefault="008153DF" w:rsidP="00950D91">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44. Transport</w:t>
            </w: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754D56CB" w14:textId="77777777" w:rsidR="008153DF" w:rsidRPr="00F24B2B" w:rsidRDefault="008153DF" w:rsidP="00950D91">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44.1 </w:t>
            </w:r>
            <w:r w:rsidR="00727C26" w:rsidRPr="00F24B2B">
              <w:rPr>
                <w:rFonts w:ascii="Arial" w:hAnsi="Arial" w:cs="Arial"/>
                <w:sz w:val="22"/>
                <w:szCs w:val="22"/>
              </w:rPr>
              <w:t>Organiser des covoiturages/bus pour le transport des travailleurs là où c'est nécessaire</w:t>
            </w:r>
            <w:r w:rsidRPr="00F24B2B">
              <w:rPr>
                <w:rFonts w:ascii="Arial" w:hAnsi="Arial" w:cs="Arial"/>
                <w:sz w:val="22"/>
                <w:szCs w:val="22"/>
              </w:rPr>
              <w:t>.</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33079BCA"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45F0598B"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5719FCAF" w14:textId="77777777" w:rsidTr="00950D91">
        <w:trPr>
          <w:cantSplit/>
        </w:trPr>
        <w:tc>
          <w:tcPr>
            <w:tcW w:w="888" w:type="pct"/>
            <w:tcBorders>
              <w:top w:val="single" w:sz="4" w:space="0" w:color="auto"/>
              <w:left w:val="single" w:sz="4" w:space="0" w:color="auto"/>
              <w:right w:val="single" w:sz="4" w:space="0" w:color="auto"/>
            </w:tcBorders>
            <w:shd w:val="clear" w:color="auto" w:fill="auto"/>
          </w:tcPr>
          <w:p w14:paraId="369802CE" w14:textId="77777777" w:rsidR="008153DF" w:rsidRPr="00F24B2B" w:rsidRDefault="008153DF" w:rsidP="00727C26">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 xml:space="preserve">45. </w:t>
            </w:r>
            <w:r w:rsidR="00727C26" w:rsidRPr="00F24B2B">
              <w:rPr>
                <w:rFonts w:ascii="Arial" w:hAnsi="Arial" w:cs="Arial"/>
                <w:sz w:val="22"/>
                <w:szCs w:val="22"/>
              </w:rPr>
              <w:t>Logement des travailleurs</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00B072C1" w14:textId="77777777" w:rsidR="008153DF" w:rsidRPr="00F24B2B" w:rsidRDefault="008153DF" w:rsidP="00727C26">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45.1 </w:t>
            </w:r>
            <w:r w:rsidR="00727C26" w:rsidRPr="00F24B2B">
              <w:rPr>
                <w:rFonts w:ascii="Arial" w:hAnsi="Arial" w:cs="Arial"/>
                <w:sz w:val="22"/>
                <w:szCs w:val="22"/>
              </w:rPr>
              <w:t>Si des campements de travailleurs doivent être installés, s'assurer que les logements fournissent des toilettes et des vestiaires séparés pour les femmes et les hommes ; les normes d'hygiène et de sécurité électrique et contre les incendies sont maintenues ; les travailleurs ont accès à un approvisionnement adéquat et facile d'eau potable gratuite ; il n'y a pas de couchettes à trois étages ; des matelas et du linge sont fournis.</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C2F0865"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361B99A"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4EF1B70F" w14:textId="77777777" w:rsidTr="00950D91">
        <w:trPr>
          <w:cantSplit/>
          <w:trHeight w:val="1317"/>
        </w:trPr>
        <w:tc>
          <w:tcPr>
            <w:tcW w:w="888" w:type="pct"/>
            <w:tcBorders>
              <w:top w:val="single" w:sz="4" w:space="0" w:color="auto"/>
              <w:left w:val="single" w:sz="4" w:space="0" w:color="auto"/>
              <w:right w:val="single" w:sz="4" w:space="0" w:color="auto"/>
            </w:tcBorders>
            <w:shd w:val="clear" w:color="auto" w:fill="auto"/>
          </w:tcPr>
          <w:p w14:paraId="1AFF9C75" w14:textId="77777777" w:rsidR="008153DF" w:rsidRPr="00F24B2B" w:rsidRDefault="008153DF" w:rsidP="00727C26">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 xml:space="preserve">46. </w:t>
            </w:r>
            <w:r w:rsidR="00727C26" w:rsidRPr="00F24B2B">
              <w:rPr>
                <w:rFonts w:ascii="Arial" w:hAnsi="Arial" w:cs="Arial"/>
                <w:sz w:val="22"/>
                <w:szCs w:val="22"/>
              </w:rPr>
              <w:t>Repas</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5B21EC40" w14:textId="77777777" w:rsidR="008153DF" w:rsidRPr="00F24B2B" w:rsidRDefault="008153DF" w:rsidP="00727C26">
            <w:pPr>
              <w:tabs>
                <w:tab w:val="left" w:pos="819"/>
              </w:tabs>
              <w:suppressAutoHyphens w:val="0"/>
              <w:overflowPunct/>
              <w:autoSpaceDE/>
              <w:autoSpaceDN/>
              <w:adjustRightInd/>
              <w:spacing w:before="120" w:line="240" w:lineRule="atLeast"/>
              <w:textAlignment w:val="auto"/>
              <w:rPr>
                <w:rFonts w:ascii="Arial" w:hAnsi="Arial" w:cs="Arial"/>
                <w:sz w:val="22"/>
                <w:szCs w:val="22"/>
              </w:rPr>
            </w:pPr>
            <w:r w:rsidRPr="00F24B2B">
              <w:rPr>
                <w:rFonts w:ascii="Arial" w:hAnsi="Arial" w:cs="Arial"/>
                <w:sz w:val="22"/>
                <w:szCs w:val="22"/>
              </w:rPr>
              <w:t xml:space="preserve">46.1 </w:t>
            </w:r>
            <w:r w:rsidR="00727C26" w:rsidRPr="00F24B2B">
              <w:rPr>
                <w:rFonts w:ascii="Arial" w:hAnsi="Arial" w:cs="Arial"/>
                <w:sz w:val="22"/>
                <w:szCs w:val="22"/>
              </w:rPr>
              <w:t>S'il y a lieu, prévoir au moins deux repas par période de travail pour le personnel local dans des conditions d'hygiène appropriées. Si aucune cantine n'est disponible, payez au moins deux repas par jour par période de travail.</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3F71327C"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4AA93B7"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58AC7346" w14:textId="77777777" w:rsidTr="00950D91">
        <w:trPr>
          <w:cantSplit/>
        </w:trPr>
        <w:tc>
          <w:tcPr>
            <w:tcW w:w="888" w:type="pct"/>
            <w:vMerge w:val="restart"/>
            <w:tcBorders>
              <w:top w:val="single" w:sz="4" w:space="0" w:color="auto"/>
              <w:left w:val="single" w:sz="4" w:space="0" w:color="auto"/>
              <w:right w:val="single" w:sz="4" w:space="0" w:color="auto"/>
            </w:tcBorders>
            <w:shd w:val="clear" w:color="auto" w:fill="auto"/>
            <w:hideMark/>
          </w:tcPr>
          <w:p w14:paraId="2A08A3BA" w14:textId="77777777" w:rsidR="008153DF" w:rsidRPr="00F24B2B" w:rsidRDefault="008153DF" w:rsidP="00564204">
            <w:pPr>
              <w:suppressAutoHyphens w:val="0"/>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 xml:space="preserve">47. </w:t>
            </w:r>
            <w:r w:rsidR="00727C26" w:rsidRPr="00F24B2B">
              <w:rPr>
                <w:rFonts w:ascii="Arial" w:hAnsi="Arial" w:cs="Arial"/>
                <w:sz w:val="22"/>
                <w:szCs w:val="22"/>
              </w:rPr>
              <w:t>Interaction</w:t>
            </w:r>
            <w:r w:rsidR="00BF300E" w:rsidRPr="00F24B2B">
              <w:rPr>
                <w:rFonts w:ascii="Arial" w:hAnsi="Arial" w:cs="Arial"/>
                <w:sz w:val="22"/>
                <w:szCs w:val="22"/>
              </w:rPr>
              <w:t xml:space="preserve"> et sécurité </w:t>
            </w:r>
            <w:proofErr w:type="spellStart"/>
            <w:r w:rsidR="00BF300E" w:rsidRPr="00F24B2B">
              <w:rPr>
                <w:rFonts w:ascii="Arial" w:hAnsi="Arial" w:cs="Arial"/>
                <w:sz w:val="22"/>
                <w:szCs w:val="22"/>
              </w:rPr>
              <w:t>communau-taires</w:t>
            </w:r>
            <w:proofErr w:type="spellEnd"/>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287DD1EA" w14:textId="77777777" w:rsidR="008153DF" w:rsidRPr="00F24B2B" w:rsidRDefault="008153DF" w:rsidP="00727C26">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47.1 </w:t>
            </w:r>
            <w:r w:rsidR="00727C26" w:rsidRPr="00F24B2B">
              <w:rPr>
                <w:rFonts w:ascii="Arial" w:hAnsi="Arial" w:cs="Arial"/>
                <w:sz w:val="22"/>
                <w:szCs w:val="22"/>
              </w:rPr>
              <w:t>Engager, communiquer et informer les communautés et les autorités locales au sujet des travaux. Obtenir des connaissances locales sur les découvertes fortuites et les questions d'acquisition de terres.</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DEAD273"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34987AD1"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36FA2673" w14:textId="77777777" w:rsidTr="00950D91">
        <w:trPr>
          <w:cantSplit/>
          <w:trHeight w:val="575"/>
        </w:trPr>
        <w:tc>
          <w:tcPr>
            <w:tcW w:w="888" w:type="pct"/>
            <w:vMerge/>
            <w:tcBorders>
              <w:left w:val="single" w:sz="4" w:space="0" w:color="auto"/>
              <w:right w:val="single" w:sz="4" w:space="0" w:color="auto"/>
            </w:tcBorders>
            <w:shd w:val="clear" w:color="auto" w:fill="auto"/>
            <w:vAlign w:val="center"/>
            <w:hideMark/>
          </w:tcPr>
          <w:p w14:paraId="6ACF2BFA" w14:textId="77777777" w:rsidR="008153DF" w:rsidRPr="00F24B2B" w:rsidRDefault="008153DF" w:rsidP="00950D91">
            <w:pPr>
              <w:suppressAutoHyphens w:val="0"/>
              <w:overflowPunct/>
              <w:autoSpaceDE/>
              <w:autoSpaceDN/>
              <w:adjustRightInd/>
              <w:spacing w:before="120"/>
              <w:jc w:val="left"/>
              <w:textAlignment w:val="auto"/>
              <w:rPr>
                <w:rFonts w:ascii="Arial" w:hAnsi="Arial" w:cs="Arial"/>
                <w:sz w:val="22"/>
                <w:szCs w:val="22"/>
              </w:rPr>
            </w:pP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28D71713" w14:textId="77777777" w:rsidR="008153DF" w:rsidRPr="00F24B2B" w:rsidRDefault="008153DF" w:rsidP="00564204">
            <w:pPr>
              <w:suppressAutoHyphens w:val="0"/>
              <w:overflowPunct/>
              <w:autoSpaceDE/>
              <w:autoSpaceDN/>
              <w:adjustRightInd/>
              <w:spacing w:before="120"/>
              <w:textAlignment w:val="auto"/>
              <w:rPr>
                <w:rFonts w:ascii="Arial" w:hAnsi="Arial" w:cs="Arial"/>
                <w:b/>
                <w:sz w:val="22"/>
                <w:szCs w:val="22"/>
              </w:rPr>
            </w:pPr>
            <w:r w:rsidRPr="00F24B2B">
              <w:rPr>
                <w:rFonts w:ascii="Arial" w:hAnsi="Arial" w:cs="Arial"/>
                <w:sz w:val="22"/>
                <w:szCs w:val="22"/>
              </w:rPr>
              <w:t xml:space="preserve">47.2 </w:t>
            </w:r>
            <w:r w:rsidR="00727C26" w:rsidRPr="00F24B2B">
              <w:rPr>
                <w:rFonts w:ascii="Arial" w:hAnsi="Arial" w:cs="Arial"/>
                <w:sz w:val="22"/>
                <w:szCs w:val="22"/>
              </w:rPr>
              <w:t xml:space="preserve">Mettre en place un mécanisme efficace de </w:t>
            </w:r>
            <w:r w:rsidR="00BF300E" w:rsidRPr="00F24B2B">
              <w:rPr>
                <w:rFonts w:ascii="Arial" w:hAnsi="Arial" w:cs="Arial"/>
                <w:sz w:val="22"/>
                <w:szCs w:val="22"/>
              </w:rPr>
              <w:t>réclamation</w:t>
            </w:r>
            <w:r w:rsidR="00727C26" w:rsidRPr="00F24B2B">
              <w:rPr>
                <w:rFonts w:ascii="Arial" w:hAnsi="Arial" w:cs="Arial"/>
                <w:sz w:val="22"/>
                <w:szCs w:val="22"/>
              </w:rPr>
              <w:t xml:space="preserve"> et </w:t>
            </w:r>
            <w:r w:rsidR="00BF300E" w:rsidRPr="00F24B2B">
              <w:rPr>
                <w:rFonts w:ascii="Arial" w:hAnsi="Arial" w:cs="Arial"/>
                <w:sz w:val="22"/>
                <w:szCs w:val="22"/>
              </w:rPr>
              <w:t>un système de règlement des plaintes</w:t>
            </w:r>
            <w:r w:rsidR="00727C26" w:rsidRPr="00F24B2B">
              <w:rPr>
                <w:rFonts w:ascii="Arial" w:hAnsi="Arial" w:cs="Arial"/>
                <w:sz w:val="22"/>
                <w:szCs w:val="22"/>
              </w:rPr>
              <w:t xml:space="preserve"> pour permettre aux personnes susceptibles d'être </w:t>
            </w:r>
            <w:r w:rsidR="00756355" w:rsidRPr="00F24B2B">
              <w:rPr>
                <w:rFonts w:ascii="Arial" w:hAnsi="Arial" w:cs="Arial"/>
                <w:sz w:val="22"/>
                <w:szCs w:val="22"/>
              </w:rPr>
              <w:t>concernées</w:t>
            </w:r>
            <w:r w:rsidR="00BF300E" w:rsidRPr="00F24B2B">
              <w:rPr>
                <w:rFonts w:ascii="Arial" w:hAnsi="Arial" w:cs="Arial"/>
                <w:sz w:val="22"/>
                <w:szCs w:val="22"/>
              </w:rPr>
              <w:t xml:space="preserve"> </w:t>
            </w:r>
            <w:r w:rsidR="00727C26" w:rsidRPr="00F24B2B">
              <w:rPr>
                <w:rFonts w:ascii="Arial" w:hAnsi="Arial" w:cs="Arial"/>
                <w:sz w:val="22"/>
                <w:szCs w:val="22"/>
              </w:rPr>
              <w:t>de faire part de leurs préoccupations au sujet des dommages et des perturbations causés par l'Entrepreneur ou les sous-traitants.</w:t>
            </w:r>
          </w:p>
        </w:tc>
        <w:tc>
          <w:tcPr>
            <w:tcW w:w="667" w:type="pct"/>
            <w:tcBorders>
              <w:top w:val="single" w:sz="4" w:space="0" w:color="auto"/>
              <w:left w:val="single" w:sz="4" w:space="0" w:color="auto"/>
              <w:right w:val="single" w:sz="4" w:space="0" w:color="auto"/>
            </w:tcBorders>
            <w:shd w:val="clear" w:color="auto" w:fill="auto"/>
          </w:tcPr>
          <w:p w14:paraId="5E9CF41D"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right w:val="single" w:sz="4" w:space="0" w:color="auto"/>
            </w:tcBorders>
            <w:shd w:val="clear" w:color="auto" w:fill="auto"/>
          </w:tcPr>
          <w:p w14:paraId="464DEFED"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1A1EEC4B" w14:textId="77777777" w:rsidTr="00950D91">
        <w:trPr>
          <w:cantSplit/>
          <w:trHeight w:val="412"/>
        </w:trPr>
        <w:tc>
          <w:tcPr>
            <w:tcW w:w="888" w:type="pct"/>
            <w:vMerge/>
            <w:tcBorders>
              <w:left w:val="single" w:sz="4" w:space="0" w:color="auto"/>
              <w:right w:val="single" w:sz="4" w:space="0" w:color="auto"/>
            </w:tcBorders>
            <w:shd w:val="clear" w:color="auto" w:fill="auto"/>
            <w:vAlign w:val="center"/>
          </w:tcPr>
          <w:p w14:paraId="35A1CAF7" w14:textId="77777777" w:rsidR="008153DF" w:rsidRPr="00F24B2B" w:rsidRDefault="008153DF" w:rsidP="00950D91">
            <w:pPr>
              <w:suppressAutoHyphens w:val="0"/>
              <w:overflowPunct/>
              <w:autoSpaceDE/>
              <w:autoSpaceDN/>
              <w:adjustRightInd/>
              <w:spacing w:before="120"/>
              <w:jc w:val="left"/>
              <w:textAlignment w:val="auto"/>
              <w:rPr>
                <w:rFonts w:ascii="Arial" w:hAnsi="Arial" w:cs="Arial"/>
                <w:sz w:val="22"/>
                <w:szCs w:val="22"/>
              </w:rPr>
            </w:pP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1AF4409F" w14:textId="77777777" w:rsidR="008153DF" w:rsidRPr="00F24B2B" w:rsidRDefault="008153DF" w:rsidP="00950D91">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47.3 </w:t>
            </w:r>
            <w:r w:rsidR="00727C26" w:rsidRPr="00F24B2B">
              <w:rPr>
                <w:rFonts w:ascii="Arial" w:hAnsi="Arial" w:cs="Arial"/>
                <w:sz w:val="22"/>
                <w:szCs w:val="22"/>
              </w:rPr>
              <w:t>Prendre toutes les mesures nécessaires pour éviter les conflits avec les communautés locales en ce qui concerne les demandes en eau.</w:t>
            </w:r>
          </w:p>
        </w:tc>
        <w:tc>
          <w:tcPr>
            <w:tcW w:w="667" w:type="pct"/>
            <w:tcBorders>
              <w:left w:val="single" w:sz="4" w:space="0" w:color="auto"/>
              <w:right w:val="single" w:sz="4" w:space="0" w:color="auto"/>
            </w:tcBorders>
            <w:shd w:val="clear" w:color="auto" w:fill="auto"/>
          </w:tcPr>
          <w:p w14:paraId="275FD3E7"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left w:val="single" w:sz="4" w:space="0" w:color="auto"/>
              <w:right w:val="single" w:sz="4" w:space="0" w:color="auto"/>
            </w:tcBorders>
            <w:shd w:val="clear" w:color="auto" w:fill="auto"/>
          </w:tcPr>
          <w:p w14:paraId="22510AFA"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1423604A" w14:textId="77777777" w:rsidTr="00950D91">
        <w:trPr>
          <w:cantSplit/>
          <w:trHeight w:val="746"/>
        </w:trPr>
        <w:tc>
          <w:tcPr>
            <w:tcW w:w="888" w:type="pct"/>
            <w:vMerge/>
            <w:tcBorders>
              <w:left w:val="single" w:sz="4" w:space="0" w:color="auto"/>
              <w:right w:val="single" w:sz="4" w:space="0" w:color="auto"/>
            </w:tcBorders>
            <w:shd w:val="clear" w:color="auto" w:fill="auto"/>
            <w:vAlign w:val="center"/>
          </w:tcPr>
          <w:p w14:paraId="2F5BBA0F" w14:textId="77777777" w:rsidR="008153DF" w:rsidRPr="00F24B2B" w:rsidRDefault="008153DF" w:rsidP="00950D91">
            <w:pPr>
              <w:suppressAutoHyphens w:val="0"/>
              <w:overflowPunct/>
              <w:autoSpaceDE/>
              <w:autoSpaceDN/>
              <w:adjustRightInd/>
              <w:spacing w:before="120"/>
              <w:jc w:val="left"/>
              <w:textAlignment w:val="auto"/>
              <w:rPr>
                <w:rFonts w:ascii="Arial" w:hAnsi="Arial" w:cs="Arial"/>
                <w:sz w:val="22"/>
                <w:szCs w:val="22"/>
              </w:rPr>
            </w:pP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6CFDAFDB" w14:textId="77777777" w:rsidR="008153DF" w:rsidRPr="00F24B2B" w:rsidRDefault="008153DF" w:rsidP="00950D91">
            <w:pPr>
              <w:suppressAutoHyphens w:val="0"/>
              <w:overflowPunct/>
              <w:spacing w:before="120"/>
              <w:textAlignment w:val="auto"/>
              <w:rPr>
                <w:rFonts w:ascii="Arial" w:hAnsi="Arial" w:cs="Arial"/>
                <w:sz w:val="22"/>
                <w:szCs w:val="22"/>
              </w:rPr>
            </w:pPr>
            <w:r w:rsidRPr="00F24B2B">
              <w:rPr>
                <w:rFonts w:ascii="Arial" w:hAnsi="Arial" w:cs="Arial"/>
                <w:sz w:val="22"/>
                <w:szCs w:val="22"/>
              </w:rPr>
              <w:t xml:space="preserve">47.4 </w:t>
            </w:r>
            <w:r w:rsidR="00727C26" w:rsidRPr="00F24B2B">
              <w:rPr>
                <w:rFonts w:ascii="Arial" w:hAnsi="Arial" w:cs="Arial"/>
                <w:sz w:val="22"/>
                <w:szCs w:val="22"/>
              </w:rPr>
              <w:t>Ne prélever les eaux de surface et souterraines qu'après avoir consulté les communautés locales et obtenu un permis de l'autorité compétente en matière d'eau.</w:t>
            </w:r>
          </w:p>
        </w:tc>
        <w:tc>
          <w:tcPr>
            <w:tcW w:w="667" w:type="pct"/>
            <w:tcBorders>
              <w:left w:val="single" w:sz="4" w:space="0" w:color="auto"/>
              <w:right w:val="single" w:sz="4" w:space="0" w:color="auto"/>
            </w:tcBorders>
            <w:shd w:val="clear" w:color="auto" w:fill="auto"/>
          </w:tcPr>
          <w:p w14:paraId="5B505FAA"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left w:val="single" w:sz="4" w:space="0" w:color="auto"/>
              <w:right w:val="single" w:sz="4" w:space="0" w:color="auto"/>
            </w:tcBorders>
            <w:shd w:val="clear" w:color="auto" w:fill="auto"/>
          </w:tcPr>
          <w:p w14:paraId="3572E762"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61366BF7" w14:textId="77777777" w:rsidTr="00950D91">
        <w:trPr>
          <w:cantSplit/>
          <w:trHeight w:val="746"/>
        </w:trPr>
        <w:tc>
          <w:tcPr>
            <w:tcW w:w="888" w:type="pct"/>
            <w:vMerge/>
            <w:tcBorders>
              <w:left w:val="single" w:sz="4" w:space="0" w:color="auto"/>
              <w:right w:val="single" w:sz="4" w:space="0" w:color="auto"/>
            </w:tcBorders>
            <w:shd w:val="clear" w:color="auto" w:fill="auto"/>
            <w:vAlign w:val="center"/>
          </w:tcPr>
          <w:p w14:paraId="2C31A783" w14:textId="77777777" w:rsidR="008153DF" w:rsidRPr="00F24B2B" w:rsidRDefault="008153DF" w:rsidP="00950D91">
            <w:pPr>
              <w:suppressAutoHyphens w:val="0"/>
              <w:overflowPunct/>
              <w:autoSpaceDE/>
              <w:autoSpaceDN/>
              <w:adjustRightInd/>
              <w:jc w:val="left"/>
              <w:textAlignment w:val="auto"/>
              <w:rPr>
                <w:rFonts w:ascii="Arial" w:hAnsi="Arial" w:cs="Arial"/>
                <w:sz w:val="22"/>
                <w:szCs w:val="22"/>
              </w:rPr>
            </w:pP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07F42203" w14:textId="77777777" w:rsidR="008153DF" w:rsidRPr="00F24B2B" w:rsidRDefault="008153DF" w:rsidP="00950D91">
            <w:pPr>
              <w:suppressAutoHyphens w:val="0"/>
              <w:overflowPunct/>
              <w:spacing w:before="120"/>
              <w:textAlignment w:val="auto"/>
              <w:rPr>
                <w:rFonts w:ascii="Arial" w:hAnsi="Arial" w:cs="Arial"/>
                <w:color w:val="222222"/>
                <w:sz w:val="22"/>
                <w:szCs w:val="22"/>
              </w:rPr>
            </w:pPr>
            <w:r w:rsidRPr="00F24B2B">
              <w:rPr>
                <w:rFonts w:ascii="Arial" w:hAnsi="Arial" w:cs="Arial"/>
                <w:sz w:val="22"/>
                <w:szCs w:val="22"/>
              </w:rPr>
              <w:t xml:space="preserve">47.5 </w:t>
            </w:r>
            <w:r w:rsidR="00727C26" w:rsidRPr="00F24B2B">
              <w:rPr>
                <w:rFonts w:ascii="Arial" w:hAnsi="Arial" w:cs="Arial"/>
                <w:sz w:val="22"/>
                <w:szCs w:val="22"/>
              </w:rPr>
              <w:t>Afin d'éviter les accidents liés en particulier à la création de réservoirs d'eau/</w:t>
            </w:r>
            <w:r w:rsidR="00BF300E" w:rsidRPr="00F24B2B">
              <w:rPr>
                <w:rFonts w:ascii="Arial" w:hAnsi="Arial" w:cs="Arial"/>
                <w:sz w:val="22"/>
                <w:szCs w:val="22"/>
              </w:rPr>
              <w:t xml:space="preserve">bassins </w:t>
            </w:r>
            <w:r w:rsidR="00727C26" w:rsidRPr="00F24B2B">
              <w:rPr>
                <w:rFonts w:ascii="Arial" w:hAnsi="Arial" w:cs="Arial"/>
                <w:sz w:val="22"/>
                <w:szCs w:val="22"/>
              </w:rPr>
              <w:t xml:space="preserve">ou de décharges de chantier, zones </w:t>
            </w:r>
            <w:r w:rsidR="00BF300E" w:rsidRPr="00F24B2B">
              <w:rPr>
                <w:rFonts w:ascii="Arial" w:hAnsi="Arial" w:cs="Arial"/>
                <w:sz w:val="22"/>
                <w:szCs w:val="22"/>
              </w:rPr>
              <w:t>d’excavation :</w:t>
            </w:r>
          </w:p>
          <w:p w14:paraId="3BC98343" w14:textId="77777777" w:rsidR="008153DF" w:rsidRPr="00F24B2B" w:rsidRDefault="00727C26" w:rsidP="00116648">
            <w:pPr>
              <w:numPr>
                <w:ilvl w:val="0"/>
                <w:numId w:val="80"/>
              </w:numPr>
              <w:suppressAutoHyphens w:val="0"/>
              <w:overflowPunct/>
              <w:autoSpaceDE/>
              <w:autoSpaceDN/>
              <w:adjustRightInd/>
              <w:jc w:val="left"/>
              <w:textAlignment w:val="auto"/>
              <w:rPr>
                <w:rFonts w:ascii="Arial" w:hAnsi="Arial" w:cs="Arial"/>
                <w:sz w:val="22"/>
                <w:szCs w:val="22"/>
              </w:rPr>
            </w:pPr>
            <w:r w:rsidRPr="00F24B2B">
              <w:rPr>
                <w:rFonts w:ascii="Arial" w:hAnsi="Arial" w:cs="Arial"/>
                <w:sz w:val="22"/>
                <w:szCs w:val="22"/>
              </w:rPr>
              <w:t xml:space="preserve">Prendre les mesures de précaution nécessaires pour protéger les enfants/résidents/travailleurs contre les chutes dans les </w:t>
            </w:r>
            <w:r w:rsidR="00BF300E" w:rsidRPr="00F24B2B">
              <w:rPr>
                <w:rFonts w:ascii="Arial" w:hAnsi="Arial" w:cs="Arial"/>
                <w:sz w:val="22"/>
                <w:szCs w:val="22"/>
              </w:rPr>
              <w:t>bassins</w:t>
            </w:r>
            <w:r w:rsidRPr="00F24B2B">
              <w:rPr>
                <w:rFonts w:ascii="Arial" w:hAnsi="Arial" w:cs="Arial"/>
                <w:sz w:val="22"/>
                <w:szCs w:val="22"/>
              </w:rPr>
              <w:t>, les zones d'excavation, etc.</w:t>
            </w:r>
          </w:p>
          <w:p w14:paraId="3CBD87B1" w14:textId="77777777" w:rsidR="008153DF" w:rsidRPr="00F24B2B" w:rsidRDefault="00727C26" w:rsidP="00116648">
            <w:pPr>
              <w:numPr>
                <w:ilvl w:val="0"/>
                <w:numId w:val="80"/>
              </w:numPr>
              <w:suppressAutoHyphens w:val="0"/>
              <w:overflowPunct/>
              <w:autoSpaceDE/>
              <w:autoSpaceDN/>
              <w:adjustRightInd/>
              <w:jc w:val="left"/>
              <w:textAlignment w:val="auto"/>
              <w:rPr>
                <w:rFonts w:ascii="Arial" w:hAnsi="Arial" w:cs="Arial"/>
                <w:sz w:val="22"/>
                <w:szCs w:val="22"/>
              </w:rPr>
            </w:pPr>
            <w:r w:rsidRPr="00F24B2B">
              <w:rPr>
                <w:rFonts w:ascii="Arial" w:hAnsi="Arial" w:cs="Arial"/>
                <w:sz w:val="22"/>
                <w:szCs w:val="22"/>
              </w:rPr>
              <w:t xml:space="preserve">Restreindre l'accès à ces zones ; installer des échelles d'escalade dans les </w:t>
            </w:r>
            <w:r w:rsidR="00BF300E" w:rsidRPr="00F24B2B">
              <w:rPr>
                <w:rFonts w:ascii="Arial" w:hAnsi="Arial" w:cs="Arial"/>
                <w:sz w:val="22"/>
                <w:szCs w:val="22"/>
              </w:rPr>
              <w:t xml:space="preserve">bassins </w:t>
            </w:r>
            <w:r w:rsidRPr="00F24B2B">
              <w:rPr>
                <w:rFonts w:ascii="Arial" w:hAnsi="Arial" w:cs="Arial"/>
                <w:sz w:val="22"/>
                <w:szCs w:val="22"/>
              </w:rPr>
              <w:t>; installer des panneaux et des cordes de sauvetage et des bouées de sauvetage</w:t>
            </w:r>
            <w:r w:rsidR="008153DF" w:rsidRPr="00F24B2B">
              <w:rPr>
                <w:rFonts w:ascii="Arial" w:hAnsi="Arial" w:cs="Arial"/>
                <w:sz w:val="22"/>
                <w:szCs w:val="22"/>
              </w:rPr>
              <w:t>.</w:t>
            </w:r>
          </w:p>
          <w:p w14:paraId="4E0B6FC9" w14:textId="77777777" w:rsidR="008153DF" w:rsidRPr="00F24B2B" w:rsidRDefault="002C4B32" w:rsidP="00116648">
            <w:pPr>
              <w:numPr>
                <w:ilvl w:val="0"/>
                <w:numId w:val="80"/>
              </w:numPr>
              <w:suppressAutoHyphens w:val="0"/>
              <w:overflowPunct/>
              <w:autoSpaceDE/>
              <w:autoSpaceDN/>
              <w:adjustRightInd/>
              <w:jc w:val="left"/>
              <w:textAlignment w:val="auto"/>
              <w:rPr>
                <w:rFonts w:ascii="Arial" w:hAnsi="Arial" w:cs="Arial"/>
                <w:sz w:val="22"/>
                <w:szCs w:val="22"/>
              </w:rPr>
            </w:pPr>
            <w:r w:rsidRPr="00F24B2B">
              <w:rPr>
                <w:rFonts w:ascii="Arial" w:hAnsi="Arial" w:cs="Arial"/>
                <w:sz w:val="22"/>
                <w:szCs w:val="22"/>
              </w:rPr>
              <w:t>Se préparer aux situations d'urgence et aux mesures d'intervention</w:t>
            </w:r>
            <w:r w:rsidR="008153DF" w:rsidRPr="00F24B2B">
              <w:rPr>
                <w:rFonts w:ascii="Arial" w:hAnsi="Arial" w:cs="Arial"/>
                <w:sz w:val="22"/>
                <w:szCs w:val="22"/>
              </w:rPr>
              <w:t>.</w:t>
            </w:r>
          </w:p>
          <w:p w14:paraId="27CC4DBC" w14:textId="77777777" w:rsidR="008153DF" w:rsidRPr="00F24B2B" w:rsidRDefault="002C4B32" w:rsidP="00116648">
            <w:pPr>
              <w:numPr>
                <w:ilvl w:val="0"/>
                <w:numId w:val="80"/>
              </w:numPr>
              <w:suppressAutoHyphens w:val="0"/>
              <w:overflowPunct/>
              <w:autoSpaceDE/>
              <w:autoSpaceDN/>
              <w:adjustRightInd/>
              <w:jc w:val="left"/>
              <w:textAlignment w:val="auto"/>
              <w:rPr>
                <w:rFonts w:ascii="Arial" w:hAnsi="Arial" w:cs="Arial"/>
                <w:sz w:val="22"/>
                <w:szCs w:val="22"/>
              </w:rPr>
            </w:pPr>
            <w:r w:rsidRPr="00F24B2B">
              <w:rPr>
                <w:rFonts w:ascii="Arial" w:hAnsi="Arial" w:cs="Arial"/>
                <w:sz w:val="22"/>
                <w:szCs w:val="22"/>
              </w:rPr>
              <w:t>Sensibiliser la population, y compris les écoles primaires locales.</w:t>
            </w:r>
          </w:p>
        </w:tc>
        <w:tc>
          <w:tcPr>
            <w:tcW w:w="667" w:type="pct"/>
            <w:tcBorders>
              <w:left w:val="single" w:sz="4" w:space="0" w:color="auto"/>
              <w:right w:val="single" w:sz="4" w:space="0" w:color="auto"/>
            </w:tcBorders>
            <w:shd w:val="clear" w:color="auto" w:fill="auto"/>
          </w:tcPr>
          <w:p w14:paraId="63CEE55C"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left w:val="single" w:sz="4" w:space="0" w:color="auto"/>
              <w:right w:val="single" w:sz="4" w:space="0" w:color="auto"/>
            </w:tcBorders>
            <w:shd w:val="clear" w:color="auto" w:fill="auto"/>
          </w:tcPr>
          <w:p w14:paraId="1341DFE1" w14:textId="77777777" w:rsidR="008153DF" w:rsidRPr="00F24B2B" w:rsidRDefault="008153DF" w:rsidP="00BC076C">
            <w:pPr>
              <w:suppressAutoHyphens w:val="0"/>
              <w:overflowPunct/>
              <w:autoSpaceDE/>
              <w:autoSpaceDN/>
              <w:adjustRightInd/>
              <w:jc w:val="left"/>
              <w:textAlignment w:val="auto"/>
              <w:rPr>
                <w:rFonts w:ascii="Arial" w:hAnsi="Arial" w:cs="Arial"/>
                <w:sz w:val="22"/>
                <w:szCs w:val="22"/>
              </w:rPr>
            </w:pPr>
          </w:p>
        </w:tc>
      </w:tr>
      <w:tr w:rsidR="008153DF" w:rsidRPr="00F24B2B" w14:paraId="285CF49F" w14:textId="77777777" w:rsidTr="00950D91">
        <w:trPr>
          <w:cantSplit/>
        </w:trPr>
        <w:tc>
          <w:tcPr>
            <w:tcW w:w="888"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FD8C987" w14:textId="77777777" w:rsidR="008153DF" w:rsidRPr="00F24B2B" w:rsidRDefault="008153DF" w:rsidP="00950D91">
            <w:pPr>
              <w:overflowPunct/>
              <w:autoSpaceDE/>
              <w:autoSpaceDN/>
              <w:adjustRightInd/>
              <w:spacing w:before="120"/>
              <w:jc w:val="left"/>
              <w:textAlignment w:val="auto"/>
              <w:rPr>
                <w:rFonts w:ascii="Arial" w:hAnsi="Arial" w:cs="Arial"/>
                <w:sz w:val="22"/>
                <w:szCs w:val="22"/>
              </w:rPr>
            </w:pPr>
            <w:r w:rsidRPr="00F24B2B">
              <w:rPr>
                <w:rFonts w:ascii="Arial" w:hAnsi="Arial" w:cs="Arial"/>
                <w:sz w:val="22"/>
                <w:szCs w:val="22"/>
              </w:rPr>
              <w:t xml:space="preserve">48. </w:t>
            </w:r>
            <w:r w:rsidR="002C4B32" w:rsidRPr="00F24B2B">
              <w:rPr>
                <w:rFonts w:ascii="Arial" w:hAnsi="Arial" w:cs="Arial"/>
                <w:sz w:val="22"/>
                <w:szCs w:val="22"/>
              </w:rPr>
              <w:t>Dommages aux personnes et aux biens</w:t>
            </w: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3AB84857" w14:textId="77777777" w:rsidR="008153DF" w:rsidRPr="00F24B2B" w:rsidRDefault="008153DF" w:rsidP="002C4B32">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48.1 </w:t>
            </w:r>
            <w:r w:rsidR="002C4B32" w:rsidRPr="00F24B2B">
              <w:rPr>
                <w:rFonts w:ascii="Arial" w:hAnsi="Arial" w:cs="Arial"/>
                <w:sz w:val="22"/>
                <w:szCs w:val="22"/>
              </w:rPr>
              <w:t>Former les travailleurs et les conducteurs à respecter la sécurité et les droits des personnes vivant à proximité, des communautés et de leurs propriétés afin d'éviter les perturbations. Veiller à ce qu'ils respectent les maisons, les cultures, les animaux, les propriétés, les coutumes et les pratiques des communautés.</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4ABBF4AA"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7A60D67"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5B47F322" w14:textId="77777777" w:rsidTr="00564204">
        <w:trPr>
          <w:cantSplit/>
          <w:trHeight w:val="1419"/>
        </w:trPr>
        <w:tc>
          <w:tcPr>
            <w:tcW w:w="88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214730"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44B4C498" w14:textId="77777777" w:rsidR="008153DF" w:rsidRPr="00F24B2B" w:rsidRDefault="008153DF" w:rsidP="002C4B32">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48.2 </w:t>
            </w:r>
            <w:r w:rsidR="002C4B32" w:rsidRPr="00F24B2B">
              <w:rPr>
                <w:rFonts w:ascii="Arial" w:hAnsi="Arial" w:cs="Arial"/>
                <w:sz w:val="22"/>
                <w:szCs w:val="22"/>
              </w:rPr>
              <w:t>Clôturer, protéger, éclairer et signaler de façon appropriée les zones du site. Utiliser des avis de danger/signaux/barrières pour protéger les enfants et autres personnes vulnérables et empêcher les non-travailleurs d'accéder aux sites.</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5E6D1FC"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312976C"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8153DF" w:rsidRPr="00F24B2B" w14:paraId="37296A92" w14:textId="77777777" w:rsidTr="00950D91">
        <w:trPr>
          <w:cantSplit/>
        </w:trPr>
        <w:tc>
          <w:tcPr>
            <w:tcW w:w="888" w:type="pct"/>
            <w:tcBorders>
              <w:top w:val="single" w:sz="4" w:space="0" w:color="auto"/>
              <w:left w:val="single" w:sz="4" w:space="0" w:color="auto"/>
              <w:right w:val="single" w:sz="4" w:space="0" w:color="auto"/>
            </w:tcBorders>
            <w:shd w:val="clear" w:color="auto" w:fill="auto"/>
          </w:tcPr>
          <w:p w14:paraId="72474494" w14:textId="77777777" w:rsidR="008153DF" w:rsidRPr="00F24B2B" w:rsidRDefault="008153DF" w:rsidP="00564204">
            <w:pPr>
              <w:overflowPunct/>
              <w:autoSpaceDE/>
              <w:autoSpaceDN/>
              <w:adjustRightInd/>
              <w:spacing w:before="120"/>
              <w:jc w:val="left"/>
              <w:textAlignment w:val="auto"/>
              <w:rPr>
                <w:rFonts w:ascii="Arial" w:hAnsi="Arial" w:cs="Arial"/>
                <w:b/>
                <w:sz w:val="22"/>
                <w:szCs w:val="22"/>
              </w:rPr>
            </w:pPr>
            <w:bookmarkStart w:id="614" w:name="_Toc496876276"/>
            <w:bookmarkStart w:id="615" w:name="_Toc503885647"/>
            <w:bookmarkStart w:id="616" w:name="_Toc504029229"/>
            <w:r w:rsidRPr="00F24B2B">
              <w:rPr>
                <w:rFonts w:ascii="Arial" w:hAnsi="Arial" w:cs="Arial"/>
                <w:sz w:val="22"/>
                <w:szCs w:val="22"/>
              </w:rPr>
              <w:t xml:space="preserve">49. </w:t>
            </w:r>
            <w:bookmarkEnd w:id="614"/>
            <w:bookmarkEnd w:id="615"/>
            <w:bookmarkEnd w:id="616"/>
            <w:r w:rsidR="00E76241" w:rsidRPr="00F24B2B">
              <w:rPr>
                <w:rFonts w:ascii="Arial" w:hAnsi="Arial" w:cs="Arial"/>
                <w:sz w:val="22"/>
                <w:szCs w:val="22"/>
              </w:rPr>
              <w:t>Occupation et acquisition de terrain</w:t>
            </w: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331ECAD1" w14:textId="77777777" w:rsidR="008153DF" w:rsidRPr="00F24B2B" w:rsidRDefault="008153DF" w:rsidP="00950D91">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49.1 </w:t>
            </w:r>
            <w:r w:rsidR="001948B2" w:rsidRPr="00F24B2B">
              <w:rPr>
                <w:rFonts w:ascii="Arial" w:hAnsi="Arial" w:cs="Arial"/>
                <w:sz w:val="22"/>
                <w:szCs w:val="22"/>
              </w:rPr>
              <w:t xml:space="preserve">Vérifier si les autorisations de construction ou de stockage/stockage </w:t>
            </w:r>
            <w:r w:rsidR="00E76241" w:rsidRPr="00F24B2B">
              <w:rPr>
                <w:rFonts w:ascii="Arial" w:hAnsi="Arial" w:cs="Arial"/>
                <w:sz w:val="22"/>
                <w:szCs w:val="22"/>
              </w:rPr>
              <w:t xml:space="preserve">du matériau </w:t>
            </w:r>
            <w:r w:rsidR="001948B2" w:rsidRPr="00F24B2B">
              <w:rPr>
                <w:rFonts w:ascii="Arial" w:hAnsi="Arial" w:cs="Arial"/>
                <w:sz w:val="22"/>
                <w:szCs w:val="22"/>
              </w:rPr>
              <w:t>ont été obtenues, y compris, le cas échéant, auprès des autorités locales ou des propriétaires fonciers privés. Obtenir la confirmation qu'en cas de réinstallation nécessaire, les personnes ont été indemnisées et, le cas échéant, ont été réinstallées.</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3F5780E1"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1AF8001F" w14:textId="77777777" w:rsidR="008153DF" w:rsidRPr="00F24B2B" w:rsidRDefault="008153DF" w:rsidP="00950D91">
            <w:pPr>
              <w:suppressAutoHyphens w:val="0"/>
              <w:overflowPunct/>
              <w:autoSpaceDE/>
              <w:autoSpaceDN/>
              <w:adjustRightInd/>
              <w:textAlignment w:val="auto"/>
              <w:rPr>
                <w:rFonts w:ascii="Arial" w:hAnsi="Arial" w:cs="Arial"/>
                <w:sz w:val="22"/>
                <w:szCs w:val="22"/>
              </w:rPr>
            </w:pPr>
          </w:p>
        </w:tc>
      </w:tr>
      <w:tr w:rsidR="00BC076C" w:rsidRPr="00F24B2B" w14:paraId="68561BB5" w14:textId="77777777" w:rsidTr="00950D91">
        <w:trPr>
          <w:cantSplit/>
        </w:trPr>
        <w:tc>
          <w:tcPr>
            <w:tcW w:w="888" w:type="pct"/>
            <w:vMerge w:val="restart"/>
            <w:tcBorders>
              <w:top w:val="single" w:sz="4" w:space="0" w:color="auto"/>
              <w:left w:val="single" w:sz="4" w:space="0" w:color="auto"/>
              <w:right w:val="single" w:sz="4" w:space="0" w:color="auto"/>
            </w:tcBorders>
            <w:shd w:val="clear" w:color="auto" w:fill="auto"/>
            <w:hideMark/>
          </w:tcPr>
          <w:p w14:paraId="4AEA3D8D" w14:textId="77777777" w:rsidR="00BC076C" w:rsidRPr="00F24B2B" w:rsidRDefault="00BC076C" w:rsidP="001948B2">
            <w:pPr>
              <w:suppressAutoHyphens w:val="0"/>
              <w:overflowPunct/>
              <w:autoSpaceDE/>
              <w:autoSpaceDN/>
              <w:adjustRightInd/>
              <w:spacing w:before="120"/>
              <w:jc w:val="left"/>
              <w:textAlignment w:val="auto"/>
              <w:rPr>
                <w:rFonts w:ascii="Arial" w:hAnsi="Arial" w:cs="Arial"/>
                <w:sz w:val="22"/>
                <w:szCs w:val="22"/>
              </w:rPr>
            </w:pPr>
            <w:bookmarkStart w:id="617" w:name="_Toc496876277"/>
            <w:bookmarkStart w:id="618" w:name="_Toc503885648"/>
            <w:bookmarkStart w:id="619" w:name="_Toc504029230"/>
            <w:r w:rsidRPr="00F24B2B">
              <w:rPr>
                <w:rFonts w:ascii="Arial" w:hAnsi="Arial" w:cs="Arial"/>
                <w:sz w:val="22"/>
                <w:szCs w:val="22"/>
              </w:rPr>
              <w:t xml:space="preserve">50. </w:t>
            </w:r>
            <w:bookmarkEnd w:id="617"/>
            <w:bookmarkEnd w:id="618"/>
            <w:bookmarkEnd w:id="619"/>
            <w:r w:rsidRPr="00F24B2B">
              <w:rPr>
                <w:rFonts w:ascii="Arial" w:hAnsi="Arial" w:cs="Arial"/>
                <w:sz w:val="22"/>
                <w:szCs w:val="22"/>
              </w:rPr>
              <w:t>Gestion de la circulation</w:t>
            </w: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17483440" w14:textId="77777777" w:rsidR="00BC076C" w:rsidRPr="00F24B2B" w:rsidRDefault="00BC076C" w:rsidP="00564204">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 xml:space="preserve">50.1 Établir des panneaux de signalisation et sensibiliser le public à l'augmentation de la circulation et aux dangers potentiels causés par l'équipement de construction près de la </w:t>
            </w:r>
            <w:r w:rsidR="00836070" w:rsidRPr="00F24B2B">
              <w:rPr>
                <w:rFonts w:ascii="Arial" w:hAnsi="Arial" w:cs="Arial"/>
                <w:sz w:val="22"/>
                <w:szCs w:val="22"/>
              </w:rPr>
              <w:t>Z</w:t>
            </w:r>
            <w:r w:rsidRPr="00F24B2B">
              <w:rPr>
                <w:rFonts w:ascii="Arial" w:hAnsi="Arial" w:cs="Arial"/>
                <w:sz w:val="22"/>
                <w:szCs w:val="22"/>
              </w:rPr>
              <w:t>one d</w:t>
            </w:r>
            <w:r w:rsidR="00836070" w:rsidRPr="00F24B2B">
              <w:rPr>
                <w:rFonts w:ascii="Arial" w:hAnsi="Arial" w:cs="Arial"/>
                <w:sz w:val="22"/>
                <w:szCs w:val="22"/>
              </w:rPr>
              <w:t>’Activités</w:t>
            </w:r>
            <w:r w:rsidRPr="00F24B2B">
              <w:rPr>
                <w:rFonts w:ascii="Arial" w:hAnsi="Arial" w:cs="Arial"/>
                <w:sz w:val="22"/>
                <w:szCs w:val="22"/>
              </w:rPr>
              <w:t xml:space="preserve"> et des aires de dépôt.</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48092F8D" w14:textId="77777777" w:rsidR="00BC076C" w:rsidRPr="00F24B2B" w:rsidRDefault="00BC076C"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37205D2" w14:textId="77777777" w:rsidR="00BC076C" w:rsidRPr="00F24B2B" w:rsidRDefault="00BC076C" w:rsidP="00950D91">
            <w:pPr>
              <w:suppressAutoHyphens w:val="0"/>
              <w:overflowPunct/>
              <w:autoSpaceDE/>
              <w:autoSpaceDN/>
              <w:adjustRightInd/>
              <w:textAlignment w:val="auto"/>
              <w:rPr>
                <w:rFonts w:ascii="Arial" w:hAnsi="Arial" w:cs="Arial"/>
                <w:sz w:val="22"/>
                <w:szCs w:val="22"/>
              </w:rPr>
            </w:pPr>
          </w:p>
        </w:tc>
      </w:tr>
      <w:tr w:rsidR="00BC076C" w:rsidRPr="00F24B2B" w14:paraId="78C8D6D1" w14:textId="77777777" w:rsidTr="00950D91">
        <w:trPr>
          <w:cantSplit/>
        </w:trPr>
        <w:tc>
          <w:tcPr>
            <w:tcW w:w="888" w:type="pct"/>
            <w:vMerge/>
            <w:tcBorders>
              <w:left w:val="single" w:sz="4" w:space="0" w:color="auto"/>
              <w:right w:val="single" w:sz="4" w:space="0" w:color="auto"/>
            </w:tcBorders>
            <w:shd w:val="clear" w:color="auto" w:fill="auto"/>
            <w:vAlign w:val="center"/>
            <w:hideMark/>
          </w:tcPr>
          <w:p w14:paraId="4A71E777" w14:textId="77777777" w:rsidR="00BC076C" w:rsidRPr="00F24B2B" w:rsidRDefault="00BC076C" w:rsidP="00950D91">
            <w:pPr>
              <w:suppressAutoHyphens w:val="0"/>
              <w:overflowPunct/>
              <w:autoSpaceDE/>
              <w:autoSpaceDN/>
              <w:adjustRightInd/>
              <w:spacing w:before="120"/>
              <w:textAlignment w:val="auto"/>
              <w:rPr>
                <w:rFonts w:ascii="Arial" w:hAnsi="Arial" w:cs="Arial"/>
                <w:sz w:val="22"/>
                <w:szCs w:val="22"/>
              </w:rPr>
            </w:pP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0EC98B9D" w14:textId="77777777" w:rsidR="00BC076C" w:rsidRPr="00F24B2B" w:rsidRDefault="00BC076C" w:rsidP="001948B2">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color w:val="000000"/>
                <w:sz w:val="22"/>
                <w:szCs w:val="22"/>
              </w:rPr>
              <w:t>50.2 Réduire les accidents, en minimisant les mouvements de véhicules, les conducteurs de train pour la conduite et la sécurité et vérifier qu'ils ont les permis appropriés pour la conduite de véhicules.</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4FDAF2B" w14:textId="77777777" w:rsidR="00BC076C" w:rsidRPr="00F24B2B" w:rsidRDefault="00BC076C"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335FA1B" w14:textId="77777777" w:rsidR="00BC076C" w:rsidRPr="00F24B2B" w:rsidRDefault="00BC076C" w:rsidP="00950D91">
            <w:pPr>
              <w:suppressAutoHyphens w:val="0"/>
              <w:overflowPunct/>
              <w:autoSpaceDE/>
              <w:autoSpaceDN/>
              <w:adjustRightInd/>
              <w:textAlignment w:val="auto"/>
              <w:rPr>
                <w:rFonts w:ascii="Arial" w:hAnsi="Arial" w:cs="Arial"/>
                <w:sz w:val="22"/>
                <w:szCs w:val="22"/>
              </w:rPr>
            </w:pPr>
          </w:p>
        </w:tc>
      </w:tr>
      <w:tr w:rsidR="00BC076C" w:rsidRPr="00F24B2B" w14:paraId="3EF9C269" w14:textId="77777777" w:rsidTr="00BC076C">
        <w:trPr>
          <w:cantSplit/>
          <w:trHeight w:val="981"/>
        </w:trPr>
        <w:tc>
          <w:tcPr>
            <w:tcW w:w="888" w:type="pct"/>
            <w:vMerge w:val="restart"/>
            <w:tcBorders>
              <w:left w:val="single" w:sz="4" w:space="0" w:color="auto"/>
              <w:right w:val="single" w:sz="4" w:space="0" w:color="auto"/>
            </w:tcBorders>
            <w:shd w:val="clear" w:color="auto" w:fill="auto"/>
          </w:tcPr>
          <w:p w14:paraId="4BE5F740" w14:textId="77777777" w:rsidR="00BC076C" w:rsidRPr="00F24B2B" w:rsidRDefault="00BC076C" w:rsidP="00BC076C">
            <w:pPr>
              <w:spacing w:before="120"/>
              <w:jc w:val="left"/>
              <w:rPr>
                <w:rFonts w:ascii="Arial" w:hAnsi="Arial" w:cs="Arial"/>
                <w:sz w:val="22"/>
                <w:szCs w:val="22"/>
              </w:rPr>
            </w:pPr>
            <w:bookmarkStart w:id="620" w:name="_Toc496876278"/>
            <w:bookmarkStart w:id="621" w:name="_Toc503885649"/>
            <w:bookmarkStart w:id="622" w:name="_Toc504029231"/>
            <w:r w:rsidRPr="00F24B2B">
              <w:rPr>
                <w:rFonts w:ascii="Arial" w:hAnsi="Arial" w:cs="Arial"/>
                <w:sz w:val="22"/>
                <w:szCs w:val="22"/>
              </w:rPr>
              <w:t xml:space="preserve">51. </w:t>
            </w:r>
            <w:bookmarkStart w:id="623" w:name="_Toc481653994"/>
            <w:bookmarkStart w:id="624" w:name="_Toc486335752"/>
            <w:bookmarkStart w:id="625" w:name="_Toc514071191"/>
            <w:bookmarkStart w:id="626" w:name="_Toc514074564"/>
            <w:r w:rsidR="00836070" w:rsidRPr="00F24B2B">
              <w:rPr>
                <w:rFonts w:ascii="Arial" w:hAnsi="Arial" w:cs="Arial"/>
                <w:sz w:val="22"/>
                <w:lang w:eastAsia="fr-FR" w:bidi="fr-FR"/>
              </w:rPr>
              <w:t>Fossiles/</w:t>
            </w:r>
            <w:r w:rsidR="00836070" w:rsidRPr="00F24B2B">
              <w:rPr>
                <w:rFonts w:ascii="Arial" w:hAnsi="Arial" w:cs="Arial"/>
                <w:sz w:val="22"/>
                <w:lang w:eastAsia="fr-FR" w:bidi="fr-FR"/>
              </w:rPr>
              <w:br/>
              <w:t xml:space="preserve">découvertes </w:t>
            </w:r>
            <w:proofErr w:type="spellStart"/>
            <w:r w:rsidR="00836070" w:rsidRPr="00F24B2B">
              <w:rPr>
                <w:rFonts w:ascii="Arial" w:hAnsi="Arial" w:cs="Arial"/>
                <w:sz w:val="22"/>
                <w:lang w:eastAsia="fr-FR" w:bidi="fr-FR"/>
              </w:rPr>
              <w:t>archéolo-giques</w:t>
            </w:r>
            <w:proofErr w:type="spellEnd"/>
            <w:r w:rsidR="00836070" w:rsidRPr="00F24B2B">
              <w:rPr>
                <w:rFonts w:ascii="Arial" w:hAnsi="Arial" w:cs="Arial"/>
                <w:sz w:val="22"/>
                <w:lang w:eastAsia="fr-FR" w:bidi="fr-FR"/>
              </w:rPr>
              <w:t xml:space="preserve"> dues au hasard</w:t>
            </w:r>
            <w:bookmarkEnd w:id="620"/>
            <w:bookmarkEnd w:id="621"/>
            <w:bookmarkEnd w:id="622"/>
            <w:bookmarkEnd w:id="623"/>
            <w:bookmarkEnd w:id="624"/>
            <w:bookmarkEnd w:id="625"/>
            <w:bookmarkEnd w:id="626"/>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504B3EAC" w14:textId="77777777" w:rsidR="00BC076C" w:rsidRPr="00F24B2B" w:rsidRDefault="00BC076C" w:rsidP="00564204">
            <w:pPr>
              <w:tabs>
                <w:tab w:val="left" w:pos="819"/>
              </w:tabs>
              <w:suppressAutoHyphens w:val="0"/>
              <w:overflowPunct/>
              <w:autoSpaceDE/>
              <w:autoSpaceDN/>
              <w:adjustRightInd/>
              <w:spacing w:before="120" w:line="240" w:lineRule="atLeast"/>
              <w:textAlignment w:val="auto"/>
              <w:rPr>
                <w:rFonts w:ascii="Arial" w:hAnsi="Arial" w:cs="Arial"/>
                <w:sz w:val="22"/>
                <w:szCs w:val="22"/>
              </w:rPr>
            </w:pPr>
            <w:r w:rsidRPr="00F24B2B">
              <w:rPr>
                <w:rFonts w:ascii="Arial" w:hAnsi="Arial" w:cs="Arial"/>
                <w:sz w:val="22"/>
                <w:szCs w:val="22"/>
              </w:rPr>
              <w:t xml:space="preserve">51.1 S'il y a lieu, établir des procédures spécifiques pour gérer la protection des sites archéologiques et historiques, des découvertes </w:t>
            </w:r>
            <w:r w:rsidR="00836070" w:rsidRPr="00F24B2B">
              <w:rPr>
                <w:rFonts w:ascii="Arial" w:hAnsi="Arial" w:cs="Arial"/>
                <w:sz w:val="22"/>
                <w:szCs w:val="22"/>
              </w:rPr>
              <w:t xml:space="preserve">dues au hasard </w:t>
            </w:r>
            <w:r w:rsidRPr="00F24B2B">
              <w:rPr>
                <w:rFonts w:ascii="Arial" w:hAnsi="Arial" w:cs="Arial"/>
                <w:sz w:val="22"/>
                <w:szCs w:val="22"/>
              </w:rPr>
              <w:t>et des fossiles.</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1B01FF4" w14:textId="77777777" w:rsidR="00BC076C" w:rsidRPr="00F24B2B" w:rsidRDefault="00BC076C"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CC6BAD2" w14:textId="77777777" w:rsidR="00BC076C" w:rsidRPr="00F24B2B" w:rsidRDefault="00BC076C" w:rsidP="00950D91">
            <w:pPr>
              <w:suppressAutoHyphens w:val="0"/>
              <w:overflowPunct/>
              <w:autoSpaceDE/>
              <w:autoSpaceDN/>
              <w:adjustRightInd/>
              <w:textAlignment w:val="auto"/>
              <w:rPr>
                <w:rFonts w:ascii="Arial" w:hAnsi="Arial" w:cs="Arial"/>
                <w:sz w:val="22"/>
                <w:szCs w:val="22"/>
              </w:rPr>
            </w:pPr>
          </w:p>
        </w:tc>
      </w:tr>
      <w:tr w:rsidR="00BC076C" w:rsidRPr="00F24B2B" w14:paraId="59E8C7A8" w14:textId="77777777" w:rsidTr="00865DB6">
        <w:trPr>
          <w:cantSplit/>
        </w:trPr>
        <w:tc>
          <w:tcPr>
            <w:tcW w:w="888" w:type="pct"/>
            <w:vMerge/>
            <w:tcBorders>
              <w:left w:val="single" w:sz="4" w:space="0" w:color="auto"/>
              <w:bottom w:val="single" w:sz="4" w:space="0" w:color="auto"/>
              <w:right w:val="single" w:sz="4" w:space="0" w:color="auto"/>
            </w:tcBorders>
            <w:shd w:val="clear" w:color="auto" w:fill="auto"/>
            <w:hideMark/>
          </w:tcPr>
          <w:p w14:paraId="0EA411DC" w14:textId="77777777" w:rsidR="00BC076C" w:rsidRPr="00F24B2B" w:rsidRDefault="00BC076C" w:rsidP="009A5AD4">
            <w:pPr>
              <w:suppressAutoHyphens w:val="0"/>
              <w:overflowPunct/>
              <w:autoSpaceDE/>
              <w:autoSpaceDN/>
              <w:adjustRightInd/>
              <w:spacing w:before="120"/>
              <w:jc w:val="left"/>
              <w:textAlignment w:val="auto"/>
              <w:rPr>
                <w:rFonts w:ascii="Arial" w:hAnsi="Arial" w:cs="Arial"/>
                <w:sz w:val="22"/>
                <w:szCs w:val="22"/>
              </w:rPr>
            </w:pP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474DE4FC" w14:textId="77777777" w:rsidR="00BC076C" w:rsidRPr="00F24B2B" w:rsidRDefault="00BC076C" w:rsidP="00950D91">
            <w:pPr>
              <w:suppressAutoHyphens w:val="0"/>
              <w:overflowPunct/>
              <w:autoSpaceDE/>
              <w:autoSpaceDN/>
              <w:adjustRightInd/>
              <w:spacing w:before="120"/>
              <w:textAlignment w:val="auto"/>
              <w:rPr>
                <w:rFonts w:ascii="Arial" w:hAnsi="Arial" w:cs="Arial"/>
                <w:sz w:val="22"/>
                <w:szCs w:val="22"/>
              </w:rPr>
            </w:pPr>
            <w:r w:rsidRPr="00F24B2B">
              <w:rPr>
                <w:rFonts w:ascii="Arial" w:hAnsi="Arial" w:cs="Arial"/>
                <w:sz w:val="22"/>
                <w:szCs w:val="22"/>
              </w:rPr>
              <w:t>51.2 Signaler immédiatement à l'autorité compétente toutes les découvertes du patrimoine culturel (</w:t>
            </w:r>
            <w:r w:rsidR="00836070" w:rsidRPr="00F24B2B">
              <w:rPr>
                <w:rFonts w:ascii="Arial" w:hAnsi="Arial" w:cs="Arial"/>
                <w:sz w:val="22"/>
                <w:szCs w:val="22"/>
              </w:rPr>
              <w:t xml:space="preserve">p.ex. </w:t>
            </w:r>
            <w:r w:rsidRPr="00F24B2B">
              <w:rPr>
                <w:rFonts w:ascii="Arial" w:hAnsi="Arial" w:cs="Arial"/>
                <w:sz w:val="22"/>
                <w:szCs w:val="22"/>
              </w:rPr>
              <w:t>tombes, céramiques anciennes, fragments de bâtiments anciens) et éviter de construire à proximité d'une découverte fortuite, clôturer la découverte fortuite et attendre les instructions de l'autorité compétente.</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12567D01" w14:textId="77777777" w:rsidR="00BC076C" w:rsidRPr="00F24B2B" w:rsidRDefault="00BC076C" w:rsidP="00950D91">
            <w:pPr>
              <w:suppressAutoHyphens w:val="0"/>
              <w:overflowPunct/>
              <w:autoSpaceDE/>
              <w:autoSpaceDN/>
              <w:adjustRightInd/>
              <w:textAlignment w:val="auto"/>
              <w:rPr>
                <w:rFonts w:ascii="Arial" w:hAnsi="Arial" w:cs="Arial"/>
                <w:sz w:val="22"/>
                <w:szCs w:val="22"/>
              </w:rPr>
            </w:pP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1B064098" w14:textId="77777777" w:rsidR="00BC076C" w:rsidRPr="00F24B2B" w:rsidRDefault="00BC076C" w:rsidP="00950D91">
            <w:pPr>
              <w:suppressAutoHyphens w:val="0"/>
              <w:overflowPunct/>
              <w:autoSpaceDE/>
              <w:autoSpaceDN/>
              <w:adjustRightInd/>
              <w:textAlignment w:val="auto"/>
              <w:rPr>
                <w:rFonts w:ascii="Arial" w:hAnsi="Arial" w:cs="Arial"/>
                <w:sz w:val="22"/>
                <w:szCs w:val="22"/>
              </w:rPr>
            </w:pPr>
          </w:p>
        </w:tc>
      </w:tr>
    </w:tbl>
    <w:p w14:paraId="524059F6" w14:textId="77777777" w:rsidR="008153DF" w:rsidRPr="00F24B2B" w:rsidRDefault="008153DF" w:rsidP="008153DF">
      <w:pPr>
        <w:suppressAutoHyphens w:val="0"/>
        <w:overflowPunct/>
        <w:autoSpaceDE/>
        <w:autoSpaceDN/>
        <w:adjustRightInd/>
        <w:textAlignment w:val="auto"/>
        <w:rPr>
          <w:rFonts w:ascii="Arial" w:hAnsi="Arial" w:cs="Arial"/>
          <w:lang w:eastAsia="fr-FR" w:bidi="fr-FR"/>
        </w:rPr>
      </w:pPr>
      <w:r w:rsidRPr="00F24B2B">
        <w:rPr>
          <w:rFonts w:ascii="Arial" w:hAnsi="Arial" w:cs="Arial"/>
          <w:lang w:eastAsia="fr-FR" w:bidi="fr-FR"/>
        </w:rPr>
        <w:br w:type="page"/>
      </w:r>
      <w:bookmarkStart w:id="627" w:name="_Ref372643092"/>
      <w:bookmarkStart w:id="628" w:name="_Toc375388214"/>
      <w:bookmarkStart w:id="629" w:name="_Toc379291600"/>
      <w:bookmarkStart w:id="630" w:name="_Toc382303878"/>
      <w:bookmarkStart w:id="631" w:name="_Toc382305623"/>
      <w:bookmarkStart w:id="632" w:name="_Toc481653996"/>
      <w:bookmarkStart w:id="633" w:name="_Toc486335754"/>
      <w:bookmarkStart w:id="634" w:name="_Toc514071193"/>
      <w:bookmarkStart w:id="635" w:name="_Toc514074566"/>
      <w:bookmarkEnd w:id="612"/>
      <w:bookmarkEnd w:id="613"/>
    </w:p>
    <w:bookmarkEnd w:id="516"/>
    <w:bookmarkEnd w:id="517"/>
    <w:bookmarkEnd w:id="520"/>
    <w:bookmarkEnd w:id="521"/>
    <w:bookmarkEnd w:id="627"/>
    <w:bookmarkEnd w:id="628"/>
    <w:bookmarkEnd w:id="629"/>
    <w:bookmarkEnd w:id="630"/>
    <w:bookmarkEnd w:id="631"/>
    <w:bookmarkEnd w:id="632"/>
    <w:bookmarkEnd w:id="633"/>
    <w:bookmarkEnd w:id="634"/>
    <w:bookmarkEnd w:id="635"/>
    <w:p w14:paraId="09C81BB8" w14:textId="77777777" w:rsidR="004052CB" w:rsidRPr="00F24B2B" w:rsidRDefault="004052CB" w:rsidP="00116648">
      <w:pPr>
        <w:numPr>
          <w:ilvl w:val="0"/>
          <w:numId w:val="52"/>
        </w:numPr>
        <w:jc w:val="center"/>
        <w:rPr>
          <w:rFonts w:ascii="Arial" w:hAnsi="Arial" w:cs="Arial"/>
          <w:b/>
          <w:sz w:val="32"/>
          <w:szCs w:val="32"/>
        </w:rPr>
      </w:pPr>
      <w:r w:rsidRPr="00F24B2B">
        <w:rPr>
          <w:rFonts w:ascii="Arial" w:hAnsi="Arial" w:cs="Arial"/>
          <w:b/>
          <w:sz w:val="32"/>
          <w:szCs w:val="32"/>
        </w:rPr>
        <w:t>Plans</w:t>
      </w:r>
    </w:p>
    <w:p w14:paraId="5CDC2427" w14:textId="77777777" w:rsidR="004052CB" w:rsidRPr="00F24B2B" w:rsidRDefault="004052CB" w:rsidP="004052CB">
      <w:pPr>
        <w:rPr>
          <w:rFonts w:ascii="Arial" w:hAnsi="Arial" w:cs="Arial"/>
        </w:rPr>
      </w:pPr>
    </w:p>
    <w:p w14:paraId="0463E2DC" w14:textId="77777777" w:rsidR="004052CB" w:rsidRPr="00F24B2B" w:rsidRDefault="007507E0" w:rsidP="008153DF">
      <w:pPr>
        <w:jc w:val="center"/>
        <w:rPr>
          <w:rFonts w:ascii="Arial" w:hAnsi="Arial" w:cs="Arial"/>
          <w:i/>
        </w:rPr>
      </w:pPr>
      <w:r w:rsidRPr="00F24B2B">
        <w:rPr>
          <w:rFonts w:ascii="Arial" w:hAnsi="Arial" w:cs="Arial"/>
          <w:i/>
        </w:rPr>
        <w:t xml:space="preserve">[Insérer </w:t>
      </w:r>
      <w:r w:rsidR="004052CB" w:rsidRPr="00F24B2B">
        <w:rPr>
          <w:rFonts w:ascii="Arial" w:hAnsi="Arial" w:cs="Arial"/>
          <w:i/>
        </w:rPr>
        <w:t>ici les plans des travaux</w:t>
      </w:r>
      <w:r w:rsidRPr="00F24B2B">
        <w:rPr>
          <w:rFonts w:ascii="Arial" w:hAnsi="Arial" w:cs="Arial"/>
          <w:i/>
        </w:rPr>
        <w:t>]</w:t>
      </w:r>
    </w:p>
    <w:p w14:paraId="0702BA9D" w14:textId="77777777" w:rsidR="00231363" w:rsidRPr="00F24B2B" w:rsidRDefault="00231363" w:rsidP="004C5437">
      <w:pPr>
        <w:pStyle w:val="Parts"/>
        <w:rPr>
          <w:rFonts w:ascii="Arial" w:hAnsi="Arial" w:cs="Arial"/>
          <w:bCs w:val="0"/>
          <w:color w:val="000000"/>
          <w:kern w:val="0"/>
          <w:szCs w:val="20"/>
          <w:lang w:val="fr-FR" w:eastAsia="en-US"/>
        </w:rPr>
      </w:pPr>
      <w:bookmarkStart w:id="636" w:name="_Toc493668792"/>
      <w:bookmarkStart w:id="637" w:name="_Toc493670206"/>
    </w:p>
    <w:p w14:paraId="0EBDBE5A" w14:textId="77777777" w:rsidR="003B6612" w:rsidRPr="00F24B2B" w:rsidRDefault="003B6612" w:rsidP="004C5437">
      <w:pPr>
        <w:pStyle w:val="Parts"/>
        <w:rPr>
          <w:rFonts w:ascii="Arial" w:hAnsi="Arial" w:cs="Arial"/>
          <w:bCs w:val="0"/>
          <w:color w:val="000000"/>
          <w:kern w:val="0"/>
          <w:szCs w:val="20"/>
          <w:lang w:val="fr-FR" w:eastAsia="en-US"/>
        </w:rPr>
        <w:sectPr w:rsidR="003B6612" w:rsidRPr="00F24B2B" w:rsidSect="004C6092">
          <w:headerReference w:type="even" r:id="rId42"/>
          <w:headerReference w:type="default" r:id="rId43"/>
          <w:headerReference w:type="first" r:id="rId44"/>
          <w:footnotePr>
            <w:numRestart w:val="eachPage"/>
          </w:footnotePr>
          <w:endnotePr>
            <w:numFmt w:val="decimal"/>
          </w:endnotePr>
          <w:pgSz w:w="11907" w:h="16839" w:code="9"/>
          <w:pgMar w:top="1440" w:right="1043" w:bottom="1440" w:left="1440" w:header="720" w:footer="720" w:gutter="0"/>
          <w:cols w:space="720"/>
          <w:docGrid w:linePitch="326"/>
        </w:sectPr>
      </w:pPr>
    </w:p>
    <w:p w14:paraId="203C47B5" w14:textId="77777777" w:rsidR="00AF30DF" w:rsidRPr="00F24B2B" w:rsidRDefault="00AF30DF" w:rsidP="004C5437">
      <w:pPr>
        <w:pStyle w:val="Parts"/>
        <w:rPr>
          <w:rFonts w:ascii="Arial" w:hAnsi="Arial" w:cs="Arial"/>
          <w:bCs w:val="0"/>
          <w:color w:val="000000"/>
          <w:kern w:val="0"/>
          <w:szCs w:val="20"/>
          <w:lang w:val="fr-FR" w:eastAsia="en-US"/>
        </w:rPr>
      </w:pPr>
    </w:p>
    <w:p w14:paraId="4397A965" w14:textId="77777777" w:rsidR="00AF30DF" w:rsidRPr="00F24B2B" w:rsidRDefault="00AF30DF" w:rsidP="004C5437">
      <w:pPr>
        <w:pStyle w:val="Parts"/>
        <w:rPr>
          <w:rFonts w:ascii="Arial" w:hAnsi="Arial" w:cs="Arial"/>
          <w:bCs w:val="0"/>
          <w:color w:val="000000"/>
          <w:kern w:val="0"/>
          <w:szCs w:val="20"/>
          <w:lang w:val="fr-FR" w:eastAsia="en-US"/>
        </w:rPr>
      </w:pPr>
    </w:p>
    <w:p w14:paraId="2C4A5BD6" w14:textId="77777777" w:rsidR="00AF30DF" w:rsidRPr="00F24B2B" w:rsidRDefault="00AF30DF" w:rsidP="004C5437">
      <w:pPr>
        <w:pStyle w:val="Parts"/>
        <w:rPr>
          <w:rFonts w:ascii="Arial" w:hAnsi="Arial" w:cs="Arial"/>
          <w:bCs w:val="0"/>
          <w:color w:val="000000"/>
          <w:kern w:val="0"/>
          <w:szCs w:val="20"/>
          <w:lang w:val="fr-FR" w:eastAsia="en-US"/>
        </w:rPr>
      </w:pPr>
    </w:p>
    <w:p w14:paraId="3BB1F9E8" w14:textId="77777777" w:rsidR="00175B77" w:rsidRPr="00F24B2B" w:rsidRDefault="00175B77" w:rsidP="004C5437">
      <w:pPr>
        <w:pStyle w:val="Parts"/>
        <w:rPr>
          <w:rFonts w:ascii="Arial" w:hAnsi="Arial" w:cs="Arial"/>
          <w:lang w:val="fr-FR"/>
        </w:rPr>
      </w:pPr>
      <w:bookmarkStart w:id="638" w:name="_Toc498692179"/>
      <w:bookmarkStart w:id="639" w:name="_Toc514071194"/>
      <w:bookmarkStart w:id="640" w:name="_Toc514074567"/>
      <w:bookmarkStart w:id="641" w:name="_Toc527649324"/>
      <w:r w:rsidRPr="00F24B2B">
        <w:rPr>
          <w:rFonts w:ascii="Arial" w:hAnsi="Arial" w:cs="Arial"/>
          <w:bCs w:val="0"/>
          <w:color w:val="000000"/>
          <w:kern w:val="0"/>
          <w:szCs w:val="20"/>
          <w:lang w:val="fr-FR" w:eastAsia="en-US"/>
        </w:rPr>
        <w:t xml:space="preserve">TROISIÈME PARTIE – </w:t>
      </w:r>
      <w:bookmarkEnd w:id="636"/>
      <w:bookmarkEnd w:id="637"/>
      <w:bookmarkEnd w:id="638"/>
      <w:r w:rsidR="008221DA" w:rsidRPr="00F24B2B">
        <w:rPr>
          <w:rFonts w:ascii="Arial" w:hAnsi="Arial" w:cs="Arial"/>
          <w:bCs w:val="0"/>
          <w:color w:val="000000"/>
          <w:kern w:val="0"/>
          <w:szCs w:val="20"/>
          <w:lang w:val="fr-FR" w:eastAsia="en-US"/>
        </w:rPr>
        <w:t>Cah</w:t>
      </w:r>
      <w:r w:rsidR="00D879C6" w:rsidRPr="00F24B2B">
        <w:rPr>
          <w:rFonts w:ascii="Arial" w:hAnsi="Arial" w:cs="Arial"/>
          <w:bCs w:val="0"/>
          <w:color w:val="000000"/>
          <w:kern w:val="0"/>
          <w:szCs w:val="20"/>
          <w:lang w:val="fr-FR" w:eastAsia="en-US"/>
        </w:rPr>
        <w:t xml:space="preserve">ier des </w:t>
      </w:r>
      <w:r w:rsidR="008221DA" w:rsidRPr="00F24B2B">
        <w:rPr>
          <w:rFonts w:ascii="Arial" w:hAnsi="Arial" w:cs="Arial"/>
          <w:bCs w:val="0"/>
          <w:color w:val="000000"/>
          <w:kern w:val="0"/>
          <w:szCs w:val="20"/>
          <w:lang w:val="fr-FR" w:eastAsia="en-US"/>
        </w:rPr>
        <w:t>Clauses A</w:t>
      </w:r>
      <w:r w:rsidR="00D879C6" w:rsidRPr="00F24B2B">
        <w:rPr>
          <w:rFonts w:ascii="Arial" w:hAnsi="Arial" w:cs="Arial"/>
          <w:bCs w:val="0"/>
          <w:color w:val="000000"/>
          <w:kern w:val="0"/>
          <w:szCs w:val="20"/>
          <w:lang w:val="fr-FR" w:eastAsia="en-US"/>
        </w:rPr>
        <w:t>dministratives (CCA) et Formulaires du Marché</w:t>
      </w:r>
      <w:bookmarkEnd w:id="639"/>
      <w:bookmarkEnd w:id="640"/>
      <w:bookmarkEnd w:id="641"/>
    </w:p>
    <w:p w14:paraId="35CD18F7" w14:textId="77777777" w:rsidR="00175B77" w:rsidRPr="00F24B2B" w:rsidRDefault="00175B77" w:rsidP="006C0D0E">
      <w:pPr>
        <w:rPr>
          <w:rFonts w:ascii="Arial" w:hAnsi="Arial" w:cs="Arial"/>
        </w:rPr>
      </w:pPr>
    </w:p>
    <w:p w14:paraId="184393D9" w14:textId="77777777" w:rsidR="00175B77" w:rsidRPr="00F24B2B" w:rsidRDefault="00175B77" w:rsidP="00107912">
      <w:pPr>
        <w:rPr>
          <w:rFonts w:ascii="Arial" w:hAnsi="Arial" w:cs="Arial"/>
        </w:rPr>
        <w:sectPr w:rsidR="00175B77" w:rsidRPr="00F24B2B" w:rsidSect="00B7594E">
          <w:headerReference w:type="even" r:id="rId45"/>
          <w:headerReference w:type="default" r:id="rId46"/>
          <w:headerReference w:type="first" r:id="rId47"/>
          <w:footnotePr>
            <w:numRestart w:val="eachPage"/>
          </w:footnotePr>
          <w:endnotePr>
            <w:numFmt w:val="decimal"/>
          </w:endnotePr>
          <w:pgSz w:w="11907" w:h="16839" w:code="9"/>
          <w:pgMar w:top="1440" w:right="1043" w:bottom="1440" w:left="1440" w:header="720" w:footer="720" w:gutter="0"/>
          <w:cols w:space="720"/>
          <w:docGrid w:linePitch="326"/>
        </w:sectPr>
      </w:pPr>
    </w:p>
    <w:p w14:paraId="738BB6AF" w14:textId="77777777" w:rsidR="00175B77" w:rsidRPr="00F24B2B" w:rsidRDefault="00175B77">
      <w:pPr>
        <w:suppressAutoHyphens w:val="0"/>
        <w:overflowPunct/>
        <w:autoSpaceDE/>
        <w:autoSpaceDN/>
        <w:adjustRightInd/>
        <w:jc w:val="left"/>
        <w:textAlignment w:val="auto"/>
        <w:rPr>
          <w:rFonts w:ascii="Arial" w:hAnsi="Arial" w:cs="Arial"/>
          <w:b/>
          <w:sz w:val="44"/>
        </w:rPr>
      </w:pPr>
      <w:bookmarkStart w:id="642" w:name="_Toc326657869"/>
      <w:bookmarkStart w:id="643" w:name="_Toc156372855"/>
      <w:bookmarkStart w:id="644" w:name="TOC8"/>
    </w:p>
    <w:p w14:paraId="51EC4305" w14:textId="77777777" w:rsidR="00900028" w:rsidRDefault="00175B77" w:rsidP="00544D51">
      <w:pPr>
        <w:pStyle w:val="TITRESECTION"/>
        <w:rPr>
          <w:rFonts w:ascii="Arial" w:hAnsi="Arial" w:cs="Arial"/>
          <w:sz w:val="36"/>
          <w:lang w:val="fr-FR"/>
        </w:rPr>
      </w:pPr>
      <w:bookmarkStart w:id="645" w:name="_Toc493669976"/>
      <w:bookmarkStart w:id="646" w:name="_Toc498691809"/>
      <w:bookmarkStart w:id="647" w:name="_Toc514070106"/>
      <w:bookmarkStart w:id="648" w:name="_Toc527649325"/>
      <w:bookmarkStart w:id="649" w:name="TOC4"/>
      <w:r w:rsidRPr="00F24B2B">
        <w:rPr>
          <w:rFonts w:ascii="Arial" w:hAnsi="Arial" w:cs="Arial"/>
          <w:sz w:val="36"/>
          <w:lang w:val="fr-FR"/>
        </w:rPr>
        <w:t xml:space="preserve">Section </w:t>
      </w:r>
      <w:r w:rsidR="00B4202A" w:rsidRPr="00F24B2B">
        <w:rPr>
          <w:rFonts w:ascii="Arial" w:hAnsi="Arial" w:cs="Arial"/>
          <w:sz w:val="36"/>
          <w:lang w:val="fr-FR"/>
        </w:rPr>
        <w:t>VII</w:t>
      </w:r>
      <w:r w:rsidR="00B50C25" w:rsidRPr="00F24B2B">
        <w:rPr>
          <w:rFonts w:ascii="Arial" w:hAnsi="Arial" w:cs="Arial"/>
          <w:sz w:val="36"/>
          <w:lang w:val="fr-FR"/>
        </w:rPr>
        <w:t>I</w:t>
      </w:r>
      <w:r w:rsidRPr="00F24B2B">
        <w:rPr>
          <w:rFonts w:ascii="Arial" w:hAnsi="Arial" w:cs="Arial"/>
          <w:sz w:val="36"/>
          <w:lang w:val="fr-FR"/>
        </w:rPr>
        <w:t xml:space="preserve">.  </w:t>
      </w:r>
      <w:bookmarkEnd w:id="642"/>
      <w:r w:rsidR="00A36CFA" w:rsidRPr="00F24B2B">
        <w:rPr>
          <w:rFonts w:ascii="Arial" w:hAnsi="Arial" w:cs="Arial"/>
          <w:sz w:val="36"/>
          <w:lang w:val="fr-FR"/>
        </w:rPr>
        <w:t>Cahier des Clauses Administratives G</w:t>
      </w:r>
      <w:r w:rsidR="004052CB" w:rsidRPr="00F24B2B">
        <w:rPr>
          <w:rFonts w:ascii="Arial" w:hAnsi="Arial" w:cs="Arial"/>
          <w:sz w:val="36"/>
          <w:lang w:val="fr-FR"/>
        </w:rPr>
        <w:t>énérales</w:t>
      </w:r>
      <w:bookmarkEnd w:id="2"/>
      <w:bookmarkEnd w:id="643"/>
      <w:bookmarkEnd w:id="645"/>
      <w:bookmarkEnd w:id="646"/>
      <w:bookmarkEnd w:id="647"/>
      <w:bookmarkEnd w:id="648"/>
    </w:p>
    <w:p w14:paraId="1DDC6C7A" w14:textId="2511C163" w:rsidR="00EB467A" w:rsidRPr="00EB467A" w:rsidRDefault="00EB467A" w:rsidP="00082953">
      <w:pPr>
        <w:suppressAutoHyphens w:val="0"/>
        <w:overflowPunct/>
        <w:autoSpaceDE/>
        <w:autoSpaceDN/>
        <w:adjustRightInd/>
        <w:textAlignment w:val="auto"/>
        <w:rPr>
          <w:rFonts w:ascii="Arial" w:hAnsi="Arial" w:cs="Arial"/>
        </w:rPr>
      </w:pPr>
      <w:r w:rsidRPr="00EB467A">
        <w:rPr>
          <w:rFonts w:ascii="Arial" w:hAnsi="Arial" w:cs="Arial"/>
        </w:rPr>
        <w:t>Ces documents types d’appels d’offres on</w:t>
      </w:r>
      <w:r w:rsidR="00076D09">
        <w:rPr>
          <w:rFonts w:ascii="Arial" w:hAnsi="Arial" w:cs="Arial"/>
        </w:rPr>
        <w:t>t été conçus en usage avec les Conditions G</w:t>
      </w:r>
      <w:r w:rsidRPr="00EB467A">
        <w:rPr>
          <w:rFonts w:ascii="Arial" w:hAnsi="Arial" w:cs="Arial"/>
        </w:rPr>
        <w:t xml:space="preserve">énérales de la Fédération Internationale des Ingénieurs-Conseils (FIDIC) </w:t>
      </w:r>
      <w:r>
        <w:rPr>
          <w:rFonts w:ascii="Arial" w:hAnsi="Arial" w:cs="Arial"/>
        </w:rPr>
        <w:t xml:space="preserve">du </w:t>
      </w:r>
      <w:r w:rsidR="00076D09">
        <w:rPr>
          <w:rFonts w:ascii="Arial" w:hAnsi="Arial" w:cs="Arial"/>
        </w:rPr>
        <w:t>document type du Contrat A</w:t>
      </w:r>
      <w:r w:rsidRPr="00EB467A">
        <w:rPr>
          <w:rFonts w:ascii="Arial" w:hAnsi="Arial" w:cs="Arial"/>
        </w:rPr>
        <w:t>brégé, 1ère édition, 1999. Suite au</w:t>
      </w:r>
      <w:r w:rsidR="00076D09">
        <w:rPr>
          <w:rFonts w:ascii="Arial" w:hAnsi="Arial" w:cs="Arial"/>
        </w:rPr>
        <w:t>x droits d’auteur de FIDIC ces C</w:t>
      </w:r>
      <w:r w:rsidRPr="00EB467A">
        <w:rPr>
          <w:rFonts w:ascii="Arial" w:hAnsi="Arial" w:cs="Arial"/>
        </w:rPr>
        <w:t>ondi</w:t>
      </w:r>
      <w:r w:rsidR="00076D09">
        <w:rPr>
          <w:rFonts w:ascii="Arial" w:hAnsi="Arial" w:cs="Arial"/>
        </w:rPr>
        <w:t>tions G</w:t>
      </w:r>
      <w:r w:rsidRPr="00EB467A">
        <w:rPr>
          <w:rFonts w:ascii="Arial" w:hAnsi="Arial" w:cs="Arial"/>
        </w:rPr>
        <w:t>énérales FIDIC ne sont pas intégrées aux documents d’appels d’offres qui contiennent les instructi</w:t>
      </w:r>
      <w:r w:rsidR="00076D09">
        <w:rPr>
          <w:rFonts w:ascii="Arial" w:hAnsi="Arial" w:cs="Arial"/>
        </w:rPr>
        <w:t>ons qui expliquent comment ces c</w:t>
      </w:r>
      <w:r w:rsidRPr="00EB467A">
        <w:rPr>
          <w:rFonts w:ascii="Arial" w:hAnsi="Arial" w:cs="Arial"/>
        </w:rPr>
        <w:t>onditions peuvent être obtenues.</w:t>
      </w:r>
    </w:p>
    <w:p w14:paraId="2C6519B9" w14:textId="71BA95B6" w:rsidR="00EB467A" w:rsidRDefault="00EB467A">
      <w:pPr>
        <w:suppressAutoHyphens w:val="0"/>
        <w:overflowPunct/>
        <w:autoSpaceDE/>
        <w:autoSpaceDN/>
        <w:adjustRightInd/>
        <w:jc w:val="left"/>
        <w:textAlignment w:val="auto"/>
      </w:pPr>
      <w:r>
        <w:br w:type="page"/>
      </w:r>
    </w:p>
    <w:p w14:paraId="567422F0" w14:textId="45A9E7B6" w:rsidR="00EB467A" w:rsidRPr="00E03CC4" w:rsidRDefault="00EB467A" w:rsidP="00EB467A">
      <w:pPr>
        <w:rPr>
          <w:b/>
          <w:szCs w:val="24"/>
          <w:lang w:eastAsia="zh-CN"/>
        </w:rPr>
      </w:pPr>
      <w:r w:rsidRPr="00E03CC4">
        <w:rPr>
          <w:b/>
          <w:u w:val="single"/>
        </w:rPr>
        <w:t xml:space="preserve">                                                                                                                                                              </w:t>
      </w:r>
    </w:p>
    <w:p w14:paraId="406D464D" w14:textId="372EF02A" w:rsidR="00EB467A" w:rsidRPr="00E03CC4" w:rsidRDefault="00EB467A" w:rsidP="00EB467A">
      <w:pPr>
        <w:rPr>
          <w:rFonts w:ascii="Arial" w:hAnsi="Arial" w:cs="Arial"/>
          <w:b/>
          <w:bCs/>
          <w:sz w:val="22"/>
          <w:szCs w:val="22"/>
        </w:rPr>
      </w:pPr>
      <w:r w:rsidRPr="00E03CC4">
        <w:rPr>
          <w:rFonts w:ascii="Arial" w:hAnsi="Arial" w:cs="Arial"/>
          <w:b/>
          <w:bCs/>
        </w:rPr>
        <w:t>[</w:t>
      </w:r>
      <w:r w:rsidRPr="00E03CC4">
        <w:rPr>
          <w:rFonts w:ascii="Arial" w:hAnsi="Arial" w:cs="Arial"/>
          <w:b/>
          <w:bCs/>
          <w:iCs/>
        </w:rPr>
        <w:t>nom de l’employeur]</w:t>
      </w:r>
    </w:p>
    <w:p w14:paraId="3B2ECE24" w14:textId="77777777" w:rsidR="00EB467A" w:rsidRPr="00E03CC4" w:rsidRDefault="00EB467A" w:rsidP="00EB467A">
      <w:pPr>
        <w:rPr>
          <w:rFonts w:ascii="Arial" w:hAnsi="Arial" w:cs="Arial"/>
          <w:b/>
        </w:rPr>
      </w:pPr>
    </w:p>
    <w:p w14:paraId="5D33948B" w14:textId="19F22D3C" w:rsidR="00EB467A" w:rsidRPr="00E03CC4" w:rsidRDefault="00EB467A" w:rsidP="00EB467A">
      <w:pPr>
        <w:rPr>
          <w:rFonts w:ascii="Arial" w:hAnsi="Arial" w:cs="Arial"/>
          <w:b/>
        </w:rPr>
      </w:pPr>
      <w:r w:rsidRPr="00E03CC4">
        <w:rPr>
          <w:rFonts w:ascii="Arial" w:hAnsi="Arial" w:cs="Arial"/>
          <w:b/>
          <w:u w:val="single"/>
        </w:rPr>
        <w:t>                                                                                                                                             </w:t>
      </w:r>
    </w:p>
    <w:p w14:paraId="1ED67ABB" w14:textId="7CB484BA" w:rsidR="00EB467A" w:rsidRPr="00E03CC4" w:rsidRDefault="00EB467A" w:rsidP="00EB467A">
      <w:pPr>
        <w:rPr>
          <w:rFonts w:ascii="Arial" w:hAnsi="Arial" w:cs="Arial"/>
          <w:b/>
          <w:bCs/>
        </w:rPr>
      </w:pPr>
      <w:r w:rsidRPr="00E03CC4">
        <w:rPr>
          <w:rFonts w:ascii="Arial" w:hAnsi="Arial" w:cs="Arial"/>
          <w:b/>
          <w:bCs/>
        </w:rPr>
        <w:t>[</w:t>
      </w:r>
      <w:r w:rsidRPr="00E03CC4">
        <w:rPr>
          <w:rFonts w:ascii="Arial" w:hAnsi="Arial" w:cs="Arial"/>
          <w:b/>
          <w:bCs/>
          <w:iCs/>
        </w:rPr>
        <w:t>nom du contrat]</w:t>
      </w:r>
    </w:p>
    <w:p w14:paraId="252F106E" w14:textId="77777777" w:rsidR="00EB467A" w:rsidRPr="00624FCC" w:rsidRDefault="00EB467A" w:rsidP="00EB467A">
      <w:pPr>
        <w:rPr>
          <w:rFonts w:ascii="Arial" w:hAnsi="Arial" w:cs="Arial"/>
        </w:rPr>
      </w:pPr>
    </w:p>
    <w:p w14:paraId="742AEAFB" w14:textId="3534B859" w:rsidR="00DA551F" w:rsidRPr="00624FCC" w:rsidRDefault="00DA551F" w:rsidP="00DA551F">
      <w:pPr>
        <w:spacing w:before="120" w:line="360" w:lineRule="auto"/>
        <w:rPr>
          <w:rFonts w:ascii="Arial" w:hAnsi="Arial" w:cs="Arial"/>
        </w:rPr>
      </w:pPr>
      <w:r w:rsidRPr="00624FCC">
        <w:rPr>
          <w:rFonts w:ascii="Arial" w:hAnsi="Arial" w:cs="Arial"/>
        </w:rPr>
        <w:t xml:space="preserve">© FIDIC 1999 Tous </w:t>
      </w:r>
      <w:proofErr w:type="spellStart"/>
      <w:r w:rsidRPr="00624FCC">
        <w:rPr>
          <w:rFonts w:ascii="Arial" w:hAnsi="Arial" w:cs="Arial"/>
        </w:rPr>
        <w:t>drois</w:t>
      </w:r>
      <w:proofErr w:type="spellEnd"/>
      <w:r w:rsidRPr="00624FCC">
        <w:rPr>
          <w:rFonts w:ascii="Arial" w:hAnsi="Arial" w:cs="Arial"/>
        </w:rPr>
        <w:t xml:space="preserve"> réservés</w:t>
      </w:r>
      <w:r w:rsidR="00076D09" w:rsidRPr="00624FCC">
        <w:rPr>
          <w:rFonts w:ascii="Arial" w:hAnsi="Arial" w:cs="Arial"/>
        </w:rPr>
        <w:t>.</w:t>
      </w:r>
    </w:p>
    <w:p w14:paraId="3714FF17" w14:textId="77777777" w:rsidR="00DA551F" w:rsidRPr="00624FCC" w:rsidRDefault="00DA551F" w:rsidP="00EB467A">
      <w:pPr>
        <w:rPr>
          <w:rFonts w:ascii="Arial" w:hAnsi="Arial" w:cs="Arial"/>
        </w:rPr>
      </w:pPr>
    </w:p>
    <w:p w14:paraId="72D7B2B8" w14:textId="119EA446" w:rsidR="00DA551F" w:rsidRPr="00624FCC" w:rsidRDefault="00076D09" w:rsidP="00EB467A">
      <w:pPr>
        <w:rPr>
          <w:rFonts w:ascii="Arial" w:hAnsi="Arial" w:cs="Arial"/>
        </w:rPr>
      </w:pPr>
      <w:r w:rsidRPr="00624FCC">
        <w:rPr>
          <w:rFonts w:ascii="Arial" w:hAnsi="Arial" w:cs="Arial"/>
        </w:rPr>
        <w:t>Les conditions du C</w:t>
      </w:r>
      <w:r w:rsidR="00DA551F" w:rsidRPr="00624FCC">
        <w:rPr>
          <w:rFonts w:ascii="Arial" w:hAnsi="Arial" w:cs="Arial"/>
        </w:rPr>
        <w:t>ontrat sont les “Conditions Générales” qui constituent une partie du Contrat Abrégé de la première édition de 1999 publiée par la Fédération Internationale des Ingénieurs-Conseils (FIDIC) ainsi que les « Conditions Particulières » suivantes qui sont des avenants et parties supplémentaires à ces Conditions Générales qui ont été créés par l’Employeur.</w:t>
      </w:r>
    </w:p>
    <w:p w14:paraId="56351B79" w14:textId="77777777" w:rsidR="00DA551F" w:rsidRPr="00624FCC" w:rsidRDefault="00DA551F" w:rsidP="00EB467A">
      <w:pPr>
        <w:rPr>
          <w:rFonts w:ascii="Arial" w:hAnsi="Arial" w:cs="Arial"/>
        </w:rPr>
      </w:pPr>
    </w:p>
    <w:tbl>
      <w:tblPr>
        <w:tblW w:w="5000" w:type="pct"/>
        <w:tblCellMar>
          <w:left w:w="0" w:type="dxa"/>
          <w:right w:w="0" w:type="dxa"/>
        </w:tblCellMar>
        <w:tblLook w:val="04A0" w:firstRow="1" w:lastRow="0" w:firstColumn="1" w:lastColumn="0" w:noHBand="0" w:noVBand="1"/>
      </w:tblPr>
      <w:tblGrid>
        <w:gridCol w:w="9640"/>
      </w:tblGrid>
      <w:tr w:rsidR="00EB467A" w:rsidRPr="00BF13A7" w14:paraId="0DB72242" w14:textId="77777777" w:rsidTr="00E91740">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3FA2320" w14:textId="15B89B57" w:rsidR="00EB467A" w:rsidRPr="00624FCC" w:rsidRDefault="00076D09" w:rsidP="00EB467A">
            <w:pPr>
              <w:rPr>
                <w:rFonts w:ascii="Arial" w:hAnsi="Arial" w:cs="Arial"/>
              </w:rPr>
            </w:pPr>
            <w:r w:rsidRPr="00624FCC">
              <w:rPr>
                <w:rFonts w:ascii="Arial" w:hAnsi="Arial" w:cs="Arial"/>
              </w:rPr>
              <w:t>Les copies du Contrat A</w:t>
            </w:r>
            <w:r w:rsidR="00EB467A" w:rsidRPr="00624FCC">
              <w:rPr>
                <w:rFonts w:ascii="Arial" w:hAnsi="Arial" w:cs="Arial"/>
              </w:rPr>
              <w:t>brégé de FIDIC peuvent être obtenues par :</w:t>
            </w:r>
          </w:p>
          <w:p w14:paraId="738A9DB5" w14:textId="77777777" w:rsidR="00EB467A" w:rsidRPr="00624FCC" w:rsidRDefault="00EB467A" w:rsidP="00EB467A">
            <w:pPr>
              <w:rPr>
                <w:rFonts w:ascii="Arial" w:hAnsi="Arial" w:cs="Arial"/>
              </w:rPr>
            </w:pPr>
            <w:r w:rsidRPr="00624FCC">
              <w:rPr>
                <w:rFonts w:ascii="Arial" w:hAnsi="Arial" w:cs="Arial"/>
              </w:rPr>
              <w:t>La Fédération Internationale des Ingénieurs-Conseils</w:t>
            </w:r>
          </w:p>
          <w:p w14:paraId="336C23F2" w14:textId="27D11780" w:rsidR="00EB467A" w:rsidRPr="00D84E23" w:rsidRDefault="00EB467A" w:rsidP="00EB467A">
            <w:pPr>
              <w:rPr>
                <w:rFonts w:ascii="Arial" w:hAnsi="Arial" w:cs="Arial"/>
                <w:lang w:val="en-US"/>
              </w:rPr>
            </w:pPr>
            <w:r w:rsidRPr="00D84E23">
              <w:rPr>
                <w:rFonts w:ascii="Arial" w:hAnsi="Arial" w:cs="Arial"/>
                <w:lang w:val="en-US"/>
              </w:rPr>
              <w:t>World Trade Centre II</w:t>
            </w:r>
          </w:p>
          <w:p w14:paraId="56ABCB59" w14:textId="77777777" w:rsidR="00EB467A" w:rsidRPr="00D84E23" w:rsidRDefault="00EB467A" w:rsidP="00E91740">
            <w:pPr>
              <w:rPr>
                <w:rFonts w:ascii="Arial" w:hAnsi="Arial" w:cs="Arial"/>
                <w:lang w:val="en-US"/>
              </w:rPr>
            </w:pPr>
            <w:r w:rsidRPr="00D84E23">
              <w:rPr>
                <w:rFonts w:ascii="Arial" w:hAnsi="Arial" w:cs="Arial"/>
                <w:lang w:val="en-US"/>
              </w:rPr>
              <w:t>P.O. Box 311</w:t>
            </w:r>
          </w:p>
          <w:p w14:paraId="17A50205" w14:textId="77777777" w:rsidR="00EB467A" w:rsidRPr="00D84E23" w:rsidRDefault="00EB467A" w:rsidP="00E91740">
            <w:pPr>
              <w:rPr>
                <w:rFonts w:ascii="Arial" w:hAnsi="Arial" w:cs="Arial"/>
                <w:lang w:val="en-US"/>
              </w:rPr>
            </w:pPr>
            <w:r w:rsidRPr="00D84E23">
              <w:rPr>
                <w:rFonts w:ascii="Arial" w:hAnsi="Arial" w:cs="Arial"/>
                <w:lang w:val="en-US"/>
              </w:rPr>
              <w:t>CH-1215 Geneva 15</w:t>
            </w:r>
          </w:p>
          <w:p w14:paraId="304B2C2B" w14:textId="77777777" w:rsidR="00EB467A" w:rsidRPr="00D84E23" w:rsidRDefault="00EB467A" w:rsidP="00E91740">
            <w:pPr>
              <w:rPr>
                <w:rFonts w:ascii="Arial" w:hAnsi="Arial" w:cs="Arial"/>
                <w:lang w:val="en-US"/>
              </w:rPr>
            </w:pPr>
            <w:r w:rsidRPr="00D84E23">
              <w:rPr>
                <w:rFonts w:ascii="Arial" w:hAnsi="Arial" w:cs="Arial"/>
                <w:lang w:val="en-US"/>
              </w:rPr>
              <w:t>Switzerland</w:t>
            </w:r>
          </w:p>
          <w:p w14:paraId="4EEA49DB" w14:textId="77777777" w:rsidR="00EB467A" w:rsidRPr="00D84E23" w:rsidRDefault="00EB467A" w:rsidP="00E91740">
            <w:pPr>
              <w:rPr>
                <w:rFonts w:ascii="Arial" w:hAnsi="Arial" w:cs="Arial"/>
                <w:lang w:val="en-US"/>
              </w:rPr>
            </w:pPr>
          </w:p>
          <w:p w14:paraId="0D204767" w14:textId="77777777" w:rsidR="00EB467A" w:rsidRPr="00D84E23" w:rsidRDefault="00EB467A" w:rsidP="00E91740">
            <w:pPr>
              <w:rPr>
                <w:rFonts w:ascii="Arial" w:hAnsi="Arial" w:cs="Arial"/>
                <w:lang w:val="en-US"/>
              </w:rPr>
            </w:pPr>
            <w:r w:rsidRPr="00D84E23">
              <w:rPr>
                <w:rFonts w:ascii="Arial" w:hAnsi="Arial" w:cs="Arial"/>
                <w:lang w:val="en-US"/>
              </w:rPr>
              <w:t>Phone: +41 22 799 49 00</w:t>
            </w:r>
          </w:p>
          <w:p w14:paraId="2A600306" w14:textId="77777777" w:rsidR="00EB467A" w:rsidRPr="00D84E23" w:rsidRDefault="00EB467A" w:rsidP="00E91740">
            <w:pPr>
              <w:rPr>
                <w:rFonts w:ascii="Arial" w:hAnsi="Arial" w:cs="Arial"/>
                <w:color w:val="2F5496"/>
                <w:lang w:val="en-US"/>
              </w:rPr>
            </w:pPr>
            <w:r w:rsidRPr="00D84E23">
              <w:rPr>
                <w:rFonts w:ascii="Arial" w:hAnsi="Arial" w:cs="Arial"/>
                <w:lang w:val="en-US"/>
              </w:rPr>
              <w:t>Fax:       +41 22 799 49 01</w:t>
            </w:r>
          </w:p>
          <w:p w14:paraId="4060D765" w14:textId="77777777" w:rsidR="00EB467A" w:rsidRPr="00D84E23" w:rsidRDefault="00EB467A" w:rsidP="00E91740">
            <w:pPr>
              <w:rPr>
                <w:rFonts w:ascii="Arial" w:hAnsi="Arial" w:cs="Arial"/>
                <w:lang w:val="en-US"/>
              </w:rPr>
            </w:pPr>
            <w:r w:rsidRPr="00D84E23">
              <w:rPr>
                <w:rFonts w:ascii="Arial" w:hAnsi="Arial" w:cs="Arial"/>
                <w:lang w:val="en-US"/>
              </w:rPr>
              <w:t xml:space="preserve">email:    </w:t>
            </w:r>
            <w:hyperlink r:id="rId48" w:history="1">
              <w:r w:rsidRPr="00D84E23">
                <w:rPr>
                  <w:rStyle w:val="Hyperlink"/>
                  <w:rFonts w:ascii="Arial" w:hAnsi="Arial" w:cs="Arial"/>
                  <w:lang w:val="en-US"/>
                </w:rPr>
                <w:t>fidic@fidic.org</w:t>
              </w:r>
            </w:hyperlink>
          </w:p>
          <w:p w14:paraId="5E340BD7" w14:textId="77777777" w:rsidR="00EB467A" w:rsidRPr="00D84E23" w:rsidRDefault="00EB467A" w:rsidP="00E91740">
            <w:pPr>
              <w:spacing w:line="276" w:lineRule="auto"/>
              <w:rPr>
                <w:rFonts w:ascii="Arial" w:eastAsiaTheme="minorHAnsi" w:hAnsi="Arial" w:cs="Arial"/>
                <w:szCs w:val="24"/>
                <w:lang w:val="en-US" w:eastAsia="zh-CN"/>
              </w:rPr>
            </w:pPr>
            <w:r w:rsidRPr="00D84E23">
              <w:rPr>
                <w:rFonts w:ascii="Arial" w:hAnsi="Arial" w:cs="Arial"/>
                <w:lang w:val="en-US"/>
              </w:rPr>
              <w:t xml:space="preserve">www:    </w:t>
            </w:r>
            <w:hyperlink r:id="rId49" w:history="1">
              <w:r w:rsidRPr="00D84E23">
                <w:rPr>
                  <w:rStyle w:val="Hyperlink"/>
                  <w:rFonts w:ascii="Arial" w:hAnsi="Arial" w:cs="Arial"/>
                  <w:color w:val="2F5496"/>
                  <w:lang w:val="en-US"/>
                </w:rPr>
                <w:t>http://www.fidic.org</w:t>
              </w:r>
            </w:hyperlink>
          </w:p>
        </w:tc>
      </w:tr>
    </w:tbl>
    <w:p w14:paraId="1E0E641A" w14:textId="77777777" w:rsidR="00CE58F5" w:rsidRPr="00D84E23" w:rsidRDefault="00CE58F5" w:rsidP="00CE58F5">
      <w:pPr>
        <w:rPr>
          <w:lang w:val="en-US"/>
        </w:rPr>
      </w:pPr>
    </w:p>
    <w:p w14:paraId="593EEAFE" w14:textId="77777777" w:rsidR="00CE58F5" w:rsidRPr="00D84E23" w:rsidRDefault="00CE58F5" w:rsidP="00CE58F5">
      <w:pPr>
        <w:rPr>
          <w:lang w:val="en-US"/>
        </w:rPr>
      </w:pPr>
      <w:bookmarkStart w:id="650" w:name="_Toc348175653"/>
      <w:bookmarkEnd w:id="649"/>
      <w:bookmarkEnd w:id="644"/>
    </w:p>
    <w:p w14:paraId="5DCA0A9B" w14:textId="77777777" w:rsidR="00CE58F5" w:rsidRPr="00D84E23" w:rsidRDefault="00CE58F5" w:rsidP="00CE58F5">
      <w:pPr>
        <w:rPr>
          <w:lang w:val="en-US"/>
        </w:rPr>
      </w:pPr>
    </w:p>
    <w:p w14:paraId="6B3CFB4D" w14:textId="77777777" w:rsidR="00B16E34" w:rsidRPr="00D84E23" w:rsidRDefault="00B16E34" w:rsidP="00B16E34">
      <w:pPr>
        <w:suppressAutoHyphens w:val="0"/>
        <w:overflowPunct/>
        <w:autoSpaceDE/>
        <w:autoSpaceDN/>
        <w:adjustRightInd/>
        <w:textAlignment w:val="auto"/>
        <w:rPr>
          <w:highlight w:val="red"/>
          <w:lang w:val="en-US"/>
        </w:rPr>
      </w:pPr>
    </w:p>
    <w:p w14:paraId="6143E37B" w14:textId="4358D695" w:rsidR="00175B77" w:rsidRPr="00D84E23" w:rsidRDefault="00175B77" w:rsidP="00CA013D">
      <w:pPr>
        <w:suppressAutoHyphens w:val="0"/>
        <w:overflowPunct/>
        <w:autoSpaceDE/>
        <w:autoSpaceDN/>
        <w:adjustRightInd/>
        <w:textAlignment w:val="auto"/>
        <w:rPr>
          <w:highlight w:val="red"/>
          <w:lang w:val="en-US"/>
        </w:rPr>
      </w:pPr>
    </w:p>
    <w:p w14:paraId="6C5278CE" w14:textId="77777777" w:rsidR="00CA013D" w:rsidRPr="00D84E23" w:rsidRDefault="00CA013D" w:rsidP="00B16E34">
      <w:pPr>
        <w:rPr>
          <w:lang w:val="en-US"/>
        </w:rPr>
        <w:sectPr w:rsidR="00CA013D" w:rsidRPr="00D84E23" w:rsidSect="00B7594E">
          <w:headerReference w:type="even" r:id="rId50"/>
          <w:headerReference w:type="default" r:id="rId51"/>
          <w:headerReference w:type="first" r:id="rId52"/>
          <w:endnotePr>
            <w:numFmt w:val="decimal"/>
          </w:endnotePr>
          <w:pgSz w:w="11907" w:h="16839" w:code="9"/>
          <w:pgMar w:top="1440" w:right="1043" w:bottom="1440" w:left="1440" w:header="720" w:footer="720" w:gutter="0"/>
          <w:cols w:space="720"/>
          <w:docGrid w:linePitch="326"/>
        </w:sectPr>
      </w:pPr>
    </w:p>
    <w:p w14:paraId="047ADAF3" w14:textId="77777777" w:rsidR="00175B77" w:rsidRPr="00F24B2B" w:rsidRDefault="00B50C25" w:rsidP="00B50C25">
      <w:pPr>
        <w:pStyle w:val="TITRESECTION"/>
        <w:rPr>
          <w:rFonts w:ascii="Arial" w:hAnsi="Arial" w:cs="Arial"/>
          <w:sz w:val="36"/>
          <w:szCs w:val="32"/>
          <w:lang w:val="fr-FR"/>
        </w:rPr>
      </w:pPr>
      <w:bookmarkStart w:id="651" w:name="_Toc156372856"/>
      <w:bookmarkStart w:id="652" w:name="_Toc326657870"/>
      <w:bookmarkStart w:id="653" w:name="_Toc493669977"/>
      <w:bookmarkStart w:id="654" w:name="_Toc498691810"/>
      <w:bookmarkStart w:id="655" w:name="_Toc514070107"/>
      <w:bookmarkStart w:id="656" w:name="_Toc527649326"/>
      <w:r w:rsidRPr="00164C1A">
        <w:rPr>
          <w:rFonts w:ascii="Arial" w:hAnsi="Arial" w:cs="Arial"/>
          <w:sz w:val="36"/>
          <w:szCs w:val="32"/>
          <w:lang w:val="fr-FR"/>
        </w:rPr>
        <w:t xml:space="preserve">Section </w:t>
      </w:r>
      <w:r w:rsidR="00B4202A" w:rsidRPr="00164C1A">
        <w:rPr>
          <w:rFonts w:ascii="Arial" w:hAnsi="Arial" w:cs="Arial"/>
          <w:sz w:val="36"/>
          <w:szCs w:val="32"/>
          <w:lang w:val="fr-FR"/>
        </w:rPr>
        <w:t>I</w:t>
      </w:r>
      <w:r w:rsidR="00175B77" w:rsidRPr="00164C1A">
        <w:rPr>
          <w:rFonts w:ascii="Arial" w:hAnsi="Arial" w:cs="Arial"/>
          <w:sz w:val="36"/>
          <w:szCs w:val="32"/>
          <w:lang w:val="fr-FR"/>
        </w:rPr>
        <w:t xml:space="preserve">X.  </w:t>
      </w:r>
      <w:r w:rsidR="00175B77" w:rsidRPr="00F24B2B">
        <w:rPr>
          <w:rFonts w:ascii="Arial" w:hAnsi="Arial" w:cs="Arial"/>
          <w:sz w:val="36"/>
          <w:szCs w:val="32"/>
          <w:lang w:val="fr-FR"/>
        </w:rPr>
        <w:t xml:space="preserve">Cahier des </w:t>
      </w:r>
      <w:r w:rsidR="00C075C0" w:rsidRPr="00F24B2B">
        <w:rPr>
          <w:rFonts w:ascii="Arial" w:hAnsi="Arial" w:cs="Arial"/>
          <w:sz w:val="36"/>
          <w:szCs w:val="32"/>
          <w:lang w:val="fr-FR"/>
        </w:rPr>
        <w:t>Clauses</w:t>
      </w:r>
      <w:r w:rsidR="00A36CFA" w:rsidRPr="00F24B2B">
        <w:rPr>
          <w:rFonts w:ascii="Arial" w:hAnsi="Arial" w:cs="Arial"/>
          <w:sz w:val="36"/>
          <w:szCs w:val="32"/>
          <w:lang w:val="fr-FR"/>
        </w:rPr>
        <w:t xml:space="preserve"> A</w:t>
      </w:r>
      <w:r w:rsidR="00175B77" w:rsidRPr="00F24B2B">
        <w:rPr>
          <w:rFonts w:ascii="Arial" w:hAnsi="Arial" w:cs="Arial"/>
          <w:sz w:val="36"/>
          <w:szCs w:val="32"/>
          <w:lang w:val="fr-FR"/>
        </w:rPr>
        <w:t xml:space="preserve">dministratives </w:t>
      </w:r>
      <w:r w:rsidR="00A36CFA" w:rsidRPr="00F24B2B">
        <w:rPr>
          <w:rFonts w:ascii="Arial" w:hAnsi="Arial" w:cs="Arial"/>
          <w:sz w:val="36"/>
          <w:szCs w:val="32"/>
          <w:lang w:val="fr-FR"/>
        </w:rPr>
        <w:t>P</w:t>
      </w:r>
      <w:r w:rsidR="00175B77" w:rsidRPr="00F24B2B">
        <w:rPr>
          <w:rFonts w:ascii="Arial" w:hAnsi="Arial" w:cs="Arial"/>
          <w:sz w:val="36"/>
          <w:szCs w:val="32"/>
          <w:lang w:val="fr-FR"/>
        </w:rPr>
        <w:t>articulières</w:t>
      </w:r>
      <w:bookmarkEnd w:id="650"/>
      <w:bookmarkEnd w:id="651"/>
      <w:bookmarkEnd w:id="652"/>
      <w:bookmarkEnd w:id="653"/>
      <w:bookmarkEnd w:id="654"/>
      <w:bookmarkEnd w:id="655"/>
      <w:bookmarkEnd w:id="656"/>
    </w:p>
    <w:p w14:paraId="782E5A04" w14:textId="77777777" w:rsidR="00175B77" w:rsidRPr="00F24B2B" w:rsidRDefault="00175B77">
      <w:pPr>
        <w:rPr>
          <w:rFonts w:ascii="Arial" w:hAnsi="Arial" w:cs="Arial"/>
        </w:rPr>
      </w:pPr>
    </w:p>
    <w:tbl>
      <w:tblPr>
        <w:tblpPr w:leftFromText="141" w:rightFromText="141" w:vertAnchor="page" w:horzAnchor="margin" w:tblpY="3208"/>
        <w:tblW w:w="8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2"/>
        <w:gridCol w:w="6996"/>
      </w:tblGrid>
      <w:tr w:rsidR="005E3AC8" w:rsidRPr="00F24B2B" w14:paraId="69505E04" w14:textId="77777777" w:rsidTr="00950D91">
        <w:trPr>
          <w:trHeight w:val="1697"/>
        </w:trPr>
        <w:tc>
          <w:tcPr>
            <w:tcW w:w="1592" w:type="dxa"/>
            <w:shd w:val="clear" w:color="auto" w:fill="auto"/>
          </w:tcPr>
          <w:p w14:paraId="25403F12" w14:textId="77777777" w:rsidR="005E3AC8" w:rsidRPr="00F24B2B" w:rsidRDefault="005E3AC8" w:rsidP="00950D91">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Note</w:t>
            </w:r>
          </w:p>
        </w:tc>
        <w:tc>
          <w:tcPr>
            <w:tcW w:w="6996" w:type="dxa"/>
            <w:shd w:val="clear" w:color="auto" w:fill="auto"/>
          </w:tcPr>
          <w:p w14:paraId="2CC05382" w14:textId="77777777" w:rsidR="005E3AC8" w:rsidRPr="00F24B2B" w:rsidRDefault="00CE67E0" w:rsidP="003210D1">
            <w:pPr>
              <w:suppressAutoHyphens w:val="0"/>
              <w:overflowPunct/>
              <w:autoSpaceDE/>
              <w:autoSpaceDN/>
              <w:adjustRightInd/>
              <w:textAlignment w:val="auto"/>
              <w:rPr>
                <w:rFonts w:ascii="Arial" w:hAnsi="Arial" w:cs="Arial"/>
                <w:sz w:val="20"/>
                <w:lang w:eastAsia="fr-FR"/>
              </w:rPr>
            </w:pPr>
            <w:r w:rsidRPr="00F24B2B">
              <w:rPr>
                <w:rFonts w:ascii="Arial" w:hAnsi="Arial" w:cs="Arial"/>
                <w:sz w:val="20"/>
                <w:lang w:eastAsia="fr-FR"/>
              </w:rPr>
              <w:t xml:space="preserve">Il est prévu que la </w:t>
            </w:r>
            <w:r w:rsidR="003210D1">
              <w:rPr>
                <w:rFonts w:ascii="Arial" w:hAnsi="Arial" w:cs="Arial"/>
                <w:sz w:val="20"/>
                <w:lang w:eastAsia="fr-FR"/>
              </w:rPr>
              <w:t>F</w:t>
            </w:r>
            <w:r w:rsidRPr="00F24B2B">
              <w:rPr>
                <w:rFonts w:ascii="Arial" w:hAnsi="Arial" w:cs="Arial"/>
                <w:sz w:val="20"/>
                <w:lang w:eastAsia="fr-FR"/>
              </w:rPr>
              <w:t xml:space="preserve">orme </w:t>
            </w:r>
            <w:r w:rsidR="003210D1">
              <w:rPr>
                <w:rFonts w:ascii="Arial" w:hAnsi="Arial" w:cs="Arial"/>
                <w:sz w:val="20"/>
                <w:lang w:eastAsia="fr-FR"/>
              </w:rPr>
              <w:t>courte</w:t>
            </w:r>
            <w:r w:rsidRPr="00F24B2B">
              <w:rPr>
                <w:rFonts w:ascii="Arial" w:hAnsi="Arial" w:cs="Arial"/>
                <w:sz w:val="20"/>
                <w:lang w:eastAsia="fr-FR"/>
              </w:rPr>
              <w:t xml:space="preserve"> du Marché fonctionnera de manière satisfaisante sans </w:t>
            </w:r>
            <w:r w:rsidR="00E575D9" w:rsidRPr="00F24B2B">
              <w:rPr>
                <w:rFonts w:ascii="Arial" w:hAnsi="Arial" w:cs="Arial"/>
                <w:sz w:val="20"/>
                <w:lang w:eastAsia="fr-FR"/>
              </w:rPr>
              <w:t>Cahier des Clauses Administratives Particulières</w:t>
            </w:r>
            <w:r w:rsidRPr="00F24B2B">
              <w:rPr>
                <w:rFonts w:ascii="Arial" w:hAnsi="Arial" w:cs="Arial"/>
                <w:sz w:val="20"/>
                <w:lang w:eastAsia="fr-FR"/>
              </w:rPr>
              <w:t xml:space="preserve">. Toutefois, si l'exigence du projet rend souhaitable la modification d'une </w:t>
            </w:r>
            <w:r w:rsidR="00E575D9" w:rsidRPr="00F24B2B">
              <w:rPr>
                <w:rFonts w:ascii="Arial" w:hAnsi="Arial" w:cs="Arial"/>
                <w:sz w:val="20"/>
                <w:lang w:eastAsia="fr-FR"/>
              </w:rPr>
              <w:t>C</w:t>
            </w:r>
            <w:r w:rsidRPr="00F24B2B">
              <w:rPr>
                <w:rFonts w:ascii="Arial" w:hAnsi="Arial" w:cs="Arial"/>
                <w:sz w:val="20"/>
                <w:lang w:eastAsia="fr-FR"/>
              </w:rPr>
              <w:t>lause ou l'ajout de dispositions au Marché, les modifications et ajouts doivent être indiqués sur les pages intitulées</w:t>
            </w:r>
            <w:r w:rsidR="00E575D9" w:rsidRPr="00F24B2B">
              <w:rPr>
                <w:rFonts w:ascii="Arial" w:hAnsi="Arial" w:cs="Arial"/>
                <w:sz w:val="20"/>
                <w:lang w:eastAsia="fr-FR"/>
              </w:rPr>
              <w:t xml:space="preserve"> Cahier des Clauses Administratives Particulières</w:t>
            </w:r>
            <w:r w:rsidRPr="00F24B2B">
              <w:rPr>
                <w:rFonts w:ascii="Arial" w:hAnsi="Arial" w:cs="Arial"/>
                <w:sz w:val="20"/>
                <w:lang w:eastAsia="fr-FR"/>
              </w:rPr>
              <w:t xml:space="preserve">. Il convient de faire preuve de prudence lors de la rédaction de ces </w:t>
            </w:r>
            <w:r w:rsidR="00E575D9" w:rsidRPr="00F24B2B">
              <w:rPr>
                <w:rFonts w:ascii="Arial" w:hAnsi="Arial" w:cs="Arial"/>
                <w:sz w:val="20"/>
                <w:lang w:eastAsia="fr-FR"/>
              </w:rPr>
              <w:t>C</w:t>
            </w:r>
            <w:r w:rsidRPr="00F24B2B">
              <w:rPr>
                <w:rFonts w:ascii="Arial" w:hAnsi="Arial" w:cs="Arial"/>
                <w:sz w:val="20"/>
                <w:lang w:eastAsia="fr-FR"/>
              </w:rPr>
              <w:t xml:space="preserve">lauses, compte tenu notamment de la priorité élevée accordée aux </w:t>
            </w:r>
            <w:r w:rsidR="00E575D9" w:rsidRPr="00F24B2B">
              <w:rPr>
                <w:rFonts w:ascii="Arial" w:hAnsi="Arial" w:cs="Arial"/>
                <w:sz w:val="20"/>
                <w:lang w:eastAsia="fr-FR"/>
              </w:rPr>
              <w:t xml:space="preserve">Cahier des Clauses Administratives Particulières </w:t>
            </w:r>
            <w:r w:rsidRPr="00F24B2B">
              <w:rPr>
                <w:rFonts w:ascii="Arial" w:hAnsi="Arial" w:cs="Arial"/>
                <w:sz w:val="20"/>
                <w:lang w:eastAsia="fr-FR"/>
              </w:rPr>
              <w:t xml:space="preserve">dans la </w:t>
            </w:r>
            <w:r w:rsidR="00E575D9" w:rsidRPr="00F24B2B">
              <w:rPr>
                <w:rFonts w:ascii="Arial" w:hAnsi="Arial" w:cs="Arial"/>
                <w:sz w:val="20"/>
                <w:lang w:eastAsia="fr-FR"/>
              </w:rPr>
              <w:t>Sous-</w:t>
            </w:r>
            <w:r w:rsidRPr="00F24B2B">
              <w:rPr>
                <w:rFonts w:ascii="Arial" w:hAnsi="Arial" w:cs="Arial"/>
                <w:sz w:val="20"/>
                <w:lang w:eastAsia="fr-FR"/>
              </w:rPr>
              <w:t>Clause 1.3.</w:t>
            </w:r>
          </w:p>
        </w:tc>
      </w:tr>
    </w:tbl>
    <w:p w14:paraId="4B33BDB5" w14:textId="77777777" w:rsidR="005E3AC8" w:rsidRPr="00F24B2B" w:rsidRDefault="005E3AC8" w:rsidP="00A378B4">
      <w:pPr>
        <w:jc w:val="center"/>
        <w:rPr>
          <w:rFonts w:ascii="Arial" w:hAnsi="Arial" w:cs="Arial"/>
        </w:rPr>
      </w:pPr>
    </w:p>
    <w:p w14:paraId="1B01A511" w14:textId="77777777" w:rsidR="005E3AC8" w:rsidRPr="00F24B2B" w:rsidRDefault="005E3AC8" w:rsidP="00A378B4">
      <w:pPr>
        <w:jc w:val="center"/>
        <w:rPr>
          <w:rFonts w:ascii="Arial" w:hAnsi="Arial" w:cs="Arial"/>
        </w:rPr>
      </w:pPr>
    </w:p>
    <w:p w14:paraId="29264EA0" w14:textId="77777777" w:rsidR="005E3AC8" w:rsidRPr="00F24B2B" w:rsidRDefault="005E3AC8" w:rsidP="00A378B4">
      <w:pPr>
        <w:jc w:val="center"/>
        <w:rPr>
          <w:rFonts w:ascii="Arial" w:hAnsi="Arial" w:cs="Arial"/>
        </w:rPr>
      </w:pPr>
    </w:p>
    <w:p w14:paraId="3DA3149C" w14:textId="77777777" w:rsidR="005E3AC8" w:rsidRPr="00F24B2B" w:rsidRDefault="005E3AC8" w:rsidP="00A378B4">
      <w:pPr>
        <w:jc w:val="center"/>
        <w:rPr>
          <w:rFonts w:ascii="Arial" w:hAnsi="Arial" w:cs="Arial"/>
        </w:rPr>
      </w:pPr>
    </w:p>
    <w:p w14:paraId="345A7F43" w14:textId="77777777" w:rsidR="00175B77" w:rsidRPr="00F24B2B" w:rsidRDefault="00175B77" w:rsidP="0020435E">
      <w:pPr>
        <w:jc w:val="center"/>
        <w:rPr>
          <w:rFonts w:ascii="Arial" w:hAnsi="Arial" w:cs="Arial"/>
          <w:b/>
          <w:sz w:val="32"/>
          <w:szCs w:val="36"/>
        </w:rPr>
      </w:pPr>
      <w:r w:rsidRPr="00F24B2B">
        <w:rPr>
          <w:rFonts w:ascii="Arial" w:hAnsi="Arial" w:cs="Arial"/>
        </w:rPr>
        <w:br w:type="page"/>
      </w:r>
      <w:bookmarkStart w:id="657" w:name="_Toc348175660"/>
      <w:r w:rsidRPr="00F24B2B">
        <w:rPr>
          <w:rFonts w:ascii="Arial" w:hAnsi="Arial" w:cs="Arial"/>
          <w:b/>
          <w:sz w:val="32"/>
          <w:szCs w:val="36"/>
        </w:rPr>
        <w:t>Annexe 1 au CCAP –</w:t>
      </w:r>
    </w:p>
    <w:p w14:paraId="0ED0F7F9" w14:textId="44B6A378" w:rsidR="00175B77" w:rsidRPr="00F24B2B" w:rsidRDefault="00DE016D" w:rsidP="00250A88">
      <w:pPr>
        <w:suppressAutoHyphens w:val="0"/>
        <w:overflowPunct/>
        <w:autoSpaceDE/>
        <w:autoSpaceDN/>
        <w:adjustRightInd/>
        <w:jc w:val="center"/>
        <w:textAlignment w:val="auto"/>
        <w:rPr>
          <w:rFonts w:ascii="Arial" w:hAnsi="Arial" w:cs="Arial"/>
          <w:b/>
          <w:sz w:val="32"/>
          <w:szCs w:val="36"/>
        </w:rPr>
      </w:pPr>
      <w:r w:rsidRPr="00DE016D">
        <w:rPr>
          <w:rFonts w:ascii="Arial" w:hAnsi="Arial" w:cs="Arial"/>
          <w:b/>
          <w:sz w:val="32"/>
          <w:szCs w:val="36"/>
        </w:rPr>
        <w:t>Politique de la KfW - Pratique sanctionnable - Responsabilité sociale et environnementale</w:t>
      </w:r>
    </w:p>
    <w:p w14:paraId="23EA8AA5" w14:textId="77777777" w:rsidR="00DE016D" w:rsidRPr="00DE016D" w:rsidRDefault="00DE016D" w:rsidP="00DE016D">
      <w:pPr>
        <w:pStyle w:val="Listenabsatz"/>
        <w:numPr>
          <w:ilvl w:val="0"/>
          <w:numId w:val="91"/>
        </w:numPr>
        <w:tabs>
          <w:tab w:val="left" w:pos="567"/>
        </w:tabs>
        <w:spacing w:before="120" w:after="120"/>
        <w:ind w:left="426" w:hanging="426"/>
        <w:rPr>
          <w:rFonts w:ascii="Arial" w:hAnsi="Arial" w:cs="Arial"/>
          <w:b/>
          <w:u w:val="single"/>
        </w:rPr>
      </w:pPr>
      <w:bookmarkStart w:id="658" w:name="_Toc348175663"/>
      <w:bookmarkEnd w:id="657"/>
      <w:bookmarkEnd w:id="658"/>
      <w:r w:rsidRPr="00DE016D">
        <w:rPr>
          <w:rFonts w:ascii="Arial" w:hAnsi="Arial" w:cs="Arial"/>
          <w:b/>
          <w:u w:val="single"/>
        </w:rPr>
        <w:t>Pratique sanctionnable</w:t>
      </w:r>
    </w:p>
    <w:p w14:paraId="77D58FA4" w14:textId="77777777" w:rsidR="00DE016D" w:rsidRPr="007E071C" w:rsidRDefault="00DE016D" w:rsidP="00DE016D">
      <w:pPr>
        <w:spacing w:before="120" w:after="120"/>
        <w:rPr>
          <w:rFonts w:ascii="Arial" w:hAnsi="Arial" w:cs="Arial"/>
        </w:rPr>
      </w:pPr>
      <w:r w:rsidRPr="007E071C">
        <w:rPr>
          <w:rFonts w:ascii="Arial" w:hAnsi="Arial" w:cs="Arial"/>
        </w:rPr>
        <w:t xml:space="preserve">Le maître d'ouvrage et les attributaires (y compris tous les membres d'une </w:t>
      </w:r>
      <w:proofErr w:type="spellStart"/>
      <w:r w:rsidRPr="007E071C">
        <w:rPr>
          <w:rFonts w:ascii="Arial" w:hAnsi="Arial" w:cs="Arial"/>
        </w:rPr>
        <w:t>joint venture</w:t>
      </w:r>
      <w:proofErr w:type="spellEnd"/>
      <w:r w:rsidRPr="007E071C">
        <w:rPr>
          <w:rFonts w:ascii="Arial" w:hAnsi="Arial" w:cs="Arial"/>
        </w:rPr>
        <w:t xml:space="preserve"> et les sous-traitants proposés ou engagés) doivent respecter les normes d'éthique les plus élevées au cours du processus de soumission et de l'exécution du contrat. </w:t>
      </w:r>
    </w:p>
    <w:p w14:paraId="56F46D27" w14:textId="77777777" w:rsidR="00DE016D" w:rsidRPr="007E071C" w:rsidRDefault="00DE016D" w:rsidP="00DE016D">
      <w:pPr>
        <w:spacing w:before="120" w:after="120"/>
        <w:rPr>
          <w:rFonts w:ascii="Arial" w:hAnsi="Arial" w:cs="Arial"/>
        </w:rPr>
      </w:pPr>
      <w:r w:rsidRPr="007E071C">
        <w:rPr>
          <w:rFonts w:ascii="Arial" w:hAnsi="Arial" w:cs="Arial"/>
        </w:rPr>
        <w:t>En signant la déclaration d'engagement, les attributaires déclarent (i) qu'ils ne se sont pas livrés et ne se livreront pas à une pratique sanctionnable susceptible d'influencer le processus d'appel d'offres et l'attribution du contrat correspondant au détriment du maître d'ouvrage, et (ii) qu'en cas d'attribution du contrat, ils ne se livreront à aucune pratique sanctionnable.</w:t>
      </w:r>
    </w:p>
    <w:p w14:paraId="7A0C64A1" w14:textId="77777777" w:rsidR="00DE016D" w:rsidRPr="007E071C" w:rsidRDefault="00DE016D" w:rsidP="00DE016D">
      <w:pPr>
        <w:spacing w:before="120" w:after="120"/>
        <w:rPr>
          <w:rFonts w:ascii="Arial" w:hAnsi="Arial" w:cs="Arial"/>
        </w:rPr>
      </w:pPr>
      <w:r w:rsidRPr="007E071C">
        <w:rPr>
          <w:rFonts w:ascii="Arial" w:hAnsi="Arial" w:cs="Arial"/>
        </w:rPr>
        <w:t>De plus, la KfW exige d'inclure dans les contrats une disposition en vertu de laquelle les attributaires doivent autoriser la KfW et, en cas de financement par l'Union européenne et aussi les institutions européennes compétentes en vertu du droit européen, à contrôler les comptes, les enregistrements et documents relatifs au processus d'appel d'offres et</w:t>
      </w:r>
      <w:r w:rsidRPr="007E071C">
        <w:rPr>
          <w:rFonts w:ascii="Arial" w:hAnsi="Arial"/>
          <w:spacing w:val="-2"/>
        </w:rPr>
        <w:t xml:space="preserve"> à l'exécution du contrat</w:t>
      </w:r>
      <w:r w:rsidRPr="007E071C">
        <w:rPr>
          <w:rFonts w:ascii="Arial" w:hAnsi="Arial" w:cs="Arial"/>
        </w:rPr>
        <w:t xml:space="preserve">, et à les faire contrôler par les auditeurs désignés par la KfW. </w:t>
      </w:r>
    </w:p>
    <w:p w14:paraId="487D712B" w14:textId="77777777" w:rsidR="00DE016D" w:rsidRPr="007E071C" w:rsidRDefault="00DE016D" w:rsidP="00DE016D">
      <w:pPr>
        <w:spacing w:before="120" w:after="120"/>
        <w:rPr>
          <w:rFonts w:ascii="Arial" w:hAnsi="Arial" w:cs="Arial"/>
        </w:rPr>
      </w:pPr>
      <w:r w:rsidRPr="007E071C">
        <w:rPr>
          <w:rFonts w:ascii="Arial" w:hAnsi="Arial" w:cs="Arial"/>
        </w:rPr>
        <w:t>La KfW se réserve le droit de prendre toute mesure qu'elle juge appropriée pour vérifier le respect de ces règles éthiques et se réserve notamment le droit de :</w:t>
      </w:r>
    </w:p>
    <w:p w14:paraId="0F6B620E" w14:textId="77777777" w:rsidR="00DE016D" w:rsidRPr="007E071C" w:rsidRDefault="00DE016D" w:rsidP="00DE016D">
      <w:pPr>
        <w:spacing w:before="142" w:line="240" w:lineRule="atLeast"/>
        <w:ind w:left="426" w:hanging="426"/>
        <w:rPr>
          <w:rFonts w:ascii="Arial" w:hAnsi="Arial" w:cs="Arial"/>
        </w:rPr>
      </w:pPr>
      <w:r w:rsidRPr="007E071C">
        <w:rPr>
          <w:rFonts w:ascii="Arial" w:hAnsi="Arial" w:cs="Arial"/>
        </w:rPr>
        <w:t>(</w:t>
      </w:r>
      <w:r w:rsidRPr="007E071C">
        <w:rPr>
          <w:rFonts w:ascii="Arial" w:hAnsi="Arial" w:cs="Arial"/>
          <w:bCs/>
        </w:rPr>
        <w:t>a)</w:t>
      </w:r>
      <w:r w:rsidRPr="007E071C">
        <w:rPr>
          <w:rFonts w:ascii="Arial" w:hAnsi="Arial" w:cs="Arial"/>
          <w:bCs/>
        </w:rPr>
        <w:tab/>
        <w:t>rejeter</w:t>
      </w:r>
      <w:r w:rsidRPr="007E071C">
        <w:rPr>
          <w:rFonts w:ascii="Arial" w:hAnsi="Arial" w:cs="Arial"/>
        </w:rPr>
        <w:t xml:space="preserve"> une offre d'attribution du marché si, au cours de la procédure d'appel d'offres, le soumissionnaire recommandé pour l'attribution du marché s'est livré, directement ou par l'intermédiaire d'un mandataire, à une pratique sanctionnable en vue de l'attribution du marché ;</w:t>
      </w:r>
    </w:p>
    <w:p w14:paraId="259D67FD" w14:textId="77777777" w:rsidR="00DE016D" w:rsidRPr="007E071C" w:rsidRDefault="00DE016D" w:rsidP="00DE016D">
      <w:pPr>
        <w:spacing w:before="142" w:line="240" w:lineRule="atLeast"/>
        <w:ind w:left="426" w:hanging="426"/>
        <w:rPr>
          <w:rFonts w:ascii="Arial" w:hAnsi="Arial" w:cs="Arial"/>
        </w:rPr>
      </w:pPr>
      <w:r w:rsidRPr="007E071C">
        <w:rPr>
          <w:rFonts w:ascii="Arial" w:hAnsi="Arial" w:cs="Arial"/>
        </w:rPr>
        <w:t>(</w:t>
      </w:r>
      <w:r w:rsidRPr="007E071C">
        <w:rPr>
          <w:rFonts w:ascii="Arial" w:hAnsi="Arial" w:cs="Arial"/>
          <w:bCs/>
        </w:rPr>
        <w:t>b)</w:t>
      </w:r>
      <w:r w:rsidRPr="007E071C">
        <w:rPr>
          <w:rFonts w:ascii="Arial" w:hAnsi="Arial" w:cs="Arial"/>
          <w:bCs/>
        </w:rPr>
        <w:tab/>
        <w:t>déclarer</w:t>
      </w:r>
      <w:r w:rsidRPr="007E071C">
        <w:rPr>
          <w:rFonts w:ascii="Arial" w:hAnsi="Arial" w:cs="Arial"/>
        </w:rPr>
        <w:t xml:space="preserve"> qu'un marché a été passé à tort et exercer ses droits sur la base de l'accord de financement conclu avec la KfW concernant la suspension des versements, le remboursement anticipé et la résiliation si, à tout moment, le maître d'ouvrage, les attributaires </w:t>
      </w:r>
      <w:r w:rsidRPr="007E071C">
        <w:rPr>
          <w:rFonts w:ascii="Arial" w:hAnsi="Arial" w:cs="Arial"/>
          <w:bCs/>
        </w:rPr>
        <w:t>ou leurs</w:t>
      </w:r>
      <w:r w:rsidRPr="007E071C">
        <w:rPr>
          <w:rFonts w:ascii="Arial" w:hAnsi="Arial" w:cs="Arial"/>
        </w:rPr>
        <w:t xml:space="preserve"> représentants légaux ou sous-traitants se sont livrés à une pratique sanctionnable pendant la </w:t>
      </w:r>
      <w:r w:rsidRPr="007E071C">
        <w:rPr>
          <w:rFonts w:ascii="Arial" w:hAnsi="Arial" w:cs="Arial"/>
          <w:bCs/>
        </w:rPr>
        <w:t>procédure</w:t>
      </w:r>
      <w:r w:rsidRPr="007E071C">
        <w:rPr>
          <w:rFonts w:ascii="Arial" w:hAnsi="Arial" w:cs="Arial"/>
        </w:rPr>
        <w:t xml:space="preserve"> de passation de marché ou l'exécution </w:t>
      </w:r>
      <w:r w:rsidRPr="007E071C">
        <w:rPr>
          <w:rFonts w:ascii="Arial" w:hAnsi="Arial" w:cs="Arial"/>
          <w:bCs/>
        </w:rPr>
        <w:t>du contrat</w:t>
      </w:r>
      <w:r w:rsidRPr="007E071C">
        <w:rPr>
          <w:rFonts w:ascii="Arial" w:hAnsi="Arial" w:cs="Arial"/>
        </w:rPr>
        <w:t xml:space="preserve"> sans que le maître d'ouvrage ait pris en temps utile des mesures correctives, notamment en ne les en informant pas à temps de cette situation, de façon satisfaisante pour la KfW. </w:t>
      </w:r>
    </w:p>
    <w:p w14:paraId="22AB1187" w14:textId="77777777" w:rsidR="00DE016D" w:rsidRPr="007E071C" w:rsidRDefault="00DE016D" w:rsidP="00DE016D">
      <w:pPr>
        <w:spacing w:before="120" w:after="120"/>
        <w:rPr>
          <w:rFonts w:ascii="Arial" w:hAnsi="Arial" w:cs="Arial"/>
        </w:rPr>
      </w:pPr>
      <w:r w:rsidRPr="007E071C">
        <w:rPr>
          <w:rFonts w:ascii="Arial" w:hAnsi="Arial" w:cs="Arial"/>
        </w:rPr>
        <w:t>La KfW définit comme suit, aux fins de la présente disposition, les termes suivants :</w:t>
      </w:r>
    </w:p>
    <w:p w14:paraId="17CC3FDD" w14:textId="77777777" w:rsidR="00DE016D" w:rsidRPr="007E071C" w:rsidRDefault="00DE016D" w:rsidP="00DE016D">
      <w:pPr>
        <w:spacing w:before="120" w:after="120"/>
        <w:rPr>
          <w:rFonts w:ascii="Arial" w:hAnsi="Arial" w:cs="Arial"/>
          <w:i/>
        </w:rPr>
      </w:pPr>
    </w:p>
    <w:tbl>
      <w:tblPr>
        <w:tblW w:w="9212" w:type="dxa"/>
        <w:tblLook w:val="04A0" w:firstRow="1" w:lastRow="0" w:firstColumn="1" w:lastColumn="0" w:noHBand="0" w:noVBand="1"/>
      </w:tblPr>
      <w:tblGrid>
        <w:gridCol w:w="2518"/>
        <w:gridCol w:w="6694"/>
      </w:tblGrid>
      <w:tr w:rsidR="00DE016D" w:rsidRPr="007E071C" w14:paraId="6CDC9F89" w14:textId="77777777" w:rsidTr="003A0ED1">
        <w:tc>
          <w:tcPr>
            <w:tcW w:w="2518" w:type="dxa"/>
          </w:tcPr>
          <w:p w14:paraId="11BAB045" w14:textId="77777777" w:rsidR="00DE016D" w:rsidRPr="007E071C" w:rsidRDefault="00DE016D" w:rsidP="003A0ED1">
            <w:pPr>
              <w:spacing w:before="120" w:after="160"/>
              <w:rPr>
                <w:rFonts w:ascii="Arial" w:hAnsi="Arial" w:cs="Arial"/>
                <w:b/>
                <w:highlight w:val="yellow"/>
              </w:rPr>
            </w:pPr>
            <w:r w:rsidRPr="007E071C">
              <w:rPr>
                <w:rFonts w:ascii="Arial" w:hAnsi="Arial" w:cs="Arial"/>
                <w:b/>
                <w:szCs w:val="24"/>
              </w:rPr>
              <w:t>Pratique coercitive</w:t>
            </w:r>
          </w:p>
        </w:tc>
        <w:tc>
          <w:tcPr>
            <w:tcW w:w="6694" w:type="dxa"/>
          </w:tcPr>
          <w:p w14:paraId="4208F645" w14:textId="77777777" w:rsidR="00DE016D" w:rsidRPr="007E071C" w:rsidRDefault="00DE016D" w:rsidP="003A0ED1">
            <w:pPr>
              <w:spacing w:before="120" w:after="160"/>
              <w:rPr>
                <w:rFonts w:ascii="Arial" w:hAnsi="Arial" w:cs="Arial"/>
                <w:highlight w:val="yellow"/>
              </w:rPr>
            </w:pPr>
            <w:r w:rsidRPr="007E071C">
              <w:rPr>
                <w:rFonts w:ascii="Arial" w:hAnsi="Arial" w:cs="Arial"/>
                <w:szCs w:val="24"/>
              </w:rPr>
              <w:t>tout acte portant atteinte ou causant un préjudice, ou menaçant de porter atteinte ou de causer un préjudice, directement ou indirectement, à toute personne ou à la propriété de cette personne dans le but d'influencer indûment les actions entreprises par une personne.</w:t>
            </w:r>
          </w:p>
        </w:tc>
      </w:tr>
      <w:tr w:rsidR="00DE016D" w:rsidRPr="007E071C" w14:paraId="4B86D325" w14:textId="77777777" w:rsidTr="003A0ED1">
        <w:tc>
          <w:tcPr>
            <w:tcW w:w="2518" w:type="dxa"/>
          </w:tcPr>
          <w:p w14:paraId="66E14F3E" w14:textId="77777777" w:rsidR="00DE016D" w:rsidRPr="007E071C" w:rsidRDefault="00DE016D" w:rsidP="003A0ED1">
            <w:pPr>
              <w:spacing w:before="120" w:after="160"/>
              <w:rPr>
                <w:rFonts w:ascii="Arial" w:hAnsi="Arial" w:cs="Arial"/>
                <w:b/>
                <w:highlight w:val="yellow"/>
              </w:rPr>
            </w:pPr>
            <w:r w:rsidRPr="007E071C">
              <w:rPr>
                <w:rFonts w:ascii="Arial" w:hAnsi="Arial" w:cs="Arial"/>
                <w:b/>
                <w:szCs w:val="24"/>
              </w:rPr>
              <w:t>Pratique collusoire</w:t>
            </w:r>
          </w:p>
        </w:tc>
        <w:tc>
          <w:tcPr>
            <w:tcW w:w="6694" w:type="dxa"/>
          </w:tcPr>
          <w:p w14:paraId="6CA9DCC1" w14:textId="77777777" w:rsidR="00DE016D" w:rsidRPr="007E071C" w:rsidRDefault="00DE016D" w:rsidP="003A0ED1">
            <w:pPr>
              <w:spacing w:before="120" w:after="160"/>
              <w:rPr>
                <w:rFonts w:ascii="Arial" w:hAnsi="Arial" w:cs="Arial"/>
                <w:highlight w:val="yellow"/>
              </w:rPr>
            </w:pPr>
            <w:r w:rsidRPr="007E071C">
              <w:rPr>
                <w:rFonts w:ascii="Arial" w:hAnsi="Arial" w:cs="Arial"/>
                <w:szCs w:val="24"/>
              </w:rPr>
              <w:t>toute entente entre deux ou plusieurs personnes destinée à atteindre un but illicite, par exemple influencer indûment les actions entreprises par une autre personne.</w:t>
            </w:r>
          </w:p>
        </w:tc>
      </w:tr>
      <w:tr w:rsidR="00DE016D" w:rsidRPr="007E071C" w14:paraId="5C001F31" w14:textId="77777777" w:rsidTr="003A0ED1">
        <w:tc>
          <w:tcPr>
            <w:tcW w:w="2518" w:type="dxa"/>
          </w:tcPr>
          <w:p w14:paraId="0E5F1606" w14:textId="77777777" w:rsidR="00DE016D" w:rsidRPr="007E071C" w:rsidRDefault="00DE016D" w:rsidP="003A0ED1">
            <w:pPr>
              <w:spacing w:before="120" w:after="160"/>
              <w:rPr>
                <w:rFonts w:ascii="Arial" w:hAnsi="Arial" w:cs="Arial"/>
                <w:b/>
                <w:highlight w:val="yellow"/>
              </w:rPr>
            </w:pPr>
            <w:r w:rsidRPr="007E071C">
              <w:rPr>
                <w:rFonts w:ascii="Arial" w:hAnsi="Arial" w:cs="Arial"/>
                <w:b/>
                <w:szCs w:val="24"/>
              </w:rPr>
              <w:t>Pratique de corruption</w:t>
            </w:r>
          </w:p>
        </w:tc>
        <w:tc>
          <w:tcPr>
            <w:tcW w:w="6694" w:type="dxa"/>
          </w:tcPr>
          <w:p w14:paraId="70DCA703" w14:textId="77777777" w:rsidR="00DE016D" w:rsidRPr="007E071C" w:rsidRDefault="00DE016D" w:rsidP="003A0ED1">
            <w:pPr>
              <w:spacing w:before="120" w:after="160"/>
              <w:rPr>
                <w:rFonts w:ascii="Arial" w:hAnsi="Arial" w:cs="Arial"/>
                <w:highlight w:val="yellow"/>
              </w:rPr>
            </w:pPr>
            <w:r w:rsidRPr="007E071C">
              <w:rPr>
                <w:rFonts w:ascii="Arial" w:hAnsi="Arial" w:cs="Arial"/>
                <w:szCs w:val="24"/>
              </w:rPr>
              <w:t>tout acte consistant à promettre, proposer, accorder, effectuer, presser, recevoir, accepter ou solliciter, directement ou indirectement, tout paiement illégal ou avantage indu de toute nature, à l'intention d'une personne quelconque ou de la part d'une personne, en vue d'influencer les actions entreprises par une personne ou d'inciter une personne à ne pas entreprendre une action donnée.</w:t>
            </w:r>
          </w:p>
        </w:tc>
      </w:tr>
      <w:tr w:rsidR="00DE016D" w:rsidRPr="007E071C" w14:paraId="4B839763" w14:textId="77777777" w:rsidTr="003A0ED1">
        <w:tc>
          <w:tcPr>
            <w:tcW w:w="2518" w:type="dxa"/>
          </w:tcPr>
          <w:p w14:paraId="0BB97372" w14:textId="77777777" w:rsidR="00DE016D" w:rsidRPr="007E071C" w:rsidRDefault="00DE016D" w:rsidP="003A0ED1">
            <w:pPr>
              <w:spacing w:before="120" w:after="160"/>
              <w:rPr>
                <w:rFonts w:ascii="Arial" w:hAnsi="Arial" w:cs="Arial"/>
                <w:b/>
                <w:highlight w:val="yellow"/>
              </w:rPr>
            </w:pPr>
            <w:r w:rsidRPr="007E071C">
              <w:rPr>
                <w:rFonts w:ascii="Arial" w:hAnsi="Arial" w:cs="Arial"/>
                <w:b/>
                <w:szCs w:val="24"/>
              </w:rPr>
              <w:t>Pratique frauduleuse</w:t>
            </w:r>
          </w:p>
        </w:tc>
        <w:tc>
          <w:tcPr>
            <w:tcW w:w="6694" w:type="dxa"/>
          </w:tcPr>
          <w:p w14:paraId="648E8B51" w14:textId="77777777" w:rsidR="00DE016D" w:rsidRPr="007E071C" w:rsidRDefault="00DE016D" w:rsidP="003A0ED1">
            <w:pPr>
              <w:spacing w:before="120" w:after="160"/>
              <w:rPr>
                <w:rFonts w:ascii="Arial" w:hAnsi="Arial" w:cs="Arial"/>
                <w:highlight w:val="yellow"/>
              </w:rPr>
            </w:pPr>
            <w:r w:rsidRPr="007E071C">
              <w:rPr>
                <w:rFonts w:ascii="Arial" w:hAnsi="Arial" w:cs="Arial"/>
                <w:szCs w:val="24"/>
              </w:rPr>
              <w:t>tout acte ou omission, y compris la fausse déclaration qui intentionnellement ou par négligence induit ou vise à induire en erreur une personne dans le but d'en retirer un avantage financier ou de se soustraire à une obligation.</w:t>
            </w:r>
          </w:p>
        </w:tc>
      </w:tr>
      <w:tr w:rsidR="00DE016D" w:rsidRPr="007E071C" w14:paraId="179CA9CB" w14:textId="77777777" w:rsidTr="003A0ED1">
        <w:tc>
          <w:tcPr>
            <w:tcW w:w="2518" w:type="dxa"/>
          </w:tcPr>
          <w:p w14:paraId="12539F90" w14:textId="77777777" w:rsidR="00DE016D" w:rsidRPr="007E071C" w:rsidRDefault="00DE016D" w:rsidP="003A0ED1">
            <w:pPr>
              <w:spacing w:before="120" w:after="160"/>
              <w:rPr>
                <w:rFonts w:ascii="Arial" w:hAnsi="Arial" w:cs="Arial"/>
                <w:b/>
                <w:highlight w:val="yellow"/>
              </w:rPr>
            </w:pPr>
            <w:r w:rsidRPr="007E071C">
              <w:rPr>
                <w:rFonts w:ascii="Arial" w:hAnsi="Arial" w:cs="Arial"/>
                <w:b/>
                <w:szCs w:val="24"/>
              </w:rPr>
              <w:t>Pratiques obstructionnistes</w:t>
            </w:r>
          </w:p>
        </w:tc>
        <w:tc>
          <w:tcPr>
            <w:tcW w:w="6694" w:type="dxa"/>
          </w:tcPr>
          <w:p w14:paraId="2D1D0EB0" w14:textId="77777777" w:rsidR="00DE016D" w:rsidRPr="007E071C" w:rsidRDefault="00DE016D" w:rsidP="003A0ED1">
            <w:pPr>
              <w:spacing w:before="120" w:after="160"/>
              <w:rPr>
                <w:rFonts w:ascii="Arial" w:hAnsi="Arial" w:cs="Arial"/>
                <w:szCs w:val="24"/>
              </w:rPr>
            </w:pPr>
            <w:r w:rsidRPr="007E071C">
              <w:rPr>
                <w:rFonts w:ascii="Arial" w:hAnsi="Arial" w:cs="Arial"/>
                <w:szCs w:val="24"/>
              </w:rPr>
              <w:t>(i) tout acte consistant à détruire, falsifier, altérer, dissimuler délibérément tout élément de preuve dans une enquête, ou à faire de fausses déclarations aux enquêteurs pour entraver sensiblement une enquête portant sur des allégations d’une Pratique de corruption, Pratique frauduleuse, Pratique coercitive ou Pratique collusoire, ou à menacer, harceler ou intimider une quelconque personne pour l’empêcher de divulguer ce qu’elle sait sur des questions pertinentes à l’enquête ou de poursuivre l’enquête, ou</w:t>
            </w:r>
          </w:p>
          <w:p w14:paraId="4EC93254" w14:textId="77777777" w:rsidR="00DE016D" w:rsidRPr="007E071C" w:rsidRDefault="00DE016D" w:rsidP="003A0ED1">
            <w:pPr>
              <w:spacing w:before="120" w:after="160"/>
              <w:rPr>
                <w:rFonts w:ascii="Arial" w:hAnsi="Arial" w:cs="Arial"/>
                <w:highlight w:val="yellow"/>
              </w:rPr>
            </w:pPr>
            <w:r w:rsidRPr="007E071C">
              <w:rPr>
                <w:rFonts w:ascii="Arial" w:hAnsi="Arial" w:cs="Arial"/>
                <w:szCs w:val="24"/>
              </w:rPr>
              <w:t>(ii) tout acte visant à entraver sensiblement l'accès de la KfW à des informations requises contractuellement et relatives à une enquête officielle portant sur des allégations d’une Pratique de corruption, Pratique frauduleuse, Pratique coercitive ou Pratique collusoire.</w:t>
            </w:r>
          </w:p>
        </w:tc>
      </w:tr>
      <w:tr w:rsidR="00DE016D" w:rsidRPr="007E071C" w14:paraId="493CE139" w14:textId="77777777" w:rsidTr="003A0ED1">
        <w:trPr>
          <w:trHeight w:val="858"/>
        </w:trPr>
        <w:tc>
          <w:tcPr>
            <w:tcW w:w="2518" w:type="dxa"/>
          </w:tcPr>
          <w:p w14:paraId="702A8C16" w14:textId="77777777" w:rsidR="00DE016D" w:rsidRPr="007E071C" w:rsidRDefault="00DE016D" w:rsidP="003A0ED1">
            <w:pPr>
              <w:spacing w:before="120" w:after="160"/>
              <w:rPr>
                <w:rFonts w:ascii="Arial" w:hAnsi="Arial" w:cs="Arial"/>
                <w:b/>
                <w:highlight w:val="yellow"/>
              </w:rPr>
            </w:pPr>
            <w:r w:rsidRPr="007E071C">
              <w:rPr>
                <w:rFonts w:ascii="Arial" w:hAnsi="Arial" w:cs="Arial"/>
                <w:b/>
                <w:szCs w:val="24"/>
              </w:rPr>
              <w:t>Pratique passible de sanctions</w:t>
            </w:r>
          </w:p>
        </w:tc>
        <w:tc>
          <w:tcPr>
            <w:tcW w:w="6694" w:type="dxa"/>
          </w:tcPr>
          <w:p w14:paraId="2B4D22CD" w14:textId="77777777" w:rsidR="00DE016D" w:rsidRPr="007E071C" w:rsidRDefault="00DE016D" w:rsidP="003A0ED1">
            <w:pPr>
              <w:spacing w:before="120" w:after="160"/>
              <w:rPr>
                <w:rFonts w:ascii="Arial" w:hAnsi="Arial" w:cs="Arial"/>
                <w:highlight w:val="yellow"/>
              </w:rPr>
            </w:pPr>
            <w:r w:rsidRPr="007E071C">
              <w:rPr>
                <w:rFonts w:ascii="Arial" w:hAnsi="Arial" w:cs="Arial"/>
                <w:szCs w:val="24"/>
              </w:rPr>
              <w:t>toute Pratique coercitive, Pratique collusoire, Pratique frauduleuse, Pratique obstructionniste ou Pratique de corruption (dont les termes sont définis dans le présent document) qui est punissable selon la Convention de Financement.</w:t>
            </w:r>
          </w:p>
        </w:tc>
      </w:tr>
    </w:tbl>
    <w:p w14:paraId="3F991DE0" w14:textId="77777777" w:rsidR="00DE016D" w:rsidRPr="007E071C" w:rsidRDefault="00DE016D" w:rsidP="00DE016D">
      <w:pPr>
        <w:rPr>
          <w:rFonts w:ascii="Arial" w:hAnsi="Arial" w:cs="Arial"/>
        </w:rPr>
      </w:pPr>
    </w:p>
    <w:p w14:paraId="701BEFDE" w14:textId="77777777" w:rsidR="00DE016D" w:rsidRPr="00DE016D" w:rsidRDefault="00DE016D" w:rsidP="00DE016D">
      <w:pPr>
        <w:pStyle w:val="Listenabsatz"/>
        <w:numPr>
          <w:ilvl w:val="0"/>
          <w:numId w:val="90"/>
        </w:numPr>
        <w:tabs>
          <w:tab w:val="left" w:pos="567"/>
        </w:tabs>
        <w:spacing w:before="120" w:after="120"/>
        <w:ind w:left="426"/>
        <w:rPr>
          <w:rFonts w:ascii="Arial" w:hAnsi="Arial" w:cs="Arial"/>
          <w:b/>
          <w:u w:val="single"/>
        </w:rPr>
      </w:pPr>
      <w:r w:rsidRPr="00DE016D">
        <w:rPr>
          <w:rFonts w:ascii="Arial" w:hAnsi="Arial" w:cs="Arial"/>
          <w:b/>
          <w:u w:val="single"/>
        </w:rPr>
        <w:t>Responsabilité sociale et environnementale</w:t>
      </w:r>
    </w:p>
    <w:p w14:paraId="7ACDFB26" w14:textId="77777777" w:rsidR="00DE016D" w:rsidRPr="007E071C" w:rsidRDefault="00DE016D" w:rsidP="00DE016D">
      <w:pPr>
        <w:rPr>
          <w:rFonts w:ascii="Arial" w:hAnsi="Arial" w:cs="Arial"/>
        </w:rPr>
      </w:pPr>
      <w:r w:rsidRPr="007E071C">
        <w:rPr>
          <w:rFonts w:ascii="Arial" w:hAnsi="Arial" w:cs="Arial"/>
        </w:rPr>
        <w:t>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contrats :</w:t>
      </w:r>
    </w:p>
    <w:p w14:paraId="4DC9BDB2" w14:textId="77777777" w:rsidR="00DE016D" w:rsidRDefault="00DE016D" w:rsidP="00DE016D">
      <w:pPr>
        <w:numPr>
          <w:ilvl w:val="0"/>
          <w:numId w:val="88"/>
        </w:numPr>
        <w:suppressAutoHyphens w:val="0"/>
        <w:overflowPunct/>
        <w:autoSpaceDE/>
        <w:autoSpaceDN/>
        <w:adjustRightInd/>
        <w:spacing w:before="200"/>
        <w:textAlignment w:val="auto"/>
        <w:rPr>
          <w:rFonts w:ascii="Arial" w:hAnsi="Arial" w:cs="Arial"/>
        </w:rPr>
      </w:pPr>
      <w:r w:rsidRPr="007E071C">
        <w:rPr>
          <w:rFonts w:ascii="Arial" w:hAnsi="Arial" w:cs="Arial"/>
        </w:rPr>
        <w:t>se conformer et s'assurer que tous leurs sous-traitants et fournisseurs principaux, c'est-à-dire, pour les principaux articles fournis, se conforment aux normes internationales en matière d'environnement et de travail, conformément aux lois et règlements applicables dans le pays d'exécution du contrat respectif et aux conventions fondamentales de l'Organisation Internationale du Travail</w:t>
      </w:r>
      <w:r w:rsidRPr="007E071C">
        <w:rPr>
          <w:rStyle w:val="Funotenzeichen"/>
          <w:rFonts w:ascii="Arial" w:hAnsi="Arial"/>
          <w:szCs w:val="24"/>
        </w:rPr>
        <w:footnoteReference w:id="12"/>
      </w:r>
      <w:r w:rsidRPr="007E071C">
        <w:rPr>
          <w:rFonts w:ascii="Arial" w:hAnsi="Arial" w:cs="Arial"/>
        </w:rPr>
        <w:t xml:space="preserve"> (OIT) et aux traités internationaux sur l'environnement, et ;</w:t>
      </w:r>
    </w:p>
    <w:p w14:paraId="022D75B9" w14:textId="4F7F37D2" w:rsidR="000827E0" w:rsidRPr="00DE016D" w:rsidRDefault="00DE016D" w:rsidP="00DE016D">
      <w:pPr>
        <w:numPr>
          <w:ilvl w:val="0"/>
          <w:numId w:val="88"/>
        </w:numPr>
        <w:suppressAutoHyphens w:val="0"/>
        <w:overflowPunct/>
        <w:autoSpaceDE/>
        <w:autoSpaceDN/>
        <w:adjustRightInd/>
        <w:spacing w:before="200"/>
        <w:textAlignment w:val="auto"/>
        <w:rPr>
          <w:rFonts w:ascii="Arial" w:hAnsi="Arial" w:cs="Arial"/>
        </w:rPr>
      </w:pPr>
      <w:r w:rsidRPr="00DE016D">
        <w:rPr>
          <w:rFonts w:ascii="Arial" w:hAnsi="Arial" w:cs="Arial"/>
        </w:rPr>
        <w:t>mettre en œuvre toutes les mesures d'atténuation des risques environnementaux et sociaux, telles qu'identifiées dans l'</w:t>
      </w:r>
      <w:proofErr w:type="spellStart"/>
      <w:r w:rsidRPr="00DE016D">
        <w:rPr>
          <w:rFonts w:ascii="Arial" w:hAnsi="Arial" w:cs="Arial"/>
        </w:rPr>
        <w:t>environmental</w:t>
      </w:r>
      <w:proofErr w:type="spellEnd"/>
      <w:r w:rsidRPr="00DE016D">
        <w:rPr>
          <w:rFonts w:ascii="Arial" w:hAnsi="Arial" w:cs="Arial"/>
        </w:rPr>
        <w:t xml:space="preserve"> and social impact </w:t>
      </w:r>
      <w:proofErr w:type="spellStart"/>
      <w:r w:rsidRPr="00DE016D">
        <w:rPr>
          <w:rFonts w:ascii="Arial" w:hAnsi="Arial" w:cs="Arial"/>
        </w:rPr>
        <w:t>assessment</w:t>
      </w:r>
      <w:proofErr w:type="spellEnd"/>
      <w:r w:rsidRPr="00DE016D">
        <w:rPr>
          <w:rFonts w:ascii="Arial" w:hAnsi="Arial" w:cs="Arial"/>
        </w:rPr>
        <w:t xml:space="preserve"> (ESIA – Cadre d’évaluation des incidences économiques et sociales) et détaillées dans l'</w:t>
      </w:r>
      <w:proofErr w:type="spellStart"/>
      <w:r w:rsidRPr="00DE016D">
        <w:rPr>
          <w:rFonts w:ascii="Arial" w:hAnsi="Arial" w:cs="Arial"/>
        </w:rPr>
        <w:t>environmental</w:t>
      </w:r>
      <w:proofErr w:type="spellEnd"/>
      <w:r w:rsidRPr="00DE016D">
        <w:rPr>
          <w:rFonts w:ascii="Arial" w:hAnsi="Arial" w:cs="Arial"/>
        </w:rPr>
        <w:t xml:space="preserve"> and social management plan (ESMP – plan de gestion environnementale et sociale – PGES) dans la mesure où ces mesures sont pertinentes pour le contrat, et mettre en œuvre des mesures pour la prévention de l'exploitation et des abus sexuels et des violences fondées sur le genre.</w:t>
      </w:r>
    </w:p>
    <w:p w14:paraId="2509F2C8" w14:textId="77777777" w:rsidR="006031CB" w:rsidRPr="00F24B2B" w:rsidRDefault="006031CB" w:rsidP="00EC71D2">
      <w:pPr>
        <w:widowControl w:val="0"/>
        <w:tabs>
          <w:tab w:val="left" w:pos="567"/>
        </w:tabs>
        <w:spacing w:before="120" w:after="120"/>
        <w:ind w:left="567" w:hanging="567"/>
        <w:rPr>
          <w:rFonts w:ascii="Arial" w:hAnsi="Arial" w:cs="Arial"/>
        </w:rPr>
        <w:sectPr w:rsidR="006031CB" w:rsidRPr="00F24B2B" w:rsidSect="004C6092">
          <w:headerReference w:type="even" r:id="rId53"/>
          <w:headerReference w:type="default" r:id="rId54"/>
          <w:headerReference w:type="first" r:id="rId55"/>
          <w:footnotePr>
            <w:numRestart w:val="eachSect"/>
          </w:footnotePr>
          <w:pgSz w:w="11907" w:h="16839" w:code="9"/>
          <w:pgMar w:top="1440" w:right="1043" w:bottom="1440" w:left="1440" w:header="720" w:footer="720" w:gutter="0"/>
          <w:cols w:space="720"/>
        </w:sectPr>
      </w:pPr>
    </w:p>
    <w:p w14:paraId="09B39B75" w14:textId="77777777" w:rsidR="00175B77" w:rsidRPr="00F24B2B" w:rsidRDefault="00175B77">
      <w:pPr>
        <w:rPr>
          <w:rFonts w:ascii="Arial" w:hAnsi="Arial" w:cs="Arial"/>
        </w:rPr>
      </w:pPr>
    </w:p>
    <w:p w14:paraId="4A5F95D8" w14:textId="77777777" w:rsidR="00435E7F" w:rsidRPr="00F24B2B" w:rsidRDefault="00435E7F">
      <w:pPr>
        <w:rPr>
          <w:rFonts w:ascii="Arial" w:hAnsi="Arial" w:cs="Arial"/>
        </w:rPr>
      </w:pPr>
      <w:bookmarkStart w:id="659" w:name="_Toc156027998"/>
      <w:bookmarkStart w:id="660" w:name="_Toc156372857"/>
      <w:bookmarkStart w:id="661" w:name="_Toc326657871"/>
      <w:bookmarkStart w:id="662" w:name="TOC5"/>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98"/>
      </w:tblGrid>
      <w:tr w:rsidR="00175B77" w:rsidRPr="00F24B2B" w14:paraId="529AF518" w14:textId="77777777">
        <w:trPr>
          <w:trHeight w:val="1840"/>
        </w:trPr>
        <w:tc>
          <w:tcPr>
            <w:tcW w:w="9198" w:type="dxa"/>
            <w:tcBorders>
              <w:top w:val="nil"/>
              <w:left w:val="nil"/>
              <w:bottom w:val="nil"/>
              <w:right w:val="nil"/>
            </w:tcBorders>
          </w:tcPr>
          <w:p w14:paraId="50045E1A" w14:textId="77777777" w:rsidR="00175B77" w:rsidRPr="00F24B2B" w:rsidRDefault="00175B77" w:rsidP="00B4202A">
            <w:pPr>
              <w:pStyle w:val="TITRESECTION"/>
              <w:rPr>
                <w:rFonts w:ascii="Arial" w:hAnsi="Arial" w:cs="Arial"/>
                <w:lang w:val="fr-FR"/>
              </w:rPr>
            </w:pPr>
            <w:bookmarkStart w:id="663" w:name="_Toc493669978"/>
            <w:bookmarkStart w:id="664" w:name="_Toc514070108"/>
            <w:bookmarkStart w:id="665" w:name="_Toc527649327"/>
            <w:r w:rsidRPr="00F24B2B">
              <w:rPr>
                <w:rFonts w:ascii="Arial" w:hAnsi="Arial" w:cs="Arial"/>
                <w:sz w:val="36"/>
                <w:lang w:val="fr-FR"/>
              </w:rPr>
              <w:t>Section X. Formulaires du Marché</w:t>
            </w:r>
            <w:bookmarkEnd w:id="659"/>
            <w:bookmarkEnd w:id="660"/>
            <w:bookmarkEnd w:id="661"/>
            <w:bookmarkEnd w:id="663"/>
            <w:bookmarkEnd w:id="664"/>
            <w:bookmarkEnd w:id="665"/>
          </w:p>
        </w:tc>
      </w:tr>
    </w:tbl>
    <w:p w14:paraId="1DB977E8" w14:textId="77777777" w:rsidR="00175B77" w:rsidRPr="00F24B2B" w:rsidRDefault="00175B77">
      <w:pPr>
        <w:rPr>
          <w:rFonts w:ascii="Arial" w:hAnsi="Arial" w:cs="Arial"/>
        </w:rPr>
      </w:pPr>
    </w:p>
    <w:p w14:paraId="6F39BF1E" w14:textId="77777777" w:rsidR="00175B77" w:rsidRPr="00F24B2B" w:rsidRDefault="00175B77">
      <w:pPr>
        <w:rPr>
          <w:rFonts w:ascii="Arial" w:hAnsi="Arial" w:cs="Arial"/>
        </w:rPr>
      </w:pPr>
    </w:p>
    <w:p w14:paraId="1565D8D0" w14:textId="77777777" w:rsidR="00175B77" w:rsidRPr="00F24B2B" w:rsidRDefault="00175B77">
      <w:pPr>
        <w:pStyle w:val="Subtitle2"/>
        <w:rPr>
          <w:rFonts w:ascii="Arial" w:hAnsi="Arial" w:cs="Arial"/>
          <w:lang w:val="fr-FR"/>
        </w:rPr>
      </w:pPr>
      <w:bookmarkStart w:id="666" w:name="_Toc494778794"/>
      <w:r w:rsidRPr="00F24B2B">
        <w:rPr>
          <w:rFonts w:ascii="Arial" w:hAnsi="Arial" w:cs="Arial"/>
          <w:lang w:val="fr-FR"/>
        </w:rPr>
        <w:t>Liste des formulaires</w:t>
      </w:r>
      <w:bookmarkEnd w:id="666"/>
    </w:p>
    <w:p w14:paraId="7F3B613A" w14:textId="77777777" w:rsidR="00175B77" w:rsidRPr="00F24B2B" w:rsidRDefault="00175B77">
      <w:pPr>
        <w:rPr>
          <w:rFonts w:ascii="Arial" w:hAnsi="Arial" w:cs="Arial"/>
        </w:rPr>
      </w:pPr>
    </w:p>
    <w:p w14:paraId="240DDAB8" w14:textId="77777777" w:rsidR="00175B77" w:rsidRPr="00F24B2B" w:rsidRDefault="00175B77">
      <w:pPr>
        <w:jc w:val="right"/>
        <w:rPr>
          <w:rFonts w:ascii="Arial" w:hAnsi="Arial" w:cs="Arial"/>
          <w:sz w:val="28"/>
          <w:u w:val="single"/>
        </w:rPr>
      </w:pPr>
    </w:p>
    <w:p w14:paraId="5E098A95" w14:textId="77777777" w:rsidR="00787E37" w:rsidRDefault="00D64111">
      <w:pPr>
        <w:pStyle w:val="Verzeichnis1"/>
        <w:rPr>
          <w:rFonts w:asciiTheme="minorHAnsi" w:eastAsiaTheme="minorEastAsia" w:hAnsiTheme="minorHAnsi" w:cstheme="minorBidi"/>
          <w:b w:val="0"/>
          <w:noProof/>
          <w:sz w:val="22"/>
          <w:szCs w:val="22"/>
          <w:lang w:val="de-DE" w:eastAsia="de-DE"/>
        </w:rPr>
      </w:pPr>
      <w:r w:rsidRPr="00F24B2B">
        <w:rPr>
          <w:caps/>
        </w:rPr>
        <w:fldChar w:fldCharType="begin"/>
      </w:r>
      <w:r w:rsidR="0099617C" w:rsidRPr="00F24B2B">
        <w:rPr>
          <w:caps/>
        </w:rPr>
        <w:instrText xml:space="preserve"> </w:instrText>
      </w:r>
      <w:r w:rsidR="0048154E" w:rsidRPr="00F24B2B">
        <w:rPr>
          <w:caps/>
        </w:rPr>
        <w:instrText>TOC</w:instrText>
      </w:r>
      <w:r w:rsidR="0099617C" w:rsidRPr="00F24B2B">
        <w:rPr>
          <w:caps/>
        </w:rPr>
        <w:instrText xml:space="preserve"> \b "TOC5" \t "UG-Title;1"</w:instrText>
      </w:r>
      <w:r w:rsidR="00684B15" w:rsidRPr="00F24B2B">
        <w:rPr>
          <w:caps/>
        </w:rPr>
        <w:instrText>\h</w:instrText>
      </w:r>
      <w:r w:rsidR="0099617C" w:rsidRPr="00F24B2B">
        <w:rPr>
          <w:caps/>
        </w:rPr>
        <w:instrText xml:space="preserve"> </w:instrText>
      </w:r>
      <w:r w:rsidRPr="00F24B2B">
        <w:rPr>
          <w:caps/>
        </w:rPr>
        <w:fldChar w:fldCharType="separate"/>
      </w:r>
      <w:hyperlink w:anchor="_Toc527649417" w:history="1">
        <w:r w:rsidR="00787E37" w:rsidRPr="00C372B7">
          <w:rPr>
            <w:rStyle w:val="Hyperlink"/>
            <w:noProof/>
          </w:rPr>
          <w:t>Notification de l’attribution</w:t>
        </w:r>
        <w:r w:rsidR="00787E37">
          <w:rPr>
            <w:noProof/>
          </w:rPr>
          <w:tab/>
        </w:r>
        <w:r w:rsidR="00787E37">
          <w:rPr>
            <w:noProof/>
          </w:rPr>
          <w:fldChar w:fldCharType="begin"/>
        </w:r>
        <w:r w:rsidR="00787E37">
          <w:rPr>
            <w:noProof/>
          </w:rPr>
          <w:instrText xml:space="preserve"> PAGEREF _Toc527649417 \h </w:instrText>
        </w:r>
        <w:r w:rsidR="00787E37">
          <w:rPr>
            <w:noProof/>
          </w:rPr>
        </w:r>
        <w:r w:rsidR="00787E37">
          <w:rPr>
            <w:noProof/>
          </w:rPr>
          <w:fldChar w:fldCharType="separate"/>
        </w:r>
        <w:r w:rsidR="00E03CC4">
          <w:rPr>
            <w:noProof/>
          </w:rPr>
          <w:t>96</w:t>
        </w:r>
        <w:r w:rsidR="00787E37">
          <w:rPr>
            <w:noProof/>
          </w:rPr>
          <w:fldChar w:fldCharType="end"/>
        </w:r>
      </w:hyperlink>
    </w:p>
    <w:p w14:paraId="2F165CDB" w14:textId="77777777" w:rsidR="00787E37" w:rsidRDefault="00E24155">
      <w:pPr>
        <w:pStyle w:val="Verzeichnis1"/>
        <w:rPr>
          <w:rFonts w:asciiTheme="minorHAnsi" w:eastAsiaTheme="minorEastAsia" w:hAnsiTheme="minorHAnsi" w:cstheme="minorBidi"/>
          <w:b w:val="0"/>
          <w:noProof/>
          <w:sz w:val="22"/>
          <w:szCs w:val="22"/>
          <w:lang w:val="de-DE" w:eastAsia="de-DE"/>
        </w:rPr>
      </w:pPr>
      <w:hyperlink w:anchor="_Toc527649418" w:history="1">
        <w:r w:rsidR="00787E37" w:rsidRPr="00C372B7">
          <w:rPr>
            <w:rStyle w:val="Hyperlink"/>
            <w:noProof/>
          </w:rPr>
          <w:t>Modèle d’Acte d’engagement</w:t>
        </w:r>
        <w:r w:rsidR="00787E37">
          <w:rPr>
            <w:noProof/>
          </w:rPr>
          <w:tab/>
        </w:r>
        <w:r w:rsidR="00787E37">
          <w:rPr>
            <w:noProof/>
          </w:rPr>
          <w:fldChar w:fldCharType="begin"/>
        </w:r>
        <w:r w:rsidR="00787E37">
          <w:rPr>
            <w:noProof/>
          </w:rPr>
          <w:instrText xml:space="preserve"> PAGEREF _Toc527649418 \h </w:instrText>
        </w:r>
        <w:r w:rsidR="00787E37">
          <w:rPr>
            <w:noProof/>
          </w:rPr>
        </w:r>
        <w:r w:rsidR="00787E37">
          <w:rPr>
            <w:noProof/>
          </w:rPr>
          <w:fldChar w:fldCharType="separate"/>
        </w:r>
        <w:r w:rsidR="00E03CC4">
          <w:rPr>
            <w:noProof/>
          </w:rPr>
          <w:t>97</w:t>
        </w:r>
        <w:r w:rsidR="00787E37">
          <w:rPr>
            <w:noProof/>
          </w:rPr>
          <w:fldChar w:fldCharType="end"/>
        </w:r>
      </w:hyperlink>
    </w:p>
    <w:p w14:paraId="07F51886" w14:textId="77777777" w:rsidR="00787E37" w:rsidRDefault="00E24155">
      <w:pPr>
        <w:pStyle w:val="Verzeichnis1"/>
        <w:rPr>
          <w:rFonts w:asciiTheme="minorHAnsi" w:eastAsiaTheme="minorEastAsia" w:hAnsiTheme="minorHAnsi" w:cstheme="minorBidi"/>
          <w:b w:val="0"/>
          <w:noProof/>
          <w:sz w:val="22"/>
          <w:szCs w:val="22"/>
          <w:lang w:val="de-DE" w:eastAsia="de-DE"/>
        </w:rPr>
      </w:pPr>
      <w:hyperlink w:anchor="_Toc527649419" w:history="1">
        <w:r w:rsidR="00787E37" w:rsidRPr="00C372B7">
          <w:rPr>
            <w:rStyle w:val="Hyperlink"/>
            <w:noProof/>
          </w:rPr>
          <w:t>Formulaire de la Garantie de Soumission</w:t>
        </w:r>
        <w:r w:rsidR="00787E37">
          <w:rPr>
            <w:noProof/>
          </w:rPr>
          <w:tab/>
        </w:r>
        <w:r w:rsidR="00787E37">
          <w:rPr>
            <w:noProof/>
          </w:rPr>
          <w:fldChar w:fldCharType="begin"/>
        </w:r>
        <w:r w:rsidR="00787E37">
          <w:rPr>
            <w:noProof/>
          </w:rPr>
          <w:instrText xml:space="preserve"> PAGEREF _Toc527649419 \h </w:instrText>
        </w:r>
        <w:r w:rsidR="00787E37">
          <w:rPr>
            <w:noProof/>
          </w:rPr>
        </w:r>
        <w:r w:rsidR="00787E37">
          <w:rPr>
            <w:noProof/>
          </w:rPr>
          <w:fldChar w:fldCharType="separate"/>
        </w:r>
        <w:r w:rsidR="00E03CC4">
          <w:rPr>
            <w:noProof/>
          </w:rPr>
          <w:t>98</w:t>
        </w:r>
        <w:r w:rsidR="00787E37">
          <w:rPr>
            <w:noProof/>
          </w:rPr>
          <w:fldChar w:fldCharType="end"/>
        </w:r>
      </w:hyperlink>
    </w:p>
    <w:p w14:paraId="60BA93C9" w14:textId="77777777" w:rsidR="00787E37" w:rsidRDefault="00E24155">
      <w:pPr>
        <w:pStyle w:val="Verzeichnis1"/>
        <w:rPr>
          <w:rFonts w:asciiTheme="minorHAnsi" w:eastAsiaTheme="minorEastAsia" w:hAnsiTheme="minorHAnsi" w:cstheme="minorBidi"/>
          <w:b w:val="0"/>
          <w:noProof/>
          <w:sz w:val="22"/>
          <w:szCs w:val="22"/>
          <w:lang w:val="de-DE" w:eastAsia="de-DE"/>
        </w:rPr>
      </w:pPr>
      <w:hyperlink w:anchor="_Toc527649420" w:history="1">
        <w:r w:rsidR="00787E37" w:rsidRPr="00C372B7">
          <w:rPr>
            <w:rStyle w:val="Hyperlink"/>
            <w:noProof/>
          </w:rPr>
          <w:t>Garantie de restitution d’acompte</w:t>
        </w:r>
        <w:r w:rsidR="00787E37">
          <w:rPr>
            <w:noProof/>
          </w:rPr>
          <w:tab/>
        </w:r>
        <w:r w:rsidR="00787E37">
          <w:rPr>
            <w:noProof/>
          </w:rPr>
          <w:fldChar w:fldCharType="begin"/>
        </w:r>
        <w:r w:rsidR="00787E37">
          <w:rPr>
            <w:noProof/>
          </w:rPr>
          <w:instrText xml:space="preserve"> PAGEREF _Toc527649420 \h </w:instrText>
        </w:r>
        <w:r w:rsidR="00787E37">
          <w:rPr>
            <w:noProof/>
          </w:rPr>
        </w:r>
        <w:r w:rsidR="00787E37">
          <w:rPr>
            <w:noProof/>
          </w:rPr>
          <w:fldChar w:fldCharType="separate"/>
        </w:r>
        <w:r w:rsidR="00E03CC4">
          <w:rPr>
            <w:noProof/>
          </w:rPr>
          <w:t>99</w:t>
        </w:r>
        <w:r w:rsidR="00787E37">
          <w:rPr>
            <w:noProof/>
          </w:rPr>
          <w:fldChar w:fldCharType="end"/>
        </w:r>
      </w:hyperlink>
    </w:p>
    <w:p w14:paraId="70C46E51" w14:textId="77777777" w:rsidR="00787E37" w:rsidRDefault="00E24155">
      <w:pPr>
        <w:pStyle w:val="Verzeichnis1"/>
        <w:rPr>
          <w:rFonts w:asciiTheme="minorHAnsi" w:eastAsiaTheme="minorEastAsia" w:hAnsiTheme="minorHAnsi" w:cstheme="minorBidi"/>
          <w:b w:val="0"/>
          <w:noProof/>
          <w:sz w:val="22"/>
          <w:szCs w:val="22"/>
          <w:lang w:val="de-DE" w:eastAsia="de-DE"/>
        </w:rPr>
      </w:pPr>
      <w:hyperlink w:anchor="_Toc527649421" w:history="1">
        <w:r w:rsidR="00787E37" w:rsidRPr="00C372B7">
          <w:rPr>
            <w:rStyle w:val="Hyperlink"/>
            <w:noProof/>
          </w:rPr>
          <w:t>Garantie de bonne exécution</w:t>
        </w:r>
        <w:r w:rsidR="00787E37">
          <w:rPr>
            <w:noProof/>
          </w:rPr>
          <w:tab/>
        </w:r>
        <w:r w:rsidR="00787E37">
          <w:rPr>
            <w:noProof/>
          </w:rPr>
          <w:fldChar w:fldCharType="begin"/>
        </w:r>
        <w:r w:rsidR="00787E37">
          <w:rPr>
            <w:noProof/>
          </w:rPr>
          <w:instrText xml:space="preserve"> PAGEREF _Toc527649421 \h </w:instrText>
        </w:r>
        <w:r w:rsidR="00787E37">
          <w:rPr>
            <w:noProof/>
          </w:rPr>
        </w:r>
        <w:r w:rsidR="00787E37">
          <w:rPr>
            <w:noProof/>
          </w:rPr>
          <w:fldChar w:fldCharType="separate"/>
        </w:r>
        <w:r w:rsidR="00E03CC4">
          <w:rPr>
            <w:noProof/>
          </w:rPr>
          <w:t>101</w:t>
        </w:r>
        <w:r w:rsidR="00787E37">
          <w:rPr>
            <w:noProof/>
          </w:rPr>
          <w:fldChar w:fldCharType="end"/>
        </w:r>
      </w:hyperlink>
    </w:p>
    <w:p w14:paraId="3AC913A2" w14:textId="77777777" w:rsidR="00787E37" w:rsidRDefault="00E24155">
      <w:pPr>
        <w:pStyle w:val="Verzeichnis1"/>
        <w:rPr>
          <w:rFonts w:asciiTheme="minorHAnsi" w:eastAsiaTheme="minorEastAsia" w:hAnsiTheme="minorHAnsi" w:cstheme="minorBidi"/>
          <w:b w:val="0"/>
          <w:noProof/>
          <w:sz w:val="22"/>
          <w:szCs w:val="22"/>
          <w:lang w:val="de-DE" w:eastAsia="de-DE"/>
        </w:rPr>
      </w:pPr>
      <w:hyperlink w:anchor="_Toc527649422" w:history="1">
        <w:r w:rsidR="00787E37" w:rsidRPr="00C372B7">
          <w:rPr>
            <w:rStyle w:val="Hyperlink"/>
            <w:noProof/>
          </w:rPr>
          <w:t>Garantie de retenue de fonds</w:t>
        </w:r>
        <w:r w:rsidR="00787E37">
          <w:rPr>
            <w:noProof/>
          </w:rPr>
          <w:tab/>
        </w:r>
        <w:r w:rsidR="00787E37">
          <w:rPr>
            <w:noProof/>
          </w:rPr>
          <w:fldChar w:fldCharType="begin"/>
        </w:r>
        <w:r w:rsidR="00787E37">
          <w:rPr>
            <w:noProof/>
          </w:rPr>
          <w:instrText xml:space="preserve"> PAGEREF _Toc527649422 \h </w:instrText>
        </w:r>
        <w:r w:rsidR="00787E37">
          <w:rPr>
            <w:noProof/>
          </w:rPr>
        </w:r>
        <w:r w:rsidR="00787E37">
          <w:rPr>
            <w:noProof/>
          </w:rPr>
          <w:fldChar w:fldCharType="separate"/>
        </w:r>
        <w:r w:rsidR="00E03CC4">
          <w:rPr>
            <w:noProof/>
          </w:rPr>
          <w:t>102</w:t>
        </w:r>
        <w:r w:rsidR="00787E37">
          <w:rPr>
            <w:noProof/>
          </w:rPr>
          <w:fldChar w:fldCharType="end"/>
        </w:r>
      </w:hyperlink>
    </w:p>
    <w:p w14:paraId="63CD6679" w14:textId="77777777" w:rsidR="00175B77" w:rsidRPr="00F24B2B" w:rsidRDefault="00D64111" w:rsidP="00390308">
      <w:pPr>
        <w:pStyle w:val="Verzeichnis1"/>
      </w:pPr>
      <w:r w:rsidRPr="00F24B2B">
        <w:rPr>
          <w:caps/>
        </w:rPr>
        <w:fldChar w:fldCharType="end"/>
      </w:r>
      <w:r w:rsidRPr="00F24B2B">
        <w:fldChar w:fldCharType="begin"/>
      </w:r>
      <w:r w:rsidR="00175B77" w:rsidRPr="00F24B2B">
        <w:instrText xml:space="preserve"> </w:instrText>
      </w:r>
      <w:r w:rsidR="0048154E" w:rsidRPr="00F24B2B">
        <w:instrText>TOC</w:instrText>
      </w:r>
      <w:r w:rsidR="00175B77" w:rsidRPr="00F24B2B">
        <w:instrText xml:space="preserve"> \h \z \t "Section IX Heading,1" </w:instrText>
      </w:r>
      <w:r w:rsidRPr="00F24B2B">
        <w:fldChar w:fldCharType="end"/>
      </w:r>
    </w:p>
    <w:p w14:paraId="59E108D2" w14:textId="77777777" w:rsidR="00057F09" w:rsidRPr="00F24B2B" w:rsidRDefault="00175B77" w:rsidP="00793D36">
      <w:pPr>
        <w:pStyle w:val="UG-Title"/>
        <w:rPr>
          <w:lang w:val="fr-FR"/>
        </w:rPr>
      </w:pPr>
      <w:r w:rsidRPr="00F24B2B">
        <w:rPr>
          <w:lang w:val="fr-FR"/>
        </w:rPr>
        <w:br w:type="page"/>
      </w:r>
      <w:bookmarkStart w:id="667" w:name="_Toc527649417"/>
      <w:bookmarkStart w:id="668" w:name="_Toc327354351"/>
      <w:r w:rsidR="00057F09" w:rsidRPr="00F24B2B">
        <w:rPr>
          <w:lang w:val="fr-FR"/>
        </w:rPr>
        <w:t>Notification de l’attribution</w:t>
      </w:r>
      <w:bookmarkEnd w:id="667"/>
    </w:p>
    <w:bookmarkEnd w:id="668"/>
    <w:p w14:paraId="291C4A77" w14:textId="77777777" w:rsidR="00175B77" w:rsidRPr="00F24B2B" w:rsidRDefault="00175B77" w:rsidP="007F040C">
      <w:pPr>
        <w:pStyle w:val="UG-Title"/>
        <w:rPr>
          <w:rFonts w:cs="Arial"/>
          <w:b w:val="0"/>
          <w:lang w:val="fr-FR"/>
        </w:rPr>
      </w:pPr>
    </w:p>
    <w:p w14:paraId="3D617978" w14:textId="77777777" w:rsidR="000C670F" w:rsidRPr="00F24B2B" w:rsidRDefault="000C670F" w:rsidP="000C670F">
      <w:pPr>
        <w:jc w:val="center"/>
        <w:rPr>
          <w:rFonts w:ascii="Arial" w:hAnsi="Arial" w:cs="Arial"/>
          <w:b/>
          <w:sz w:val="28"/>
          <w:szCs w:val="28"/>
        </w:rPr>
      </w:pPr>
      <w:r w:rsidRPr="00F24B2B">
        <w:rPr>
          <w:rFonts w:ascii="Arial" w:hAnsi="Arial" w:cs="Arial"/>
          <w:b/>
          <w:sz w:val="28"/>
          <w:szCs w:val="28"/>
        </w:rPr>
        <w:t>Lettre d’acceptation</w:t>
      </w:r>
    </w:p>
    <w:p w14:paraId="5F7DB9F2" w14:textId="77777777" w:rsidR="000C670F" w:rsidRPr="00F24B2B" w:rsidRDefault="000C670F" w:rsidP="000C670F">
      <w:pPr>
        <w:jc w:val="center"/>
        <w:rPr>
          <w:rFonts w:ascii="Arial" w:hAnsi="Arial" w:cs="Arial"/>
          <w:i/>
        </w:rPr>
      </w:pPr>
      <w:r w:rsidRPr="00F24B2B">
        <w:rPr>
          <w:rFonts w:ascii="Arial" w:hAnsi="Arial" w:cs="Arial"/>
          <w:i/>
        </w:rPr>
        <w:t>[Papier à en-tête du Maître d’Ouvrage]</w:t>
      </w:r>
    </w:p>
    <w:p w14:paraId="75537272" w14:textId="77777777" w:rsidR="000C670F" w:rsidRPr="00F24B2B" w:rsidRDefault="000C670F" w:rsidP="000C670F">
      <w:pPr>
        <w:rPr>
          <w:rFonts w:ascii="Arial" w:hAnsi="Arial" w:cs="Arial"/>
        </w:rPr>
      </w:pPr>
    </w:p>
    <w:p w14:paraId="1D5A7115" w14:textId="77777777" w:rsidR="000C670F" w:rsidRPr="00F24B2B" w:rsidRDefault="000C670F" w:rsidP="000C670F">
      <w:pPr>
        <w:rPr>
          <w:rFonts w:ascii="Arial" w:hAnsi="Arial" w:cs="Arial"/>
        </w:rPr>
      </w:pPr>
    </w:p>
    <w:p w14:paraId="31B0FB3C" w14:textId="77777777" w:rsidR="000C670F" w:rsidRPr="00F24B2B" w:rsidRDefault="000C670F" w:rsidP="000C670F">
      <w:pPr>
        <w:rPr>
          <w:rFonts w:ascii="Arial" w:hAnsi="Arial" w:cs="Arial"/>
        </w:rPr>
      </w:pPr>
    </w:p>
    <w:p w14:paraId="6DA30702" w14:textId="77777777" w:rsidR="000C670F" w:rsidRPr="00F24B2B" w:rsidRDefault="000C670F" w:rsidP="000C670F">
      <w:pPr>
        <w:jc w:val="right"/>
        <w:rPr>
          <w:rFonts w:ascii="Arial" w:hAnsi="Arial" w:cs="Arial"/>
          <w:szCs w:val="24"/>
        </w:rPr>
      </w:pPr>
      <w:r w:rsidRPr="00F24B2B">
        <w:rPr>
          <w:rFonts w:ascii="Arial" w:hAnsi="Arial" w:cs="Arial"/>
          <w:i/>
          <w:szCs w:val="24"/>
        </w:rPr>
        <w:t>[Date]</w:t>
      </w:r>
    </w:p>
    <w:p w14:paraId="2250CC3E" w14:textId="77777777" w:rsidR="000C670F" w:rsidRPr="00F24B2B" w:rsidRDefault="000C670F" w:rsidP="000C670F">
      <w:pPr>
        <w:rPr>
          <w:rFonts w:ascii="Arial" w:hAnsi="Arial" w:cs="Arial"/>
          <w:szCs w:val="24"/>
        </w:rPr>
      </w:pPr>
    </w:p>
    <w:p w14:paraId="10B82B63" w14:textId="77777777" w:rsidR="000C670F" w:rsidRPr="00F24B2B" w:rsidRDefault="000C670F" w:rsidP="000C670F">
      <w:pPr>
        <w:rPr>
          <w:rFonts w:ascii="Arial" w:hAnsi="Arial" w:cs="Arial"/>
          <w:szCs w:val="24"/>
        </w:rPr>
      </w:pPr>
      <w:r w:rsidRPr="00F24B2B">
        <w:rPr>
          <w:rFonts w:ascii="Arial" w:hAnsi="Arial" w:cs="Arial"/>
          <w:szCs w:val="24"/>
        </w:rPr>
        <w:fldChar w:fldCharType="begin"/>
      </w:r>
      <w:r w:rsidRPr="00F24B2B">
        <w:rPr>
          <w:rFonts w:ascii="Arial" w:hAnsi="Arial" w:cs="Arial"/>
          <w:szCs w:val="24"/>
        </w:rPr>
        <w:instrText>ADVANCE \D 4.80</w:instrText>
      </w:r>
      <w:r w:rsidRPr="00F24B2B">
        <w:rPr>
          <w:rFonts w:ascii="Arial" w:hAnsi="Arial" w:cs="Arial"/>
          <w:szCs w:val="24"/>
        </w:rPr>
        <w:fldChar w:fldCharType="end"/>
      </w:r>
      <w:r w:rsidR="003F389F" w:rsidRPr="00F24B2B">
        <w:rPr>
          <w:rFonts w:ascii="Arial" w:hAnsi="Arial" w:cs="Arial"/>
          <w:szCs w:val="24"/>
        </w:rPr>
        <w:t>A</w:t>
      </w:r>
      <w:r w:rsidRPr="00F24B2B">
        <w:rPr>
          <w:rFonts w:ascii="Arial" w:hAnsi="Arial" w:cs="Arial"/>
          <w:szCs w:val="24"/>
        </w:rPr>
        <w:t xml:space="preserve"> : </w:t>
      </w:r>
      <w:r w:rsidRPr="00F24B2B">
        <w:rPr>
          <w:rFonts w:ascii="Arial" w:hAnsi="Arial" w:cs="Arial"/>
          <w:i/>
          <w:szCs w:val="24"/>
        </w:rPr>
        <w:fldChar w:fldCharType="begin"/>
      </w:r>
      <w:r w:rsidRPr="00F24B2B">
        <w:rPr>
          <w:rFonts w:ascii="Arial" w:hAnsi="Arial" w:cs="Arial"/>
          <w:i/>
          <w:szCs w:val="24"/>
        </w:rPr>
        <w:instrText>ADVANCE \D 1.90</w:instrText>
      </w:r>
      <w:r w:rsidRPr="00F24B2B">
        <w:rPr>
          <w:rFonts w:ascii="Arial" w:hAnsi="Arial" w:cs="Arial"/>
          <w:i/>
          <w:szCs w:val="24"/>
        </w:rPr>
        <w:fldChar w:fldCharType="end"/>
      </w:r>
      <w:r w:rsidRPr="00F24B2B">
        <w:rPr>
          <w:rFonts w:ascii="Arial" w:hAnsi="Arial" w:cs="Arial"/>
          <w:i/>
          <w:szCs w:val="24"/>
        </w:rPr>
        <w:t>[nom et adresse du Maître d’Ouvrage]</w:t>
      </w:r>
    </w:p>
    <w:p w14:paraId="046525AC" w14:textId="77777777" w:rsidR="000C670F" w:rsidRPr="00F24B2B" w:rsidRDefault="000C670F" w:rsidP="000C670F">
      <w:pPr>
        <w:rPr>
          <w:rFonts w:ascii="Arial" w:hAnsi="Arial" w:cs="Arial"/>
          <w:szCs w:val="24"/>
        </w:rPr>
      </w:pPr>
    </w:p>
    <w:p w14:paraId="3762ED82" w14:textId="77777777" w:rsidR="000C670F" w:rsidRPr="00F24B2B" w:rsidRDefault="000C670F" w:rsidP="000C670F">
      <w:pPr>
        <w:rPr>
          <w:rFonts w:ascii="Arial" w:hAnsi="Arial" w:cs="Arial"/>
          <w:szCs w:val="24"/>
        </w:rPr>
      </w:pPr>
      <w:r w:rsidRPr="00F24B2B">
        <w:rPr>
          <w:rFonts w:ascii="Arial" w:hAnsi="Arial" w:cs="Arial"/>
          <w:szCs w:val="24"/>
        </w:rPr>
        <w:t>La présente a pour objet de vous informer que votre Offre datée du [</w:t>
      </w:r>
      <w:r w:rsidRPr="00F24B2B">
        <w:rPr>
          <w:rFonts w:ascii="Arial" w:hAnsi="Arial" w:cs="Arial"/>
          <w:i/>
          <w:szCs w:val="24"/>
        </w:rPr>
        <w:t>date</w:t>
      </w:r>
      <w:r w:rsidRPr="00F24B2B">
        <w:rPr>
          <w:rFonts w:ascii="Arial" w:hAnsi="Arial" w:cs="Arial"/>
          <w:szCs w:val="24"/>
        </w:rPr>
        <w:t>] pour l'exécution du [</w:t>
      </w:r>
      <w:r w:rsidRPr="00F24B2B">
        <w:rPr>
          <w:rFonts w:ascii="Arial" w:hAnsi="Arial" w:cs="Arial"/>
          <w:i/>
          <w:szCs w:val="24"/>
        </w:rPr>
        <w:t>nom du contrat et numéro d'identification, tel qu'indiqué dans les Données du Marché</w:t>
      </w:r>
      <w:r w:rsidRPr="00F24B2B">
        <w:rPr>
          <w:rFonts w:ascii="Arial" w:hAnsi="Arial" w:cs="Arial"/>
          <w:szCs w:val="24"/>
        </w:rPr>
        <w:t xml:space="preserve">] pour le Prix Contractuel </w:t>
      </w:r>
      <w:r w:rsidRPr="00F24B2B">
        <w:rPr>
          <w:rFonts w:ascii="Arial" w:hAnsi="Arial" w:cs="Arial"/>
          <w:i/>
          <w:szCs w:val="24"/>
        </w:rPr>
        <w:t>[montant en chiffres et en mots][nom de la monnaie</w:t>
      </w:r>
      <w:r w:rsidRPr="00F24B2B">
        <w:rPr>
          <w:rFonts w:ascii="Arial" w:hAnsi="Arial" w:cs="Arial"/>
          <w:szCs w:val="24"/>
        </w:rPr>
        <w:t>], tel que corrigé et modifié conformément aux Instructions aux Soumissionnaires, est acceptée par notre institution.</w:t>
      </w:r>
    </w:p>
    <w:p w14:paraId="693E6CA4" w14:textId="77777777" w:rsidR="000C670F" w:rsidRPr="00F24B2B" w:rsidRDefault="000C670F" w:rsidP="000C670F">
      <w:pPr>
        <w:rPr>
          <w:rFonts w:ascii="Arial" w:hAnsi="Arial" w:cs="Arial"/>
          <w:szCs w:val="24"/>
        </w:rPr>
      </w:pPr>
    </w:p>
    <w:p w14:paraId="1ADAB64F" w14:textId="77777777" w:rsidR="000C670F" w:rsidRPr="00F24B2B" w:rsidRDefault="000C670F" w:rsidP="000C670F">
      <w:pPr>
        <w:rPr>
          <w:rFonts w:ascii="Arial" w:hAnsi="Arial" w:cs="Arial"/>
          <w:szCs w:val="24"/>
        </w:rPr>
      </w:pPr>
      <w:r w:rsidRPr="00F24B2B">
        <w:rPr>
          <w:rFonts w:ascii="Arial" w:hAnsi="Arial" w:cs="Arial"/>
          <w:szCs w:val="24"/>
        </w:rPr>
        <w:t xml:space="preserve">Il vous est demandé de fournir la garantie de bonne exécution dans un délai de 28 jours conformément au Cahier des Clauses administratives, en utilisant à cette fin le formulaire de garantie de bonne exécution figurant à la Section X, Formulaires du Marché, du Document d'appel d'offres. </w:t>
      </w:r>
    </w:p>
    <w:p w14:paraId="5390A94C" w14:textId="77777777" w:rsidR="000C670F" w:rsidRPr="00F24B2B" w:rsidRDefault="000C670F" w:rsidP="000C670F">
      <w:pPr>
        <w:rPr>
          <w:rFonts w:ascii="Arial" w:hAnsi="Arial" w:cs="Arial"/>
          <w:szCs w:val="24"/>
        </w:rPr>
      </w:pPr>
    </w:p>
    <w:p w14:paraId="6FBBB614" w14:textId="77777777" w:rsidR="000C670F" w:rsidRPr="00F24B2B" w:rsidRDefault="000C670F" w:rsidP="000C670F">
      <w:pPr>
        <w:rPr>
          <w:rFonts w:ascii="Arial" w:hAnsi="Arial" w:cs="Arial"/>
          <w:szCs w:val="24"/>
        </w:rPr>
      </w:pPr>
    </w:p>
    <w:p w14:paraId="0F450592" w14:textId="77777777" w:rsidR="000C670F" w:rsidRPr="00F24B2B" w:rsidRDefault="000C670F" w:rsidP="000C670F">
      <w:pPr>
        <w:rPr>
          <w:rFonts w:ascii="Arial" w:hAnsi="Arial" w:cs="Arial"/>
          <w:szCs w:val="24"/>
        </w:rPr>
      </w:pPr>
    </w:p>
    <w:p w14:paraId="65F35F85" w14:textId="77777777" w:rsidR="000C670F" w:rsidRPr="00F24B2B" w:rsidRDefault="000C670F" w:rsidP="000C670F">
      <w:pPr>
        <w:tabs>
          <w:tab w:val="left" w:pos="9000"/>
        </w:tabs>
        <w:rPr>
          <w:rFonts w:ascii="Arial" w:hAnsi="Arial" w:cs="Arial"/>
          <w:szCs w:val="24"/>
        </w:rPr>
      </w:pPr>
      <w:r w:rsidRPr="00F24B2B">
        <w:rPr>
          <w:rFonts w:ascii="Arial" w:hAnsi="Arial" w:cs="Arial"/>
          <w:szCs w:val="24"/>
        </w:rPr>
        <w:t xml:space="preserve">Signature autorisée : </w:t>
      </w:r>
      <w:r w:rsidRPr="00F24B2B">
        <w:rPr>
          <w:rFonts w:ascii="Arial" w:hAnsi="Arial" w:cs="Arial"/>
          <w:szCs w:val="24"/>
          <w:u w:val="single"/>
        </w:rPr>
        <w:tab/>
      </w:r>
    </w:p>
    <w:p w14:paraId="44A454F9" w14:textId="77777777" w:rsidR="000C670F" w:rsidRPr="00F24B2B" w:rsidRDefault="000C670F" w:rsidP="000C670F">
      <w:pPr>
        <w:tabs>
          <w:tab w:val="left" w:pos="9000"/>
        </w:tabs>
        <w:rPr>
          <w:rFonts w:ascii="Arial" w:hAnsi="Arial" w:cs="Arial"/>
          <w:szCs w:val="24"/>
        </w:rPr>
      </w:pPr>
      <w:r w:rsidRPr="00F24B2B">
        <w:rPr>
          <w:rFonts w:ascii="Arial" w:hAnsi="Arial" w:cs="Arial"/>
          <w:szCs w:val="24"/>
        </w:rPr>
        <w:t xml:space="preserve">Nom et titre du signataire : </w:t>
      </w:r>
      <w:r w:rsidRPr="00F24B2B">
        <w:rPr>
          <w:rFonts w:ascii="Arial" w:hAnsi="Arial" w:cs="Arial"/>
          <w:szCs w:val="24"/>
          <w:u w:val="single"/>
        </w:rPr>
        <w:tab/>
      </w:r>
    </w:p>
    <w:p w14:paraId="6F5C9E42" w14:textId="77777777" w:rsidR="000C670F" w:rsidRPr="00F24B2B" w:rsidRDefault="000C670F" w:rsidP="000C670F">
      <w:pPr>
        <w:tabs>
          <w:tab w:val="left" w:pos="9000"/>
        </w:tabs>
        <w:rPr>
          <w:rFonts w:ascii="Arial" w:hAnsi="Arial" w:cs="Arial"/>
          <w:szCs w:val="24"/>
        </w:rPr>
      </w:pPr>
      <w:r w:rsidRPr="00F24B2B">
        <w:rPr>
          <w:rFonts w:ascii="Arial" w:hAnsi="Arial" w:cs="Arial"/>
          <w:szCs w:val="24"/>
        </w:rPr>
        <w:t xml:space="preserve">Nom de l’institution : </w:t>
      </w:r>
      <w:r w:rsidRPr="00F24B2B">
        <w:rPr>
          <w:rFonts w:ascii="Arial" w:hAnsi="Arial" w:cs="Arial"/>
          <w:szCs w:val="24"/>
          <w:u w:val="single"/>
        </w:rPr>
        <w:tab/>
      </w:r>
    </w:p>
    <w:p w14:paraId="4F3046F5" w14:textId="77777777" w:rsidR="000C670F" w:rsidRPr="00F24B2B" w:rsidRDefault="000C670F" w:rsidP="000C670F">
      <w:pPr>
        <w:rPr>
          <w:rFonts w:ascii="Arial" w:hAnsi="Arial" w:cs="Arial"/>
          <w:szCs w:val="24"/>
        </w:rPr>
      </w:pPr>
    </w:p>
    <w:p w14:paraId="0A1EFDF3" w14:textId="77777777" w:rsidR="000C670F" w:rsidRPr="00F24B2B" w:rsidRDefault="000C670F" w:rsidP="000C670F">
      <w:pPr>
        <w:rPr>
          <w:rFonts w:ascii="Arial" w:hAnsi="Arial" w:cs="Arial"/>
          <w:szCs w:val="24"/>
        </w:rPr>
      </w:pPr>
    </w:p>
    <w:p w14:paraId="6200F7B1" w14:textId="77777777" w:rsidR="000C670F" w:rsidRPr="00F24B2B" w:rsidRDefault="000C670F" w:rsidP="000C670F">
      <w:pPr>
        <w:rPr>
          <w:rFonts w:ascii="Arial" w:hAnsi="Arial" w:cs="Arial"/>
          <w:b/>
          <w:bCs/>
          <w:szCs w:val="24"/>
        </w:rPr>
      </w:pPr>
      <w:r w:rsidRPr="00F24B2B">
        <w:rPr>
          <w:rFonts w:ascii="Arial" w:hAnsi="Arial" w:cs="Arial"/>
          <w:b/>
          <w:bCs/>
          <w:szCs w:val="24"/>
        </w:rPr>
        <w:t xml:space="preserve">Pièce jointe : Accord du Contrat </w:t>
      </w:r>
    </w:p>
    <w:p w14:paraId="5A2B25C7" w14:textId="77777777" w:rsidR="00175B77" w:rsidRPr="00F24B2B" w:rsidRDefault="00175B77" w:rsidP="00793D36">
      <w:pPr>
        <w:pStyle w:val="UG-Title"/>
        <w:rPr>
          <w:lang w:val="fr-FR"/>
        </w:rPr>
      </w:pPr>
      <w:r w:rsidRPr="00F24B2B">
        <w:rPr>
          <w:lang w:val="fr-FR"/>
        </w:rPr>
        <w:br w:type="page"/>
      </w:r>
      <w:bookmarkStart w:id="669" w:name="_Toc348233312"/>
      <w:bookmarkStart w:id="670" w:name="_Toc327354352"/>
      <w:bookmarkStart w:id="671" w:name="_Toc527649418"/>
      <w:r w:rsidRPr="00F24B2B">
        <w:rPr>
          <w:lang w:val="fr-FR"/>
        </w:rPr>
        <w:t>Modèle d’Acte d’engagement</w:t>
      </w:r>
      <w:bookmarkEnd w:id="669"/>
      <w:bookmarkEnd w:id="670"/>
      <w:bookmarkEnd w:id="671"/>
    </w:p>
    <w:p w14:paraId="44553363" w14:textId="77777777" w:rsidR="00057F09" w:rsidRPr="00F24B2B" w:rsidRDefault="00057F09" w:rsidP="000C670F">
      <w:pPr>
        <w:tabs>
          <w:tab w:val="left" w:pos="4680"/>
          <w:tab w:val="left" w:pos="7560"/>
        </w:tabs>
        <w:spacing w:before="120" w:after="120"/>
        <w:rPr>
          <w:rFonts w:ascii="Arial" w:hAnsi="Arial" w:cs="Arial"/>
          <w:sz w:val="22"/>
          <w:szCs w:val="22"/>
        </w:rPr>
      </w:pPr>
      <w:r w:rsidRPr="00F24B2B">
        <w:rPr>
          <w:rFonts w:ascii="Arial" w:hAnsi="Arial" w:cs="Arial"/>
          <w:sz w:val="22"/>
          <w:szCs w:val="22"/>
        </w:rPr>
        <w:t>Le présent Marché</w:t>
      </w:r>
      <w:r w:rsidRPr="00F24B2B">
        <w:rPr>
          <w:rFonts w:ascii="Arial" w:hAnsi="Arial" w:cs="Arial"/>
          <w:b/>
          <w:sz w:val="22"/>
          <w:szCs w:val="22"/>
        </w:rPr>
        <w:t xml:space="preserve"> </w:t>
      </w:r>
      <w:r w:rsidRPr="00F24B2B">
        <w:rPr>
          <w:rFonts w:ascii="Arial" w:hAnsi="Arial" w:cs="Arial"/>
          <w:sz w:val="22"/>
          <w:szCs w:val="22"/>
        </w:rPr>
        <w:t xml:space="preserve">a été conclu le </w:t>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rPr>
        <w:t xml:space="preserve"> 20 </w:t>
      </w:r>
      <w:r w:rsidRPr="00F24B2B">
        <w:rPr>
          <w:rFonts w:ascii="Arial" w:hAnsi="Arial" w:cs="Arial"/>
          <w:sz w:val="22"/>
          <w:szCs w:val="22"/>
          <w:u w:val="single"/>
        </w:rPr>
        <w:tab/>
      </w:r>
    </w:p>
    <w:p w14:paraId="13A12C9E" w14:textId="77777777" w:rsidR="00057F09" w:rsidRPr="00F24B2B" w:rsidRDefault="00057F09" w:rsidP="000C670F">
      <w:pPr>
        <w:spacing w:after="120"/>
        <w:rPr>
          <w:rFonts w:ascii="Arial" w:hAnsi="Arial" w:cs="Arial"/>
          <w:sz w:val="22"/>
          <w:szCs w:val="22"/>
        </w:rPr>
      </w:pPr>
      <w:r w:rsidRPr="00F24B2B">
        <w:rPr>
          <w:rFonts w:ascii="Arial" w:hAnsi="Arial" w:cs="Arial"/>
          <w:sz w:val="22"/>
          <w:szCs w:val="22"/>
        </w:rPr>
        <w:t xml:space="preserve">Entre </w:t>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rPr>
        <w:t xml:space="preserve"> (ci-après dénommé « le Maître d’Ouvrage ») d’une part et</w:t>
      </w:r>
      <w:r w:rsidRPr="00F24B2B">
        <w:rPr>
          <w:rFonts w:ascii="Arial" w:hAnsi="Arial" w:cs="Arial"/>
          <w:i/>
          <w:sz w:val="22"/>
          <w:szCs w:val="22"/>
        </w:rPr>
        <w:t xml:space="preserve"> </w:t>
      </w:r>
      <w:r w:rsidRPr="00F24B2B">
        <w:rPr>
          <w:rFonts w:ascii="Arial" w:hAnsi="Arial" w:cs="Arial"/>
          <w:i/>
          <w:sz w:val="22"/>
          <w:szCs w:val="22"/>
          <w:u w:val="single"/>
        </w:rPr>
        <w:tab/>
      </w:r>
      <w:r w:rsidRPr="00F24B2B">
        <w:rPr>
          <w:rFonts w:ascii="Arial" w:hAnsi="Arial" w:cs="Arial"/>
          <w:i/>
          <w:sz w:val="22"/>
          <w:szCs w:val="22"/>
          <w:u w:val="single"/>
        </w:rPr>
        <w:tab/>
      </w:r>
      <w:r w:rsidRPr="00F24B2B">
        <w:rPr>
          <w:rFonts w:ascii="Arial" w:hAnsi="Arial" w:cs="Arial"/>
          <w:i/>
          <w:sz w:val="22"/>
          <w:szCs w:val="22"/>
          <w:u w:val="single"/>
        </w:rPr>
        <w:tab/>
      </w:r>
      <w:r w:rsidRPr="00F24B2B">
        <w:rPr>
          <w:rFonts w:ascii="Arial" w:hAnsi="Arial" w:cs="Arial"/>
          <w:i/>
          <w:sz w:val="22"/>
          <w:szCs w:val="22"/>
          <w:u w:val="single"/>
        </w:rPr>
        <w:tab/>
      </w:r>
      <w:r w:rsidRPr="00F24B2B">
        <w:rPr>
          <w:rFonts w:ascii="Arial" w:hAnsi="Arial" w:cs="Arial"/>
          <w:i/>
          <w:sz w:val="22"/>
          <w:szCs w:val="22"/>
          <w:u w:val="single"/>
        </w:rPr>
        <w:tab/>
      </w:r>
      <w:r w:rsidRPr="00F24B2B">
        <w:rPr>
          <w:rFonts w:ascii="Arial" w:hAnsi="Arial" w:cs="Arial"/>
          <w:i/>
          <w:sz w:val="22"/>
          <w:szCs w:val="22"/>
          <w:u w:val="single"/>
        </w:rPr>
        <w:tab/>
      </w:r>
      <w:r w:rsidRPr="00F24B2B">
        <w:rPr>
          <w:rFonts w:ascii="Arial" w:hAnsi="Arial" w:cs="Arial"/>
          <w:i/>
          <w:sz w:val="22"/>
          <w:szCs w:val="22"/>
          <w:u w:val="single"/>
        </w:rPr>
        <w:tab/>
      </w:r>
      <w:r w:rsidRPr="00F24B2B">
        <w:rPr>
          <w:rFonts w:ascii="Arial" w:hAnsi="Arial" w:cs="Arial"/>
          <w:i/>
          <w:sz w:val="22"/>
          <w:szCs w:val="22"/>
        </w:rPr>
        <w:t>,</w:t>
      </w:r>
      <w:r w:rsidRPr="00F24B2B">
        <w:rPr>
          <w:rFonts w:ascii="Arial" w:hAnsi="Arial" w:cs="Arial"/>
          <w:sz w:val="22"/>
          <w:szCs w:val="22"/>
        </w:rPr>
        <w:t xml:space="preserve"> (ci-après dénommé « l’Entrepreneur ») d’autre part,</w:t>
      </w:r>
    </w:p>
    <w:p w14:paraId="29396019" w14:textId="77777777" w:rsidR="00057F09" w:rsidRPr="00F24B2B" w:rsidRDefault="00057F09" w:rsidP="00057F09">
      <w:pPr>
        <w:spacing w:after="200"/>
        <w:rPr>
          <w:rFonts w:ascii="Arial" w:hAnsi="Arial" w:cs="Arial"/>
          <w:sz w:val="22"/>
          <w:szCs w:val="22"/>
        </w:rPr>
      </w:pPr>
      <w:r w:rsidRPr="00F24B2B">
        <w:rPr>
          <w:rFonts w:ascii="Arial" w:hAnsi="Arial" w:cs="Arial"/>
          <w:sz w:val="22"/>
          <w:szCs w:val="22"/>
        </w:rPr>
        <w:t>Attendu</w:t>
      </w:r>
      <w:r w:rsidRPr="00F24B2B">
        <w:rPr>
          <w:rFonts w:ascii="Arial" w:hAnsi="Arial" w:cs="Arial"/>
          <w:b/>
          <w:sz w:val="22"/>
          <w:szCs w:val="22"/>
        </w:rPr>
        <w:t xml:space="preserve"> </w:t>
      </w:r>
      <w:r w:rsidRPr="00F24B2B">
        <w:rPr>
          <w:rFonts w:ascii="Arial" w:hAnsi="Arial" w:cs="Arial"/>
          <w:sz w:val="22"/>
          <w:szCs w:val="22"/>
        </w:rPr>
        <w:t xml:space="preserve">que le Maître d’Ouvrage souhaite que les Travaux dénommés </w:t>
      </w:r>
      <w:r w:rsidR="00F24B2B" w:rsidRPr="00F24B2B">
        <w:rPr>
          <w:rFonts w:ascii="Arial" w:hAnsi="Arial" w:cs="Arial"/>
          <w:sz w:val="22"/>
          <w:szCs w:val="22"/>
        </w:rPr>
        <w:t>comme</w:t>
      </w:r>
      <w:r w:rsidRPr="00F24B2B">
        <w:rPr>
          <w:rFonts w:ascii="Arial" w:hAnsi="Arial" w:cs="Arial"/>
          <w:sz w:val="22"/>
          <w:szCs w:val="22"/>
        </w:rPr>
        <w:t xml:space="preserve"> </w:t>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rPr>
        <w:t xml:space="preserve"> soient exécutés par l’Entrepreneur, à savoir </w:t>
      </w:r>
      <w:r w:rsidRPr="00F24B2B">
        <w:rPr>
          <w:rFonts w:ascii="Arial" w:hAnsi="Arial" w:cs="Arial"/>
          <w:i/>
          <w:sz w:val="22"/>
          <w:szCs w:val="22"/>
        </w:rPr>
        <w:t>[nom],</w:t>
      </w:r>
      <w:r w:rsidRPr="00F24B2B">
        <w:rPr>
          <w:rFonts w:ascii="Arial" w:hAnsi="Arial" w:cs="Arial"/>
          <w:sz w:val="22"/>
          <w:szCs w:val="22"/>
        </w:rPr>
        <w:t xml:space="preserve"> qu’il a accepté l’Offre remise par l’Entrepreneur en vue de l’exécution et de l’achèvement desdits Travaux, et de la réparation de toutes les malfaçons y afférentes, pour un montant de</w:t>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u w:val="single"/>
        </w:rPr>
        <w:tab/>
      </w:r>
      <w:r w:rsidRPr="00F24B2B">
        <w:rPr>
          <w:rFonts w:ascii="Arial" w:hAnsi="Arial" w:cs="Arial"/>
          <w:sz w:val="22"/>
          <w:szCs w:val="22"/>
        </w:rPr>
        <w:t xml:space="preserve"> </w:t>
      </w:r>
      <w:r w:rsidRPr="00F24B2B">
        <w:rPr>
          <w:rFonts w:ascii="Arial" w:hAnsi="Arial" w:cs="Arial"/>
          <w:i/>
          <w:sz w:val="22"/>
          <w:szCs w:val="22"/>
        </w:rPr>
        <w:t xml:space="preserve">[insérer le Montant du Marché ou le plafond à ne pas dépasser en lettres et en chiffres, exprimé dans la(es) devise(s) du Marché] </w:t>
      </w:r>
      <w:r w:rsidRPr="00F24B2B">
        <w:rPr>
          <w:rFonts w:ascii="Arial" w:hAnsi="Arial" w:cs="Arial"/>
          <w:sz w:val="22"/>
          <w:szCs w:val="22"/>
        </w:rPr>
        <w:t>(ci-après dénommé « le Montant du Marché »).</w:t>
      </w:r>
    </w:p>
    <w:p w14:paraId="1928697D" w14:textId="77777777" w:rsidR="00057F09" w:rsidRPr="00F24B2B" w:rsidRDefault="00057F09" w:rsidP="00057F09">
      <w:pPr>
        <w:spacing w:after="200"/>
        <w:rPr>
          <w:rFonts w:ascii="Arial" w:hAnsi="Arial" w:cs="Arial"/>
          <w:sz w:val="22"/>
          <w:szCs w:val="22"/>
        </w:rPr>
      </w:pPr>
      <w:r w:rsidRPr="00F24B2B">
        <w:rPr>
          <w:rFonts w:ascii="Arial" w:hAnsi="Arial" w:cs="Arial"/>
          <w:sz w:val="22"/>
          <w:szCs w:val="22"/>
        </w:rPr>
        <w:t>L’Maître d’Ouvrage et l’</w:t>
      </w:r>
      <w:r w:rsidR="00F24B2B" w:rsidRPr="00F24B2B">
        <w:rPr>
          <w:rFonts w:ascii="Arial" w:hAnsi="Arial" w:cs="Arial"/>
          <w:sz w:val="22"/>
          <w:szCs w:val="22"/>
        </w:rPr>
        <w:t>Entrepreneur</w:t>
      </w:r>
      <w:r w:rsidRPr="00F24B2B">
        <w:rPr>
          <w:rFonts w:ascii="Arial" w:hAnsi="Arial" w:cs="Arial"/>
          <w:sz w:val="22"/>
          <w:szCs w:val="22"/>
        </w:rPr>
        <w:t xml:space="preserve"> conviennent également de ce qui suit :</w:t>
      </w:r>
    </w:p>
    <w:p w14:paraId="3E63A20C" w14:textId="77777777" w:rsidR="000C670F" w:rsidRPr="00F24B2B" w:rsidRDefault="000C670F" w:rsidP="00116648">
      <w:pPr>
        <w:pStyle w:val="Listenabsatz"/>
        <w:numPr>
          <w:ilvl w:val="1"/>
          <w:numId w:val="33"/>
        </w:numPr>
        <w:tabs>
          <w:tab w:val="clear" w:pos="1440"/>
          <w:tab w:val="num" w:pos="567"/>
        </w:tabs>
        <w:spacing w:after="200"/>
        <w:ind w:left="567" w:hanging="567"/>
        <w:rPr>
          <w:rFonts w:ascii="Arial" w:hAnsi="Arial" w:cs="Arial"/>
          <w:sz w:val="22"/>
          <w:szCs w:val="22"/>
        </w:rPr>
      </w:pPr>
      <w:r w:rsidRPr="00F24B2B">
        <w:rPr>
          <w:rFonts w:ascii="Arial" w:hAnsi="Arial" w:cs="Arial"/>
          <w:sz w:val="22"/>
          <w:szCs w:val="22"/>
        </w:rPr>
        <w:t>Dans la présente convention, les termes et expressions ont la même signification que celle qui leur est respectivement attribuée dans les Documents contractuels auxquels il est fait référence.</w:t>
      </w:r>
    </w:p>
    <w:p w14:paraId="0F4C84B3" w14:textId="77777777" w:rsidR="000C670F" w:rsidRPr="00F24B2B" w:rsidRDefault="000C670F" w:rsidP="00116648">
      <w:pPr>
        <w:pStyle w:val="Listenabsatz"/>
        <w:numPr>
          <w:ilvl w:val="1"/>
          <w:numId w:val="33"/>
        </w:numPr>
        <w:tabs>
          <w:tab w:val="clear" w:pos="1440"/>
          <w:tab w:val="num" w:pos="567"/>
        </w:tabs>
        <w:spacing w:after="200"/>
        <w:ind w:left="567" w:hanging="567"/>
        <w:rPr>
          <w:rFonts w:ascii="Arial" w:hAnsi="Arial" w:cs="Arial"/>
          <w:sz w:val="22"/>
          <w:szCs w:val="22"/>
        </w:rPr>
      </w:pPr>
      <w:r w:rsidRPr="00F24B2B">
        <w:rPr>
          <w:rFonts w:ascii="Arial" w:hAnsi="Arial" w:cs="Arial"/>
          <w:sz w:val="22"/>
          <w:szCs w:val="22"/>
        </w:rPr>
        <w:t xml:space="preserve">Les documents suivants sont réputés constituer et être lus et interprétés comme faisant partie intégrante de la présente entente. Le présent contrat prévaut sur tous les autres Documents contractuels. </w:t>
      </w:r>
    </w:p>
    <w:p w14:paraId="058B6E72" w14:textId="77777777" w:rsidR="003A053D" w:rsidRPr="00F24B2B" w:rsidRDefault="00175B77" w:rsidP="00116648">
      <w:pPr>
        <w:numPr>
          <w:ilvl w:val="0"/>
          <w:numId w:val="63"/>
        </w:numPr>
        <w:spacing w:before="120"/>
        <w:ind w:hanging="731"/>
        <w:rPr>
          <w:rFonts w:ascii="Arial" w:hAnsi="Arial" w:cs="Arial"/>
          <w:sz w:val="22"/>
          <w:szCs w:val="22"/>
        </w:rPr>
      </w:pPr>
      <w:r w:rsidRPr="00F24B2B">
        <w:rPr>
          <w:rFonts w:ascii="Arial" w:hAnsi="Arial" w:cs="Arial"/>
          <w:color w:val="000000"/>
          <w:sz w:val="22"/>
          <w:szCs w:val="22"/>
        </w:rPr>
        <w:t>La Lettre</w:t>
      </w:r>
      <w:r w:rsidRPr="00F24B2B">
        <w:rPr>
          <w:rFonts w:ascii="Arial" w:hAnsi="Arial" w:cs="Arial"/>
          <w:sz w:val="22"/>
          <w:szCs w:val="22"/>
        </w:rPr>
        <w:t xml:space="preserve"> </w:t>
      </w:r>
      <w:r w:rsidR="00A65AF1" w:rsidRPr="00F24B2B">
        <w:rPr>
          <w:rFonts w:ascii="Arial" w:hAnsi="Arial" w:cs="Arial"/>
          <w:sz w:val="22"/>
          <w:szCs w:val="22"/>
        </w:rPr>
        <w:t>d’Acceptation ;</w:t>
      </w:r>
    </w:p>
    <w:p w14:paraId="5118AD5B" w14:textId="77777777" w:rsidR="003A053D" w:rsidRPr="00F24B2B" w:rsidRDefault="00175B77" w:rsidP="00116648">
      <w:pPr>
        <w:numPr>
          <w:ilvl w:val="0"/>
          <w:numId w:val="63"/>
        </w:numPr>
        <w:spacing w:before="120"/>
        <w:ind w:hanging="731"/>
        <w:rPr>
          <w:rFonts w:ascii="Arial" w:hAnsi="Arial" w:cs="Arial"/>
          <w:sz w:val="22"/>
          <w:szCs w:val="22"/>
        </w:rPr>
      </w:pPr>
      <w:r w:rsidRPr="00F24B2B">
        <w:rPr>
          <w:rFonts w:ascii="Arial" w:hAnsi="Arial" w:cs="Arial"/>
          <w:sz w:val="22"/>
          <w:szCs w:val="22"/>
        </w:rPr>
        <w:t xml:space="preserve">La </w:t>
      </w:r>
      <w:r w:rsidR="00E34EA0" w:rsidRPr="00F24B2B">
        <w:rPr>
          <w:rFonts w:ascii="Arial" w:hAnsi="Arial" w:cs="Arial"/>
          <w:sz w:val="22"/>
          <w:szCs w:val="22"/>
        </w:rPr>
        <w:t>Soumission</w:t>
      </w:r>
      <w:r w:rsidRPr="00F24B2B">
        <w:rPr>
          <w:rFonts w:ascii="Arial" w:hAnsi="Arial" w:cs="Arial"/>
          <w:sz w:val="22"/>
          <w:szCs w:val="22"/>
        </w:rPr>
        <w:t xml:space="preserve"> et ses annexes (dont la Déclaration d’Intégrité signée)</w:t>
      </w:r>
      <w:r w:rsidR="00E91D51" w:rsidRPr="00F24B2B">
        <w:rPr>
          <w:rFonts w:ascii="Arial" w:hAnsi="Arial" w:cs="Arial"/>
          <w:sz w:val="22"/>
          <w:szCs w:val="22"/>
        </w:rPr>
        <w:t xml:space="preserve"> </w:t>
      </w:r>
      <w:r w:rsidRPr="00F24B2B">
        <w:rPr>
          <w:rFonts w:ascii="Arial" w:hAnsi="Arial" w:cs="Arial"/>
          <w:sz w:val="22"/>
          <w:szCs w:val="22"/>
        </w:rPr>
        <w:t>;</w:t>
      </w:r>
    </w:p>
    <w:p w14:paraId="3ABF60C3" w14:textId="77777777" w:rsidR="003A053D" w:rsidRPr="00F24B2B" w:rsidRDefault="00E91D51" w:rsidP="00116648">
      <w:pPr>
        <w:numPr>
          <w:ilvl w:val="0"/>
          <w:numId w:val="63"/>
        </w:numPr>
        <w:spacing w:before="120"/>
        <w:ind w:hanging="731"/>
        <w:rPr>
          <w:rFonts w:ascii="Arial" w:hAnsi="Arial" w:cs="Arial"/>
          <w:sz w:val="22"/>
          <w:szCs w:val="22"/>
        </w:rPr>
      </w:pPr>
      <w:r w:rsidRPr="00F24B2B">
        <w:rPr>
          <w:rFonts w:ascii="Arial" w:hAnsi="Arial" w:cs="Arial"/>
          <w:sz w:val="22"/>
          <w:szCs w:val="22"/>
        </w:rPr>
        <w:t xml:space="preserve">Les </w:t>
      </w:r>
      <w:r w:rsidR="00D11E44" w:rsidRPr="00F24B2B">
        <w:rPr>
          <w:rFonts w:ascii="Arial" w:hAnsi="Arial" w:cs="Arial"/>
          <w:sz w:val="22"/>
          <w:szCs w:val="22"/>
        </w:rPr>
        <w:t>avenants</w:t>
      </w:r>
      <w:r w:rsidRPr="00F24B2B">
        <w:rPr>
          <w:rFonts w:ascii="Arial" w:hAnsi="Arial" w:cs="Arial"/>
          <w:sz w:val="22"/>
          <w:szCs w:val="22"/>
        </w:rPr>
        <w:t xml:space="preserve"> Nos _____________ (le cas échéant)</w:t>
      </w:r>
    </w:p>
    <w:p w14:paraId="5AEFF779" w14:textId="77777777" w:rsidR="003A053D" w:rsidRPr="00F24B2B" w:rsidRDefault="00175B77" w:rsidP="00116648">
      <w:pPr>
        <w:numPr>
          <w:ilvl w:val="0"/>
          <w:numId w:val="63"/>
        </w:numPr>
        <w:spacing w:before="120"/>
        <w:ind w:hanging="731"/>
        <w:rPr>
          <w:rFonts w:ascii="Arial" w:hAnsi="Arial" w:cs="Arial"/>
          <w:sz w:val="22"/>
          <w:szCs w:val="22"/>
        </w:rPr>
      </w:pPr>
      <w:r w:rsidRPr="00F24B2B">
        <w:rPr>
          <w:rFonts w:ascii="Arial" w:hAnsi="Arial" w:cs="Arial"/>
          <w:sz w:val="22"/>
          <w:szCs w:val="22"/>
        </w:rPr>
        <w:t xml:space="preserve">Le Cahier des </w:t>
      </w:r>
      <w:r w:rsidR="00E64AD9" w:rsidRPr="00F24B2B">
        <w:rPr>
          <w:rFonts w:ascii="Arial" w:hAnsi="Arial" w:cs="Arial"/>
          <w:sz w:val="22"/>
          <w:szCs w:val="22"/>
        </w:rPr>
        <w:t>Clauses</w:t>
      </w:r>
      <w:r w:rsidR="00A36CFA" w:rsidRPr="00F24B2B">
        <w:rPr>
          <w:rFonts w:ascii="Arial" w:hAnsi="Arial" w:cs="Arial"/>
          <w:sz w:val="22"/>
          <w:szCs w:val="22"/>
        </w:rPr>
        <w:t xml:space="preserve"> Administratives P</w:t>
      </w:r>
      <w:r w:rsidRPr="00F24B2B">
        <w:rPr>
          <w:rFonts w:ascii="Arial" w:hAnsi="Arial" w:cs="Arial"/>
          <w:sz w:val="22"/>
          <w:szCs w:val="22"/>
        </w:rPr>
        <w:t>articulières</w:t>
      </w:r>
      <w:r w:rsidR="00E91D51" w:rsidRPr="00F24B2B">
        <w:rPr>
          <w:rFonts w:ascii="Arial" w:hAnsi="Arial" w:cs="Arial"/>
          <w:sz w:val="22"/>
          <w:szCs w:val="22"/>
        </w:rPr>
        <w:t xml:space="preserve"> </w:t>
      </w:r>
      <w:r w:rsidR="0020435E" w:rsidRPr="00F24B2B">
        <w:rPr>
          <w:rFonts w:ascii="Arial" w:hAnsi="Arial" w:cs="Arial"/>
          <w:sz w:val="22"/>
          <w:szCs w:val="22"/>
        </w:rPr>
        <w:t>(le cas échéant</w:t>
      </w:r>
      <w:r w:rsidR="00D5750D" w:rsidRPr="00F24B2B">
        <w:rPr>
          <w:rFonts w:ascii="Arial" w:hAnsi="Arial" w:cs="Arial"/>
          <w:sz w:val="22"/>
          <w:szCs w:val="22"/>
        </w:rPr>
        <w:t>) ;</w:t>
      </w:r>
    </w:p>
    <w:p w14:paraId="42F5C69B" w14:textId="77777777" w:rsidR="003A053D" w:rsidRPr="00F24B2B" w:rsidRDefault="00E91D51" w:rsidP="00116648">
      <w:pPr>
        <w:numPr>
          <w:ilvl w:val="0"/>
          <w:numId w:val="63"/>
        </w:numPr>
        <w:spacing w:before="120"/>
        <w:ind w:hanging="731"/>
        <w:rPr>
          <w:rFonts w:ascii="Arial" w:hAnsi="Arial" w:cs="Arial"/>
          <w:sz w:val="22"/>
          <w:szCs w:val="22"/>
        </w:rPr>
      </w:pPr>
      <w:r w:rsidRPr="00F24B2B">
        <w:rPr>
          <w:rFonts w:ascii="Arial" w:hAnsi="Arial" w:cs="Arial"/>
          <w:sz w:val="22"/>
          <w:szCs w:val="22"/>
        </w:rPr>
        <w:t xml:space="preserve">Le Cahier des </w:t>
      </w:r>
      <w:r w:rsidR="00E64AD9" w:rsidRPr="00F24B2B">
        <w:rPr>
          <w:rFonts w:ascii="Arial" w:hAnsi="Arial" w:cs="Arial"/>
          <w:sz w:val="22"/>
          <w:szCs w:val="22"/>
        </w:rPr>
        <w:t>Clauses</w:t>
      </w:r>
      <w:r w:rsidR="00A36CFA" w:rsidRPr="00F24B2B">
        <w:rPr>
          <w:rFonts w:ascii="Arial" w:hAnsi="Arial" w:cs="Arial"/>
          <w:sz w:val="22"/>
          <w:szCs w:val="22"/>
        </w:rPr>
        <w:t xml:space="preserve"> A</w:t>
      </w:r>
      <w:r w:rsidRPr="00F24B2B">
        <w:rPr>
          <w:rFonts w:ascii="Arial" w:hAnsi="Arial" w:cs="Arial"/>
          <w:sz w:val="22"/>
          <w:szCs w:val="22"/>
        </w:rPr>
        <w:t xml:space="preserve">dministratives </w:t>
      </w:r>
      <w:r w:rsidR="00A36CFA" w:rsidRPr="00F24B2B">
        <w:rPr>
          <w:rFonts w:ascii="Arial" w:hAnsi="Arial" w:cs="Arial"/>
          <w:sz w:val="22"/>
          <w:szCs w:val="22"/>
        </w:rPr>
        <w:t>G</w:t>
      </w:r>
      <w:r w:rsidRPr="00F24B2B">
        <w:rPr>
          <w:rFonts w:ascii="Arial" w:hAnsi="Arial" w:cs="Arial"/>
          <w:sz w:val="22"/>
          <w:szCs w:val="22"/>
        </w:rPr>
        <w:t>énérales ;</w:t>
      </w:r>
    </w:p>
    <w:p w14:paraId="69D1067E" w14:textId="77777777" w:rsidR="003A053D" w:rsidRPr="00F24B2B" w:rsidRDefault="00175B77" w:rsidP="00116648">
      <w:pPr>
        <w:numPr>
          <w:ilvl w:val="0"/>
          <w:numId w:val="63"/>
        </w:numPr>
        <w:spacing w:before="120"/>
        <w:ind w:hanging="731"/>
        <w:rPr>
          <w:rFonts w:ascii="Arial" w:hAnsi="Arial" w:cs="Arial"/>
          <w:sz w:val="22"/>
          <w:szCs w:val="22"/>
        </w:rPr>
      </w:pPr>
      <w:r w:rsidRPr="00F24B2B">
        <w:rPr>
          <w:rFonts w:ascii="Arial" w:hAnsi="Arial" w:cs="Arial"/>
          <w:sz w:val="22"/>
          <w:szCs w:val="22"/>
        </w:rPr>
        <w:t>Les spécifications techniques ;</w:t>
      </w:r>
    </w:p>
    <w:p w14:paraId="12F2F5FB" w14:textId="77777777" w:rsidR="003A053D" w:rsidRPr="00F24B2B" w:rsidRDefault="00175B77" w:rsidP="00116648">
      <w:pPr>
        <w:numPr>
          <w:ilvl w:val="0"/>
          <w:numId w:val="63"/>
        </w:numPr>
        <w:spacing w:before="120"/>
        <w:ind w:hanging="731"/>
        <w:rPr>
          <w:rFonts w:ascii="Arial" w:hAnsi="Arial" w:cs="Arial"/>
          <w:sz w:val="22"/>
          <w:szCs w:val="22"/>
        </w:rPr>
      </w:pPr>
      <w:r w:rsidRPr="00F24B2B">
        <w:rPr>
          <w:rFonts w:ascii="Arial" w:hAnsi="Arial" w:cs="Arial"/>
          <w:sz w:val="22"/>
          <w:szCs w:val="22"/>
        </w:rPr>
        <w:t>Les plans et dessins</w:t>
      </w:r>
      <w:r w:rsidR="00E91D51" w:rsidRPr="00F24B2B">
        <w:rPr>
          <w:rFonts w:ascii="Arial" w:hAnsi="Arial" w:cs="Arial"/>
          <w:sz w:val="22"/>
          <w:szCs w:val="22"/>
        </w:rPr>
        <w:t xml:space="preserve"> </w:t>
      </w:r>
      <w:r w:rsidRPr="00F24B2B">
        <w:rPr>
          <w:rFonts w:ascii="Arial" w:hAnsi="Arial" w:cs="Arial"/>
          <w:sz w:val="22"/>
          <w:szCs w:val="22"/>
        </w:rPr>
        <w:t xml:space="preserve">; </w:t>
      </w:r>
    </w:p>
    <w:p w14:paraId="0DD3485F" w14:textId="77777777" w:rsidR="003A053D" w:rsidRPr="00F24B2B" w:rsidRDefault="00175B77" w:rsidP="00116648">
      <w:pPr>
        <w:numPr>
          <w:ilvl w:val="0"/>
          <w:numId w:val="63"/>
        </w:numPr>
        <w:spacing w:before="120"/>
        <w:ind w:hanging="731"/>
        <w:rPr>
          <w:rFonts w:ascii="Arial" w:hAnsi="Arial" w:cs="Arial"/>
          <w:sz w:val="22"/>
          <w:szCs w:val="22"/>
        </w:rPr>
      </w:pPr>
      <w:r w:rsidRPr="00F24B2B">
        <w:rPr>
          <w:rFonts w:ascii="Arial" w:hAnsi="Arial" w:cs="Arial"/>
          <w:sz w:val="22"/>
          <w:szCs w:val="22"/>
        </w:rPr>
        <w:t>Le Bordereau des prix et le Détail quantitatif et estimatif</w:t>
      </w:r>
      <w:r w:rsidR="00E91D51" w:rsidRPr="00F24B2B">
        <w:rPr>
          <w:rFonts w:ascii="Arial" w:hAnsi="Arial" w:cs="Arial"/>
          <w:sz w:val="22"/>
          <w:szCs w:val="22"/>
        </w:rPr>
        <w:t xml:space="preserve"> </w:t>
      </w:r>
      <w:r w:rsidRPr="00F24B2B">
        <w:rPr>
          <w:rFonts w:ascii="Arial" w:hAnsi="Arial" w:cs="Arial"/>
          <w:sz w:val="22"/>
          <w:szCs w:val="22"/>
        </w:rPr>
        <w:t>;</w:t>
      </w:r>
    </w:p>
    <w:p w14:paraId="7D8C2219" w14:textId="77777777" w:rsidR="00175B77" w:rsidRPr="00F24B2B" w:rsidRDefault="00175B77" w:rsidP="00116648">
      <w:pPr>
        <w:numPr>
          <w:ilvl w:val="0"/>
          <w:numId w:val="63"/>
        </w:numPr>
        <w:spacing w:before="120"/>
        <w:ind w:hanging="731"/>
        <w:rPr>
          <w:rFonts w:ascii="Arial" w:hAnsi="Arial" w:cs="Arial"/>
          <w:sz w:val="22"/>
          <w:szCs w:val="22"/>
        </w:rPr>
      </w:pPr>
      <w:r w:rsidRPr="00F24B2B">
        <w:rPr>
          <w:rFonts w:ascii="Arial" w:hAnsi="Arial" w:cs="Arial"/>
          <w:sz w:val="22"/>
          <w:szCs w:val="22"/>
        </w:rPr>
        <w:t>L</w:t>
      </w:r>
      <w:r w:rsidR="00C971CE" w:rsidRPr="00F24B2B">
        <w:rPr>
          <w:rFonts w:ascii="Arial" w:hAnsi="Arial" w:cs="Arial"/>
          <w:sz w:val="22"/>
          <w:szCs w:val="22"/>
        </w:rPr>
        <w:t xml:space="preserve">’offre du </w:t>
      </w:r>
      <w:r w:rsidR="00022C93" w:rsidRPr="00F24B2B">
        <w:rPr>
          <w:rFonts w:ascii="Arial" w:hAnsi="Arial" w:cs="Arial"/>
          <w:sz w:val="22"/>
          <w:szCs w:val="22"/>
        </w:rPr>
        <w:t>Soumissionnaire</w:t>
      </w:r>
      <w:r w:rsidR="00C971CE" w:rsidRPr="00F24B2B">
        <w:rPr>
          <w:rFonts w:ascii="Arial" w:hAnsi="Arial" w:cs="Arial"/>
          <w:sz w:val="22"/>
          <w:szCs w:val="22"/>
        </w:rPr>
        <w:t xml:space="preserve"> et l</w:t>
      </w:r>
      <w:r w:rsidRPr="00F24B2B">
        <w:rPr>
          <w:rFonts w:ascii="Arial" w:hAnsi="Arial" w:cs="Arial"/>
          <w:sz w:val="22"/>
          <w:szCs w:val="22"/>
        </w:rPr>
        <w:t xml:space="preserve">es autres pièces </w:t>
      </w:r>
      <w:r w:rsidR="00C971CE" w:rsidRPr="00F24B2B">
        <w:rPr>
          <w:rFonts w:ascii="Arial" w:hAnsi="Arial" w:cs="Arial"/>
          <w:sz w:val="22"/>
          <w:szCs w:val="22"/>
        </w:rPr>
        <w:t>faisant partie du Marché</w:t>
      </w:r>
      <w:r w:rsidRPr="00F24B2B">
        <w:rPr>
          <w:rFonts w:ascii="Arial" w:hAnsi="Arial" w:cs="Arial"/>
          <w:sz w:val="22"/>
          <w:szCs w:val="22"/>
        </w:rPr>
        <w:t>.</w:t>
      </w:r>
    </w:p>
    <w:p w14:paraId="04052521" w14:textId="77777777" w:rsidR="00175B77" w:rsidRPr="00F24B2B" w:rsidRDefault="00175B77">
      <w:pPr>
        <w:rPr>
          <w:rFonts w:ascii="Arial" w:hAnsi="Arial" w:cs="Arial"/>
          <w:sz w:val="22"/>
          <w:szCs w:val="22"/>
        </w:rPr>
      </w:pPr>
    </w:p>
    <w:p w14:paraId="546E02D5" w14:textId="77777777" w:rsidR="003A053D" w:rsidRPr="00F24B2B" w:rsidRDefault="00175B77" w:rsidP="00116648">
      <w:pPr>
        <w:numPr>
          <w:ilvl w:val="1"/>
          <w:numId w:val="33"/>
        </w:numPr>
        <w:tabs>
          <w:tab w:val="clear" w:pos="1440"/>
          <w:tab w:val="num" w:pos="709"/>
        </w:tabs>
        <w:spacing w:after="200"/>
        <w:ind w:left="709" w:hanging="709"/>
        <w:rPr>
          <w:rFonts w:ascii="Arial" w:hAnsi="Arial" w:cs="Arial"/>
          <w:sz w:val="22"/>
          <w:szCs w:val="22"/>
        </w:rPr>
      </w:pPr>
      <w:r w:rsidRPr="00F24B2B">
        <w:rPr>
          <w:rFonts w:ascii="Arial" w:hAnsi="Arial" w:cs="Arial"/>
          <w:sz w:val="22"/>
          <w:szCs w:val="22"/>
        </w:rPr>
        <w:t>En contrepartie des paiements à effectuer par le Maître d’Ouvrage à l’Entrepreneur, comme mentionné ci-après, l’Entrepreneur s’engage à exécuter les Travaux et à reprendre toutes les malfaçons y afférentes en conformité absolue avec les dispositions du Marché.</w:t>
      </w:r>
    </w:p>
    <w:p w14:paraId="1B6F86CA" w14:textId="77777777" w:rsidR="00175B77" w:rsidRPr="00F24B2B" w:rsidRDefault="00175B77" w:rsidP="00116648">
      <w:pPr>
        <w:numPr>
          <w:ilvl w:val="1"/>
          <w:numId w:val="33"/>
        </w:numPr>
        <w:tabs>
          <w:tab w:val="clear" w:pos="1440"/>
          <w:tab w:val="num" w:pos="709"/>
        </w:tabs>
        <w:spacing w:after="200"/>
        <w:ind w:left="709" w:hanging="709"/>
        <w:rPr>
          <w:rFonts w:ascii="Arial" w:hAnsi="Arial" w:cs="Arial"/>
          <w:sz w:val="22"/>
          <w:szCs w:val="22"/>
        </w:rPr>
      </w:pPr>
      <w:r w:rsidRPr="00F24B2B">
        <w:rPr>
          <w:rFonts w:ascii="Arial" w:hAnsi="Arial" w:cs="Arial"/>
          <w:sz w:val="22"/>
          <w:szCs w:val="22"/>
        </w:rPr>
        <w:t>Le Maître d’Ouvrage s’engage à payer à l’Entrepreneur, à titre de règlement pour l’exécution et l’achèvement des Travaux et la reprise des malfaçons y afférentes, les sommes prévues au Marché ou toutes autres sommes qui peuvent être dues au titre des dispositions du Marché, et de la manière stipulée au Marché.</w:t>
      </w:r>
    </w:p>
    <w:p w14:paraId="2092ABF5" w14:textId="77777777" w:rsidR="000C670F" w:rsidRPr="00F24B2B" w:rsidRDefault="000C670F" w:rsidP="000C670F">
      <w:pPr>
        <w:spacing w:after="160"/>
        <w:rPr>
          <w:rFonts w:ascii="Arial" w:hAnsi="Arial" w:cs="Arial"/>
          <w:color w:val="000000"/>
          <w:sz w:val="22"/>
          <w:szCs w:val="22"/>
        </w:rPr>
      </w:pPr>
      <w:r w:rsidRPr="00F24B2B">
        <w:rPr>
          <w:rFonts w:ascii="Arial" w:hAnsi="Arial" w:cs="Arial"/>
          <w:color w:val="000000"/>
          <w:sz w:val="22"/>
          <w:szCs w:val="22"/>
        </w:rPr>
        <w:t>EN FOI DE QUOI les parties aux présentes ont fait en sorte que la présente entente soit signée conformément aux lois de _____________________________________________ le jour, le mois et l'année précisés ci-dessus.</w:t>
      </w:r>
    </w:p>
    <w:p w14:paraId="35DB8ECD" w14:textId="77777777" w:rsidR="00175B77" w:rsidRPr="00F24B2B" w:rsidRDefault="00175B77" w:rsidP="003A053D">
      <w:pPr>
        <w:spacing w:after="60"/>
        <w:rPr>
          <w:rFonts w:ascii="Arial" w:hAnsi="Arial" w:cs="Arial"/>
          <w:sz w:val="22"/>
          <w:szCs w:val="22"/>
        </w:rPr>
      </w:pPr>
      <w:r w:rsidRPr="00F24B2B">
        <w:rPr>
          <w:rFonts w:ascii="Arial" w:hAnsi="Arial" w:cs="Arial"/>
          <w:sz w:val="22"/>
          <w:szCs w:val="22"/>
        </w:rPr>
        <w:t xml:space="preserve">Signature du Maître d’Ouvrage </w:t>
      </w:r>
      <w:r w:rsidR="003A053D" w:rsidRPr="00F24B2B">
        <w:rPr>
          <w:rFonts w:ascii="Arial" w:hAnsi="Arial" w:cs="Arial"/>
          <w:sz w:val="22"/>
          <w:szCs w:val="22"/>
        </w:rPr>
        <w:t>_____________________________________________________</w:t>
      </w:r>
    </w:p>
    <w:p w14:paraId="43021C2C" w14:textId="77777777" w:rsidR="00175B77" w:rsidRPr="00F24B2B" w:rsidRDefault="00175B77" w:rsidP="000C670F">
      <w:pPr>
        <w:spacing w:before="240"/>
      </w:pPr>
      <w:r w:rsidRPr="00F24B2B">
        <w:rPr>
          <w:rFonts w:ascii="Arial" w:hAnsi="Arial" w:cs="Arial"/>
          <w:sz w:val="22"/>
          <w:szCs w:val="22"/>
        </w:rPr>
        <w:t>Signature de l’Entrepreneur</w:t>
      </w:r>
      <w:r w:rsidR="003A053D" w:rsidRPr="00F24B2B">
        <w:rPr>
          <w:rFonts w:ascii="Arial" w:hAnsi="Arial" w:cs="Arial"/>
          <w:sz w:val="22"/>
          <w:szCs w:val="22"/>
        </w:rPr>
        <w:t xml:space="preserve"> _____________________________________________________</w:t>
      </w:r>
    </w:p>
    <w:p w14:paraId="42FFABAF" w14:textId="77777777" w:rsidR="00D7259C" w:rsidRPr="00F24B2B" w:rsidRDefault="009C61BE" w:rsidP="00793D36">
      <w:pPr>
        <w:pStyle w:val="UG-Title"/>
        <w:rPr>
          <w:lang w:val="fr-FR"/>
        </w:rPr>
      </w:pPr>
      <w:r w:rsidRPr="00F24B2B">
        <w:rPr>
          <w:lang w:val="fr-FR"/>
        </w:rPr>
        <w:br w:type="page"/>
      </w:r>
      <w:bookmarkStart w:id="672" w:name="_Toc514068090"/>
      <w:bookmarkStart w:id="673" w:name="_Toc514073773"/>
      <w:bookmarkStart w:id="674" w:name="_Toc527649419"/>
      <w:r w:rsidR="00D7259C" w:rsidRPr="00F24B2B">
        <w:rPr>
          <w:lang w:val="fr-FR"/>
        </w:rPr>
        <w:t>Formulaire de la Garantie de Soumission</w:t>
      </w:r>
      <w:bookmarkEnd w:id="672"/>
      <w:bookmarkEnd w:id="673"/>
      <w:bookmarkEnd w:id="674"/>
    </w:p>
    <w:p w14:paraId="656A4166" w14:textId="77777777" w:rsidR="00D7259C" w:rsidRPr="00F24B2B" w:rsidRDefault="00D7259C" w:rsidP="00D7259C">
      <w:pPr>
        <w:jc w:val="center"/>
        <w:outlineLvl w:val="0"/>
        <w:rPr>
          <w:rFonts w:ascii="Arial" w:hAnsi="Arial" w:cs="Arial"/>
          <w:b/>
          <w:sz w:val="28"/>
          <w:szCs w:val="28"/>
          <w:lang w:eastAsia="fr-FR"/>
        </w:rPr>
      </w:pPr>
    </w:p>
    <w:p w14:paraId="385BC451" w14:textId="77777777" w:rsidR="00D7259C" w:rsidRPr="00F24B2B" w:rsidRDefault="00D7259C" w:rsidP="00D7259C">
      <w:pPr>
        <w:tabs>
          <w:tab w:val="right" w:pos="8789"/>
        </w:tabs>
        <w:spacing w:after="120"/>
        <w:rPr>
          <w:rFonts w:ascii="Arial" w:eastAsia="Arial Unicode MS" w:hAnsi="Arial" w:cs="Arial"/>
          <w:i/>
          <w:sz w:val="22"/>
          <w:szCs w:val="22"/>
        </w:rPr>
      </w:pPr>
      <w:bookmarkStart w:id="675" w:name="_Toc347230627"/>
      <w:bookmarkStart w:id="676" w:name="_Toc488411755"/>
      <w:r w:rsidRPr="00F24B2B">
        <w:rPr>
          <w:rFonts w:ascii="Arial" w:eastAsia="Arial Unicode MS" w:hAnsi="Arial" w:cs="Arial"/>
          <w:b/>
          <w:sz w:val="22"/>
          <w:szCs w:val="22"/>
        </w:rPr>
        <w:t>Bénéficiaire :</w:t>
      </w:r>
      <w:r w:rsidRPr="00F24B2B">
        <w:rPr>
          <w:rFonts w:ascii="Arial" w:eastAsia="Arial Unicode MS" w:hAnsi="Arial" w:cs="Arial"/>
          <w:b/>
          <w:sz w:val="22"/>
          <w:szCs w:val="22"/>
        </w:rPr>
        <w:tab/>
      </w:r>
      <w:r w:rsidRPr="00F24B2B">
        <w:rPr>
          <w:rFonts w:ascii="Arial" w:hAnsi="Arial" w:cs="Arial"/>
          <w:i/>
          <w:iCs/>
          <w:sz w:val="22"/>
          <w:szCs w:val="22"/>
        </w:rPr>
        <w:t>[Insérer le nom et l’adresse de l’Acheteur]</w:t>
      </w:r>
    </w:p>
    <w:p w14:paraId="33871E3C" w14:textId="77777777" w:rsidR="00D7259C" w:rsidRPr="00F24B2B" w:rsidRDefault="00D7259C" w:rsidP="00D7259C">
      <w:pPr>
        <w:tabs>
          <w:tab w:val="right" w:pos="8789"/>
        </w:tabs>
        <w:spacing w:after="120"/>
        <w:rPr>
          <w:rFonts w:ascii="Arial" w:eastAsia="Arial Unicode MS" w:hAnsi="Arial" w:cs="Arial"/>
          <w:sz w:val="22"/>
          <w:szCs w:val="22"/>
        </w:rPr>
      </w:pPr>
      <w:r w:rsidRPr="00F24B2B">
        <w:rPr>
          <w:rFonts w:ascii="Arial" w:eastAsia="Arial Unicode MS" w:hAnsi="Arial" w:cs="Arial"/>
          <w:b/>
          <w:sz w:val="22"/>
          <w:szCs w:val="22"/>
        </w:rPr>
        <w:t>Date :</w:t>
      </w:r>
      <w:r w:rsidRPr="00F24B2B">
        <w:rPr>
          <w:rFonts w:ascii="Arial" w:eastAsia="Arial Unicode MS" w:hAnsi="Arial" w:cs="Arial"/>
          <w:sz w:val="22"/>
          <w:szCs w:val="22"/>
        </w:rPr>
        <w:tab/>
      </w:r>
      <w:r w:rsidRPr="00F24B2B">
        <w:rPr>
          <w:rFonts w:ascii="Arial" w:hAnsi="Arial" w:cs="Arial"/>
          <w:i/>
          <w:iCs/>
          <w:sz w:val="22"/>
          <w:szCs w:val="22"/>
        </w:rPr>
        <w:t>[Insérer la date d’émission]</w:t>
      </w:r>
    </w:p>
    <w:p w14:paraId="619FB039" w14:textId="77777777" w:rsidR="00D7259C" w:rsidRPr="00F24B2B" w:rsidRDefault="00D7259C" w:rsidP="00D7259C">
      <w:pPr>
        <w:tabs>
          <w:tab w:val="right" w:pos="8789"/>
        </w:tabs>
        <w:spacing w:after="120"/>
        <w:rPr>
          <w:rFonts w:ascii="Arial" w:eastAsia="Arial Unicode MS" w:hAnsi="Arial" w:cs="Arial"/>
          <w:sz w:val="22"/>
          <w:szCs w:val="22"/>
        </w:rPr>
      </w:pPr>
      <w:r w:rsidRPr="00F24B2B">
        <w:rPr>
          <w:rFonts w:ascii="Arial" w:eastAsia="Arial Unicode MS" w:hAnsi="Arial" w:cs="Arial"/>
          <w:b/>
          <w:sz w:val="22"/>
          <w:szCs w:val="22"/>
        </w:rPr>
        <w:t>GARANTIE DE SOUMISSION No. :</w:t>
      </w:r>
      <w:r w:rsidRPr="00F24B2B">
        <w:rPr>
          <w:rFonts w:ascii="Arial" w:eastAsia="Arial Unicode MS" w:hAnsi="Arial" w:cs="Arial"/>
          <w:sz w:val="22"/>
          <w:szCs w:val="22"/>
        </w:rPr>
        <w:tab/>
      </w:r>
      <w:r w:rsidRPr="00F24B2B">
        <w:rPr>
          <w:rFonts w:ascii="Arial" w:eastAsia="Arial Unicode MS" w:hAnsi="Arial" w:cs="Arial"/>
          <w:i/>
          <w:sz w:val="22"/>
          <w:szCs w:val="22"/>
        </w:rPr>
        <w:t>[</w:t>
      </w:r>
      <w:r w:rsidRPr="00F24B2B">
        <w:rPr>
          <w:rFonts w:ascii="Arial" w:hAnsi="Arial" w:cs="Arial"/>
          <w:i/>
          <w:iCs/>
          <w:sz w:val="22"/>
          <w:szCs w:val="22"/>
        </w:rPr>
        <w:t>Insérer le n° de référence de la garantie</w:t>
      </w:r>
      <w:r w:rsidRPr="00F24B2B">
        <w:rPr>
          <w:rFonts w:ascii="Arial" w:eastAsia="Arial Unicode MS" w:hAnsi="Arial" w:cs="Arial"/>
          <w:i/>
          <w:sz w:val="22"/>
          <w:szCs w:val="22"/>
        </w:rPr>
        <w:t>]</w:t>
      </w:r>
    </w:p>
    <w:p w14:paraId="46385F09" w14:textId="77777777" w:rsidR="00D7259C" w:rsidRPr="00F24B2B" w:rsidRDefault="00D7259C" w:rsidP="00D7259C">
      <w:pPr>
        <w:spacing w:after="240"/>
        <w:rPr>
          <w:rFonts w:ascii="Arial" w:eastAsia="Arial Unicode MS" w:hAnsi="Arial" w:cs="Arial"/>
          <w:sz w:val="22"/>
          <w:szCs w:val="22"/>
        </w:rPr>
      </w:pPr>
      <w:r w:rsidRPr="00F24B2B">
        <w:rPr>
          <w:rFonts w:ascii="Arial" w:eastAsia="Arial Unicode MS" w:hAnsi="Arial" w:cs="Arial"/>
          <w:b/>
          <w:sz w:val="22"/>
          <w:szCs w:val="22"/>
        </w:rPr>
        <w:t xml:space="preserve">Garant : </w:t>
      </w:r>
      <w:r w:rsidRPr="00F24B2B">
        <w:rPr>
          <w:rFonts w:ascii="Arial" w:eastAsia="Arial Unicode MS" w:hAnsi="Arial" w:cs="Arial"/>
          <w:i/>
          <w:sz w:val="22"/>
          <w:szCs w:val="22"/>
        </w:rPr>
        <w:t>[</w:t>
      </w:r>
      <w:r w:rsidRPr="00F24B2B">
        <w:rPr>
          <w:rFonts w:ascii="Arial" w:hAnsi="Arial" w:cs="Arial"/>
          <w:i/>
          <w:iCs/>
          <w:sz w:val="22"/>
          <w:szCs w:val="22"/>
        </w:rPr>
        <w:t>Insérer le nom et l’adresse du lieu d’émission sauf si déjà indiqué dans l’en-tête</w:t>
      </w:r>
      <w:r w:rsidRPr="00F24B2B">
        <w:rPr>
          <w:rFonts w:ascii="Arial" w:eastAsia="Arial Unicode MS" w:hAnsi="Arial" w:cs="Arial"/>
          <w:i/>
          <w:sz w:val="22"/>
          <w:szCs w:val="22"/>
        </w:rPr>
        <w:t>]</w:t>
      </w:r>
    </w:p>
    <w:p w14:paraId="7BA2BE6C" w14:textId="77777777" w:rsidR="00D7259C" w:rsidRPr="00F24B2B" w:rsidRDefault="00D7259C" w:rsidP="00D7259C">
      <w:pPr>
        <w:spacing w:after="120"/>
        <w:rPr>
          <w:rFonts w:ascii="Arial" w:eastAsia="Arial Unicode MS" w:hAnsi="Arial" w:cs="Arial"/>
          <w:i/>
          <w:sz w:val="22"/>
          <w:szCs w:val="22"/>
        </w:rPr>
      </w:pPr>
      <w:r w:rsidRPr="00F24B2B">
        <w:rPr>
          <w:rFonts w:ascii="Arial" w:eastAsia="Arial Unicode MS" w:hAnsi="Arial" w:cs="Arial"/>
          <w:sz w:val="22"/>
          <w:szCs w:val="22"/>
        </w:rPr>
        <w:t>Nous avons été informés que [</w:t>
      </w:r>
      <w:r w:rsidRPr="00F24B2B">
        <w:rPr>
          <w:rFonts w:ascii="Arial" w:eastAsia="Arial Unicode MS" w:hAnsi="Arial" w:cs="Arial"/>
          <w:i/>
          <w:sz w:val="22"/>
          <w:szCs w:val="22"/>
        </w:rPr>
        <w:t>insérer le nom et l'adresse du Soumissionnaire, qui, dans le cas d'un GE, sera le nom et l'adresse du GE</w:t>
      </w:r>
      <w:r w:rsidRPr="00F24B2B">
        <w:rPr>
          <w:rFonts w:ascii="Arial" w:eastAsia="Arial Unicode MS" w:hAnsi="Arial" w:cs="Arial"/>
          <w:sz w:val="22"/>
          <w:szCs w:val="22"/>
        </w:rPr>
        <w:t>] (ci-après dénommé « le Demandeur ») a soumis ou soumettra au Bénéficiaire son Offre (ci-après dénommée « l'Offre ») pour l'exécution de [</w:t>
      </w:r>
      <w:r w:rsidRPr="00F24B2B">
        <w:rPr>
          <w:rFonts w:ascii="Arial" w:eastAsia="Arial Unicode MS" w:hAnsi="Arial" w:cs="Arial"/>
          <w:i/>
          <w:sz w:val="22"/>
          <w:szCs w:val="22"/>
        </w:rPr>
        <w:t>insérer le projet, objet du marché/description sommaire des travaux</w:t>
      </w:r>
      <w:r w:rsidRPr="00F24B2B">
        <w:rPr>
          <w:rFonts w:ascii="Arial" w:eastAsia="Arial Unicode MS" w:hAnsi="Arial" w:cs="Arial"/>
          <w:sz w:val="22"/>
          <w:szCs w:val="22"/>
        </w:rPr>
        <w:t>] dans le</w:t>
      </w:r>
      <w:r w:rsidR="002C1D93" w:rsidRPr="00F24B2B">
        <w:rPr>
          <w:rFonts w:ascii="Arial" w:eastAsia="Arial Unicode MS" w:hAnsi="Arial" w:cs="Arial"/>
          <w:sz w:val="22"/>
          <w:szCs w:val="22"/>
        </w:rPr>
        <w:t xml:space="preserve"> cadre de l'Appel d'Offres </w:t>
      </w:r>
      <w:r w:rsidRPr="00F24B2B">
        <w:rPr>
          <w:rFonts w:ascii="Arial" w:eastAsia="Arial Unicode MS" w:hAnsi="Arial" w:cs="Arial"/>
          <w:sz w:val="22"/>
          <w:szCs w:val="22"/>
        </w:rPr>
        <w:t>national [</w:t>
      </w:r>
      <w:r w:rsidRPr="00F24B2B">
        <w:rPr>
          <w:rFonts w:ascii="Arial" w:eastAsia="Arial Unicode MS" w:hAnsi="Arial" w:cs="Arial"/>
          <w:i/>
          <w:sz w:val="22"/>
          <w:szCs w:val="22"/>
        </w:rPr>
        <w:t>insérer le numéro AO</w:t>
      </w:r>
      <w:r w:rsidR="00E1028D" w:rsidRPr="00F24B2B">
        <w:rPr>
          <w:rFonts w:ascii="Arial" w:eastAsia="Arial Unicode MS" w:hAnsi="Arial" w:cs="Arial"/>
          <w:i/>
          <w:sz w:val="22"/>
          <w:szCs w:val="22"/>
        </w:rPr>
        <w:t>N</w:t>
      </w:r>
      <w:r w:rsidRPr="00F24B2B">
        <w:rPr>
          <w:rFonts w:ascii="Arial" w:eastAsia="Arial Unicode MS" w:hAnsi="Arial" w:cs="Arial"/>
          <w:sz w:val="22"/>
          <w:szCs w:val="22"/>
        </w:rPr>
        <w:t>].</w:t>
      </w:r>
    </w:p>
    <w:p w14:paraId="2D70337D" w14:textId="77777777" w:rsidR="00D7259C" w:rsidRPr="00F24B2B" w:rsidRDefault="00D7259C" w:rsidP="00D7259C">
      <w:pPr>
        <w:spacing w:after="142" w:line="240" w:lineRule="atLeast"/>
        <w:rPr>
          <w:rFonts w:ascii="Arial" w:hAnsi="Arial" w:cs="Arial"/>
          <w:sz w:val="22"/>
          <w:szCs w:val="22"/>
        </w:rPr>
      </w:pPr>
      <w:r w:rsidRPr="00F24B2B">
        <w:rPr>
          <w:rFonts w:ascii="Arial" w:hAnsi="Arial" w:cs="Arial"/>
          <w:sz w:val="22"/>
          <w:szCs w:val="22"/>
        </w:rPr>
        <w:t xml:space="preserve">Nous prenons, en tant que Garant, l’engagement irrévocable et indépendant de payer au Bénéficiaire, en renonçant à toutes les objections et défenses, toute somme dans la limite du Montant de la Garantie qui s’élève à </w:t>
      </w:r>
      <w:r w:rsidRPr="00F24B2B">
        <w:rPr>
          <w:rFonts w:ascii="Arial" w:hAnsi="Arial" w:cs="Arial"/>
          <w:i/>
          <w:sz w:val="22"/>
          <w:szCs w:val="22"/>
        </w:rPr>
        <w:t>[insérer le montant de la garantie en toutes lettres et en chiffres ainsi que la devise]</w:t>
      </w:r>
      <w:r w:rsidRPr="00F24B2B">
        <w:rPr>
          <w:rFonts w:ascii="Arial" w:hAnsi="Arial" w:cs="Arial"/>
          <w:sz w:val="22"/>
          <w:szCs w:val="22"/>
        </w:rPr>
        <w:t xml:space="preserve"> à la réception de la première demande présentée par le Bénéficiaire, </w:t>
      </w:r>
      <w:r w:rsidRPr="00F24B2B">
        <w:rPr>
          <w:rFonts w:ascii="Arial" w:eastAsia="Arial Unicode MS" w:hAnsi="Arial" w:cs="Arial"/>
          <w:sz w:val="22"/>
          <w:szCs w:val="24"/>
        </w:rPr>
        <w:t>appuyée par la déclaration du Bénéficiaire</w:t>
      </w:r>
      <w:r w:rsidRPr="00F24B2B">
        <w:rPr>
          <w:rFonts w:ascii="Arial" w:hAnsi="Arial" w:cs="Arial"/>
          <w:sz w:val="22"/>
          <w:szCs w:val="22"/>
        </w:rPr>
        <w:t xml:space="preserve">. Votre demande en paiement doit comprendre, que ce soit dans la demande elle-même ou dans un document séparé signé accompagnant ou identifiant la demande, la déclaration que le Demandeur :  </w:t>
      </w:r>
    </w:p>
    <w:p w14:paraId="44741ECC" w14:textId="77777777" w:rsidR="00D7259C" w:rsidRPr="00F24B2B" w:rsidRDefault="00D7259C" w:rsidP="00116648">
      <w:pPr>
        <w:pStyle w:val="Listenabsatz"/>
        <w:numPr>
          <w:ilvl w:val="0"/>
          <w:numId w:val="64"/>
        </w:numPr>
        <w:suppressAutoHyphens/>
        <w:overflowPunct w:val="0"/>
        <w:autoSpaceDE w:val="0"/>
        <w:autoSpaceDN w:val="0"/>
        <w:adjustRightInd w:val="0"/>
        <w:spacing w:after="142" w:line="240" w:lineRule="atLeast"/>
        <w:contextualSpacing w:val="0"/>
        <w:textAlignment w:val="baseline"/>
        <w:rPr>
          <w:rFonts w:ascii="Arial" w:hAnsi="Arial" w:cs="Arial"/>
          <w:sz w:val="22"/>
          <w:szCs w:val="22"/>
        </w:rPr>
      </w:pPr>
      <w:r w:rsidRPr="00F24B2B">
        <w:rPr>
          <w:rFonts w:ascii="Arial" w:hAnsi="Arial" w:cs="Arial"/>
          <w:sz w:val="22"/>
          <w:szCs w:val="22"/>
        </w:rPr>
        <w:t>A retiré son Offre pendant la période de validité de l’Offre qu’il a spécifiée dans le Formulaire de Soumission</w:t>
      </w:r>
      <w:r w:rsidR="00D5750D" w:rsidRPr="00F24B2B">
        <w:rPr>
          <w:rFonts w:ascii="Arial" w:hAnsi="Arial" w:cs="Arial"/>
          <w:sz w:val="22"/>
          <w:szCs w:val="22"/>
        </w:rPr>
        <w:t xml:space="preserve"> de l’Offre</w:t>
      </w:r>
      <w:r w:rsidRPr="00F24B2B">
        <w:rPr>
          <w:rFonts w:ascii="Arial" w:hAnsi="Arial" w:cs="Arial"/>
          <w:sz w:val="22"/>
          <w:szCs w:val="22"/>
        </w:rPr>
        <w:t xml:space="preserve"> (« période de validité de l’Offre ») ; ou bien</w:t>
      </w:r>
    </w:p>
    <w:p w14:paraId="35CE5087" w14:textId="77777777" w:rsidR="00D7259C" w:rsidRPr="00F24B2B" w:rsidRDefault="00D7259C" w:rsidP="00116648">
      <w:pPr>
        <w:pStyle w:val="Listenabsatz"/>
        <w:numPr>
          <w:ilvl w:val="0"/>
          <w:numId w:val="64"/>
        </w:numPr>
        <w:suppressAutoHyphens/>
        <w:overflowPunct w:val="0"/>
        <w:autoSpaceDE w:val="0"/>
        <w:autoSpaceDN w:val="0"/>
        <w:adjustRightInd w:val="0"/>
        <w:spacing w:after="142" w:line="240" w:lineRule="atLeast"/>
        <w:contextualSpacing w:val="0"/>
        <w:textAlignment w:val="baseline"/>
        <w:rPr>
          <w:rFonts w:ascii="Arial" w:hAnsi="Arial" w:cs="Arial"/>
          <w:sz w:val="22"/>
          <w:szCs w:val="22"/>
        </w:rPr>
      </w:pPr>
      <w:r w:rsidRPr="00F24B2B">
        <w:rPr>
          <w:rFonts w:ascii="Arial" w:hAnsi="Arial" w:cs="Arial"/>
          <w:sz w:val="22"/>
          <w:szCs w:val="22"/>
        </w:rPr>
        <w:t>S’étant vu notifier l’acceptation de son Offre par le Bénéficiaire pendant la période de validité de l’Offre (i) Ne signe pas le Marché ; ou (ii) Ne fournit pas la garantie de bonne exécution, ainsi qu’il est prévu dans les Instructions aux Soumissionnaires (« IS ») des Documents d’Appel d’Offres du Bénéficiaire.</w:t>
      </w:r>
    </w:p>
    <w:p w14:paraId="46F40B68" w14:textId="77777777" w:rsidR="00D7259C" w:rsidRPr="00F24B2B" w:rsidRDefault="00D7259C" w:rsidP="00D7259C">
      <w:pPr>
        <w:tabs>
          <w:tab w:val="left" w:pos="993"/>
        </w:tabs>
        <w:spacing w:after="142" w:line="240" w:lineRule="atLeast"/>
        <w:ind w:left="450"/>
        <w:rPr>
          <w:rFonts w:ascii="Arial" w:hAnsi="Arial" w:cs="Arial"/>
          <w:sz w:val="22"/>
          <w:szCs w:val="22"/>
        </w:rPr>
      </w:pPr>
      <w:r w:rsidRPr="00F24B2B">
        <w:rPr>
          <w:rFonts w:ascii="Arial" w:hAnsi="Arial" w:cs="Arial"/>
          <w:sz w:val="22"/>
          <w:szCs w:val="22"/>
        </w:rPr>
        <w:t xml:space="preserve">Cette garantie expire au plus tard </w:t>
      </w:r>
      <w:r w:rsidRPr="00F24B2B">
        <w:rPr>
          <w:rFonts w:ascii="Arial" w:hAnsi="Arial" w:cs="Arial"/>
          <w:i/>
          <w:sz w:val="22"/>
          <w:szCs w:val="22"/>
        </w:rPr>
        <w:t>[insérer la date d’expiration]</w:t>
      </w:r>
      <w:r w:rsidRPr="00F24B2B">
        <w:rPr>
          <w:rStyle w:val="Funotenzeichen"/>
          <w:rFonts w:ascii="Arial" w:hAnsi="Arial"/>
          <w:i/>
          <w:sz w:val="22"/>
          <w:szCs w:val="22"/>
        </w:rPr>
        <w:footnoteReference w:id="13"/>
      </w:r>
    </w:p>
    <w:p w14:paraId="1B666FBF" w14:textId="77777777" w:rsidR="00D7259C" w:rsidRPr="00F24B2B" w:rsidRDefault="00D7259C" w:rsidP="00D7259C">
      <w:pPr>
        <w:spacing w:after="142" w:line="240" w:lineRule="atLeast"/>
        <w:ind w:left="450"/>
        <w:rPr>
          <w:rFonts w:ascii="Arial" w:hAnsi="Arial" w:cs="Arial"/>
          <w:sz w:val="22"/>
          <w:szCs w:val="22"/>
        </w:rPr>
      </w:pPr>
      <w:r w:rsidRPr="00F24B2B">
        <w:rPr>
          <w:rFonts w:ascii="Arial" w:hAnsi="Arial" w:cs="Arial"/>
          <w:sz w:val="22"/>
          <w:szCs w:val="22"/>
        </w:rPr>
        <w:t>Toute demande de paiement au titre de la présente garantie doit être reçue au plus tard à cette date, par lettre ou communication cryptée.</w:t>
      </w:r>
    </w:p>
    <w:p w14:paraId="43D9B97E" w14:textId="77777777" w:rsidR="00D7259C" w:rsidRPr="00F24B2B" w:rsidRDefault="00D7259C" w:rsidP="00D7259C">
      <w:pPr>
        <w:spacing w:after="142" w:line="240" w:lineRule="atLeast"/>
        <w:ind w:left="450"/>
        <w:rPr>
          <w:rFonts w:ascii="Arial" w:hAnsi="Arial" w:cs="Arial"/>
          <w:sz w:val="22"/>
          <w:szCs w:val="22"/>
        </w:rPr>
      </w:pPr>
      <w:r w:rsidRPr="00F24B2B">
        <w:rPr>
          <w:rFonts w:ascii="Arial" w:hAnsi="Arial" w:cs="Arial"/>
          <w:sz w:val="22"/>
          <w:szCs w:val="22"/>
        </w:rPr>
        <w:t>Il est entendu que vous nous retournerez cette garantie à l'expiration ou après le paiement du montant total à réclamer ci-après.</w:t>
      </w:r>
    </w:p>
    <w:p w14:paraId="12ADFF14" w14:textId="77777777" w:rsidR="00D7259C" w:rsidRPr="00F24B2B" w:rsidRDefault="00D7259C" w:rsidP="00D7259C">
      <w:pPr>
        <w:tabs>
          <w:tab w:val="left" w:pos="993"/>
        </w:tabs>
        <w:spacing w:after="840" w:line="240" w:lineRule="atLeast"/>
        <w:ind w:left="448"/>
        <w:rPr>
          <w:rFonts w:ascii="Arial" w:hAnsi="Arial" w:cs="Arial"/>
          <w:i/>
          <w:sz w:val="22"/>
          <w:szCs w:val="22"/>
        </w:rPr>
      </w:pPr>
      <w:r w:rsidRPr="00F24B2B">
        <w:rPr>
          <w:rFonts w:ascii="Arial" w:hAnsi="Arial" w:cs="Arial"/>
          <w:i/>
          <w:sz w:val="22"/>
          <w:szCs w:val="22"/>
        </w:rPr>
        <w:t>[Comme option préférée</w:t>
      </w:r>
      <w:r w:rsidRPr="00F24B2B">
        <w:rPr>
          <w:rStyle w:val="Funotenzeichen"/>
          <w:rFonts w:ascii="Arial" w:hAnsi="Arial"/>
          <w:i/>
          <w:sz w:val="22"/>
          <w:szCs w:val="22"/>
        </w:rPr>
        <w:footnoteReference w:id="14"/>
      </w:r>
      <w:r w:rsidRPr="00F24B2B">
        <w:rPr>
          <w:rFonts w:ascii="Arial" w:hAnsi="Arial" w:cs="Arial"/>
          <w:i/>
          <w:sz w:val="22"/>
          <w:szCs w:val="22"/>
        </w:rPr>
        <w:t xml:space="preserve"> concernant les règles régissant la garantie, insérer :</w:t>
      </w:r>
      <w:r w:rsidRPr="00F24B2B">
        <w:rPr>
          <w:rFonts w:ascii="Arial" w:hAnsi="Arial" w:cs="Arial"/>
          <w:sz w:val="22"/>
          <w:szCs w:val="22"/>
        </w:rPr>
        <w:t xml:space="preserve"> La présente garantie est régie par les Règles uniformes de la CCI relatives aux Garanties sur Demande (RUGD) 2010, Publication CCI no : 758.</w:t>
      </w:r>
      <w:r w:rsidRPr="00F24B2B">
        <w:rPr>
          <w:rFonts w:ascii="Arial" w:hAnsi="Arial" w:cs="Arial"/>
          <w:i/>
          <w:sz w:val="22"/>
          <w:szCs w:val="22"/>
        </w:rPr>
        <w:t>]</w:t>
      </w:r>
    </w:p>
    <w:tbl>
      <w:tblPr>
        <w:tblW w:w="0" w:type="auto"/>
        <w:tblBorders>
          <w:top w:val="single" w:sz="4" w:space="0" w:color="auto"/>
        </w:tblBorders>
        <w:tblLook w:val="04A0" w:firstRow="1" w:lastRow="0" w:firstColumn="1" w:lastColumn="0" w:noHBand="0" w:noVBand="1"/>
      </w:tblPr>
      <w:tblGrid>
        <w:gridCol w:w="3931"/>
        <w:gridCol w:w="757"/>
        <w:gridCol w:w="3981"/>
      </w:tblGrid>
      <w:tr w:rsidR="00D7259C" w:rsidRPr="00F24B2B" w14:paraId="75874816" w14:textId="77777777" w:rsidTr="00950D91">
        <w:trPr>
          <w:trHeight w:val="70"/>
        </w:trPr>
        <w:tc>
          <w:tcPr>
            <w:tcW w:w="3931" w:type="dxa"/>
            <w:tcBorders>
              <w:top w:val="single" w:sz="4" w:space="0" w:color="auto"/>
              <w:left w:val="nil"/>
              <w:bottom w:val="nil"/>
              <w:right w:val="nil"/>
            </w:tcBorders>
            <w:shd w:val="clear" w:color="auto" w:fill="auto"/>
            <w:hideMark/>
          </w:tcPr>
          <w:p w14:paraId="381F4FBF" w14:textId="77777777" w:rsidR="00D7259C" w:rsidRPr="00F24B2B" w:rsidRDefault="00D7259C" w:rsidP="00EC71D2">
            <w:pPr>
              <w:spacing w:before="60" w:after="200" w:line="276" w:lineRule="auto"/>
              <w:jc w:val="center"/>
              <w:rPr>
                <w:rFonts w:ascii="Arial" w:hAnsi="Arial" w:cs="Arial"/>
                <w:sz w:val="22"/>
                <w:szCs w:val="22"/>
                <w:lang w:eastAsia="fr-FR"/>
              </w:rPr>
            </w:pPr>
            <w:r w:rsidRPr="00F24B2B">
              <w:rPr>
                <w:rFonts w:ascii="Arial" w:hAnsi="Arial" w:cs="Arial"/>
                <w:sz w:val="22"/>
                <w:szCs w:val="22"/>
                <w:lang w:eastAsia="fr-FR"/>
              </w:rPr>
              <w:t>Lieu, date</w:t>
            </w:r>
          </w:p>
        </w:tc>
        <w:tc>
          <w:tcPr>
            <w:tcW w:w="757" w:type="dxa"/>
            <w:tcBorders>
              <w:top w:val="nil"/>
              <w:left w:val="nil"/>
              <w:bottom w:val="nil"/>
              <w:right w:val="nil"/>
            </w:tcBorders>
            <w:shd w:val="clear" w:color="auto" w:fill="auto"/>
          </w:tcPr>
          <w:p w14:paraId="2443360B" w14:textId="77777777" w:rsidR="00D7259C" w:rsidRPr="00F24B2B" w:rsidRDefault="00D7259C" w:rsidP="00950D91">
            <w:pPr>
              <w:spacing w:after="200" w:line="276" w:lineRule="auto"/>
              <w:jc w:val="center"/>
              <w:rPr>
                <w:rFonts w:ascii="Arial" w:hAnsi="Arial" w:cs="Arial"/>
                <w:sz w:val="22"/>
                <w:szCs w:val="22"/>
                <w:lang w:eastAsia="fr-FR"/>
              </w:rPr>
            </w:pPr>
          </w:p>
        </w:tc>
        <w:tc>
          <w:tcPr>
            <w:tcW w:w="3981" w:type="dxa"/>
            <w:tcBorders>
              <w:top w:val="single" w:sz="4" w:space="0" w:color="auto"/>
              <w:left w:val="nil"/>
              <w:bottom w:val="nil"/>
              <w:right w:val="nil"/>
            </w:tcBorders>
            <w:shd w:val="clear" w:color="auto" w:fill="auto"/>
            <w:hideMark/>
          </w:tcPr>
          <w:p w14:paraId="417D0DCD" w14:textId="77777777" w:rsidR="00D7259C" w:rsidRPr="00F24B2B" w:rsidRDefault="00D7259C" w:rsidP="00950D91">
            <w:pPr>
              <w:spacing w:before="60" w:after="120" w:line="276" w:lineRule="auto"/>
              <w:jc w:val="center"/>
              <w:rPr>
                <w:rFonts w:ascii="Arial" w:hAnsi="Arial" w:cs="Arial"/>
                <w:sz w:val="22"/>
                <w:szCs w:val="22"/>
                <w:lang w:eastAsia="fr-FR"/>
              </w:rPr>
            </w:pPr>
            <w:r w:rsidRPr="00F24B2B">
              <w:rPr>
                <w:rFonts w:ascii="Arial" w:hAnsi="Arial" w:cs="Arial"/>
                <w:sz w:val="22"/>
                <w:szCs w:val="22"/>
                <w:lang w:eastAsia="fr-FR"/>
              </w:rPr>
              <w:t xml:space="preserve">Signature(s) autorisée(s) du Garant </w:t>
            </w:r>
          </w:p>
        </w:tc>
      </w:tr>
      <w:bookmarkEnd w:id="675"/>
      <w:bookmarkEnd w:id="676"/>
    </w:tbl>
    <w:p w14:paraId="61E5734B" w14:textId="77777777" w:rsidR="00A72D89" w:rsidRPr="00F24B2B" w:rsidRDefault="00175B77" w:rsidP="00564204">
      <w:pPr>
        <w:pStyle w:val="UG-Title"/>
        <w:spacing w:after="120"/>
        <w:rPr>
          <w:lang w:val="fr-FR"/>
        </w:rPr>
      </w:pPr>
      <w:r w:rsidRPr="00F24B2B">
        <w:rPr>
          <w:lang w:val="fr-FR"/>
        </w:rPr>
        <w:br w:type="page"/>
      </w:r>
      <w:bookmarkStart w:id="677" w:name="_Toc508867501"/>
      <w:bookmarkStart w:id="678" w:name="_Toc527649420"/>
      <w:r w:rsidR="00A72D89" w:rsidRPr="00F24B2B">
        <w:rPr>
          <w:lang w:val="fr-FR"/>
        </w:rPr>
        <w:t xml:space="preserve">Garantie de </w:t>
      </w:r>
      <w:bookmarkEnd w:id="677"/>
      <w:r w:rsidR="00A72D89" w:rsidRPr="00F24B2B">
        <w:rPr>
          <w:lang w:val="fr-FR"/>
        </w:rPr>
        <w:t>restitution d’acompte</w:t>
      </w:r>
      <w:bookmarkEnd w:id="678"/>
    </w:p>
    <w:p w14:paraId="3A84F577" w14:textId="77777777" w:rsidR="00A72D89" w:rsidRPr="00F24B2B" w:rsidRDefault="00A72D89" w:rsidP="00A72D89">
      <w:pPr>
        <w:tabs>
          <w:tab w:val="right" w:pos="8789"/>
        </w:tabs>
        <w:spacing w:after="120"/>
        <w:rPr>
          <w:rFonts w:ascii="Arial" w:eastAsia="Arial Unicode MS" w:hAnsi="Arial" w:cs="Arial"/>
          <w:i/>
          <w:szCs w:val="24"/>
        </w:rPr>
      </w:pPr>
      <w:r w:rsidRPr="00F24B2B">
        <w:rPr>
          <w:rFonts w:ascii="Arial" w:eastAsia="Arial Unicode MS" w:hAnsi="Arial" w:cs="Arial"/>
          <w:b/>
          <w:szCs w:val="24"/>
        </w:rPr>
        <w:t>Bénéficiaire :</w:t>
      </w:r>
      <w:r w:rsidRPr="00F24B2B">
        <w:rPr>
          <w:rFonts w:ascii="Arial" w:eastAsia="Arial Unicode MS" w:hAnsi="Arial" w:cs="Arial"/>
          <w:b/>
          <w:szCs w:val="24"/>
        </w:rPr>
        <w:tab/>
      </w:r>
      <w:r w:rsidRPr="00F24B2B">
        <w:rPr>
          <w:rFonts w:ascii="Arial" w:hAnsi="Arial" w:cs="Arial"/>
          <w:i/>
          <w:iCs/>
          <w:szCs w:val="24"/>
        </w:rPr>
        <w:t>[Insérer le nom et l’adresse de l’Acheteur]</w:t>
      </w:r>
    </w:p>
    <w:p w14:paraId="19C99B51" w14:textId="77777777" w:rsidR="00A72D89" w:rsidRPr="00F24B2B" w:rsidRDefault="00A72D89" w:rsidP="00A72D89">
      <w:pPr>
        <w:tabs>
          <w:tab w:val="right" w:pos="8789"/>
        </w:tabs>
        <w:spacing w:after="120"/>
        <w:jc w:val="left"/>
        <w:rPr>
          <w:rFonts w:ascii="Arial" w:eastAsia="Arial Unicode MS" w:hAnsi="Arial" w:cs="Arial"/>
          <w:szCs w:val="24"/>
        </w:rPr>
      </w:pPr>
      <w:r w:rsidRPr="00F24B2B">
        <w:rPr>
          <w:rFonts w:ascii="Arial" w:eastAsia="Arial Unicode MS" w:hAnsi="Arial" w:cs="Arial"/>
          <w:b/>
          <w:szCs w:val="24"/>
        </w:rPr>
        <w:t>Date :</w:t>
      </w:r>
      <w:r w:rsidRPr="00F24B2B">
        <w:rPr>
          <w:rFonts w:ascii="Arial" w:eastAsia="Arial Unicode MS" w:hAnsi="Arial" w:cs="Arial"/>
          <w:szCs w:val="24"/>
        </w:rPr>
        <w:tab/>
      </w:r>
      <w:r w:rsidRPr="00F24B2B">
        <w:rPr>
          <w:rFonts w:ascii="Arial" w:hAnsi="Arial" w:cs="Arial"/>
          <w:i/>
          <w:iCs/>
          <w:szCs w:val="24"/>
        </w:rPr>
        <w:t>[Insérer la date d’émission]</w:t>
      </w:r>
    </w:p>
    <w:p w14:paraId="66583808" w14:textId="77777777" w:rsidR="00A72D89" w:rsidRPr="00F24B2B" w:rsidRDefault="00A72D89" w:rsidP="00A72D89">
      <w:pPr>
        <w:tabs>
          <w:tab w:val="right" w:pos="8789"/>
        </w:tabs>
        <w:spacing w:after="120"/>
        <w:ind w:left="5812" w:hanging="5812"/>
        <w:rPr>
          <w:rFonts w:ascii="Arial" w:eastAsia="Arial Unicode MS" w:hAnsi="Arial" w:cs="Arial"/>
          <w:szCs w:val="24"/>
        </w:rPr>
      </w:pPr>
      <w:r w:rsidRPr="00F24B2B">
        <w:rPr>
          <w:rFonts w:ascii="Arial" w:eastAsia="Arial Unicode MS" w:hAnsi="Arial" w:cs="Arial"/>
          <w:b/>
          <w:szCs w:val="24"/>
        </w:rPr>
        <w:t>GUARANTIE DE RESTITUTION D’ACOMPTE No. :</w:t>
      </w:r>
      <w:r w:rsidRPr="00F24B2B">
        <w:rPr>
          <w:rFonts w:ascii="Arial" w:eastAsia="Arial Unicode MS" w:hAnsi="Arial" w:cs="Arial"/>
          <w:szCs w:val="24"/>
        </w:rPr>
        <w:tab/>
      </w:r>
      <w:r w:rsidRPr="00F24B2B">
        <w:rPr>
          <w:rFonts w:ascii="Arial" w:eastAsia="Arial Unicode MS" w:hAnsi="Arial" w:cs="Arial"/>
          <w:i/>
          <w:szCs w:val="24"/>
        </w:rPr>
        <w:t>[</w:t>
      </w:r>
      <w:r w:rsidRPr="00F24B2B">
        <w:rPr>
          <w:rFonts w:ascii="Arial" w:hAnsi="Arial" w:cs="Arial"/>
          <w:i/>
          <w:iCs/>
          <w:szCs w:val="24"/>
        </w:rPr>
        <w:t>Insérer le n° de référence de la garantie</w:t>
      </w:r>
      <w:r w:rsidRPr="00F24B2B">
        <w:rPr>
          <w:rFonts w:ascii="Arial" w:eastAsia="Arial Unicode MS" w:hAnsi="Arial" w:cs="Arial"/>
          <w:i/>
          <w:szCs w:val="24"/>
        </w:rPr>
        <w:t>]</w:t>
      </w:r>
    </w:p>
    <w:p w14:paraId="616A814B" w14:textId="77777777" w:rsidR="00A72D89" w:rsidRPr="00F24B2B" w:rsidRDefault="00A72D89" w:rsidP="00A72D89">
      <w:pPr>
        <w:spacing w:after="240"/>
        <w:rPr>
          <w:rFonts w:ascii="Arial" w:eastAsia="Arial Unicode MS" w:hAnsi="Arial" w:cs="Arial"/>
          <w:szCs w:val="24"/>
        </w:rPr>
      </w:pPr>
      <w:r w:rsidRPr="00F24B2B">
        <w:rPr>
          <w:rFonts w:ascii="Arial" w:eastAsia="Arial Unicode MS" w:hAnsi="Arial" w:cs="Arial"/>
          <w:b/>
          <w:szCs w:val="24"/>
        </w:rPr>
        <w:t xml:space="preserve">Garant : </w:t>
      </w:r>
      <w:r w:rsidRPr="00F24B2B">
        <w:rPr>
          <w:rFonts w:ascii="Arial" w:eastAsia="Arial Unicode MS" w:hAnsi="Arial" w:cs="Arial"/>
          <w:i/>
          <w:szCs w:val="24"/>
        </w:rPr>
        <w:t>[</w:t>
      </w:r>
      <w:r w:rsidRPr="00F24B2B">
        <w:rPr>
          <w:rFonts w:ascii="Arial" w:hAnsi="Arial" w:cs="Arial"/>
          <w:i/>
          <w:iCs/>
          <w:szCs w:val="24"/>
        </w:rPr>
        <w:t>Insérer le nom et l’adresse du lieu d’émission sauf si déjà indiqué dans l’en-tête</w:t>
      </w:r>
      <w:r w:rsidRPr="00F24B2B">
        <w:rPr>
          <w:rFonts w:ascii="Arial" w:eastAsia="Arial Unicode MS" w:hAnsi="Arial" w:cs="Arial"/>
          <w:i/>
          <w:szCs w:val="24"/>
        </w:rPr>
        <w:t>]</w:t>
      </w:r>
    </w:p>
    <w:p w14:paraId="4DEEF3C9" w14:textId="77777777" w:rsidR="00A72D89" w:rsidRPr="00F24B2B" w:rsidRDefault="00A72D89" w:rsidP="00A72D89">
      <w:pPr>
        <w:spacing w:after="120"/>
        <w:rPr>
          <w:rFonts w:ascii="Arial" w:eastAsia="Arial Unicode MS" w:hAnsi="Arial" w:cs="Arial"/>
          <w:szCs w:val="24"/>
        </w:rPr>
      </w:pPr>
      <w:r w:rsidRPr="00F24B2B">
        <w:rPr>
          <w:rFonts w:ascii="Arial" w:eastAsia="Arial Unicode MS" w:hAnsi="Arial" w:cs="Arial"/>
          <w:szCs w:val="24"/>
        </w:rPr>
        <w:t>Nous avons été informés que [</w:t>
      </w:r>
      <w:r w:rsidRPr="00F24B2B">
        <w:rPr>
          <w:rFonts w:ascii="Arial" w:eastAsia="Arial Unicode MS" w:hAnsi="Arial" w:cs="Arial"/>
          <w:i/>
          <w:szCs w:val="24"/>
        </w:rPr>
        <w:t>insérer le nom et l'adresse de l'entrepreneur, qui, dans le cas d'un GE, sera le nom et l'adresse du GE</w:t>
      </w:r>
      <w:r w:rsidRPr="00F24B2B">
        <w:rPr>
          <w:rFonts w:ascii="Arial" w:eastAsia="Arial Unicode MS" w:hAnsi="Arial" w:cs="Arial"/>
          <w:szCs w:val="24"/>
        </w:rPr>
        <w:t>]. (ci-après dénommé « le Demandeur ») a conclu le contrat n° [</w:t>
      </w:r>
      <w:r w:rsidRPr="00F24B2B">
        <w:rPr>
          <w:rFonts w:ascii="Arial" w:eastAsia="Arial Unicode MS" w:hAnsi="Arial" w:cs="Arial"/>
          <w:i/>
          <w:szCs w:val="24"/>
        </w:rPr>
        <w:t>insérer le numéro de référence du contrat</w:t>
      </w:r>
      <w:r w:rsidRPr="00F24B2B">
        <w:rPr>
          <w:rFonts w:ascii="Arial" w:eastAsia="Arial Unicode MS" w:hAnsi="Arial" w:cs="Arial"/>
          <w:szCs w:val="24"/>
        </w:rPr>
        <w:t>] daté du [</w:t>
      </w:r>
      <w:r w:rsidRPr="00F24B2B">
        <w:rPr>
          <w:rFonts w:ascii="Arial" w:eastAsia="Arial Unicode MS" w:hAnsi="Arial" w:cs="Arial"/>
          <w:i/>
          <w:szCs w:val="24"/>
        </w:rPr>
        <w:t>insérer la date du contrat</w:t>
      </w:r>
      <w:r w:rsidRPr="00F24B2B">
        <w:rPr>
          <w:rFonts w:ascii="Arial" w:eastAsia="Arial Unicode MS" w:hAnsi="Arial" w:cs="Arial"/>
          <w:szCs w:val="24"/>
        </w:rPr>
        <w:t>] avec le Bénéficiaire, pour l'exécution de [</w:t>
      </w:r>
      <w:r w:rsidRPr="00F24B2B">
        <w:rPr>
          <w:rFonts w:ascii="Arial" w:eastAsia="Arial Unicode MS" w:hAnsi="Arial" w:cs="Arial"/>
          <w:i/>
          <w:szCs w:val="24"/>
        </w:rPr>
        <w:t>insérer l'objet du contrat et une brève description des travaux</w:t>
      </w:r>
      <w:r w:rsidRPr="00F24B2B">
        <w:rPr>
          <w:rFonts w:ascii="Arial" w:eastAsia="Arial Unicode MS" w:hAnsi="Arial" w:cs="Arial"/>
          <w:szCs w:val="24"/>
        </w:rPr>
        <w:t xml:space="preserve">] (ci-après dénommé "le Contrat"). En outre, nous comprenons que, conformément aux conditions du contrat, un paiement de l’avance d’une somme de </w:t>
      </w:r>
      <w:r w:rsidRPr="00F24B2B">
        <w:rPr>
          <w:rFonts w:ascii="Arial" w:eastAsia="Arial Unicode MS" w:hAnsi="Arial" w:cs="Arial"/>
          <w:i/>
          <w:szCs w:val="24"/>
        </w:rPr>
        <w:t>[insérer le montant et la devise en mots et en chiffres]</w:t>
      </w:r>
      <w:r w:rsidRPr="00F24B2B">
        <w:rPr>
          <w:rStyle w:val="Funotenzeichen"/>
          <w:rFonts w:ascii="Arial" w:eastAsia="Arial Unicode MS" w:hAnsi="Arial"/>
          <w:i/>
          <w:szCs w:val="24"/>
        </w:rPr>
        <w:footnoteReference w:id="15"/>
      </w:r>
      <w:r w:rsidRPr="00F24B2B">
        <w:rPr>
          <w:rFonts w:ascii="Arial" w:eastAsia="Arial Unicode MS" w:hAnsi="Arial" w:cs="Arial"/>
          <w:i/>
          <w:szCs w:val="24"/>
        </w:rPr>
        <w:t xml:space="preserve"> représentant [insérer le pourcentage en mots et en chiffres</w:t>
      </w:r>
      <w:r w:rsidRPr="00F24B2B">
        <w:rPr>
          <w:rFonts w:ascii="Arial" w:eastAsia="Arial Unicode MS" w:hAnsi="Arial" w:cs="Arial"/>
          <w:szCs w:val="24"/>
        </w:rPr>
        <w:t xml:space="preserve">] % du prix du contrat, doit être effectué en échange d’une garantie de restitution d’acompte. </w:t>
      </w:r>
    </w:p>
    <w:p w14:paraId="630B422E" w14:textId="77777777" w:rsidR="00A72D89" w:rsidRPr="00F24B2B" w:rsidRDefault="00A72D89" w:rsidP="00A72D89">
      <w:pPr>
        <w:spacing w:after="120"/>
        <w:rPr>
          <w:rFonts w:ascii="Arial" w:eastAsia="Arial Unicode MS" w:hAnsi="Arial" w:cs="Arial"/>
          <w:szCs w:val="24"/>
        </w:rPr>
      </w:pPr>
      <w:r w:rsidRPr="00F24B2B">
        <w:rPr>
          <w:rFonts w:ascii="Arial" w:eastAsia="Arial Unicode MS" w:hAnsi="Arial" w:cs="Arial"/>
          <w:szCs w:val="24"/>
        </w:rPr>
        <w:t>En renonçant à toutes objections et défenses, nous, en tant que Garant, nous nous engageons irrévocablement et indépendamment, par les présentes, à payer au Bénéficiaire, toute somme ou sommes n'excédant pas au total un montant de [</w:t>
      </w:r>
      <w:r w:rsidRPr="00F24B2B">
        <w:rPr>
          <w:rFonts w:ascii="Arial" w:eastAsia="Arial Unicode MS" w:hAnsi="Arial" w:cs="Arial"/>
          <w:i/>
          <w:szCs w:val="24"/>
        </w:rPr>
        <w:t>insérer le montant de la garantie et la devise en mots et en chiffres</w:t>
      </w:r>
      <w:r w:rsidRPr="00F24B2B">
        <w:rPr>
          <w:rFonts w:ascii="Arial" w:eastAsia="Arial Unicode MS" w:hAnsi="Arial" w:cs="Arial"/>
          <w:szCs w:val="24"/>
        </w:rPr>
        <w:t>] dès réception par nous de la première demande du Bénéficiaire, appuyée par la déclaration du Bénéficiaire, que ce soit dans la demande elle-même ou dans un document distinct signé accompagnant ou identifiant la demande, indiquant que le Demandeur manque à ses obligations en vertu du contrat, sans que le bénéficiaire n'ait besoin de prouver ou de justifier la demande ou la somme qui y est spécifiée.</w:t>
      </w:r>
    </w:p>
    <w:p w14:paraId="41F6C896" w14:textId="77777777" w:rsidR="00A72D89" w:rsidRPr="00F24B2B" w:rsidRDefault="00A72D89" w:rsidP="00A72D89">
      <w:pPr>
        <w:spacing w:after="120"/>
        <w:rPr>
          <w:rFonts w:ascii="Arial" w:eastAsia="Arial Unicode MS" w:hAnsi="Arial" w:cs="Arial"/>
          <w:szCs w:val="24"/>
        </w:rPr>
      </w:pPr>
      <w:r w:rsidRPr="00F24B2B">
        <w:rPr>
          <w:rFonts w:ascii="Arial" w:eastAsia="Arial Unicode MS" w:hAnsi="Arial" w:cs="Arial"/>
          <w:szCs w:val="24"/>
        </w:rPr>
        <w:t>La garantie de restitution d'acompte entre en vigueur et prend effet dès que l'acompte a été crédité sur le compte du Demandeur. Les déductions mineures du montant mentionné ci-dessus, dues notamment aux frais bancaires, n'auront aucun effet sur l'entrée en vigueur.</w:t>
      </w:r>
    </w:p>
    <w:p w14:paraId="5995BDC6" w14:textId="77777777" w:rsidR="00A72D89" w:rsidRPr="00F24B2B" w:rsidRDefault="00A72D89" w:rsidP="00A72D89">
      <w:pPr>
        <w:spacing w:after="120"/>
        <w:rPr>
          <w:rFonts w:ascii="Arial" w:eastAsia="Arial Unicode MS" w:hAnsi="Arial" w:cs="Arial"/>
          <w:szCs w:val="24"/>
        </w:rPr>
      </w:pPr>
      <w:r w:rsidRPr="00F24B2B">
        <w:rPr>
          <w:rFonts w:ascii="Arial" w:eastAsia="Arial Unicode MS" w:hAnsi="Arial" w:cs="Arial"/>
          <w:szCs w:val="24"/>
        </w:rPr>
        <w:t>En cas de réclamation au titre de la présente garantie, le paiement sera effectué à [</w:t>
      </w:r>
      <w:r w:rsidRPr="00F24B2B">
        <w:rPr>
          <w:rFonts w:ascii="Arial" w:eastAsia="Arial Unicode MS" w:hAnsi="Arial" w:cs="Arial"/>
          <w:i/>
          <w:szCs w:val="24"/>
        </w:rPr>
        <w:t>insérer le compte sur lequel les paiements doivent être effectués</w:t>
      </w:r>
      <w:r w:rsidRPr="00F24B2B">
        <w:rPr>
          <w:rFonts w:ascii="Arial" w:eastAsia="Arial Unicode MS" w:hAnsi="Arial" w:cs="Arial"/>
          <w:szCs w:val="24"/>
        </w:rPr>
        <w:t xml:space="preserve">], pour le compte de </w:t>
      </w:r>
      <w:r w:rsidRPr="00F24B2B">
        <w:rPr>
          <w:rFonts w:ascii="Arial" w:eastAsia="Arial Unicode MS" w:hAnsi="Arial" w:cs="Arial"/>
          <w:i/>
          <w:szCs w:val="24"/>
        </w:rPr>
        <w:t>[insérer le nom de l'Acheteur et le pays de l'Acheteur]</w:t>
      </w:r>
      <w:r w:rsidRPr="00F24B2B">
        <w:rPr>
          <w:rFonts w:ascii="Arial" w:eastAsia="Arial Unicode MS" w:hAnsi="Arial" w:cs="Arial"/>
          <w:szCs w:val="24"/>
        </w:rPr>
        <w:t>.</w:t>
      </w:r>
    </w:p>
    <w:p w14:paraId="609E4984" w14:textId="77777777" w:rsidR="00A72D89" w:rsidRPr="00F24B2B" w:rsidRDefault="00A72D89" w:rsidP="00A72D89">
      <w:pPr>
        <w:spacing w:after="120"/>
        <w:rPr>
          <w:rFonts w:ascii="Arial" w:eastAsia="Arial Unicode MS" w:hAnsi="Arial" w:cs="Arial"/>
          <w:szCs w:val="24"/>
        </w:rPr>
      </w:pPr>
      <w:r w:rsidRPr="00F24B2B">
        <w:rPr>
          <w:rFonts w:ascii="Arial" w:eastAsia="Arial Unicode MS" w:hAnsi="Arial" w:cs="Arial"/>
          <w:szCs w:val="24"/>
        </w:rPr>
        <w:t xml:space="preserve">Le montant maximal de cette garantie sera progressivement réduit du montant de l'acompte remboursé par le Demandeur, tel que spécifié dans les copies des relevés intermédiaires ou des certificats de paiement qui nous seront présentés. Cette garantie expirera au plus tard à la réception d'une copie des Décomptes </w:t>
      </w:r>
      <w:r w:rsidR="00F24B2B" w:rsidRPr="00F24B2B">
        <w:rPr>
          <w:rFonts w:ascii="Arial" w:eastAsia="Arial Unicode MS" w:hAnsi="Arial" w:cs="Arial"/>
          <w:szCs w:val="24"/>
        </w:rPr>
        <w:t>Intermédiaires</w:t>
      </w:r>
      <w:r w:rsidRPr="00F24B2B">
        <w:rPr>
          <w:rFonts w:ascii="Arial" w:eastAsia="Arial Unicode MS" w:hAnsi="Arial" w:cs="Arial"/>
          <w:szCs w:val="24"/>
        </w:rPr>
        <w:t xml:space="preserve"> indiquant que quatre-vingt-dix pour cent (90 %) du Montant du Contrat accepté, moins les sommes provisoires, a été certifié pour paiement, ou au [</w:t>
      </w:r>
      <w:r w:rsidRPr="00F24B2B">
        <w:rPr>
          <w:rFonts w:ascii="Arial" w:eastAsia="Arial Unicode MS" w:hAnsi="Arial" w:cs="Arial"/>
          <w:i/>
          <w:szCs w:val="24"/>
        </w:rPr>
        <w:t>insérer la date</w:t>
      </w:r>
      <w:r w:rsidRPr="00F24B2B">
        <w:rPr>
          <w:rFonts w:ascii="Arial" w:eastAsia="Arial Unicode MS" w:hAnsi="Arial" w:cs="Arial"/>
          <w:szCs w:val="24"/>
        </w:rPr>
        <w:t>], selon la première de ces dates. Par conséquent, toute demande de paiement en vertu de cette garantie doit nous parvenir à ce bureau au plus tard à cette date, par lettre ou par télécommunication codée.</w:t>
      </w:r>
    </w:p>
    <w:p w14:paraId="33773F12" w14:textId="77777777" w:rsidR="00A72D89" w:rsidRPr="00F24B2B" w:rsidRDefault="00A72D89" w:rsidP="00A72D89">
      <w:pPr>
        <w:spacing w:after="142" w:line="240" w:lineRule="atLeast"/>
        <w:rPr>
          <w:rFonts w:ascii="Arial" w:hAnsi="Arial" w:cs="Arial"/>
          <w:szCs w:val="24"/>
        </w:rPr>
      </w:pPr>
      <w:r w:rsidRPr="00F24B2B">
        <w:rPr>
          <w:rFonts w:ascii="Arial" w:hAnsi="Arial" w:cs="Arial"/>
          <w:szCs w:val="24"/>
        </w:rPr>
        <w:t>Il est entendu que vous nous retournerez cette garantie à l'expiration ou après le paiement du montant total à réclamer ci-après.</w:t>
      </w:r>
    </w:p>
    <w:p w14:paraId="00BB6185" w14:textId="77777777" w:rsidR="00A72D89" w:rsidRPr="00F24B2B" w:rsidRDefault="00A72D89" w:rsidP="00A72D89">
      <w:pPr>
        <w:tabs>
          <w:tab w:val="left" w:pos="993"/>
        </w:tabs>
        <w:spacing w:after="142" w:line="240" w:lineRule="atLeast"/>
        <w:rPr>
          <w:rFonts w:ascii="Arial" w:hAnsi="Arial" w:cs="Arial"/>
          <w:szCs w:val="24"/>
        </w:rPr>
      </w:pPr>
      <w:r w:rsidRPr="00F24B2B">
        <w:rPr>
          <w:rFonts w:ascii="Arial" w:hAnsi="Arial" w:cs="Arial"/>
          <w:i/>
          <w:szCs w:val="24"/>
        </w:rPr>
        <w:t>[Comme option préférée concernant les règles régissant la garantie, insérer</w:t>
      </w:r>
      <w:r w:rsidRPr="00F24B2B">
        <w:rPr>
          <w:rStyle w:val="Funotenzeichen"/>
          <w:rFonts w:ascii="Arial" w:hAnsi="Arial"/>
          <w:i/>
          <w:szCs w:val="24"/>
        </w:rPr>
        <w:footnoteReference w:id="16"/>
      </w:r>
      <w:r w:rsidRPr="00F24B2B">
        <w:rPr>
          <w:rFonts w:ascii="Arial" w:hAnsi="Arial" w:cs="Arial"/>
          <w:i/>
          <w:szCs w:val="24"/>
        </w:rPr>
        <w:t> :</w:t>
      </w:r>
      <w:r w:rsidRPr="00F24B2B">
        <w:rPr>
          <w:rFonts w:ascii="Arial" w:hAnsi="Arial" w:cs="Arial"/>
          <w:szCs w:val="24"/>
        </w:rPr>
        <w:t xml:space="preserve"> La présente garantie est régie par les Règles uniformes de la CCI relatives aux Garanties sur Demande (RUGD) 2010, Publication CCI no : 758, sauf que la déclaration d’appui de l’article 15(a) est exclue</w:t>
      </w:r>
      <w:r w:rsidRPr="00F24B2B">
        <w:rPr>
          <w:rFonts w:ascii="Arial" w:hAnsi="Arial" w:cs="Arial"/>
          <w:i/>
          <w:szCs w:val="24"/>
        </w:rPr>
        <w:t>]</w:t>
      </w:r>
    </w:p>
    <w:p w14:paraId="2F98E5D6" w14:textId="77777777" w:rsidR="00A72D89" w:rsidRPr="00F24B2B" w:rsidRDefault="00A72D89" w:rsidP="00A72D89">
      <w:pPr>
        <w:tabs>
          <w:tab w:val="left" w:pos="993"/>
        </w:tabs>
        <w:spacing w:after="142" w:line="240" w:lineRule="atLeast"/>
        <w:rPr>
          <w:rFonts w:ascii="Arial" w:hAnsi="Arial" w:cs="Arial"/>
          <w:szCs w:val="24"/>
        </w:rPr>
      </w:pPr>
    </w:p>
    <w:p w14:paraId="17B61744" w14:textId="77777777" w:rsidR="00A72D89" w:rsidRPr="00F24B2B" w:rsidRDefault="00A72D89" w:rsidP="00A72D89">
      <w:pPr>
        <w:spacing w:after="120"/>
        <w:rPr>
          <w:rFonts w:ascii="Arial" w:eastAsia="Arial Unicode MS" w:hAnsi="Arial" w:cs="Arial"/>
          <w:szCs w:val="24"/>
        </w:rPr>
      </w:pPr>
    </w:p>
    <w:tbl>
      <w:tblPr>
        <w:tblW w:w="0" w:type="auto"/>
        <w:tblBorders>
          <w:top w:val="single" w:sz="4" w:space="0" w:color="auto"/>
        </w:tblBorders>
        <w:tblLook w:val="04A0" w:firstRow="1" w:lastRow="0" w:firstColumn="1" w:lastColumn="0" w:noHBand="0" w:noVBand="1"/>
      </w:tblPr>
      <w:tblGrid>
        <w:gridCol w:w="4207"/>
        <w:gridCol w:w="805"/>
        <w:gridCol w:w="4207"/>
      </w:tblGrid>
      <w:tr w:rsidR="00A72D89" w:rsidRPr="00F24B2B" w14:paraId="7A468354" w14:textId="77777777" w:rsidTr="00950D91">
        <w:tc>
          <w:tcPr>
            <w:tcW w:w="4207" w:type="dxa"/>
            <w:tcBorders>
              <w:top w:val="single" w:sz="4" w:space="0" w:color="auto"/>
              <w:left w:val="nil"/>
              <w:bottom w:val="nil"/>
              <w:right w:val="nil"/>
            </w:tcBorders>
            <w:shd w:val="clear" w:color="auto" w:fill="auto"/>
            <w:hideMark/>
          </w:tcPr>
          <w:p w14:paraId="3FA7467C" w14:textId="77777777" w:rsidR="00A72D89" w:rsidRPr="00F24B2B" w:rsidRDefault="00A72D89" w:rsidP="00950D91">
            <w:pPr>
              <w:spacing w:before="60" w:after="200" w:line="276" w:lineRule="auto"/>
              <w:jc w:val="center"/>
              <w:rPr>
                <w:rFonts w:ascii="Arial" w:hAnsi="Arial" w:cs="Arial"/>
                <w:szCs w:val="24"/>
                <w:lang w:eastAsia="fr-FR"/>
              </w:rPr>
            </w:pPr>
            <w:r w:rsidRPr="00F24B2B">
              <w:rPr>
                <w:rFonts w:ascii="Arial" w:hAnsi="Arial" w:cs="Arial"/>
                <w:szCs w:val="24"/>
                <w:lang w:eastAsia="fr-FR"/>
              </w:rPr>
              <w:t>Lieu, date</w:t>
            </w:r>
          </w:p>
        </w:tc>
        <w:tc>
          <w:tcPr>
            <w:tcW w:w="805" w:type="dxa"/>
            <w:tcBorders>
              <w:top w:val="nil"/>
              <w:left w:val="nil"/>
              <w:bottom w:val="nil"/>
              <w:right w:val="nil"/>
            </w:tcBorders>
            <w:shd w:val="clear" w:color="auto" w:fill="auto"/>
          </w:tcPr>
          <w:p w14:paraId="0F47DCC7" w14:textId="77777777" w:rsidR="00A72D89" w:rsidRPr="00F24B2B" w:rsidRDefault="00A72D89" w:rsidP="00950D91">
            <w:pPr>
              <w:spacing w:after="200" w:line="276" w:lineRule="auto"/>
              <w:jc w:val="center"/>
              <w:rPr>
                <w:rFonts w:ascii="Arial" w:hAnsi="Arial" w:cs="Arial"/>
                <w:szCs w:val="24"/>
                <w:lang w:eastAsia="fr-FR"/>
              </w:rPr>
            </w:pPr>
          </w:p>
        </w:tc>
        <w:tc>
          <w:tcPr>
            <w:tcW w:w="4207" w:type="dxa"/>
            <w:tcBorders>
              <w:top w:val="single" w:sz="4" w:space="0" w:color="auto"/>
              <w:left w:val="nil"/>
              <w:bottom w:val="nil"/>
              <w:right w:val="nil"/>
            </w:tcBorders>
            <w:shd w:val="clear" w:color="auto" w:fill="auto"/>
            <w:hideMark/>
          </w:tcPr>
          <w:p w14:paraId="52ED724B" w14:textId="77777777" w:rsidR="00A72D89" w:rsidRPr="00F24B2B" w:rsidRDefault="00A72D89" w:rsidP="00950D91">
            <w:pPr>
              <w:spacing w:before="60" w:after="200" w:line="276" w:lineRule="auto"/>
              <w:jc w:val="center"/>
              <w:rPr>
                <w:rFonts w:ascii="Arial" w:hAnsi="Arial" w:cs="Arial"/>
                <w:szCs w:val="24"/>
                <w:lang w:eastAsia="fr-FR"/>
              </w:rPr>
            </w:pPr>
            <w:r w:rsidRPr="00F24B2B">
              <w:rPr>
                <w:rFonts w:ascii="Arial" w:hAnsi="Arial" w:cs="Arial"/>
                <w:szCs w:val="24"/>
                <w:lang w:eastAsia="fr-FR"/>
              </w:rPr>
              <w:t xml:space="preserve">Signature(s) autorisée(s) du Garant </w:t>
            </w:r>
          </w:p>
        </w:tc>
      </w:tr>
    </w:tbl>
    <w:p w14:paraId="7E2936C8" w14:textId="77777777" w:rsidR="00A72D89" w:rsidRPr="00F24B2B" w:rsidRDefault="00A72D89" w:rsidP="00A72D89">
      <w:pPr>
        <w:pStyle w:val="Textkrper"/>
        <w:rPr>
          <w:rFonts w:ascii="Arial" w:hAnsi="Arial" w:cs="Arial"/>
          <w:lang w:val="fr-FR"/>
        </w:rPr>
      </w:pPr>
    </w:p>
    <w:p w14:paraId="0E278DDF" w14:textId="77777777" w:rsidR="000C670F" w:rsidRPr="00F24B2B" w:rsidRDefault="00A72D89" w:rsidP="00564204">
      <w:pPr>
        <w:pStyle w:val="UG-Title"/>
        <w:spacing w:after="120"/>
        <w:rPr>
          <w:lang w:val="fr-FR"/>
        </w:rPr>
      </w:pPr>
      <w:r w:rsidRPr="00F24B2B">
        <w:rPr>
          <w:lang w:val="fr-FR"/>
        </w:rPr>
        <w:br w:type="page"/>
      </w:r>
      <w:bookmarkStart w:id="679" w:name="_Toc527649421"/>
      <w:r w:rsidR="000C670F" w:rsidRPr="00F24B2B">
        <w:rPr>
          <w:lang w:val="fr-FR"/>
        </w:rPr>
        <w:t>Garantie de bonne exécution</w:t>
      </w:r>
      <w:bookmarkEnd w:id="679"/>
    </w:p>
    <w:p w14:paraId="1E7A5731" w14:textId="77777777" w:rsidR="000C670F" w:rsidRPr="00F24B2B" w:rsidRDefault="000C670F" w:rsidP="00EC71D2">
      <w:pPr>
        <w:tabs>
          <w:tab w:val="right" w:pos="8789"/>
        </w:tabs>
        <w:spacing w:before="80" w:after="80"/>
        <w:rPr>
          <w:rFonts w:ascii="Arial" w:eastAsia="Arial Unicode MS" w:hAnsi="Arial" w:cs="Arial"/>
          <w:i/>
          <w:sz w:val="22"/>
          <w:szCs w:val="24"/>
        </w:rPr>
      </w:pPr>
      <w:r w:rsidRPr="00F24B2B">
        <w:rPr>
          <w:rFonts w:ascii="Arial" w:eastAsia="Arial Unicode MS" w:hAnsi="Arial" w:cs="Arial"/>
          <w:b/>
          <w:sz w:val="22"/>
          <w:szCs w:val="24"/>
        </w:rPr>
        <w:t>Bénéficiaire :</w:t>
      </w:r>
      <w:r w:rsidRPr="00F24B2B">
        <w:rPr>
          <w:rFonts w:ascii="Arial" w:eastAsia="Arial Unicode MS" w:hAnsi="Arial" w:cs="Arial"/>
          <w:b/>
          <w:sz w:val="22"/>
          <w:szCs w:val="24"/>
        </w:rPr>
        <w:tab/>
      </w:r>
      <w:r w:rsidRPr="00F24B2B">
        <w:rPr>
          <w:rFonts w:ascii="Arial" w:hAnsi="Arial" w:cs="Arial"/>
          <w:i/>
          <w:iCs/>
          <w:sz w:val="22"/>
          <w:szCs w:val="24"/>
        </w:rPr>
        <w:t>[Insérer le nom et l’adresse de l’Acheteur]</w:t>
      </w:r>
    </w:p>
    <w:p w14:paraId="566FA899" w14:textId="77777777" w:rsidR="000C670F" w:rsidRPr="00F24B2B" w:rsidRDefault="000C670F" w:rsidP="00EC71D2">
      <w:pPr>
        <w:tabs>
          <w:tab w:val="right" w:pos="8789"/>
        </w:tabs>
        <w:spacing w:before="80" w:after="80"/>
        <w:rPr>
          <w:rFonts w:ascii="Arial" w:eastAsia="Arial Unicode MS" w:hAnsi="Arial" w:cs="Arial"/>
          <w:sz w:val="22"/>
          <w:szCs w:val="24"/>
        </w:rPr>
      </w:pPr>
      <w:r w:rsidRPr="00F24B2B">
        <w:rPr>
          <w:rFonts w:ascii="Arial" w:eastAsia="Arial Unicode MS" w:hAnsi="Arial" w:cs="Arial"/>
          <w:b/>
          <w:sz w:val="22"/>
          <w:szCs w:val="24"/>
        </w:rPr>
        <w:t>Date :</w:t>
      </w:r>
      <w:r w:rsidRPr="00F24B2B">
        <w:rPr>
          <w:rFonts w:ascii="Arial" w:eastAsia="Arial Unicode MS" w:hAnsi="Arial" w:cs="Arial"/>
          <w:sz w:val="22"/>
          <w:szCs w:val="24"/>
        </w:rPr>
        <w:tab/>
      </w:r>
      <w:r w:rsidRPr="00F24B2B">
        <w:rPr>
          <w:rFonts w:ascii="Arial" w:hAnsi="Arial" w:cs="Arial"/>
          <w:i/>
          <w:iCs/>
          <w:sz w:val="22"/>
          <w:szCs w:val="24"/>
        </w:rPr>
        <w:t>[Insérer la date d’émission]</w:t>
      </w:r>
    </w:p>
    <w:p w14:paraId="14A3DF75" w14:textId="77777777" w:rsidR="000C670F" w:rsidRPr="00F24B2B" w:rsidRDefault="000C670F" w:rsidP="00EC71D2">
      <w:pPr>
        <w:tabs>
          <w:tab w:val="right" w:pos="8789"/>
        </w:tabs>
        <w:spacing w:before="80" w:after="80"/>
        <w:rPr>
          <w:rFonts w:ascii="Arial" w:eastAsia="Arial Unicode MS" w:hAnsi="Arial" w:cs="Arial"/>
          <w:sz w:val="22"/>
          <w:szCs w:val="24"/>
        </w:rPr>
      </w:pPr>
      <w:r w:rsidRPr="00F24B2B">
        <w:rPr>
          <w:rFonts w:ascii="Arial" w:eastAsia="Arial Unicode MS" w:hAnsi="Arial" w:cs="Arial"/>
          <w:b/>
          <w:sz w:val="22"/>
          <w:szCs w:val="24"/>
        </w:rPr>
        <w:t>GUARANTIE DE PERFORMANCE No. :</w:t>
      </w:r>
      <w:r w:rsidRPr="00F24B2B">
        <w:rPr>
          <w:rFonts w:ascii="Arial" w:eastAsia="Arial Unicode MS" w:hAnsi="Arial" w:cs="Arial"/>
          <w:sz w:val="22"/>
          <w:szCs w:val="24"/>
        </w:rPr>
        <w:tab/>
      </w:r>
      <w:r w:rsidRPr="00F24B2B">
        <w:rPr>
          <w:rFonts w:ascii="Arial" w:eastAsia="Arial Unicode MS" w:hAnsi="Arial" w:cs="Arial"/>
          <w:i/>
          <w:sz w:val="22"/>
          <w:szCs w:val="24"/>
        </w:rPr>
        <w:t>[</w:t>
      </w:r>
      <w:r w:rsidRPr="00F24B2B">
        <w:rPr>
          <w:rFonts w:ascii="Arial" w:hAnsi="Arial" w:cs="Arial"/>
          <w:i/>
          <w:iCs/>
          <w:sz w:val="22"/>
          <w:szCs w:val="24"/>
        </w:rPr>
        <w:t>Insérer le n° de référence de la garantie</w:t>
      </w:r>
      <w:r w:rsidRPr="00F24B2B">
        <w:rPr>
          <w:rFonts w:ascii="Arial" w:eastAsia="Arial Unicode MS" w:hAnsi="Arial" w:cs="Arial"/>
          <w:i/>
          <w:sz w:val="22"/>
          <w:szCs w:val="24"/>
        </w:rPr>
        <w:t>]</w:t>
      </w:r>
    </w:p>
    <w:p w14:paraId="6DC0583A" w14:textId="77777777" w:rsidR="000C670F" w:rsidRPr="00F24B2B" w:rsidRDefault="000C670F" w:rsidP="00EC71D2">
      <w:pPr>
        <w:spacing w:before="80" w:after="80"/>
        <w:rPr>
          <w:rFonts w:ascii="Arial" w:eastAsia="Arial Unicode MS" w:hAnsi="Arial" w:cs="Arial"/>
          <w:sz w:val="22"/>
          <w:szCs w:val="24"/>
        </w:rPr>
      </w:pPr>
      <w:r w:rsidRPr="00F24B2B">
        <w:rPr>
          <w:rFonts w:ascii="Arial" w:eastAsia="Arial Unicode MS" w:hAnsi="Arial" w:cs="Arial"/>
          <w:b/>
          <w:sz w:val="22"/>
          <w:szCs w:val="24"/>
        </w:rPr>
        <w:t xml:space="preserve">Garant : </w:t>
      </w:r>
      <w:r w:rsidRPr="00F24B2B">
        <w:rPr>
          <w:rFonts w:ascii="Arial" w:eastAsia="Arial Unicode MS" w:hAnsi="Arial" w:cs="Arial"/>
          <w:i/>
          <w:sz w:val="22"/>
          <w:szCs w:val="24"/>
        </w:rPr>
        <w:t>[</w:t>
      </w:r>
      <w:r w:rsidRPr="00F24B2B">
        <w:rPr>
          <w:rFonts w:ascii="Arial" w:hAnsi="Arial" w:cs="Arial"/>
          <w:i/>
          <w:iCs/>
          <w:sz w:val="22"/>
          <w:szCs w:val="24"/>
        </w:rPr>
        <w:t>Insérer le nom et l’adresse du lieu d’émission sauf si déjà indiqué dans l’en-tête</w:t>
      </w:r>
      <w:r w:rsidRPr="00F24B2B">
        <w:rPr>
          <w:rFonts w:ascii="Arial" w:eastAsia="Arial Unicode MS" w:hAnsi="Arial" w:cs="Arial"/>
          <w:i/>
          <w:sz w:val="22"/>
          <w:szCs w:val="24"/>
        </w:rPr>
        <w:t>]</w:t>
      </w:r>
    </w:p>
    <w:p w14:paraId="0705A947" w14:textId="77777777" w:rsidR="000C670F" w:rsidRPr="00F24B2B" w:rsidRDefault="000C670F" w:rsidP="00EC71D2">
      <w:pPr>
        <w:spacing w:before="80" w:after="80"/>
        <w:rPr>
          <w:rFonts w:ascii="Arial" w:eastAsia="Arial Unicode MS" w:hAnsi="Arial" w:cs="Arial"/>
          <w:sz w:val="22"/>
          <w:szCs w:val="24"/>
        </w:rPr>
      </w:pPr>
      <w:r w:rsidRPr="00F24B2B">
        <w:rPr>
          <w:rFonts w:ascii="Arial" w:eastAsia="Arial Unicode MS" w:hAnsi="Arial" w:cs="Arial"/>
          <w:sz w:val="22"/>
          <w:szCs w:val="24"/>
        </w:rPr>
        <w:t>Nous avons été informés que [</w:t>
      </w:r>
      <w:r w:rsidRPr="00F24B2B">
        <w:rPr>
          <w:rFonts w:ascii="Arial" w:eastAsia="Arial Unicode MS" w:hAnsi="Arial" w:cs="Arial"/>
          <w:i/>
          <w:sz w:val="22"/>
          <w:szCs w:val="24"/>
        </w:rPr>
        <w:t>insérer le nom et l'adresse de l'entrepreneur, qui, dans le cas d'un GE, sera le nom et l'adresse du GE</w:t>
      </w:r>
      <w:r w:rsidRPr="00F24B2B">
        <w:rPr>
          <w:rFonts w:ascii="Arial" w:eastAsia="Arial Unicode MS" w:hAnsi="Arial" w:cs="Arial"/>
          <w:sz w:val="22"/>
          <w:szCs w:val="24"/>
        </w:rPr>
        <w:t>]. (ci-après dénommé « le Demandeur ») a conclu le contrat n° [</w:t>
      </w:r>
      <w:r w:rsidRPr="00F24B2B">
        <w:rPr>
          <w:rFonts w:ascii="Arial" w:eastAsia="Arial Unicode MS" w:hAnsi="Arial" w:cs="Arial"/>
          <w:i/>
          <w:sz w:val="22"/>
          <w:szCs w:val="24"/>
        </w:rPr>
        <w:t>insérer le numéro de référence du contrat</w:t>
      </w:r>
      <w:r w:rsidRPr="00F24B2B">
        <w:rPr>
          <w:rFonts w:ascii="Arial" w:eastAsia="Arial Unicode MS" w:hAnsi="Arial" w:cs="Arial"/>
          <w:sz w:val="22"/>
          <w:szCs w:val="24"/>
        </w:rPr>
        <w:t>] daté du [</w:t>
      </w:r>
      <w:r w:rsidRPr="00F24B2B">
        <w:rPr>
          <w:rFonts w:ascii="Arial" w:eastAsia="Arial Unicode MS" w:hAnsi="Arial" w:cs="Arial"/>
          <w:i/>
          <w:sz w:val="22"/>
          <w:szCs w:val="24"/>
        </w:rPr>
        <w:t>insérer la date du contrat</w:t>
      </w:r>
      <w:r w:rsidRPr="00F24B2B">
        <w:rPr>
          <w:rFonts w:ascii="Arial" w:eastAsia="Arial Unicode MS" w:hAnsi="Arial" w:cs="Arial"/>
          <w:sz w:val="22"/>
          <w:szCs w:val="24"/>
        </w:rPr>
        <w:t>] avec le Bénéficiaire, pour l'exécution de [</w:t>
      </w:r>
      <w:r w:rsidRPr="00F24B2B">
        <w:rPr>
          <w:rFonts w:ascii="Arial" w:eastAsia="Arial Unicode MS" w:hAnsi="Arial" w:cs="Arial"/>
          <w:i/>
          <w:sz w:val="22"/>
          <w:szCs w:val="24"/>
        </w:rPr>
        <w:t>insérer l'objet du contrat et une brève description des travaux</w:t>
      </w:r>
      <w:r w:rsidRPr="00F24B2B">
        <w:rPr>
          <w:rFonts w:ascii="Arial" w:eastAsia="Arial Unicode MS" w:hAnsi="Arial" w:cs="Arial"/>
          <w:sz w:val="22"/>
          <w:szCs w:val="24"/>
        </w:rPr>
        <w:t>] (ci-après dénommé "le Contrat"). En outre, nous comprenons que, conformément aux conditions du Contrat, une garantie de performance est exigée pour [</w:t>
      </w:r>
      <w:r w:rsidRPr="00F24B2B">
        <w:rPr>
          <w:rFonts w:ascii="Arial" w:eastAsia="Arial Unicode MS" w:hAnsi="Arial" w:cs="Arial"/>
          <w:i/>
          <w:sz w:val="22"/>
          <w:szCs w:val="24"/>
        </w:rPr>
        <w:t>insérer le pourcentage en mots et en chiffres</w:t>
      </w:r>
      <w:r w:rsidRPr="00F24B2B">
        <w:rPr>
          <w:rFonts w:ascii="Arial" w:eastAsia="Arial Unicode MS" w:hAnsi="Arial" w:cs="Arial"/>
          <w:sz w:val="22"/>
          <w:szCs w:val="24"/>
        </w:rPr>
        <w:t>] % du prix du contrat.</w:t>
      </w:r>
    </w:p>
    <w:p w14:paraId="7F3BB42C" w14:textId="77777777" w:rsidR="000C670F" w:rsidRPr="00F24B2B" w:rsidRDefault="000C670F" w:rsidP="00EC71D2">
      <w:pPr>
        <w:spacing w:before="80" w:after="80"/>
        <w:rPr>
          <w:rFonts w:ascii="Arial" w:eastAsia="Arial Unicode MS" w:hAnsi="Arial" w:cs="Arial"/>
          <w:sz w:val="22"/>
          <w:szCs w:val="24"/>
        </w:rPr>
      </w:pPr>
      <w:r w:rsidRPr="00F24B2B">
        <w:rPr>
          <w:rFonts w:ascii="Arial" w:eastAsia="Arial Unicode MS" w:hAnsi="Arial" w:cs="Arial"/>
          <w:sz w:val="22"/>
          <w:szCs w:val="24"/>
        </w:rPr>
        <w:t>En renonçant à toutes objections et défenses, nous, en tant que Garant, nous nous engageons irrévocablement et indépendamment, par les présentes, à payer au Bénéficiaire, toute somme ou sommes n'excédant pas au total un montant de [</w:t>
      </w:r>
      <w:r w:rsidRPr="00F24B2B">
        <w:rPr>
          <w:rFonts w:ascii="Arial" w:eastAsia="Arial Unicode MS" w:hAnsi="Arial" w:cs="Arial"/>
          <w:i/>
          <w:sz w:val="22"/>
          <w:szCs w:val="24"/>
        </w:rPr>
        <w:t>insérer le montant de la garantie et la devise en mots et en chiffres</w:t>
      </w:r>
      <w:r w:rsidRPr="00F24B2B">
        <w:rPr>
          <w:rFonts w:ascii="Arial" w:eastAsia="Arial Unicode MS" w:hAnsi="Arial" w:cs="Arial"/>
          <w:sz w:val="22"/>
          <w:szCs w:val="24"/>
        </w:rPr>
        <w:t>]</w:t>
      </w:r>
      <w:r w:rsidRPr="00F24B2B">
        <w:rPr>
          <w:rStyle w:val="Funotenzeichen"/>
          <w:rFonts w:ascii="Arial" w:eastAsia="Arial Unicode MS" w:hAnsi="Arial"/>
          <w:sz w:val="22"/>
          <w:szCs w:val="24"/>
        </w:rPr>
        <w:footnoteReference w:id="17"/>
      </w:r>
      <w:r w:rsidRPr="00F24B2B">
        <w:rPr>
          <w:rFonts w:ascii="Arial" w:eastAsia="Arial Unicode MS" w:hAnsi="Arial" w:cs="Arial"/>
          <w:sz w:val="22"/>
          <w:szCs w:val="24"/>
        </w:rPr>
        <w:t xml:space="preserve"> dès réception par nous de la première demande du Bénéficiaire, appuyée par la déclaration du Bénéficiaire, que ce soit dans la demande elle-même ou dans un document distinct signé accompagnant ou identifiant la demande, indiquant que le Demandeur manque à ses obligations en vertu du Contrat, sans que le Bénéficiaire n'ait besoin de prouver ou de justifier la demande ou la somme qui y est spécifiée.</w:t>
      </w:r>
    </w:p>
    <w:p w14:paraId="3CAABDF6" w14:textId="77777777" w:rsidR="000C670F" w:rsidRPr="00F24B2B" w:rsidRDefault="000C670F" w:rsidP="00EC71D2">
      <w:pPr>
        <w:spacing w:before="80" w:after="80"/>
        <w:rPr>
          <w:rFonts w:ascii="Arial" w:eastAsia="Arial Unicode MS" w:hAnsi="Arial" w:cs="Arial"/>
          <w:sz w:val="22"/>
          <w:szCs w:val="24"/>
        </w:rPr>
      </w:pPr>
      <w:r w:rsidRPr="00F24B2B">
        <w:rPr>
          <w:rFonts w:ascii="Arial" w:eastAsia="Arial Unicode MS" w:hAnsi="Arial" w:cs="Arial"/>
          <w:sz w:val="22"/>
          <w:szCs w:val="24"/>
        </w:rPr>
        <w:t>En cas de réclamation au titre de la présente garantie, le paiement sera effectué à [</w:t>
      </w:r>
      <w:r w:rsidRPr="00F24B2B">
        <w:rPr>
          <w:rFonts w:ascii="Arial" w:eastAsia="Arial Unicode MS" w:hAnsi="Arial" w:cs="Arial"/>
          <w:i/>
          <w:sz w:val="22"/>
          <w:szCs w:val="24"/>
        </w:rPr>
        <w:t>insérer le compte sur lequel les paiements doivent être effectués</w:t>
      </w:r>
      <w:r w:rsidRPr="00F24B2B">
        <w:rPr>
          <w:rFonts w:ascii="Arial" w:eastAsia="Arial Unicode MS" w:hAnsi="Arial" w:cs="Arial"/>
          <w:sz w:val="22"/>
          <w:szCs w:val="24"/>
        </w:rPr>
        <w:t>], pour le compte de [</w:t>
      </w:r>
      <w:r w:rsidRPr="00F24B2B">
        <w:rPr>
          <w:rFonts w:ascii="Arial" w:eastAsia="Arial Unicode MS" w:hAnsi="Arial" w:cs="Arial"/>
          <w:i/>
          <w:sz w:val="22"/>
          <w:szCs w:val="24"/>
        </w:rPr>
        <w:t>insérer le nom de l'Acheteur et le pays de l'Acheteur]</w:t>
      </w:r>
      <w:r w:rsidRPr="00F24B2B">
        <w:rPr>
          <w:rFonts w:ascii="Arial" w:eastAsia="Arial Unicode MS" w:hAnsi="Arial" w:cs="Arial"/>
          <w:sz w:val="22"/>
          <w:szCs w:val="24"/>
        </w:rPr>
        <w:t>.</w:t>
      </w:r>
    </w:p>
    <w:p w14:paraId="7D465364" w14:textId="77777777" w:rsidR="000C670F" w:rsidRPr="00F24B2B" w:rsidRDefault="000C670F" w:rsidP="00EC71D2">
      <w:pPr>
        <w:spacing w:before="80" w:after="80"/>
        <w:rPr>
          <w:rFonts w:ascii="Arial" w:eastAsia="Arial Unicode MS" w:hAnsi="Arial" w:cs="Arial"/>
          <w:sz w:val="22"/>
          <w:szCs w:val="24"/>
        </w:rPr>
      </w:pPr>
      <w:r w:rsidRPr="00F24B2B">
        <w:rPr>
          <w:rFonts w:ascii="Arial" w:eastAsia="Arial Unicode MS" w:hAnsi="Arial" w:cs="Arial"/>
          <w:sz w:val="22"/>
          <w:szCs w:val="24"/>
        </w:rPr>
        <w:t>La présente garantie expire au plus tard le [</w:t>
      </w:r>
      <w:r w:rsidRPr="00F24B2B">
        <w:rPr>
          <w:rFonts w:ascii="Arial" w:eastAsia="Arial Unicode MS" w:hAnsi="Arial" w:cs="Arial"/>
          <w:i/>
          <w:sz w:val="22"/>
          <w:szCs w:val="24"/>
        </w:rPr>
        <w:t>insérer la date d'expiration</w:t>
      </w:r>
      <w:r w:rsidRPr="00F24B2B">
        <w:rPr>
          <w:rFonts w:ascii="Arial" w:eastAsia="Arial Unicode MS" w:hAnsi="Arial" w:cs="Arial"/>
          <w:sz w:val="22"/>
          <w:szCs w:val="24"/>
        </w:rPr>
        <w:t>]</w:t>
      </w:r>
      <w:r w:rsidRPr="00F24B2B">
        <w:rPr>
          <w:rStyle w:val="Funotenzeichen"/>
          <w:rFonts w:ascii="Arial" w:eastAsia="Arial Unicode MS" w:hAnsi="Arial"/>
          <w:sz w:val="22"/>
          <w:szCs w:val="24"/>
        </w:rPr>
        <w:footnoteReference w:id="18"/>
      </w:r>
      <w:r w:rsidRPr="00F24B2B">
        <w:rPr>
          <w:rFonts w:ascii="Arial" w:eastAsia="Arial Unicode MS" w:hAnsi="Arial" w:cs="Arial"/>
          <w:sz w:val="22"/>
          <w:szCs w:val="24"/>
        </w:rPr>
        <w:t>.</w:t>
      </w:r>
    </w:p>
    <w:p w14:paraId="0DFA300C" w14:textId="77777777" w:rsidR="000C670F" w:rsidRPr="00F24B2B" w:rsidRDefault="000C670F" w:rsidP="00EC71D2">
      <w:pPr>
        <w:spacing w:before="80" w:after="80" w:line="240" w:lineRule="atLeast"/>
        <w:rPr>
          <w:rFonts w:ascii="Arial" w:hAnsi="Arial" w:cs="Arial"/>
          <w:sz w:val="22"/>
          <w:szCs w:val="24"/>
        </w:rPr>
      </w:pPr>
      <w:bookmarkStart w:id="680" w:name="_Toc475090331"/>
      <w:bookmarkStart w:id="681" w:name="_Toc348001573"/>
      <w:bookmarkStart w:id="682" w:name="_Toc471555886"/>
      <w:r w:rsidRPr="00F24B2B">
        <w:rPr>
          <w:rFonts w:ascii="Arial" w:hAnsi="Arial" w:cs="Arial"/>
          <w:sz w:val="22"/>
          <w:szCs w:val="24"/>
        </w:rPr>
        <w:t>Toute demande de paiement au titre de la présente garantie doit être reçue au plus tard à cette date, par lettre ou communication cryptée.</w:t>
      </w:r>
    </w:p>
    <w:p w14:paraId="5211F4A1" w14:textId="77777777" w:rsidR="000C670F" w:rsidRPr="00F24B2B" w:rsidRDefault="000C670F" w:rsidP="00EC71D2">
      <w:pPr>
        <w:spacing w:before="80" w:after="80" w:line="240" w:lineRule="atLeast"/>
        <w:rPr>
          <w:rFonts w:ascii="Arial" w:hAnsi="Arial" w:cs="Arial"/>
          <w:sz w:val="22"/>
          <w:szCs w:val="24"/>
        </w:rPr>
      </w:pPr>
      <w:r w:rsidRPr="00F24B2B">
        <w:rPr>
          <w:rFonts w:ascii="Arial" w:hAnsi="Arial" w:cs="Arial"/>
          <w:sz w:val="22"/>
          <w:szCs w:val="24"/>
        </w:rPr>
        <w:t>Il est entendu que vous nous retournerez cette garantie à l'expiration ou après le paiement du montant total à réclamer ci-après.</w:t>
      </w:r>
    </w:p>
    <w:p w14:paraId="15E2AE24" w14:textId="77777777" w:rsidR="000C670F" w:rsidRPr="00F24B2B" w:rsidRDefault="000C670F" w:rsidP="00EC71D2">
      <w:pPr>
        <w:tabs>
          <w:tab w:val="left" w:pos="993"/>
        </w:tabs>
        <w:spacing w:before="80" w:after="80" w:line="240" w:lineRule="atLeast"/>
        <w:rPr>
          <w:rFonts w:ascii="Arial" w:hAnsi="Arial" w:cs="Arial"/>
          <w:sz w:val="22"/>
          <w:szCs w:val="24"/>
        </w:rPr>
      </w:pPr>
      <w:r w:rsidRPr="00F24B2B">
        <w:rPr>
          <w:rFonts w:ascii="Arial" w:hAnsi="Arial" w:cs="Arial"/>
          <w:i/>
          <w:sz w:val="22"/>
          <w:szCs w:val="24"/>
        </w:rPr>
        <w:t>[Comme option préférée concernant les règles régissant la garantie, insérer</w:t>
      </w:r>
      <w:r w:rsidRPr="00F24B2B">
        <w:rPr>
          <w:rStyle w:val="Funotenzeichen"/>
          <w:rFonts w:ascii="Arial" w:hAnsi="Arial"/>
          <w:i/>
          <w:sz w:val="22"/>
          <w:szCs w:val="24"/>
        </w:rPr>
        <w:footnoteReference w:id="19"/>
      </w:r>
      <w:r w:rsidRPr="00F24B2B">
        <w:rPr>
          <w:rFonts w:ascii="Arial" w:hAnsi="Arial" w:cs="Arial"/>
          <w:i/>
          <w:sz w:val="22"/>
          <w:szCs w:val="24"/>
        </w:rPr>
        <w:t> :</w:t>
      </w:r>
      <w:r w:rsidRPr="00F24B2B">
        <w:rPr>
          <w:rFonts w:ascii="Arial" w:hAnsi="Arial" w:cs="Arial"/>
          <w:sz w:val="22"/>
          <w:szCs w:val="24"/>
        </w:rPr>
        <w:t xml:space="preserve"> La présente garantie est régie par les Règles uniformes de la CCI relatives aux Garanties sur Demande (RUGD) 2010, Publication CCI no : 758, sauf que la déclaration d’appui de l’article 15(a) est exclue</w:t>
      </w:r>
      <w:r w:rsidRPr="00F24B2B">
        <w:rPr>
          <w:rFonts w:ascii="Arial" w:hAnsi="Arial" w:cs="Arial"/>
          <w:i/>
          <w:sz w:val="22"/>
          <w:szCs w:val="24"/>
        </w:rPr>
        <w:t>]</w:t>
      </w:r>
    </w:p>
    <w:p w14:paraId="343F52E7" w14:textId="77777777" w:rsidR="000C670F" w:rsidRPr="00F24B2B" w:rsidRDefault="000C670F" w:rsidP="000C670F">
      <w:pPr>
        <w:spacing w:after="120"/>
        <w:rPr>
          <w:rFonts w:ascii="Arial" w:eastAsia="Arial Unicode MS" w:hAnsi="Arial" w:cs="Arial"/>
          <w:szCs w:val="24"/>
        </w:rPr>
      </w:pPr>
    </w:p>
    <w:tbl>
      <w:tblPr>
        <w:tblW w:w="0" w:type="auto"/>
        <w:tblBorders>
          <w:top w:val="single" w:sz="4" w:space="0" w:color="auto"/>
        </w:tblBorders>
        <w:tblLook w:val="04A0" w:firstRow="1" w:lastRow="0" w:firstColumn="1" w:lastColumn="0" w:noHBand="0" w:noVBand="1"/>
      </w:tblPr>
      <w:tblGrid>
        <w:gridCol w:w="4207"/>
        <w:gridCol w:w="805"/>
        <w:gridCol w:w="4207"/>
      </w:tblGrid>
      <w:tr w:rsidR="000C670F" w:rsidRPr="00F24B2B" w14:paraId="29D23DFA" w14:textId="77777777" w:rsidTr="00EC71D2">
        <w:trPr>
          <w:trHeight w:val="274"/>
        </w:trPr>
        <w:tc>
          <w:tcPr>
            <w:tcW w:w="4207" w:type="dxa"/>
            <w:tcBorders>
              <w:top w:val="single" w:sz="4" w:space="0" w:color="auto"/>
              <w:left w:val="nil"/>
              <w:bottom w:val="nil"/>
              <w:right w:val="nil"/>
            </w:tcBorders>
            <w:shd w:val="clear" w:color="auto" w:fill="auto"/>
            <w:hideMark/>
          </w:tcPr>
          <w:p w14:paraId="7C5C27C1" w14:textId="77777777" w:rsidR="000C670F" w:rsidRPr="00F24B2B" w:rsidRDefault="000C670F" w:rsidP="0098163F">
            <w:pPr>
              <w:spacing w:before="60" w:after="200" w:line="276" w:lineRule="auto"/>
              <w:jc w:val="center"/>
              <w:rPr>
                <w:rFonts w:ascii="Arial" w:hAnsi="Arial" w:cs="Arial"/>
                <w:sz w:val="22"/>
                <w:szCs w:val="24"/>
                <w:lang w:eastAsia="fr-FR"/>
              </w:rPr>
            </w:pPr>
            <w:r w:rsidRPr="00F24B2B">
              <w:rPr>
                <w:rFonts w:ascii="Arial" w:hAnsi="Arial" w:cs="Arial"/>
                <w:sz w:val="22"/>
                <w:szCs w:val="24"/>
                <w:lang w:eastAsia="fr-FR"/>
              </w:rPr>
              <w:t>Lieu, date</w:t>
            </w:r>
          </w:p>
        </w:tc>
        <w:tc>
          <w:tcPr>
            <w:tcW w:w="805" w:type="dxa"/>
            <w:tcBorders>
              <w:top w:val="nil"/>
              <w:left w:val="nil"/>
              <w:bottom w:val="nil"/>
              <w:right w:val="nil"/>
            </w:tcBorders>
            <w:shd w:val="clear" w:color="auto" w:fill="auto"/>
          </w:tcPr>
          <w:p w14:paraId="766E0E06" w14:textId="77777777" w:rsidR="000C670F" w:rsidRPr="00F24B2B" w:rsidRDefault="000C670F" w:rsidP="0098163F">
            <w:pPr>
              <w:spacing w:after="200" w:line="276" w:lineRule="auto"/>
              <w:jc w:val="center"/>
              <w:rPr>
                <w:rFonts w:ascii="Arial" w:hAnsi="Arial" w:cs="Arial"/>
                <w:sz w:val="22"/>
                <w:szCs w:val="24"/>
                <w:lang w:eastAsia="fr-FR"/>
              </w:rPr>
            </w:pPr>
          </w:p>
        </w:tc>
        <w:tc>
          <w:tcPr>
            <w:tcW w:w="4207" w:type="dxa"/>
            <w:tcBorders>
              <w:top w:val="single" w:sz="4" w:space="0" w:color="auto"/>
              <w:left w:val="nil"/>
              <w:bottom w:val="nil"/>
              <w:right w:val="nil"/>
            </w:tcBorders>
            <w:shd w:val="clear" w:color="auto" w:fill="auto"/>
            <w:hideMark/>
          </w:tcPr>
          <w:p w14:paraId="771CE035" w14:textId="77777777" w:rsidR="000C670F" w:rsidRPr="00F24B2B" w:rsidRDefault="000C670F" w:rsidP="0098163F">
            <w:pPr>
              <w:spacing w:before="60" w:after="200" w:line="276" w:lineRule="auto"/>
              <w:jc w:val="center"/>
              <w:rPr>
                <w:rFonts w:ascii="Arial" w:hAnsi="Arial" w:cs="Arial"/>
                <w:sz w:val="22"/>
                <w:szCs w:val="24"/>
                <w:lang w:eastAsia="fr-FR"/>
              </w:rPr>
            </w:pPr>
            <w:r w:rsidRPr="00F24B2B">
              <w:rPr>
                <w:rFonts w:ascii="Arial" w:hAnsi="Arial" w:cs="Arial"/>
                <w:sz w:val="22"/>
                <w:szCs w:val="24"/>
                <w:lang w:eastAsia="fr-FR"/>
              </w:rPr>
              <w:t xml:space="preserve">Signature(s) autorisée(s) du Garant </w:t>
            </w:r>
          </w:p>
        </w:tc>
      </w:tr>
      <w:bookmarkEnd w:id="680"/>
      <w:bookmarkEnd w:id="681"/>
      <w:bookmarkEnd w:id="682"/>
    </w:tbl>
    <w:p w14:paraId="01A068E1" w14:textId="77777777" w:rsidR="000C670F" w:rsidRPr="00F24B2B" w:rsidRDefault="000C670F" w:rsidP="000C670F">
      <w:pPr>
        <w:pStyle w:val="UG-Title"/>
        <w:rPr>
          <w:rFonts w:cs="Arial"/>
          <w:sz w:val="22"/>
          <w:szCs w:val="22"/>
          <w:lang w:val="fr-FR"/>
        </w:rPr>
      </w:pPr>
    </w:p>
    <w:p w14:paraId="01E4370A" w14:textId="77777777" w:rsidR="000C670F" w:rsidRPr="00F24B2B" w:rsidRDefault="000C670F" w:rsidP="00564204">
      <w:pPr>
        <w:pStyle w:val="UG-Title"/>
        <w:spacing w:after="120"/>
        <w:rPr>
          <w:lang w:val="fr-FR"/>
        </w:rPr>
      </w:pPr>
      <w:bookmarkStart w:id="683" w:name="_Toc527649422"/>
      <w:r w:rsidRPr="00F24B2B">
        <w:rPr>
          <w:lang w:val="fr-FR"/>
        </w:rPr>
        <w:t>Garantie de retenue de fonds</w:t>
      </w:r>
      <w:bookmarkEnd w:id="683"/>
    </w:p>
    <w:p w14:paraId="2B20300F" w14:textId="77777777" w:rsidR="000C670F" w:rsidRPr="00F24B2B" w:rsidRDefault="000C670F" w:rsidP="00EC71D2">
      <w:pPr>
        <w:tabs>
          <w:tab w:val="right" w:pos="8789"/>
        </w:tabs>
        <w:spacing w:after="120"/>
        <w:rPr>
          <w:rFonts w:ascii="Arial" w:eastAsia="Arial Unicode MS" w:hAnsi="Arial" w:cs="Arial"/>
          <w:i/>
          <w:sz w:val="22"/>
          <w:szCs w:val="22"/>
        </w:rPr>
      </w:pPr>
      <w:r w:rsidRPr="00F24B2B">
        <w:rPr>
          <w:rFonts w:ascii="Arial" w:eastAsia="Arial Unicode MS" w:hAnsi="Arial" w:cs="Arial"/>
          <w:b/>
          <w:sz w:val="22"/>
          <w:szCs w:val="22"/>
        </w:rPr>
        <w:t>Bénéficiaire :</w:t>
      </w:r>
      <w:r w:rsidRPr="00F24B2B">
        <w:rPr>
          <w:rFonts w:ascii="Arial" w:eastAsia="Arial Unicode MS" w:hAnsi="Arial" w:cs="Arial"/>
          <w:b/>
          <w:sz w:val="22"/>
          <w:szCs w:val="22"/>
        </w:rPr>
        <w:tab/>
      </w:r>
      <w:r w:rsidRPr="00F24B2B">
        <w:rPr>
          <w:rFonts w:ascii="Arial" w:hAnsi="Arial" w:cs="Arial"/>
          <w:i/>
          <w:iCs/>
          <w:sz w:val="22"/>
          <w:szCs w:val="22"/>
        </w:rPr>
        <w:t>[Insérer le nom et l’adresse de l’Acheteur]</w:t>
      </w:r>
    </w:p>
    <w:p w14:paraId="0CE081FC" w14:textId="77777777" w:rsidR="000C670F" w:rsidRPr="00F24B2B" w:rsidRDefault="000C670F" w:rsidP="00EC71D2">
      <w:pPr>
        <w:tabs>
          <w:tab w:val="right" w:pos="8789"/>
        </w:tabs>
        <w:spacing w:after="120"/>
        <w:rPr>
          <w:rFonts w:ascii="Arial" w:eastAsia="Arial Unicode MS" w:hAnsi="Arial" w:cs="Arial"/>
          <w:sz w:val="22"/>
          <w:szCs w:val="22"/>
        </w:rPr>
      </w:pPr>
      <w:r w:rsidRPr="00F24B2B">
        <w:rPr>
          <w:rFonts w:ascii="Arial" w:eastAsia="Arial Unicode MS" w:hAnsi="Arial" w:cs="Arial"/>
          <w:b/>
          <w:sz w:val="22"/>
          <w:szCs w:val="22"/>
        </w:rPr>
        <w:t>Date :</w:t>
      </w:r>
      <w:r w:rsidRPr="00F24B2B">
        <w:rPr>
          <w:rFonts w:ascii="Arial" w:eastAsia="Arial Unicode MS" w:hAnsi="Arial" w:cs="Arial"/>
          <w:sz w:val="22"/>
          <w:szCs w:val="22"/>
        </w:rPr>
        <w:tab/>
      </w:r>
      <w:r w:rsidRPr="00F24B2B">
        <w:rPr>
          <w:rFonts w:ascii="Arial" w:hAnsi="Arial" w:cs="Arial"/>
          <w:i/>
          <w:iCs/>
          <w:sz w:val="22"/>
          <w:szCs w:val="22"/>
        </w:rPr>
        <w:t>[Insérer la date d’émission]</w:t>
      </w:r>
    </w:p>
    <w:p w14:paraId="1BE7532A" w14:textId="77777777" w:rsidR="000C670F" w:rsidRPr="00F24B2B" w:rsidRDefault="000C670F" w:rsidP="00EC71D2">
      <w:pPr>
        <w:tabs>
          <w:tab w:val="right" w:pos="8789"/>
        </w:tabs>
        <w:spacing w:after="120"/>
        <w:rPr>
          <w:rFonts w:ascii="Arial" w:eastAsia="Arial Unicode MS" w:hAnsi="Arial" w:cs="Arial"/>
          <w:sz w:val="22"/>
          <w:szCs w:val="22"/>
        </w:rPr>
      </w:pPr>
      <w:r w:rsidRPr="00F24B2B">
        <w:rPr>
          <w:rFonts w:ascii="Arial" w:eastAsia="Arial Unicode MS" w:hAnsi="Arial" w:cs="Arial"/>
          <w:b/>
          <w:sz w:val="22"/>
          <w:szCs w:val="22"/>
        </w:rPr>
        <w:t>GUARANTIE DE RETENUE DE FONDS No. :</w:t>
      </w:r>
      <w:r w:rsidRPr="00F24B2B">
        <w:rPr>
          <w:rFonts w:ascii="Arial" w:eastAsia="Arial Unicode MS" w:hAnsi="Arial" w:cs="Arial"/>
          <w:sz w:val="22"/>
          <w:szCs w:val="22"/>
        </w:rPr>
        <w:tab/>
      </w:r>
      <w:r w:rsidRPr="00F24B2B">
        <w:rPr>
          <w:rFonts w:ascii="Arial" w:eastAsia="Arial Unicode MS" w:hAnsi="Arial" w:cs="Arial"/>
          <w:i/>
          <w:sz w:val="22"/>
          <w:szCs w:val="22"/>
        </w:rPr>
        <w:t>[</w:t>
      </w:r>
      <w:r w:rsidRPr="00F24B2B">
        <w:rPr>
          <w:rFonts w:ascii="Arial" w:hAnsi="Arial" w:cs="Arial"/>
          <w:i/>
          <w:iCs/>
          <w:sz w:val="22"/>
          <w:szCs w:val="22"/>
        </w:rPr>
        <w:t>Insérer le n° de référence de la garantie</w:t>
      </w:r>
      <w:r w:rsidRPr="00F24B2B">
        <w:rPr>
          <w:rFonts w:ascii="Arial" w:eastAsia="Arial Unicode MS" w:hAnsi="Arial" w:cs="Arial"/>
          <w:i/>
          <w:sz w:val="22"/>
          <w:szCs w:val="22"/>
        </w:rPr>
        <w:t>]</w:t>
      </w:r>
    </w:p>
    <w:p w14:paraId="146E2D57" w14:textId="77777777" w:rsidR="000C670F" w:rsidRPr="00F24B2B" w:rsidRDefault="000C670F" w:rsidP="00EC71D2">
      <w:pPr>
        <w:spacing w:after="240"/>
        <w:rPr>
          <w:rFonts w:ascii="Arial" w:eastAsia="Arial Unicode MS" w:hAnsi="Arial" w:cs="Arial"/>
          <w:sz w:val="22"/>
          <w:szCs w:val="22"/>
        </w:rPr>
      </w:pPr>
      <w:r w:rsidRPr="00F24B2B">
        <w:rPr>
          <w:rFonts w:ascii="Arial" w:eastAsia="Arial Unicode MS" w:hAnsi="Arial" w:cs="Arial"/>
          <w:b/>
          <w:sz w:val="22"/>
          <w:szCs w:val="22"/>
        </w:rPr>
        <w:t xml:space="preserve">Garant : </w:t>
      </w:r>
      <w:r w:rsidRPr="00F24B2B">
        <w:rPr>
          <w:rFonts w:ascii="Arial" w:eastAsia="Arial Unicode MS" w:hAnsi="Arial" w:cs="Arial"/>
          <w:i/>
          <w:sz w:val="22"/>
          <w:szCs w:val="22"/>
        </w:rPr>
        <w:t>[</w:t>
      </w:r>
      <w:r w:rsidRPr="00F24B2B">
        <w:rPr>
          <w:rFonts w:ascii="Arial" w:hAnsi="Arial" w:cs="Arial"/>
          <w:i/>
          <w:iCs/>
          <w:sz w:val="22"/>
          <w:szCs w:val="22"/>
        </w:rPr>
        <w:t>Insérer le nom et l’adresse du lieu d’émission sauf si déjà indiqué dans l’en-tête</w:t>
      </w:r>
      <w:r w:rsidRPr="00F24B2B">
        <w:rPr>
          <w:rFonts w:ascii="Arial" w:eastAsia="Arial Unicode MS" w:hAnsi="Arial" w:cs="Arial"/>
          <w:i/>
          <w:sz w:val="22"/>
          <w:szCs w:val="22"/>
        </w:rPr>
        <w:t>]</w:t>
      </w:r>
    </w:p>
    <w:p w14:paraId="61CE31D7" w14:textId="77777777" w:rsidR="000C670F" w:rsidRPr="00F24B2B" w:rsidRDefault="000C670F" w:rsidP="00EC71D2">
      <w:pPr>
        <w:spacing w:after="120"/>
        <w:rPr>
          <w:rFonts w:ascii="Arial" w:eastAsia="Arial Unicode MS" w:hAnsi="Arial" w:cs="Arial"/>
          <w:sz w:val="22"/>
          <w:szCs w:val="22"/>
        </w:rPr>
      </w:pPr>
      <w:r w:rsidRPr="00F24B2B">
        <w:rPr>
          <w:rFonts w:ascii="Arial" w:eastAsia="Arial Unicode MS" w:hAnsi="Arial" w:cs="Arial"/>
          <w:sz w:val="22"/>
          <w:szCs w:val="22"/>
        </w:rPr>
        <w:t>Nous avons été informés que [</w:t>
      </w:r>
      <w:r w:rsidRPr="00F24B2B">
        <w:rPr>
          <w:rFonts w:ascii="Arial" w:eastAsia="Arial Unicode MS" w:hAnsi="Arial" w:cs="Arial"/>
          <w:i/>
          <w:sz w:val="22"/>
          <w:szCs w:val="22"/>
        </w:rPr>
        <w:t>insérer le nom et l'adresse de l'entrepreneur, qui, dans le cas d'un GE, sera le nom et l'adresse du GE</w:t>
      </w:r>
      <w:r w:rsidRPr="00F24B2B">
        <w:rPr>
          <w:rFonts w:ascii="Arial" w:eastAsia="Arial Unicode MS" w:hAnsi="Arial" w:cs="Arial"/>
          <w:sz w:val="22"/>
          <w:szCs w:val="22"/>
        </w:rPr>
        <w:t>]. (ci-après dénommé « le Demandeur ») a conclu le contrat n° [</w:t>
      </w:r>
      <w:r w:rsidRPr="00F24B2B">
        <w:rPr>
          <w:rFonts w:ascii="Arial" w:eastAsia="Arial Unicode MS" w:hAnsi="Arial" w:cs="Arial"/>
          <w:i/>
          <w:sz w:val="22"/>
          <w:szCs w:val="22"/>
        </w:rPr>
        <w:t>insérer le numéro de référence du contrat</w:t>
      </w:r>
      <w:r w:rsidRPr="00F24B2B">
        <w:rPr>
          <w:rFonts w:ascii="Arial" w:eastAsia="Arial Unicode MS" w:hAnsi="Arial" w:cs="Arial"/>
          <w:sz w:val="22"/>
          <w:szCs w:val="22"/>
        </w:rPr>
        <w:t>] daté du [</w:t>
      </w:r>
      <w:r w:rsidRPr="00F24B2B">
        <w:rPr>
          <w:rFonts w:ascii="Arial" w:eastAsia="Arial Unicode MS" w:hAnsi="Arial" w:cs="Arial"/>
          <w:i/>
          <w:sz w:val="22"/>
          <w:szCs w:val="22"/>
        </w:rPr>
        <w:t>insérer la date du contrat</w:t>
      </w:r>
      <w:r w:rsidRPr="00F24B2B">
        <w:rPr>
          <w:rFonts w:ascii="Arial" w:eastAsia="Arial Unicode MS" w:hAnsi="Arial" w:cs="Arial"/>
          <w:sz w:val="22"/>
          <w:szCs w:val="22"/>
        </w:rPr>
        <w:t>] avec le Bénéficiaire, pour l'exécution de [</w:t>
      </w:r>
      <w:r w:rsidRPr="00F24B2B">
        <w:rPr>
          <w:rFonts w:ascii="Arial" w:eastAsia="Arial Unicode MS" w:hAnsi="Arial" w:cs="Arial"/>
          <w:i/>
          <w:sz w:val="22"/>
          <w:szCs w:val="22"/>
        </w:rPr>
        <w:t>insérer l'objet du contrat et une brève description des travaux</w:t>
      </w:r>
      <w:r w:rsidRPr="00F24B2B">
        <w:rPr>
          <w:rFonts w:ascii="Arial" w:eastAsia="Arial Unicode MS" w:hAnsi="Arial" w:cs="Arial"/>
          <w:sz w:val="22"/>
          <w:szCs w:val="22"/>
        </w:rPr>
        <w:t xml:space="preserve">] (ci-après dénommé "le Contrat"). </w:t>
      </w:r>
    </w:p>
    <w:p w14:paraId="3E5AF563" w14:textId="77777777" w:rsidR="000C670F" w:rsidRPr="00F24B2B" w:rsidRDefault="000C670F" w:rsidP="00EC71D2">
      <w:pPr>
        <w:spacing w:after="120"/>
        <w:rPr>
          <w:rFonts w:ascii="Arial" w:eastAsia="Arial Unicode MS" w:hAnsi="Arial" w:cs="Arial"/>
          <w:sz w:val="22"/>
          <w:szCs w:val="22"/>
        </w:rPr>
      </w:pPr>
      <w:r w:rsidRPr="00F24B2B">
        <w:rPr>
          <w:rFonts w:ascii="Arial" w:eastAsia="Arial Unicode MS" w:hAnsi="Arial" w:cs="Arial"/>
          <w:sz w:val="22"/>
          <w:szCs w:val="22"/>
        </w:rPr>
        <w:t>De plus, nous comprenons que, conformément aux conditions du Contrat, le Bénéficiaire retient les fonds jusqu'à concurrence de la limite fixée dans le Contrat (« Fonds retenus »), et que lorsque le Certificat de Réception des ouvrages a été émis en vertu du Contrat et que la première moitié des fonds retenus a été certifiée pour paiement, le paiement de [</w:t>
      </w:r>
      <w:r w:rsidRPr="00F24B2B">
        <w:rPr>
          <w:rFonts w:ascii="Arial" w:eastAsia="Arial Unicode MS" w:hAnsi="Arial" w:cs="Arial"/>
          <w:i/>
          <w:sz w:val="22"/>
          <w:szCs w:val="22"/>
        </w:rPr>
        <w:t>insérer la deuxième moitié de la retenue d'argent ou, si le montant garanti en vertu de la garantie de bonne exécution lorsque le Certificat de Réception des ouvrages est émis est inférieur à la moitié de la retenue d'argent, la différence entre la moitié de la retenue d'argent et le montant garanti en vertu de la garantie de bonne exécution</w:t>
      </w:r>
      <w:r w:rsidRPr="00F24B2B">
        <w:rPr>
          <w:rFonts w:ascii="Arial" w:eastAsia="Arial Unicode MS" w:hAnsi="Arial" w:cs="Arial"/>
          <w:sz w:val="22"/>
          <w:szCs w:val="22"/>
        </w:rPr>
        <w:t>] doit être faite contre une garantie de retenue d'argent.</w:t>
      </w:r>
    </w:p>
    <w:p w14:paraId="4284A4E4" w14:textId="77777777" w:rsidR="000C670F" w:rsidRPr="00F24B2B" w:rsidRDefault="000C670F" w:rsidP="00EC71D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rPr>
          <w:rFonts w:ascii="Arial" w:hAnsi="Arial" w:cs="Arial"/>
          <w:sz w:val="22"/>
          <w:szCs w:val="22"/>
        </w:rPr>
      </w:pPr>
      <w:r w:rsidRPr="00F24B2B">
        <w:rPr>
          <w:rFonts w:ascii="Arial" w:eastAsia="Arial Unicode MS" w:hAnsi="Arial" w:cs="Arial"/>
          <w:sz w:val="22"/>
          <w:szCs w:val="22"/>
        </w:rPr>
        <w:t>En renonçant à toutes objections et défenses, nous, en tant que Garant, nous nous engageons irrévocablement et indépendamment, par les présentes, à payer au Bénéficiaire, toute somme ou sommes n'excédant pas au total un montant de [</w:t>
      </w:r>
      <w:r w:rsidRPr="00F24B2B">
        <w:rPr>
          <w:rFonts w:ascii="Arial" w:eastAsia="Arial Unicode MS" w:hAnsi="Arial" w:cs="Arial"/>
          <w:i/>
          <w:sz w:val="22"/>
          <w:szCs w:val="22"/>
        </w:rPr>
        <w:t>insérer le montant de la garantie et la devise en mots et en chiffres</w:t>
      </w:r>
      <w:r w:rsidRPr="00F24B2B">
        <w:rPr>
          <w:rFonts w:ascii="Arial" w:eastAsia="Arial Unicode MS" w:hAnsi="Arial" w:cs="Arial"/>
          <w:sz w:val="22"/>
          <w:szCs w:val="22"/>
        </w:rPr>
        <w:t>]</w:t>
      </w:r>
      <w:r w:rsidRPr="00F24B2B">
        <w:rPr>
          <w:rStyle w:val="Funotenzeichen"/>
          <w:rFonts w:ascii="Arial" w:eastAsia="Arial Unicode MS" w:hAnsi="Arial"/>
          <w:sz w:val="22"/>
          <w:szCs w:val="22"/>
        </w:rPr>
        <w:footnoteReference w:id="20"/>
      </w:r>
      <w:r w:rsidRPr="00F24B2B">
        <w:rPr>
          <w:rFonts w:ascii="Arial" w:eastAsia="Arial Unicode MS" w:hAnsi="Arial" w:cs="Arial"/>
          <w:sz w:val="22"/>
          <w:szCs w:val="22"/>
        </w:rPr>
        <w:t xml:space="preserve"> dès réception par nous de la première demande du Bénéficiaire, appuyée par la déclaration du Bénéficiaire, que ce soit dans la demande elle-même ou dans un document distinct signé accompagnant ou identifiant la demande, indiquant que le Demandeur manque à ses obligations en vertu du Contrat, sans que le Bénéficiaire n'ait besoin de prouver ou de justifier la demande ou la somme qui y est spécifiée</w:t>
      </w:r>
      <w:r w:rsidRPr="00F24B2B">
        <w:rPr>
          <w:rFonts w:ascii="Arial" w:hAnsi="Arial" w:cs="Arial"/>
          <w:sz w:val="22"/>
          <w:szCs w:val="22"/>
        </w:rPr>
        <w:t>.</w:t>
      </w:r>
    </w:p>
    <w:p w14:paraId="75B69511" w14:textId="77777777" w:rsidR="000C670F" w:rsidRPr="00F24B2B" w:rsidRDefault="000C670F" w:rsidP="00EC71D2">
      <w:pPr>
        <w:spacing w:after="120"/>
        <w:rPr>
          <w:rFonts w:ascii="Arial" w:eastAsia="Arial Unicode MS" w:hAnsi="Arial" w:cs="Arial"/>
          <w:sz w:val="22"/>
          <w:szCs w:val="22"/>
        </w:rPr>
      </w:pPr>
      <w:r w:rsidRPr="00F24B2B">
        <w:rPr>
          <w:rFonts w:ascii="Arial" w:eastAsia="Arial Unicode MS" w:hAnsi="Arial" w:cs="Arial"/>
          <w:sz w:val="22"/>
          <w:szCs w:val="22"/>
        </w:rPr>
        <w:t>La garantie de retenue de fonds entre en vigueur et prend effet dès que la deuxième moitié de la retenue d'argent a été créditée au Demandeur sur son compte. Les déductions mineures du montant mentionné ci-dessus, dues notamment aux frais bancaires, n'auront aucun effet sur l'entrée en vigueur.</w:t>
      </w:r>
    </w:p>
    <w:p w14:paraId="431B113E" w14:textId="77777777" w:rsidR="000C670F" w:rsidRPr="00F24B2B" w:rsidRDefault="000C670F" w:rsidP="00EC71D2">
      <w:pPr>
        <w:spacing w:after="120"/>
        <w:rPr>
          <w:rFonts w:ascii="Arial" w:eastAsia="Arial Unicode MS" w:hAnsi="Arial" w:cs="Arial"/>
          <w:sz w:val="22"/>
          <w:szCs w:val="22"/>
        </w:rPr>
      </w:pPr>
      <w:r w:rsidRPr="00F24B2B">
        <w:rPr>
          <w:rFonts w:ascii="Arial" w:eastAsia="Arial Unicode MS" w:hAnsi="Arial" w:cs="Arial"/>
          <w:sz w:val="22"/>
          <w:szCs w:val="22"/>
        </w:rPr>
        <w:t xml:space="preserve">En cas de réclamation au titre de la présente garantie, le paiement sera effectué à </w:t>
      </w:r>
      <w:r w:rsidRPr="00F24B2B">
        <w:rPr>
          <w:rFonts w:ascii="Arial" w:eastAsia="Arial Unicode MS" w:hAnsi="Arial" w:cs="Arial"/>
          <w:i/>
          <w:sz w:val="22"/>
          <w:szCs w:val="22"/>
        </w:rPr>
        <w:t xml:space="preserve">[insérer le compte sur lequel les paiements doivent être effectués], </w:t>
      </w:r>
      <w:r w:rsidRPr="00F24B2B">
        <w:rPr>
          <w:rFonts w:ascii="Arial" w:eastAsia="Arial Unicode MS" w:hAnsi="Arial" w:cs="Arial"/>
          <w:sz w:val="22"/>
          <w:szCs w:val="22"/>
        </w:rPr>
        <w:t xml:space="preserve">pour le compte de </w:t>
      </w:r>
      <w:r w:rsidRPr="00F24B2B">
        <w:rPr>
          <w:rFonts w:ascii="Arial" w:eastAsia="Arial Unicode MS" w:hAnsi="Arial" w:cs="Arial"/>
          <w:i/>
          <w:sz w:val="22"/>
          <w:szCs w:val="22"/>
        </w:rPr>
        <w:t>[insérer le nom de l'Acheteur et le pays de l'Acheteur].</w:t>
      </w:r>
    </w:p>
    <w:p w14:paraId="00715E1B" w14:textId="77777777" w:rsidR="000C670F" w:rsidRPr="00F24B2B" w:rsidRDefault="000C670F" w:rsidP="00EC71D2">
      <w:pPr>
        <w:spacing w:after="120"/>
        <w:rPr>
          <w:rFonts w:ascii="Arial" w:eastAsia="Arial Unicode MS" w:hAnsi="Arial" w:cs="Arial"/>
          <w:sz w:val="22"/>
          <w:szCs w:val="22"/>
        </w:rPr>
      </w:pPr>
      <w:r w:rsidRPr="00F24B2B">
        <w:rPr>
          <w:rFonts w:ascii="Arial" w:eastAsia="Arial Unicode MS" w:hAnsi="Arial" w:cs="Arial"/>
          <w:sz w:val="22"/>
          <w:szCs w:val="22"/>
        </w:rPr>
        <w:t>La présente garantie expire au plus tard le [</w:t>
      </w:r>
      <w:r w:rsidRPr="00F24B2B">
        <w:rPr>
          <w:rFonts w:ascii="Arial" w:eastAsia="Arial Unicode MS" w:hAnsi="Arial" w:cs="Arial"/>
          <w:i/>
          <w:sz w:val="22"/>
          <w:szCs w:val="22"/>
        </w:rPr>
        <w:t>insérer la date d'expiration</w:t>
      </w:r>
      <w:r w:rsidRPr="00F24B2B">
        <w:rPr>
          <w:rFonts w:ascii="Arial" w:eastAsia="Arial Unicode MS" w:hAnsi="Arial" w:cs="Arial"/>
          <w:sz w:val="22"/>
          <w:szCs w:val="22"/>
        </w:rPr>
        <w:t>]</w:t>
      </w:r>
      <w:r w:rsidRPr="00F24B2B">
        <w:rPr>
          <w:rStyle w:val="Funotenzeichen"/>
          <w:rFonts w:ascii="Arial" w:eastAsia="Arial Unicode MS" w:hAnsi="Arial"/>
          <w:sz w:val="22"/>
          <w:szCs w:val="22"/>
        </w:rPr>
        <w:footnoteReference w:id="21"/>
      </w:r>
      <w:r w:rsidRPr="00F24B2B">
        <w:rPr>
          <w:rFonts w:ascii="Arial" w:eastAsia="Arial Unicode MS" w:hAnsi="Arial" w:cs="Arial"/>
          <w:sz w:val="22"/>
          <w:szCs w:val="22"/>
        </w:rPr>
        <w:t>.</w:t>
      </w:r>
    </w:p>
    <w:p w14:paraId="1833D879" w14:textId="77777777" w:rsidR="000C670F" w:rsidRPr="00F24B2B" w:rsidRDefault="000C670F" w:rsidP="00EC71D2">
      <w:pPr>
        <w:spacing w:after="142" w:line="240" w:lineRule="atLeast"/>
        <w:rPr>
          <w:rFonts w:ascii="Arial" w:hAnsi="Arial" w:cs="Arial"/>
          <w:sz w:val="22"/>
          <w:szCs w:val="22"/>
        </w:rPr>
      </w:pPr>
      <w:r w:rsidRPr="00F24B2B">
        <w:rPr>
          <w:rFonts w:ascii="Arial" w:hAnsi="Arial" w:cs="Arial"/>
          <w:sz w:val="22"/>
          <w:szCs w:val="22"/>
        </w:rPr>
        <w:t>Toute demande de paiement au titre de la présente garantie doit être reçue au plus tard à cette date, par lettre ou communication cryptée.</w:t>
      </w:r>
    </w:p>
    <w:p w14:paraId="1804694F" w14:textId="77777777" w:rsidR="000C670F" w:rsidRPr="00F24B2B" w:rsidRDefault="000C670F" w:rsidP="00EC71D2">
      <w:pPr>
        <w:spacing w:after="142" w:line="240" w:lineRule="atLeast"/>
        <w:rPr>
          <w:rFonts w:ascii="Arial" w:hAnsi="Arial" w:cs="Arial"/>
          <w:sz w:val="22"/>
          <w:szCs w:val="22"/>
        </w:rPr>
      </w:pPr>
      <w:r w:rsidRPr="00F24B2B">
        <w:rPr>
          <w:rFonts w:ascii="Arial" w:hAnsi="Arial" w:cs="Arial"/>
          <w:sz w:val="22"/>
          <w:szCs w:val="22"/>
        </w:rPr>
        <w:t>Il est entendu que vous nous retournerez cette garantie à l'expiration ou après le paiement du montant total à réclamer ci-après.</w:t>
      </w:r>
    </w:p>
    <w:p w14:paraId="7C48C863" w14:textId="77777777" w:rsidR="000C670F" w:rsidRPr="00F24B2B" w:rsidRDefault="000C670F" w:rsidP="00EC71D2">
      <w:pPr>
        <w:tabs>
          <w:tab w:val="left" w:pos="993"/>
        </w:tabs>
        <w:spacing w:after="142" w:line="240" w:lineRule="atLeast"/>
        <w:rPr>
          <w:rFonts w:ascii="Arial" w:hAnsi="Arial" w:cs="Arial"/>
          <w:sz w:val="22"/>
          <w:szCs w:val="22"/>
        </w:rPr>
      </w:pPr>
      <w:r w:rsidRPr="00F24B2B">
        <w:rPr>
          <w:rFonts w:ascii="Arial" w:hAnsi="Arial" w:cs="Arial"/>
          <w:i/>
          <w:sz w:val="22"/>
          <w:szCs w:val="22"/>
        </w:rPr>
        <w:t>[Comme option préférée concernant les règles régissant la garantie, insérer </w:t>
      </w:r>
      <w:r w:rsidRPr="00F24B2B">
        <w:rPr>
          <w:rStyle w:val="Funotenzeichen"/>
          <w:rFonts w:ascii="Arial" w:hAnsi="Arial"/>
          <w:i/>
          <w:sz w:val="22"/>
          <w:szCs w:val="22"/>
        </w:rPr>
        <w:footnoteReference w:id="22"/>
      </w:r>
      <w:r w:rsidRPr="00F24B2B">
        <w:rPr>
          <w:rFonts w:ascii="Arial" w:hAnsi="Arial" w:cs="Arial"/>
          <w:i/>
          <w:sz w:val="22"/>
          <w:szCs w:val="22"/>
        </w:rPr>
        <w:t>:</w:t>
      </w:r>
      <w:r w:rsidRPr="00F24B2B">
        <w:rPr>
          <w:rFonts w:ascii="Arial" w:hAnsi="Arial" w:cs="Arial"/>
          <w:sz w:val="22"/>
          <w:szCs w:val="22"/>
        </w:rPr>
        <w:t xml:space="preserve"> La présente garantie est régie par les Règles uniformes de la CCI relatives aux Garanties sur Demande (RUGD) 2010, Publication CCI no : 758, sauf que la déclaration d’appui de l’article 15(a) est exclue]</w:t>
      </w:r>
    </w:p>
    <w:p w14:paraId="0F3C6781" w14:textId="77777777" w:rsidR="000C670F" w:rsidRPr="00F24B2B" w:rsidRDefault="000C670F" w:rsidP="00EC71D2">
      <w:pPr>
        <w:spacing w:after="120"/>
        <w:rPr>
          <w:rFonts w:ascii="Arial" w:eastAsia="Arial Unicode MS" w:hAnsi="Arial" w:cs="Arial"/>
          <w:sz w:val="22"/>
          <w:szCs w:val="22"/>
        </w:rPr>
      </w:pPr>
    </w:p>
    <w:tbl>
      <w:tblPr>
        <w:tblW w:w="0" w:type="auto"/>
        <w:tblBorders>
          <w:top w:val="single" w:sz="4" w:space="0" w:color="auto"/>
        </w:tblBorders>
        <w:tblLook w:val="04A0" w:firstRow="1" w:lastRow="0" w:firstColumn="1" w:lastColumn="0" w:noHBand="0" w:noVBand="1"/>
      </w:tblPr>
      <w:tblGrid>
        <w:gridCol w:w="4207"/>
        <w:gridCol w:w="805"/>
        <w:gridCol w:w="4207"/>
      </w:tblGrid>
      <w:tr w:rsidR="000C670F" w:rsidRPr="00F24B2B" w14:paraId="3A3E97FD" w14:textId="77777777" w:rsidTr="0098163F">
        <w:tc>
          <w:tcPr>
            <w:tcW w:w="4207" w:type="dxa"/>
            <w:tcBorders>
              <w:top w:val="single" w:sz="4" w:space="0" w:color="auto"/>
              <w:left w:val="nil"/>
              <w:bottom w:val="nil"/>
              <w:right w:val="nil"/>
            </w:tcBorders>
            <w:shd w:val="clear" w:color="auto" w:fill="auto"/>
            <w:hideMark/>
          </w:tcPr>
          <w:p w14:paraId="1B5B8087" w14:textId="77777777" w:rsidR="000C670F" w:rsidRPr="00F24B2B" w:rsidRDefault="000C670F" w:rsidP="00EC71D2">
            <w:pPr>
              <w:spacing w:before="60" w:after="200" w:line="276" w:lineRule="auto"/>
              <w:jc w:val="center"/>
              <w:rPr>
                <w:rFonts w:ascii="Arial" w:hAnsi="Arial" w:cs="Arial"/>
                <w:sz w:val="22"/>
                <w:szCs w:val="22"/>
                <w:lang w:eastAsia="fr-FR"/>
              </w:rPr>
            </w:pPr>
            <w:r w:rsidRPr="00F24B2B">
              <w:rPr>
                <w:rFonts w:ascii="Arial" w:hAnsi="Arial" w:cs="Arial"/>
                <w:sz w:val="22"/>
                <w:szCs w:val="22"/>
                <w:lang w:eastAsia="fr-FR"/>
              </w:rPr>
              <w:t>Lieu, date</w:t>
            </w:r>
          </w:p>
        </w:tc>
        <w:tc>
          <w:tcPr>
            <w:tcW w:w="805" w:type="dxa"/>
            <w:tcBorders>
              <w:top w:val="nil"/>
              <w:left w:val="nil"/>
              <w:bottom w:val="nil"/>
              <w:right w:val="nil"/>
            </w:tcBorders>
            <w:shd w:val="clear" w:color="auto" w:fill="auto"/>
          </w:tcPr>
          <w:p w14:paraId="205E8B85" w14:textId="77777777" w:rsidR="000C670F" w:rsidRPr="00F24B2B" w:rsidRDefault="000C670F" w:rsidP="00EC71D2">
            <w:pPr>
              <w:spacing w:after="200" w:line="276" w:lineRule="auto"/>
              <w:jc w:val="center"/>
              <w:rPr>
                <w:rFonts w:ascii="Arial" w:hAnsi="Arial" w:cs="Arial"/>
                <w:sz w:val="22"/>
                <w:szCs w:val="22"/>
                <w:lang w:eastAsia="fr-FR"/>
              </w:rPr>
            </w:pPr>
          </w:p>
        </w:tc>
        <w:tc>
          <w:tcPr>
            <w:tcW w:w="4207" w:type="dxa"/>
            <w:tcBorders>
              <w:top w:val="single" w:sz="4" w:space="0" w:color="auto"/>
              <w:left w:val="nil"/>
              <w:bottom w:val="nil"/>
              <w:right w:val="nil"/>
            </w:tcBorders>
            <w:shd w:val="clear" w:color="auto" w:fill="auto"/>
            <w:hideMark/>
          </w:tcPr>
          <w:p w14:paraId="661B23F0" w14:textId="77777777" w:rsidR="000C670F" w:rsidRPr="00F24B2B" w:rsidRDefault="000C670F" w:rsidP="00EC71D2">
            <w:pPr>
              <w:spacing w:before="60" w:after="200" w:line="276" w:lineRule="auto"/>
              <w:jc w:val="center"/>
              <w:rPr>
                <w:rFonts w:ascii="Arial" w:hAnsi="Arial" w:cs="Arial"/>
                <w:sz w:val="22"/>
                <w:szCs w:val="22"/>
                <w:lang w:eastAsia="fr-FR"/>
              </w:rPr>
            </w:pPr>
            <w:r w:rsidRPr="00F24B2B">
              <w:rPr>
                <w:rFonts w:ascii="Arial" w:hAnsi="Arial" w:cs="Arial"/>
                <w:sz w:val="22"/>
                <w:szCs w:val="22"/>
                <w:lang w:eastAsia="fr-FR"/>
              </w:rPr>
              <w:t>Signature(s) autorisée(s) du Garant</w:t>
            </w:r>
          </w:p>
        </w:tc>
      </w:tr>
    </w:tbl>
    <w:p w14:paraId="0E598AAC" w14:textId="77777777" w:rsidR="000C670F" w:rsidRPr="00F24B2B" w:rsidRDefault="000C670F" w:rsidP="000C670F">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left"/>
        <w:rPr>
          <w:rFonts w:ascii="Calibri" w:hAnsi="Calibri"/>
          <w:szCs w:val="24"/>
        </w:rPr>
      </w:pPr>
    </w:p>
    <w:bookmarkEnd w:id="662"/>
    <w:p w14:paraId="1C29A015" w14:textId="77777777" w:rsidR="000C670F" w:rsidRPr="00F24B2B" w:rsidRDefault="000C670F" w:rsidP="000C670F">
      <w:pPr>
        <w:tabs>
          <w:tab w:val="left" w:pos="1913"/>
        </w:tabs>
        <w:spacing w:before="142" w:line="240" w:lineRule="atLeast"/>
        <w:jc w:val="left"/>
        <w:rPr>
          <w:rFonts w:ascii="Arial" w:hAnsi="Arial" w:cs="Arial"/>
          <w:szCs w:val="24"/>
        </w:rPr>
      </w:pPr>
    </w:p>
    <w:sectPr w:rsidR="000C670F" w:rsidRPr="00F24B2B" w:rsidSect="004C6092">
      <w:headerReference w:type="even" r:id="rId56"/>
      <w:headerReference w:type="default" r:id="rId57"/>
      <w:footnotePr>
        <w:numRestart w:val="eachSect"/>
      </w:footnotePr>
      <w:pgSz w:w="11907" w:h="16839" w:code="9"/>
      <w:pgMar w:top="1440" w:right="1043"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FCD83" w14:textId="77777777" w:rsidR="00D2543E" w:rsidRDefault="00D2543E">
      <w:pPr>
        <w:spacing w:line="20" w:lineRule="exact"/>
      </w:pPr>
    </w:p>
  </w:endnote>
  <w:endnote w:type="continuationSeparator" w:id="0">
    <w:p w14:paraId="1555FD13" w14:textId="77777777" w:rsidR="00D2543E" w:rsidRDefault="00D2543E">
      <w:r>
        <w:t xml:space="preserve"> </w:t>
      </w:r>
    </w:p>
  </w:endnote>
  <w:endnote w:type="continuationNotice" w:id="1">
    <w:p w14:paraId="3D4EC1FD" w14:textId="77777777" w:rsidR="00D2543E" w:rsidRDefault="00D2543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charset w:val="00"/>
    <w:family w:val="auto"/>
    <w:pitch w:val="variable"/>
    <w:sig w:usb0="00000000" w:usb1="C0007841"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utura B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Neue">
    <w:charset w:val="00"/>
    <w:family w:val="auto"/>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Times New Roman"/>
    <w:charset w:val="00"/>
    <w:family w:val="auto"/>
    <w:pitch w:val="variable"/>
    <w:sig w:usb0="00000000"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8B58C" w14:textId="104189B3" w:rsidR="00274D8B" w:rsidRPr="00D84E23" w:rsidRDefault="00A64B40" w:rsidP="00A64B40">
    <w:pPr>
      <w:pStyle w:val="Fuzeile"/>
      <w:tabs>
        <w:tab w:val="right" w:pos="9072"/>
      </w:tabs>
      <w:rPr>
        <w:rFonts w:ascii="Arial" w:hAnsi="Arial" w:cs="Arial"/>
        <w:color w:val="A6A6A6" w:themeColor="background1" w:themeShade="A6"/>
        <w:sz w:val="20"/>
        <w:lang w:val="en-US"/>
      </w:rPr>
    </w:pPr>
    <w:r>
      <w:rPr>
        <w:rFonts w:ascii="Arial" w:hAnsi="Arial" w:cs="Arial"/>
        <w:color w:val="A6A6A6" w:themeColor="background1" w:themeShade="A6"/>
        <w:sz w:val="20"/>
        <w:lang w:val="fr-FR"/>
      </w:rPr>
      <w:tab/>
    </w:r>
    <w:r w:rsidR="00EB467A" w:rsidRPr="00D84E23">
      <w:rPr>
        <w:rFonts w:ascii="Arial" w:hAnsi="Arial" w:cs="Arial"/>
        <w:color w:val="A6A6A6" w:themeColor="background1" w:themeShade="A6"/>
        <w:sz w:val="20"/>
        <w:lang w:val="en-US"/>
      </w:rPr>
      <w:t>SmallWorks-GB-1stage-1env-Jan2019-FR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7FC4F" w14:textId="34D0D054" w:rsidR="00A64B40" w:rsidRPr="00D84E23" w:rsidRDefault="00A64B40" w:rsidP="00A64B40">
    <w:pPr>
      <w:pStyle w:val="Fuzeile"/>
      <w:tabs>
        <w:tab w:val="right" w:pos="9072"/>
      </w:tabs>
      <w:ind w:firstLine="720"/>
      <w:rPr>
        <w:rFonts w:ascii="Arial" w:hAnsi="Arial" w:cs="Arial"/>
        <w:color w:val="A6A6A6" w:themeColor="background1" w:themeShade="A6"/>
        <w:sz w:val="20"/>
        <w:lang w:val="en-US"/>
      </w:rPr>
    </w:pPr>
    <w:r>
      <w:rPr>
        <w:rFonts w:ascii="Arial" w:hAnsi="Arial" w:cs="Arial"/>
        <w:sz w:val="20"/>
        <w:lang w:val="fr-FR"/>
      </w:rPr>
      <w:tab/>
    </w:r>
    <w:r w:rsidR="00EB467A" w:rsidRPr="00D84E23">
      <w:rPr>
        <w:rFonts w:ascii="Arial" w:hAnsi="Arial" w:cs="Arial"/>
        <w:color w:val="A6A6A6" w:themeColor="background1" w:themeShade="A6"/>
        <w:sz w:val="20"/>
        <w:lang w:val="en-US"/>
      </w:rPr>
      <w:t>SmallWorks-GB-1stage-1env-Jan2019-FR</w:t>
    </w:r>
  </w:p>
  <w:p w14:paraId="581FE760" w14:textId="77777777" w:rsidR="00274D8B" w:rsidRPr="00D84E23" w:rsidRDefault="00274D8B" w:rsidP="00A64B40">
    <w:pPr>
      <w:pStyle w:val="Fuzeile"/>
      <w:tabs>
        <w:tab w:val="right" w:pos="9072"/>
      </w:tabs>
      <w:rPr>
        <w:sz w:val="2"/>
        <w:szCs w:val="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8021" w14:textId="07DDDE61" w:rsidR="00A64B40" w:rsidRPr="00D84E23" w:rsidRDefault="00A64B40" w:rsidP="00A64B40">
    <w:pPr>
      <w:pStyle w:val="Fuzeile"/>
      <w:tabs>
        <w:tab w:val="right" w:pos="9072"/>
      </w:tabs>
      <w:rPr>
        <w:rFonts w:ascii="Arial" w:hAnsi="Arial" w:cs="Arial"/>
        <w:color w:val="A6A6A6" w:themeColor="background1" w:themeShade="A6"/>
        <w:sz w:val="20"/>
        <w:lang w:val="en-US"/>
      </w:rPr>
    </w:pPr>
    <w:r w:rsidRPr="00A64B40">
      <w:rPr>
        <w:rFonts w:ascii="Arial" w:hAnsi="Arial" w:cs="Arial"/>
        <w:color w:val="A6A6A6" w:themeColor="background1" w:themeShade="A6"/>
        <w:sz w:val="20"/>
        <w:lang w:val="fr-FR"/>
      </w:rPr>
      <w:tab/>
    </w:r>
    <w:r w:rsidR="00EB467A" w:rsidRPr="00D84E23">
      <w:rPr>
        <w:rFonts w:ascii="Arial" w:hAnsi="Arial" w:cs="Arial"/>
        <w:color w:val="A6A6A6" w:themeColor="background1" w:themeShade="A6"/>
        <w:sz w:val="20"/>
        <w:lang w:val="en-US"/>
      </w:rPr>
      <w:t>SmallWorks-GB-1stage-1env-Jan2019-FR</w:t>
    </w:r>
  </w:p>
  <w:p w14:paraId="1F749D29" w14:textId="77777777" w:rsidR="00274D8B" w:rsidRPr="00D84E23" w:rsidRDefault="00274D8B">
    <w:pPr>
      <w:rPr>
        <w:color w:val="A6A6A6" w:themeColor="background1" w:themeShade="A6"/>
        <w:sz w:val="2"/>
        <w:szCs w:val="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1505D" w14:textId="77777777" w:rsidR="00D2543E" w:rsidRDefault="00D2543E">
      <w:r>
        <w:separator/>
      </w:r>
    </w:p>
  </w:footnote>
  <w:footnote w:type="continuationSeparator" w:id="0">
    <w:p w14:paraId="54E15411" w14:textId="77777777" w:rsidR="00D2543E" w:rsidRDefault="00D2543E">
      <w:r>
        <w:continuationSeparator/>
      </w:r>
    </w:p>
  </w:footnote>
  <w:footnote w:id="1">
    <w:p w14:paraId="137E7612" w14:textId="77777777" w:rsidR="00274D8B" w:rsidRPr="00D542E6" w:rsidRDefault="00274D8B" w:rsidP="004B5758">
      <w:pPr>
        <w:pStyle w:val="Funotentext"/>
        <w:ind w:left="142" w:hanging="142"/>
        <w:rPr>
          <w:rFonts w:ascii="Arial" w:hAnsi="Arial" w:cs="Arial"/>
          <w:sz w:val="18"/>
          <w:szCs w:val="18"/>
        </w:rPr>
      </w:pPr>
      <w:r w:rsidRPr="00D542E6">
        <w:rPr>
          <w:rStyle w:val="Funotenzeichen"/>
          <w:sz w:val="18"/>
          <w:szCs w:val="18"/>
        </w:rPr>
        <w:footnoteRef/>
      </w:r>
      <w:r w:rsidRPr="00D542E6">
        <w:rPr>
          <w:sz w:val="18"/>
          <w:szCs w:val="18"/>
        </w:rPr>
        <w:t xml:space="preserve"> </w:t>
      </w:r>
      <w:r w:rsidRPr="00D542E6">
        <w:rPr>
          <w:rFonts w:ascii="Arial" w:hAnsi="Arial" w:cs="Arial"/>
          <w:sz w:val="18"/>
          <w:szCs w:val="18"/>
        </w:rPr>
        <w:t>À remplacer par le terme “Marchés” lorsque des Offres sont attendues pour plusieurs Marchés. Dans ce cas, ajouter le paragraphe suivant : « Les Soumissionnaires peuvent soumissionner pour un ou plusieurs Marché(s) tels que définis dans les Documents d’Appel d’Offres. Les Soumissionnaires souhaitant proposer des remises, dans l’hypothèse où ils obtiendraient plusieurs Marchés, sont autorisés à le faire et devront indiquer ces remises dans le Lettre de Soumission.”</w:t>
      </w:r>
    </w:p>
  </w:footnote>
  <w:footnote w:id="2">
    <w:p w14:paraId="758453F9" w14:textId="77777777" w:rsidR="00274D8B" w:rsidRPr="00D542E6" w:rsidRDefault="00274D8B">
      <w:pPr>
        <w:pStyle w:val="Funotentext"/>
        <w:rPr>
          <w:rFonts w:ascii="Arial" w:hAnsi="Arial" w:cs="Arial"/>
          <w:sz w:val="18"/>
          <w:szCs w:val="18"/>
        </w:rPr>
      </w:pPr>
      <w:r w:rsidRPr="00D542E6">
        <w:rPr>
          <w:rStyle w:val="Funotenzeichen"/>
          <w:rFonts w:ascii="Arial" w:hAnsi="Arial" w:cs="Arial"/>
          <w:sz w:val="18"/>
          <w:szCs w:val="18"/>
        </w:rPr>
        <w:footnoteRef/>
      </w:r>
      <w:r w:rsidRPr="00D542E6">
        <w:rPr>
          <w:rFonts w:ascii="Arial" w:hAnsi="Arial" w:cs="Arial"/>
          <w:sz w:val="18"/>
          <w:szCs w:val="18"/>
        </w:rPr>
        <w:t xml:space="preserve"> Le cas échéant, veuillez indiquer « Ce contrat sera conjointement financé par </w:t>
      </w:r>
      <w:r w:rsidRPr="005854F1">
        <w:rPr>
          <w:rFonts w:ascii="Arial" w:hAnsi="Arial" w:cs="Arial"/>
          <w:i/>
          <w:sz w:val="18"/>
          <w:szCs w:val="18"/>
        </w:rPr>
        <w:t>[insérez le nom de l’agence de co-financement].</w:t>
      </w:r>
      <w:r w:rsidRPr="00D542E6">
        <w:rPr>
          <w:rFonts w:ascii="Arial" w:hAnsi="Arial" w:cs="Arial"/>
          <w:sz w:val="18"/>
          <w:szCs w:val="18"/>
        </w:rPr>
        <w:t xml:space="preserve"> Le processus de soumission d’Offres sera régi par </w:t>
      </w:r>
      <w:r w:rsidRPr="005854F1">
        <w:rPr>
          <w:rFonts w:ascii="Arial" w:hAnsi="Arial" w:cs="Arial"/>
          <w:i/>
          <w:sz w:val="18"/>
          <w:szCs w:val="18"/>
        </w:rPr>
        <w:t>[indiquez le nom des lignes directrices qui régissent ce processus]</w:t>
      </w:r>
      <w:r w:rsidRPr="00D542E6">
        <w:rPr>
          <w:rFonts w:ascii="Arial" w:hAnsi="Arial" w:cs="Arial"/>
          <w:sz w:val="18"/>
          <w:szCs w:val="18"/>
        </w:rPr>
        <w:t> »</w:t>
      </w:r>
    </w:p>
  </w:footnote>
  <w:footnote w:id="3">
    <w:p w14:paraId="70966393" w14:textId="77777777" w:rsidR="00274D8B" w:rsidRDefault="00274D8B">
      <w:pPr>
        <w:pStyle w:val="Funotentext"/>
      </w:pPr>
      <w:r w:rsidRPr="00D542E6">
        <w:rPr>
          <w:rStyle w:val="Funotenzeichen"/>
          <w:rFonts w:ascii="Arial" w:hAnsi="Arial" w:cs="Arial"/>
          <w:sz w:val="18"/>
          <w:szCs w:val="18"/>
        </w:rPr>
        <w:footnoteRef/>
      </w:r>
      <w:r w:rsidRPr="00D542E6">
        <w:rPr>
          <w:rFonts w:ascii="Arial" w:hAnsi="Arial" w:cs="Arial"/>
          <w:sz w:val="18"/>
          <w:szCs w:val="18"/>
        </w:rPr>
        <w:t xml:space="preserve"> Une brève description du type de travaux sera jointe, y compris les quantités, le lieu du projet, la période de livraison/construction, l’application d’une marge de préférence et toute autre information nécessaire pour permettre aux potentiels Soumissionnaires de décider ou non de répondre à l’invitation.</w:t>
      </w:r>
      <w:r>
        <w:t xml:space="preserve"> </w:t>
      </w:r>
    </w:p>
  </w:footnote>
  <w:footnote w:id="4">
    <w:p w14:paraId="547702CD" w14:textId="77777777" w:rsidR="00274D8B" w:rsidRPr="00B36BDE" w:rsidRDefault="00274D8B" w:rsidP="002A5973">
      <w:pPr>
        <w:pStyle w:val="Funotentext"/>
        <w:rPr>
          <w:rFonts w:ascii="Arial" w:hAnsi="Arial" w:cs="Arial"/>
        </w:rPr>
      </w:pPr>
      <w:r w:rsidRPr="00B36BDE">
        <w:rPr>
          <w:rStyle w:val="Funotenzeichen"/>
          <w:rFonts w:ascii="Arial" w:hAnsi="Arial" w:cs="Arial"/>
          <w:sz w:val="18"/>
        </w:rPr>
        <w:footnoteRef/>
      </w:r>
      <w:r>
        <w:rPr>
          <w:rFonts w:ascii="Arial" w:hAnsi="Arial" w:cs="Arial"/>
          <w:sz w:val="18"/>
        </w:rPr>
        <w:t xml:space="preserve"> </w:t>
      </w:r>
      <w:r w:rsidRPr="00564204">
        <w:rPr>
          <w:rFonts w:ascii="Arial" w:hAnsi="Arial" w:cs="Arial"/>
          <w:sz w:val="18"/>
        </w:rPr>
        <w:t>Habituellement, l'équivalent des paiements estimés sont versés sur une période de 4 à 6 mois au taux de construction moyen (distribution linéaire). La période de référence effective dépendra de la rapidité avec laquelle le Maître d'ouvrage paiera les certificats mensuels de l’Entrepreneur</w:t>
      </w:r>
      <w:r w:rsidRPr="00BE4CF3">
        <w:rPr>
          <w:rFonts w:ascii="Arial" w:hAnsi="Arial" w:cs="Arial"/>
          <w:sz w:val="18"/>
        </w:rPr>
        <w:t>.</w:t>
      </w:r>
    </w:p>
  </w:footnote>
  <w:footnote w:id="5">
    <w:p w14:paraId="295DFDBF" w14:textId="77777777" w:rsidR="00BF13A7" w:rsidRPr="00DB4BE2" w:rsidRDefault="00BF13A7" w:rsidP="00BF13A7">
      <w:pPr>
        <w:pStyle w:val="Funotentext"/>
        <w:rPr>
          <w:rFonts w:ascii="Arial" w:hAnsi="Arial" w:cs="Arial"/>
          <w:sz w:val="18"/>
          <w:szCs w:val="18"/>
        </w:rPr>
      </w:pPr>
      <w:r>
        <w:rPr>
          <w:rStyle w:val="Funotenzeichen"/>
          <w:sz w:val="18"/>
          <w:szCs w:val="18"/>
        </w:rPr>
        <w:footnoteRef/>
      </w:r>
      <w:r w:rsidRPr="00DB4BE2">
        <w:rPr>
          <w:sz w:val="18"/>
          <w:szCs w:val="18"/>
        </w:rPr>
        <w:t xml:space="preserve"> </w:t>
      </w:r>
      <w:r w:rsidRPr="00DB4BE2">
        <w:rPr>
          <w:rFonts w:ascii="Arial" w:hAnsi="Arial" w:cs="Arial"/>
          <w:sz w:val="18"/>
          <w:szCs w:val="18"/>
        </w:rPr>
        <w:t>Les termes en majuscules utilisés dans la présente Déclaration d'engagement et n'y étant pas définis autrement ont le sens qui leur est donné dans les « </w:t>
      </w:r>
      <w:r w:rsidRPr="00DB4BE2">
        <w:rPr>
          <w:rFonts w:ascii="Arial" w:hAnsi="Arial" w:cs="Arial"/>
          <w:i/>
          <w:sz w:val="18"/>
          <w:szCs w:val="18"/>
        </w:rPr>
        <w:t>Directives pour la Passation des Marchés de Prestations de Conseils, Travaux de Génie-Civil, Installations, Fournitures et Services Divers dans la Coopération Financière avec des Pays Partenaires »</w:t>
      </w:r>
      <w:r w:rsidRPr="00DB4BE2">
        <w:rPr>
          <w:rFonts w:ascii="Arial" w:hAnsi="Arial" w:cs="Arial"/>
          <w:sz w:val="18"/>
          <w:szCs w:val="18"/>
        </w:rPr>
        <w:t xml:space="preserve"> de la KfW.</w:t>
      </w:r>
    </w:p>
  </w:footnote>
  <w:footnote w:id="6">
    <w:p w14:paraId="15DC5E2F" w14:textId="77777777" w:rsidR="00BF13A7" w:rsidRPr="00DB4BE2" w:rsidRDefault="00BF13A7" w:rsidP="00BF13A7">
      <w:pPr>
        <w:pStyle w:val="Funotentext"/>
        <w:rPr>
          <w:rFonts w:ascii="Arial" w:hAnsi="Arial" w:cs="Arial"/>
          <w:sz w:val="18"/>
          <w:szCs w:val="18"/>
        </w:rPr>
      </w:pPr>
      <w:r>
        <w:rPr>
          <w:rStyle w:val="Funotenzeichen"/>
          <w:rFonts w:ascii="Arial" w:hAnsi="Arial" w:cs="Arial"/>
          <w:sz w:val="18"/>
          <w:szCs w:val="18"/>
        </w:rPr>
        <w:footnoteRef/>
      </w:r>
      <w:r w:rsidRPr="00DB4BE2">
        <w:rPr>
          <w:rFonts w:ascii="Arial" w:hAnsi="Arial" w:cs="Arial"/>
          <w:sz w:val="18"/>
          <w:szCs w:val="18"/>
        </w:rPr>
        <w:t xml:space="preserve"> Le Maître d’Ouvrage désigne l’acheteur, l’employeur, le client, selon le cas, pour l’acquisition de prestations de conseils, de travaux de Génie Civil, d’installations, de fournitures ou de services divers.</w:t>
      </w:r>
    </w:p>
  </w:footnote>
  <w:footnote w:id="7">
    <w:p w14:paraId="4215E3BA" w14:textId="77777777" w:rsidR="00BF13A7" w:rsidRPr="00DB4BE2" w:rsidRDefault="00BF13A7" w:rsidP="00BF13A7">
      <w:pPr>
        <w:pStyle w:val="Textkrper2"/>
        <w:ind w:left="0"/>
        <w:rPr>
          <w:rFonts w:ascii="Arial" w:hAnsi="Arial" w:cs="Arial"/>
          <w:lang w:val="fr-FR"/>
        </w:rPr>
      </w:pPr>
      <w:r>
        <w:rPr>
          <w:rStyle w:val="Funotenzeichen"/>
          <w:rFonts w:ascii="Arial" w:hAnsi="Arial" w:cs="Arial"/>
          <w:sz w:val="18"/>
          <w:szCs w:val="18"/>
        </w:rPr>
        <w:footnoteRef/>
      </w:r>
      <w:r w:rsidRPr="00DB4BE2">
        <w:rPr>
          <w:rFonts w:ascii="Arial" w:hAnsi="Arial" w:cs="Arial"/>
          <w:sz w:val="18"/>
          <w:szCs w:val="18"/>
          <w:lang w:val="fr-FR"/>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8">
    <w:p w14:paraId="5CCE2851" w14:textId="77777777" w:rsidR="00BF13A7" w:rsidRPr="00DB4BE2" w:rsidRDefault="00BF13A7" w:rsidP="00BF13A7">
      <w:pPr>
        <w:pStyle w:val="Funotentext"/>
        <w:rPr>
          <w:rFonts w:ascii="Arial" w:hAnsi="Arial" w:cs="Arial"/>
          <w:sz w:val="18"/>
          <w:szCs w:val="18"/>
        </w:rPr>
      </w:pPr>
      <w:r>
        <w:rPr>
          <w:rStyle w:val="Funotenzeichen"/>
          <w:rFonts w:ascii="Arial" w:hAnsi="Arial" w:cs="Arial"/>
          <w:sz w:val="18"/>
          <w:szCs w:val="18"/>
        </w:rPr>
        <w:footnoteRef/>
      </w:r>
      <w:r w:rsidRPr="00DB4BE2">
        <w:rPr>
          <w:rFonts w:ascii="Arial" w:hAnsi="Arial" w:cs="Arial"/>
          <w:sz w:val="18"/>
          <w:szCs w:val="18"/>
        </w:rPr>
        <w:t xml:space="preserve"> Dans le cas d’une JV, mettre le nom de la JV. Consulting </w:t>
      </w:r>
      <w:proofErr w:type="spellStart"/>
      <w:r w:rsidRPr="00DB4BE2">
        <w:rPr>
          <w:rFonts w:ascii="Arial" w:hAnsi="Arial" w:cs="Arial"/>
          <w:sz w:val="18"/>
          <w:szCs w:val="18"/>
        </w:rPr>
        <w:t>ServicesLa</w:t>
      </w:r>
      <w:proofErr w:type="spellEnd"/>
      <w:r w:rsidRPr="00DB4BE2">
        <w:rPr>
          <w:rFonts w:ascii="Arial" w:hAnsi="Arial" w:cs="Arial"/>
          <w:sz w:val="18"/>
          <w:szCs w:val="18"/>
        </w:rPr>
        <w:t xml:space="preserve"> personne qui signera la candidature, l’offre ou la proposition au nom du candidat/soumissionnaire doit joindre une procuration du candidat/soumissionnaire.</w:t>
      </w:r>
    </w:p>
  </w:footnote>
  <w:footnote w:id="9">
    <w:p w14:paraId="154BB4DA" w14:textId="77777777" w:rsidR="00274D8B" w:rsidRPr="00D21CD2" w:rsidRDefault="00274D8B" w:rsidP="0001764D">
      <w:pPr>
        <w:pStyle w:val="Funotentext"/>
        <w:tabs>
          <w:tab w:val="left" w:pos="360"/>
        </w:tabs>
        <w:ind w:left="360" w:hanging="360"/>
        <w:rPr>
          <w:sz w:val="16"/>
          <w:szCs w:val="16"/>
        </w:rPr>
      </w:pPr>
      <w:r w:rsidRPr="00D84A1C">
        <w:rPr>
          <w:rStyle w:val="Funotenzeichen"/>
          <w:sz w:val="22"/>
        </w:rPr>
        <w:footnoteRef/>
      </w:r>
      <w:r w:rsidRPr="00D84A1C">
        <w:rPr>
          <w:sz w:val="22"/>
        </w:rPr>
        <w:t xml:space="preserve"> </w:t>
      </w:r>
      <w:r w:rsidRPr="00D84A1C">
        <w:rPr>
          <w:sz w:val="22"/>
        </w:rPr>
        <w:tab/>
      </w:r>
      <w:r w:rsidRPr="00D84A1C">
        <w:rPr>
          <w:rFonts w:ascii="Arial" w:hAnsi="Arial" w:cs="Arial"/>
          <w:sz w:val="18"/>
          <w:szCs w:val="16"/>
        </w:rPr>
        <w:t>Inscrire le mois applicable, c’est-à-dire le mois fixé pour le dépôt des Offres suivant les dispositions de la Clause 22 des Instructions aux Soumissionnaires.</w:t>
      </w:r>
    </w:p>
  </w:footnote>
  <w:footnote w:id="10">
    <w:p w14:paraId="1465CC6A" w14:textId="77777777" w:rsidR="00274D8B" w:rsidRPr="00D84A1C" w:rsidRDefault="00274D8B" w:rsidP="0001764D">
      <w:pPr>
        <w:pStyle w:val="Funotentext"/>
      </w:pPr>
      <w:r>
        <w:rPr>
          <w:rStyle w:val="Funotenzeichen"/>
        </w:rPr>
        <w:footnoteRef/>
      </w:r>
      <w:r>
        <w:t xml:space="preserve"> </w:t>
      </w:r>
      <w:r w:rsidRPr="00D84A1C">
        <w:rPr>
          <w:rFonts w:ascii="Arial" w:hAnsi="Arial" w:cs="Arial"/>
          <w:sz w:val="18"/>
          <w:szCs w:val="16"/>
        </w:rPr>
        <w:t>Inscrire le mois applicable, c’est-à-dire le mois fixé pour le dépôt des Offres suivant les dispositions de la Clause 22 des Instructions aux Soumissionnaires.</w:t>
      </w:r>
    </w:p>
  </w:footnote>
  <w:footnote w:id="11">
    <w:p w14:paraId="0EAF1538" w14:textId="22E152FB" w:rsidR="00DE016D" w:rsidRDefault="00EB467A" w:rsidP="00DE016D">
      <w:r>
        <w:rPr>
          <w:rStyle w:val="Funotenzeichen"/>
          <w:rFonts w:ascii="Arial" w:hAnsi="Arial" w:cs="Arial"/>
          <w:sz w:val="18"/>
          <w:szCs w:val="18"/>
        </w:rPr>
        <w:footnoteRef/>
      </w:r>
      <w:r w:rsidRPr="00DB4BE2">
        <w:rPr>
          <w:rFonts w:ascii="Arial" w:hAnsi="Arial" w:cs="Arial"/>
          <w:sz w:val="18"/>
          <w:szCs w:val="18"/>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12">
    <w:p w14:paraId="305AE512" w14:textId="393930C4" w:rsidR="00DE016D" w:rsidRDefault="00EB467A" w:rsidP="00DE016D">
      <w:r>
        <w:rPr>
          <w:rStyle w:val="Funotenzeichen"/>
          <w:rFonts w:ascii="Arial" w:hAnsi="Arial" w:cs="Arial"/>
          <w:sz w:val="18"/>
          <w:szCs w:val="18"/>
        </w:rPr>
        <w:footnoteRef/>
      </w:r>
      <w:r w:rsidRPr="00DB4BE2">
        <w:rPr>
          <w:rFonts w:ascii="Arial" w:hAnsi="Arial" w:cs="Arial"/>
          <w:sz w:val="18"/>
          <w:szCs w:val="18"/>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13">
    <w:p w14:paraId="6CC52351" w14:textId="77777777" w:rsidR="00274D8B" w:rsidRPr="00404856" w:rsidRDefault="00274D8B" w:rsidP="00D7259C">
      <w:pPr>
        <w:pStyle w:val="Funotentext"/>
        <w:rPr>
          <w:rFonts w:ascii="Arial" w:hAnsi="Arial" w:cs="Arial"/>
          <w:lang w:val="fr-BE"/>
        </w:rPr>
      </w:pPr>
      <w:r w:rsidRPr="00404856">
        <w:rPr>
          <w:rStyle w:val="Funotenzeichen"/>
          <w:rFonts w:ascii="Arial" w:hAnsi="Arial" w:cs="Arial"/>
          <w:sz w:val="18"/>
        </w:rPr>
        <w:footnoteRef/>
      </w:r>
      <w:r w:rsidRPr="00404856">
        <w:rPr>
          <w:rFonts w:ascii="Arial" w:hAnsi="Arial" w:cs="Arial"/>
          <w:sz w:val="18"/>
        </w:rPr>
        <w:t xml:space="preserve"> Conformément à la Clause 19.3 des IS, la garantie doit être valable pendant au moins 42 jours au-delà de la validité de l'offre.</w:t>
      </w:r>
    </w:p>
  </w:footnote>
  <w:footnote w:id="14">
    <w:p w14:paraId="61E8CF16" w14:textId="77777777" w:rsidR="00274D8B" w:rsidRPr="00B4665B" w:rsidRDefault="00274D8B" w:rsidP="00D7259C">
      <w:pPr>
        <w:pStyle w:val="Funotentext"/>
        <w:rPr>
          <w:rFonts w:ascii="Arial" w:hAnsi="Arial" w:cs="Arial"/>
          <w:lang w:val="fr-BE"/>
        </w:rPr>
      </w:pPr>
      <w:r w:rsidRPr="00404856">
        <w:rPr>
          <w:rStyle w:val="Funotenzeichen"/>
          <w:rFonts w:ascii="Arial" w:hAnsi="Arial" w:cs="Arial"/>
          <w:sz w:val="18"/>
        </w:rPr>
        <w:footnoteRef/>
      </w:r>
      <w:r w:rsidRPr="00404856">
        <w:rPr>
          <w:rFonts w:ascii="Arial" w:hAnsi="Arial" w:cs="Arial"/>
          <w:sz w:val="18"/>
        </w:rPr>
        <w:t xml:space="preserve"> Dans le cas où la banque émettrice n'ajoutera pas l'option préférée, il faut plutôt ajouter ce qui suit : Cette garantie est régie par les lois du [</w:t>
      </w:r>
      <w:r w:rsidRPr="00404856">
        <w:rPr>
          <w:rFonts w:ascii="Arial" w:hAnsi="Arial" w:cs="Arial"/>
          <w:i/>
          <w:sz w:val="18"/>
        </w:rPr>
        <w:t>insérer le pays de juridiction</w:t>
      </w:r>
      <w:r w:rsidRPr="00404856">
        <w:rPr>
          <w:rFonts w:ascii="Arial" w:hAnsi="Arial" w:cs="Arial"/>
          <w:sz w:val="18"/>
        </w:rPr>
        <w:t>]. Note : le pays de juridiction est le pays où se trouve physiquement la succursale de la banque émettrice de la garantie.</w:t>
      </w:r>
    </w:p>
  </w:footnote>
  <w:footnote w:id="15">
    <w:p w14:paraId="3B5D7827" w14:textId="77777777" w:rsidR="00274D8B" w:rsidRPr="003966C8" w:rsidRDefault="00274D8B" w:rsidP="00A72D89">
      <w:pPr>
        <w:pStyle w:val="Funotentext"/>
      </w:pPr>
      <w:r w:rsidRPr="000C670F">
        <w:rPr>
          <w:rStyle w:val="Funotenzeichen"/>
        </w:rPr>
        <w:footnoteRef/>
      </w:r>
      <w:r w:rsidRPr="000C670F">
        <w:t xml:space="preserve"> </w:t>
      </w:r>
      <w:r w:rsidRPr="000C670F">
        <w:rPr>
          <w:rFonts w:ascii="Arial" w:hAnsi="Arial" w:cs="Arial"/>
          <w:sz w:val="18"/>
          <w:szCs w:val="18"/>
        </w:rPr>
        <w:t>Cette garantie est émise uniquement dans la devise du contrat.</w:t>
      </w:r>
    </w:p>
  </w:footnote>
  <w:footnote w:id="16">
    <w:p w14:paraId="0BD73EFF" w14:textId="77777777" w:rsidR="00274D8B" w:rsidRPr="003966C8" w:rsidRDefault="00274D8B" w:rsidP="00A72D89">
      <w:pPr>
        <w:pStyle w:val="Funotentext"/>
        <w:rPr>
          <w:rFonts w:ascii="Arial" w:hAnsi="Arial" w:cs="Arial"/>
          <w:lang w:val="fr-BE"/>
        </w:rPr>
      </w:pPr>
      <w:r w:rsidRPr="000C670F">
        <w:rPr>
          <w:rStyle w:val="Funotenzeichen"/>
          <w:rFonts w:ascii="Arial" w:hAnsi="Arial" w:cs="Arial"/>
          <w:sz w:val="18"/>
        </w:rPr>
        <w:footnoteRef/>
      </w:r>
      <w:r w:rsidRPr="000C670F">
        <w:rPr>
          <w:rFonts w:ascii="Arial" w:hAnsi="Arial" w:cs="Arial"/>
          <w:sz w:val="18"/>
        </w:rPr>
        <w:t xml:space="preserve"> Dans le cas où la banque émettrice n'ajoutera pas l'option préférée, il faut plutôt ajouter ce qui suit : Cette garantie est régie par les lois du [</w:t>
      </w:r>
      <w:r w:rsidRPr="000C670F">
        <w:rPr>
          <w:rFonts w:ascii="Arial" w:hAnsi="Arial" w:cs="Arial"/>
          <w:i/>
          <w:sz w:val="18"/>
        </w:rPr>
        <w:t>insérer le pays de juridiction</w:t>
      </w:r>
      <w:r w:rsidRPr="000C670F">
        <w:rPr>
          <w:rFonts w:ascii="Arial" w:hAnsi="Arial" w:cs="Arial"/>
          <w:sz w:val="18"/>
        </w:rPr>
        <w:t>]. Note : le pays de juridiction est le pays où se trouve physiquement la succursale de la banque émettrice de la garantie.</w:t>
      </w:r>
    </w:p>
  </w:footnote>
  <w:footnote w:id="17">
    <w:p w14:paraId="5B987368" w14:textId="77777777" w:rsidR="00274D8B" w:rsidRPr="000C670F" w:rsidRDefault="00274D8B" w:rsidP="000C670F">
      <w:pPr>
        <w:pStyle w:val="Funotentext"/>
        <w:rPr>
          <w:rFonts w:ascii="Arial" w:hAnsi="Arial" w:cs="Arial"/>
          <w:sz w:val="18"/>
          <w:szCs w:val="18"/>
          <w:lang w:val="fr-BE"/>
        </w:rPr>
      </w:pPr>
      <w:r w:rsidRPr="000C670F">
        <w:rPr>
          <w:rStyle w:val="Funotenzeichen"/>
          <w:rFonts w:ascii="Arial" w:hAnsi="Arial" w:cs="Arial"/>
          <w:sz w:val="18"/>
          <w:szCs w:val="18"/>
        </w:rPr>
        <w:footnoteRef/>
      </w:r>
      <w:r w:rsidRPr="000C670F">
        <w:rPr>
          <w:rFonts w:ascii="Arial" w:hAnsi="Arial" w:cs="Arial"/>
          <w:sz w:val="18"/>
          <w:szCs w:val="18"/>
        </w:rPr>
        <w:t xml:space="preserve"> Cette garantie est émise uniquement dans la devise du contrat.</w:t>
      </w:r>
    </w:p>
  </w:footnote>
  <w:footnote w:id="18">
    <w:p w14:paraId="02905485" w14:textId="77777777" w:rsidR="00274D8B" w:rsidRPr="00A87677" w:rsidRDefault="00274D8B" w:rsidP="000C670F">
      <w:pPr>
        <w:pStyle w:val="Funotentext"/>
        <w:rPr>
          <w:lang w:val="fr-BE"/>
        </w:rPr>
      </w:pPr>
      <w:r w:rsidRPr="000C670F">
        <w:rPr>
          <w:rStyle w:val="Funotenzeichen"/>
          <w:rFonts w:ascii="Arial" w:hAnsi="Arial" w:cs="Arial"/>
          <w:sz w:val="18"/>
          <w:szCs w:val="18"/>
        </w:rPr>
        <w:footnoteRef/>
      </w:r>
      <w:r w:rsidRPr="000C670F">
        <w:rPr>
          <w:rFonts w:ascii="Arial" w:hAnsi="Arial" w:cs="Arial"/>
          <w:sz w:val="18"/>
          <w:szCs w:val="18"/>
        </w:rPr>
        <w:t xml:space="preserve"> La garantie est valable au moins 28 jours à compter de la date d'achèvement du contrat (y compris les obligations de garantie).</w:t>
      </w:r>
    </w:p>
  </w:footnote>
  <w:footnote w:id="19">
    <w:p w14:paraId="76072FD4" w14:textId="77777777" w:rsidR="00274D8B" w:rsidRPr="003966C8" w:rsidRDefault="00274D8B" w:rsidP="000C670F">
      <w:pPr>
        <w:pStyle w:val="Funotentext"/>
        <w:rPr>
          <w:rFonts w:ascii="Arial" w:hAnsi="Arial" w:cs="Arial"/>
          <w:sz w:val="18"/>
          <w:szCs w:val="18"/>
          <w:lang w:val="fr-BE"/>
        </w:rPr>
      </w:pPr>
      <w:r w:rsidRPr="000C670F">
        <w:rPr>
          <w:rStyle w:val="Funotenzeichen"/>
          <w:rFonts w:ascii="Arial" w:hAnsi="Arial" w:cs="Arial"/>
          <w:sz w:val="18"/>
          <w:szCs w:val="18"/>
        </w:rPr>
        <w:footnoteRef/>
      </w:r>
      <w:r w:rsidRPr="000C670F">
        <w:rPr>
          <w:rFonts w:ascii="Arial" w:hAnsi="Arial" w:cs="Arial"/>
          <w:sz w:val="18"/>
          <w:szCs w:val="18"/>
        </w:rPr>
        <w:t xml:space="preserve"> Dans le cas où la banque émettrice n'ajoutera pas l'option préférée, il faut plutôt ajouter ce qui suit : Cette garantie est régie par les lois du [</w:t>
      </w:r>
      <w:r w:rsidRPr="000C670F">
        <w:rPr>
          <w:rFonts w:ascii="Arial" w:hAnsi="Arial" w:cs="Arial"/>
          <w:i/>
          <w:sz w:val="18"/>
          <w:szCs w:val="18"/>
        </w:rPr>
        <w:t>insérer le pays de juridiction</w:t>
      </w:r>
      <w:r w:rsidRPr="000C670F">
        <w:rPr>
          <w:rFonts w:ascii="Arial" w:hAnsi="Arial" w:cs="Arial"/>
          <w:sz w:val="18"/>
          <w:szCs w:val="18"/>
        </w:rPr>
        <w:t>]. Note : le pays de juridiction est le pays où se trouve physiquement la succursale de la banque émettrice de la garantie.</w:t>
      </w:r>
    </w:p>
  </w:footnote>
  <w:footnote w:id="20">
    <w:p w14:paraId="0CC2DD18" w14:textId="77777777" w:rsidR="00274D8B" w:rsidRPr="003966C8" w:rsidRDefault="00274D8B" w:rsidP="000C670F">
      <w:pPr>
        <w:pStyle w:val="Funotentext"/>
        <w:rPr>
          <w:rFonts w:ascii="Arial" w:hAnsi="Arial" w:cs="Arial"/>
          <w:lang w:val="fr-BE"/>
        </w:rPr>
      </w:pPr>
      <w:r w:rsidRPr="000C670F">
        <w:rPr>
          <w:rStyle w:val="Funotenzeichen"/>
          <w:rFonts w:ascii="Arial" w:hAnsi="Arial" w:cs="Arial"/>
          <w:sz w:val="18"/>
        </w:rPr>
        <w:footnoteRef/>
      </w:r>
      <w:r w:rsidRPr="000C670F">
        <w:rPr>
          <w:rFonts w:ascii="Arial" w:hAnsi="Arial" w:cs="Arial"/>
          <w:sz w:val="18"/>
        </w:rPr>
        <w:t xml:space="preserve"> Le Garant insère un montant représentant le montant de la deuxième moitié de la retenue de garantie ou si le montant garanti en vertu de la garantie d'exécution lorsque le certificat de prise en charge est émis est inférieur à la moitié de la retenue de garantie, la différence entre la moitié de la retenue de garantie et le montant garanti en vertu de la garantie d'exécution et libellée dans la ou les devises du contrat uniquement.</w:t>
      </w:r>
    </w:p>
  </w:footnote>
  <w:footnote w:id="21">
    <w:p w14:paraId="2AA89CB0" w14:textId="77777777" w:rsidR="00274D8B" w:rsidRPr="000C670F" w:rsidRDefault="00274D8B" w:rsidP="000C670F">
      <w:pPr>
        <w:pStyle w:val="Funotentext"/>
        <w:rPr>
          <w:rFonts w:ascii="Arial" w:hAnsi="Arial" w:cs="Arial"/>
          <w:sz w:val="18"/>
        </w:rPr>
      </w:pPr>
      <w:r w:rsidRPr="000C670F">
        <w:rPr>
          <w:rStyle w:val="Funotenzeichen"/>
          <w:rFonts w:ascii="Arial" w:hAnsi="Arial" w:cs="Arial"/>
          <w:sz w:val="18"/>
        </w:rPr>
        <w:footnoteRef/>
      </w:r>
      <w:r w:rsidRPr="000C670F">
        <w:rPr>
          <w:rFonts w:ascii="Arial" w:hAnsi="Arial" w:cs="Arial"/>
          <w:sz w:val="18"/>
        </w:rPr>
        <w:t xml:space="preserve"> Inscrire la même date d'expiration que celle indiquée dans la garantie de bonne exécution, représentant la date vingt-huit jours après la date d'achèvement décrite dans l'annexe à l'appel d'offres. Le Maître d’Ouvrage devrait prendre note qu'en cas de prolongation de cette date d'achèvement du Contrat, le Maître d’Ouvrage devrait demander une prolongation de cette garantie au Garant. Cette demande doit être faite par écrit et doit être faite avant la date d'expiration fixée dans la garantie. En préparant cette garantie, le Maître d’Ouvrage pourrait envisager d'ajouter le texte suivant au formulaire, à la fin de l'avant-dernier paragraphe : "Le Garant accepte une prolongation unique de cette garantie pour une période n'excédant pas [</w:t>
      </w:r>
      <w:r w:rsidRPr="000C670F">
        <w:rPr>
          <w:rFonts w:ascii="Arial" w:hAnsi="Arial" w:cs="Arial"/>
          <w:i/>
          <w:sz w:val="18"/>
        </w:rPr>
        <w:t>six mois][un an</w:t>
      </w:r>
      <w:r w:rsidRPr="000C670F">
        <w:rPr>
          <w:rFonts w:ascii="Arial" w:hAnsi="Arial" w:cs="Arial"/>
          <w:sz w:val="18"/>
        </w:rPr>
        <w:t>], en réponse à la demande écrite du Bénéficiaire pour une telle prolongation, cette demande devant être présentée au Garant avant l'expiration de la garantie.</w:t>
      </w:r>
    </w:p>
  </w:footnote>
  <w:footnote w:id="22">
    <w:p w14:paraId="218FE3E8" w14:textId="77777777" w:rsidR="00274D8B" w:rsidRPr="00A87677" w:rsidRDefault="00274D8B" w:rsidP="000C670F">
      <w:pPr>
        <w:pStyle w:val="Funotentext"/>
        <w:rPr>
          <w:lang w:val="fr-BE"/>
        </w:rPr>
      </w:pPr>
      <w:r w:rsidRPr="000C670F">
        <w:rPr>
          <w:rStyle w:val="Funotenzeichen"/>
          <w:rFonts w:ascii="Arial" w:hAnsi="Arial" w:cs="Arial"/>
          <w:sz w:val="18"/>
        </w:rPr>
        <w:footnoteRef/>
      </w:r>
      <w:r w:rsidRPr="000C670F">
        <w:rPr>
          <w:rFonts w:ascii="Arial" w:hAnsi="Arial" w:cs="Arial"/>
          <w:sz w:val="18"/>
        </w:rPr>
        <w:t xml:space="preserve"> Dans le cas où la banque émettrice n'ajoutera pas l'option préférée, il faut plutôt ajouter ce qui suit : Cette garantie est régie par les lois du [</w:t>
      </w:r>
      <w:r w:rsidRPr="000C670F">
        <w:rPr>
          <w:rFonts w:ascii="Arial" w:hAnsi="Arial" w:cs="Arial"/>
          <w:i/>
          <w:sz w:val="18"/>
        </w:rPr>
        <w:t>insérer le pays de juridiction</w:t>
      </w:r>
      <w:r w:rsidRPr="000C670F">
        <w:rPr>
          <w:rFonts w:ascii="Arial" w:hAnsi="Arial" w:cs="Arial"/>
          <w:sz w:val="18"/>
        </w:rPr>
        <w:t>]. Note : le pays de juridiction est le pays où se trouve physiquement la succursale de la banque émettrice de la garantie.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F94D5" w14:textId="77777777" w:rsidR="00274D8B" w:rsidRPr="00DB2810" w:rsidRDefault="00274D8B" w:rsidP="00DB2810">
    <w:pPr>
      <w:pStyle w:val="Kopfzeile"/>
      <w:rPr>
        <w:lang w:val="en-US"/>
      </w:rPr>
    </w:pPr>
    <w:r w:rsidRPr="00DB2810">
      <w:rPr>
        <w:lang w:val="en-US"/>
      </w:rPr>
      <w:tab/>
    </w:r>
    <w:r w:rsidRPr="00DB2810">
      <w:rPr>
        <w:lang w:val="en-US"/>
      </w:rPr>
      <w:tab/>
    </w:r>
  </w:p>
  <w:p w14:paraId="40ED9E33" w14:textId="77777777" w:rsidR="00274D8B" w:rsidRDefault="00274D8B" w:rsidP="00C2114A">
    <w:pPr>
      <w:pStyle w:val="Kopfzeile"/>
    </w:pPr>
  </w:p>
  <w:p w14:paraId="76DAD6CD" w14:textId="77777777" w:rsidR="00274D8B" w:rsidRDefault="00274D8B" w:rsidP="00C9712E">
    <w:pPr>
      <w:pStyle w:val="Kopfzeile"/>
      <w:pBdr>
        <w:bottom w:val="single" w:sz="4" w:space="1" w:color="auto"/>
      </w:pBdr>
      <w:tabs>
        <w:tab w:val="right" w:pos="9720"/>
      </w:tabs>
      <w:ind w:right="-7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4628C" w14:textId="77777777" w:rsidR="00274D8B" w:rsidRPr="00953983" w:rsidRDefault="00274D8B" w:rsidP="00953983">
    <w:pPr>
      <w:pStyle w:val="Kopfzeile"/>
      <w:pBdr>
        <w:bottom w:val="single" w:sz="4" w:space="1" w:color="auto"/>
      </w:pBdr>
      <w:tabs>
        <w:tab w:val="right" w:pos="9061"/>
      </w:tabs>
      <w:ind w:right="-34"/>
      <w:jc w:val="right"/>
      <w:rPr>
        <w:rFonts w:ascii="Arial" w:hAnsi="Arial" w:cs="Arial"/>
        <w:sz w:val="20"/>
      </w:rPr>
    </w:pPr>
    <w:r w:rsidRPr="00C66928">
      <w:rPr>
        <w:rFonts w:ascii="Arial" w:hAnsi="Arial" w:cs="Arial"/>
        <w:sz w:val="20"/>
      </w:rPr>
      <w:fldChar w:fldCharType="begin"/>
    </w:r>
    <w:r w:rsidRPr="00C66928">
      <w:rPr>
        <w:rFonts w:ascii="Arial" w:hAnsi="Arial" w:cs="Arial"/>
        <w:sz w:val="20"/>
      </w:rPr>
      <w:instrText>PAGE   \* MERGEFORMAT</w:instrText>
    </w:r>
    <w:r w:rsidRPr="00C66928">
      <w:rPr>
        <w:rFonts w:ascii="Arial" w:hAnsi="Arial" w:cs="Arial"/>
        <w:sz w:val="20"/>
      </w:rPr>
      <w:fldChar w:fldCharType="separate"/>
    </w:r>
    <w:r w:rsidR="007B2E8D">
      <w:rPr>
        <w:rFonts w:ascii="Arial" w:hAnsi="Arial" w:cs="Arial"/>
        <w:noProof/>
        <w:sz w:val="20"/>
      </w:rPr>
      <w:t>3</w:t>
    </w:r>
    <w:r w:rsidRPr="00C66928">
      <w:rPr>
        <w:rFonts w:ascii="Arial" w:hAnsi="Arial" w:cs="Arial"/>
        <w:sz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C07BC" w14:textId="77777777" w:rsidR="00274D8B" w:rsidRDefault="00274D8B" w:rsidP="00C2114A">
    <w:pPr>
      <w:pStyle w:val="Kopfzeile"/>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DAD1" w14:textId="77777777" w:rsidR="00274D8B" w:rsidRPr="00953983" w:rsidRDefault="00274D8B" w:rsidP="00953983">
    <w:pPr>
      <w:pStyle w:val="Kopfzeile"/>
      <w:pBdr>
        <w:bottom w:val="single" w:sz="4" w:space="1" w:color="auto"/>
      </w:pBdr>
      <w:tabs>
        <w:tab w:val="right" w:pos="9061"/>
      </w:tabs>
      <w:ind w:right="-34"/>
      <w:rPr>
        <w:rFonts w:ascii="Arial" w:hAnsi="Arial" w:cs="Arial"/>
        <w:sz w:val="20"/>
      </w:rPr>
    </w:pPr>
    <w:r w:rsidRPr="00C66928">
      <w:rPr>
        <w:rFonts w:ascii="Arial" w:hAnsi="Arial" w:cs="Arial"/>
        <w:sz w:val="20"/>
      </w:rPr>
      <w:fldChar w:fldCharType="begin"/>
    </w:r>
    <w:r w:rsidRPr="00C66928">
      <w:rPr>
        <w:rFonts w:ascii="Arial" w:hAnsi="Arial" w:cs="Arial"/>
        <w:sz w:val="20"/>
      </w:rPr>
      <w:instrText>PAGE   \* MERGEFORMAT</w:instrText>
    </w:r>
    <w:r w:rsidRPr="00C66928">
      <w:rPr>
        <w:rFonts w:ascii="Arial" w:hAnsi="Arial" w:cs="Arial"/>
        <w:sz w:val="20"/>
      </w:rPr>
      <w:fldChar w:fldCharType="separate"/>
    </w:r>
    <w:r w:rsidR="007B2E8D">
      <w:rPr>
        <w:rFonts w:ascii="Arial" w:hAnsi="Arial" w:cs="Arial"/>
        <w:noProof/>
        <w:sz w:val="20"/>
      </w:rPr>
      <w:t>4</w:t>
    </w:r>
    <w:r w:rsidRPr="00C66928">
      <w:rPr>
        <w:rFonts w:ascii="Arial" w:hAnsi="Arial" w:cs="Arial"/>
        <w:sz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F064A" w14:textId="77777777" w:rsidR="00274D8B" w:rsidRPr="00953983" w:rsidRDefault="00274D8B" w:rsidP="00953983">
    <w:pPr>
      <w:pStyle w:val="Kopfzeile"/>
      <w:pBdr>
        <w:bottom w:val="single" w:sz="4" w:space="1" w:color="auto"/>
      </w:pBdr>
      <w:tabs>
        <w:tab w:val="right" w:pos="9061"/>
      </w:tabs>
      <w:ind w:right="-34"/>
      <w:rPr>
        <w:rFonts w:ascii="Arial" w:hAnsi="Arial" w:cs="Arial"/>
        <w:sz w:val="20"/>
      </w:rPr>
    </w:pPr>
    <w:r w:rsidRPr="00C66928">
      <w:rPr>
        <w:rFonts w:ascii="Arial" w:hAnsi="Arial" w:cs="Arial"/>
        <w:sz w:val="20"/>
      </w:rPr>
      <w:fldChar w:fldCharType="begin"/>
    </w:r>
    <w:r w:rsidRPr="00C66928">
      <w:rPr>
        <w:rFonts w:ascii="Arial" w:hAnsi="Arial" w:cs="Arial"/>
        <w:sz w:val="20"/>
      </w:rPr>
      <w:instrText>PAGE   \* MERGEFORMAT</w:instrText>
    </w:r>
    <w:r w:rsidRPr="00C66928">
      <w:rPr>
        <w:rFonts w:ascii="Arial" w:hAnsi="Arial" w:cs="Arial"/>
        <w:sz w:val="20"/>
      </w:rPr>
      <w:fldChar w:fldCharType="separate"/>
    </w:r>
    <w:r>
      <w:rPr>
        <w:rFonts w:ascii="Arial" w:hAnsi="Arial" w:cs="Arial"/>
        <w:noProof/>
        <w:sz w:val="20"/>
      </w:rPr>
      <w:t>2</w:t>
    </w:r>
    <w:r w:rsidRPr="00C66928">
      <w:rPr>
        <w:rFonts w:ascii="Arial" w:hAnsi="Arial" w:cs="Arial"/>
        <w:sz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9D42A" w14:textId="5DD74231" w:rsidR="00274D8B" w:rsidRPr="0073125A" w:rsidRDefault="0073125A" w:rsidP="0073125A">
    <w:pPr>
      <w:pStyle w:val="Kopfzeile"/>
      <w:pBdr>
        <w:bottom w:val="single" w:sz="4" w:space="0" w:color="auto"/>
      </w:pBdr>
      <w:tabs>
        <w:tab w:val="left" w:pos="567"/>
        <w:tab w:val="right" w:pos="9045"/>
      </w:tabs>
      <w:ind w:right="-18"/>
      <w:rPr>
        <w:rFonts w:ascii="Arial" w:hAnsi="Arial" w:cs="Arial"/>
      </w:rPr>
    </w:pP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30</w:t>
    </w:r>
    <w:r w:rsidRPr="00395C34">
      <w:rPr>
        <w:rStyle w:val="Seitenzahl"/>
        <w:rFonts w:ascii="Arial" w:hAnsi="Arial" w:cs="Arial"/>
        <w:sz w:val="20"/>
      </w:rPr>
      <w:fldChar w:fldCharType="end"/>
    </w:r>
    <w:r>
      <w:rPr>
        <w:rStyle w:val="Seitenzahl"/>
        <w:rFonts w:ascii="Arial" w:hAnsi="Arial" w:cs="Arial"/>
        <w:sz w:val="20"/>
      </w:rPr>
      <w:tab/>
    </w:r>
    <w:r>
      <w:rPr>
        <w:rStyle w:val="Seitenzahl"/>
        <w:rFonts w:ascii="Arial" w:hAnsi="Arial" w:cs="Arial"/>
        <w:sz w:val="20"/>
      </w:rPr>
      <w:tab/>
    </w:r>
    <w:proofErr w:type="spellStart"/>
    <w:r w:rsidRPr="0073125A">
      <w:rPr>
        <w:rFonts w:ascii="Arial" w:hAnsi="Arial" w:cs="Arial"/>
        <w:sz w:val="20"/>
      </w:rPr>
      <w:t>Section</w:t>
    </w:r>
    <w:proofErr w:type="spellEnd"/>
    <w:r w:rsidRPr="0073125A">
      <w:rPr>
        <w:rFonts w:ascii="Arial" w:hAnsi="Arial" w:cs="Arial"/>
        <w:sz w:val="20"/>
      </w:rPr>
      <w:t xml:space="preserve"> I. </w:t>
    </w:r>
    <w:proofErr w:type="spellStart"/>
    <w:r w:rsidRPr="0073125A">
      <w:rPr>
        <w:rFonts w:ascii="Arial" w:hAnsi="Arial" w:cs="Arial"/>
        <w:sz w:val="20"/>
      </w:rPr>
      <w:t>Instructions</w:t>
    </w:r>
    <w:proofErr w:type="spellEnd"/>
    <w:r w:rsidRPr="0073125A">
      <w:rPr>
        <w:rFonts w:ascii="Arial" w:hAnsi="Arial" w:cs="Arial"/>
        <w:sz w:val="20"/>
      </w:rPr>
      <w:t xml:space="preserve"> </w:t>
    </w:r>
    <w:proofErr w:type="spellStart"/>
    <w:r w:rsidRPr="0073125A">
      <w:rPr>
        <w:rFonts w:ascii="Arial" w:hAnsi="Arial" w:cs="Arial"/>
        <w:sz w:val="20"/>
      </w:rPr>
      <w:t>aux</w:t>
    </w:r>
    <w:proofErr w:type="spellEnd"/>
    <w:r w:rsidRPr="0073125A">
      <w:rPr>
        <w:rFonts w:ascii="Arial" w:hAnsi="Arial" w:cs="Arial"/>
        <w:sz w:val="20"/>
      </w:rPr>
      <w:t xml:space="preserve"> </w:t>
    </w:r>
    <w:proofErr w:type="spellStart"/>
    <w:r w:rsidRPr="0073125A">
      <w:rPr>
        <w:rFonts w:ascii="Arial" w:hAnsi="Arial" w:cs="Arial"/>
        <w:sz w:val="20"/>
      </w:rPr>
      <w:t>Soumissionnaires</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8B1C3" w14:textId="77777777" w:rsidR="00274D8B" w:rsidRPr="00C66928" w:rsidRDefault="00274D8B">
    <w:pPr>
      <w:pStyle w:val="Kopfzeile"/>
      <w:framePr w:wrap="auto" w:vAnchor="text" w:hAnchor="margin" w:xAlign="outside" w:y="1"/>
      <w:rPr>
        <w:rStyle w:val="Seitenzahl"/>
        <w:rFonts w:ascii="Arial" w:hAnsi="Arial" w:cs="Arial"/>
        <w:sz w:val="20"/>
      </w:rPr>
    </w:pPr>
    <w:r w:rsidRPr="00C66928">
      <w:rPr>
        <w:rStyle w:val="Seitenzahl"/>
        <w:rFonts w:ascii="Arial" w:hAnsi="Arial" w:cs="Arial"/>
        <w:sz w:val="20"/>
      </w:rPr>
      <w:fldChar w:fldCharType="begin"/>
    </w:r>
    <w:r w:rsidRPr="00C66928">
      <w:rPr>
        <w:rStyle w:val="Seitenzahl"/>
        <w:rFonts w:ascii="Arial" w:hAnsi="Arial" w:cs="Arial"/>
        <w:sz w:val="20"/>
      </w:rPr>
      <w:instrText xml:space="preserve">PAGE  </w:instrText>
    </w:r>
    <w:r w:rsidRPr="00C66928">
      <w:rPr>
        <w:rStyle w:val="Seitenzahl"/>
        <w:rFonts w:ascii="Arial" w:hAnsi="Arial" w:cs="Arial"/>
        <w:sz w:val="20"/>
      </w:rPr>
      <w:fldChar w:fldCharType="separate"/>
    </w:r>
    <w:r w:rsidR="007B2E8D">
      <w:rPr>
        <w:rStyle w:val="Seitenzahl"/>
        <w:rFonts w:ascii="Arial" w:hAnsi="Arial" w:cs="Arial"/>
        <w:noProof/>
        <w:sz w:val="20"/>
      </w:rPr>
      <w:t>9</w:t>
    </w:r>
    <w:r w:rsidRPr="00C66928">
      <w:rPr>
        <w:rStyle w:val="Seitenzahl"/>
        <w:rFonts w:ascii="Arial" w:hAnsi="Arial" w:cs="Arial"/>
        <w:sz w:val="20"/>
      </w:rPr>
      <w:fldChar w:fldCharType="end"/>
    </w:r>
  </w:p>
  <w:p w14:paraId="0AB8593D" w14:textId="77777777" w:rsidR="00274D8B" w:rsidRPr="004C6092" w:rsidRDefault="00274D8B" w:rsidP="004C6092">
    <w:pPr>
      <w:pStyle w:val="Kopfzeile"/>
      <w:pBdr>
        <w:bottom w:val="single" w:sz="4" w:space="0" w:color="auto"/>
      </w:pBdr>
      <w:ind w:right="-36"/>
      <w:jc w:val="both"/>
      <w:rPr>
        <w:rFonts w:ascii="Arial" w:hAnsi="Arial" w:cs="Arial"/>
        <w:sz w:val="20"/>
      </w:rPr>
    </w:pPr>
    <w:proofErr w:type="spellStart"/>
    <w:r w:rsidRPr="00C66928">
      <w:rPr>
        <w:rFonts w:ascii="Arial" w:hAnsi="Arial" w:cs="Arial"/>
        <w:sz w:val="20"/>
      </w:rPr>
      <w:t>Section</w:t>
    </w:r>
    <w:proofErr w:type="spellEnd"/>
    <w:r w:rsidRPr="00C66928">
      <w:rPr>
        <w:rFonts w:ascii="Arial" w:hAnsi="Arial" w:cs="Arial"/>
        <w:sz w:val="20"/>
      </w:rPr>
      <w:t xml:space="preserve"> I. </w:t>
    </w:r>
    <w:proofErr w:type="spellStart"/>
    <w:r w:rsidRPr="00C66928">
      <w:rPr>
        <w:rFonts w:ascii="Arial" w:hAnsi="Arial" w:cs="Arial"/>
        <w:sz w:val="20"/>
      </w:rPr>
      <w:t>Instructions</w:t>
    </w:r>
    <w:proofErr w:type="spellEnd"/>
    <w:r w:rsidRPr="00C66928">
      <w:rPr>
        <w:rFonts w:ascii="Arial" w:hAnsi="Arial" w:cs="Arial"/>
        <w:sz w:val="20"/>
      </w:rPr>
      <w:t xml:space="preserve"> </w:t>
    </w:r>
    <w:proofErr w:type="spellStart"/>
    <w:r w:rsidRPr="00C66928">
      <w:rPr>
        <w:rFonts w:ascii="Arial" w:hAnsi="Arial" w:cs="Arial"/>
        <w:sz w:val="20"/>
      </w:rPr>
      <w:t>aux</w:t>
    </w:r>
    <w:proofErr w:type="spellEnd"/>
    <w:r w:rsidRPr="00C66928">
      <w:rPr>
        <w:rFonts w:ascii="Arial" w:hAnsi="Arial" w:cs="Arial"/>
        <w:sz w:val="20"/>
      </w:rPr>
      <w:t xml:space="preserve"> </w:t>
    </w:r>
    <w:proofErr w:type="spellStart"/>
    <w:r w:rsidRPr="00C66928">
      <w:rPr>
        <w:rFonts w:ascii="Arial" w:hAnsi="Arial" w:cs="Arial"/>
        <w:sz w:val="20"/>
      </w:rPr>
      <w:t>Soumissionnaires</w:t>
    </w:r>
    <w:proofErr w:type="spellEnd"/>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58FE5" w14:textId="77777777" w:rsidR="00274D8B" w:rsidRPr="00C66928" w:rsidRDefault="00274D8B" w:rsidP="00C039A8">
    <w:pPr>
      <w:pStyle w:val="Kopfzeile"/>
      <w:pBdr>
        <w:bottom w:val="single" w:sz="4" w:space="1" w:color="auto"/>
      </w:pBdr>
      <w:tabs>
        <w:tab w:val="right" w:pos="9639"/>
      </w:tabs>
      <w:ind w:right="-34"/>
      <w:rPr>
        <w:rFonts w:ascii="Arial" w:hAnsi="Arial" w:cs="Arial"/>
        <w:sz w:val="20"/>
      </w:rPr>
    </w:pPr>
    <w:r w:rsidRPr="00C66928">
      <w:rPr>
        <w:rFonts w:ascii="Arial" w:hAnsi="Arial" w:cs="Arial"/>
        <w:sz w:val="20"/>
      </w:rPr>
      <w:fldChar w:fldCharType="begin"/>
    </w:r>
    <w:r w:rsidRPr="00C66928">
      <w:rPr>
        <w:rFonts w:ascii="Arial" w:hAnsi="Arial" w:cs="Arial"/>
        <w:sz w:val="20"/>
      </w:rPr>
      <w:instrText>PAGE   \* MERGEFORMAT</w:instrText>
    </w:r>
    <w:r w:rsidRPr="00C66928">
      <w:rPr>
        <w:rFonts w:ascii="Arial" w:hAnsi="Arial" w:cs="Arial"/>
        <w:sz w:val="20"/>
      </w:rPr>
      <w:fldChar w:fldCharType="separate"/>
    </w:r>
    <w:r>
      <w:rPr>
        <w:rFonts w:ascii="Arial" w:hAnsi="Arial" w:cs="Arial"/>
        <w:noProof/>
        <w:sz w:val="20"/>
      </w:rPr>
      <w:t>9</w:t>
    </w:r>
    <w:r w:rsidRPr="00C66928">
      <w:rPr>
        <w:rFonts w:ascii="Arial" w:hAnsi="Arial" w:cs="Arial"/>
        <w:sz w:val="20"/>
      </w:rPr>
      <w:fldChar w:fldCharType="end"/>
    </w:r>
    <w:r w:rsidRPr="00C039A8">
      <w:rPr>
        <w:rFonts w:ascii="Arial" w:hAnsi="Arial" w:cs="Arial"/>
        <w:iCs/>
        <w:sz w:val="20"/>
        <w:lang w:val="en-US" w:eastAsia="en-US"/>
      </w:rPr>
      <w:tab/>
      <w:t xml:space="preserve">Section I. Instructions aux </w:t>
    </w:r>
    <w:proofErr w:type="spellStart"/>
    <w:r w:rsidRPr="00C039A8">
      <w:rPr>
        <w:rFonts w:ascii="Arial" w:hAnsi="Arial" w:cs="Arial"/>
        <w:iCs/>
        <w:sz w:val="20"/>
        <w:lang w:val="en-US" w:eastAsia="en-US"/>
      </w:rPr>
      <w:t>Soumissionnaire</w:t>
    </w:r>
    <w:proofErr w:type="spellEnd"/>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37B88" w14:textId="6CC9D183" w:rsidR="00C417E8" w:rsidRPr="00C4347E" w:rsidRDefault="00C417E8" w:rsidP="00C417E8">
    <w:pPr>
      <w:pStyle w:val="Kopfzeile"/>
      <w:pBdr>
        <w:bottom w:val="single" w:sz="4" w:space="0" w:color="auto"/>
      </w:pBdr>
      <w:tabs>
        <w:tab w:val="left" w:pos="567"/>
        <w:tab w:val="right" w:pos="9045"/>
      </w:tabs>
      <w:ind w:right="-18"/>
      <w:rPr>
        <w:rFonts w:ascii="Arial" w:hAnsi="Arial" w:cs="Arial"/>
      </w:rPr>
    </w:pPr>
    <w:proofErr w:type="spellStart"/>
    <w:r w:rsidRPr="0073125A">
      <w:rPr>
        <w:rFonts w:ascii="Arial" w:hAnsi="Arial" w:cs="Arial"/>
        <w:sz w:val="20"/>
      </w:rPr>
      <w:t>Section</w:t>
    </w:r>
    <w:proofErr w:type="spellEnd"/>
    <w:r w:rsidRPr="0073125A">
      <w:rPr>
        <w:rFonts w:ascii="Arial" w:hAnsi="Arial" w:cs="Arial"/>
        <w:sz w:val="20"/>
      </w:rPr>
      <w:t xml:space="preserve"> I. </w:t>
    </w:r>
    <w:proofErr w:type="spellStart"/>
    <w:r w:rsidRPr="0073125A">
      <w:rPr>
        <w:rFonts w:ascii="Arial" w:hAnsi="Arial" w:cs="Arial"/>
        <w:sz w:val="20"/>
      </w:rPr>
      <w:t>Instructions</w:t>
    </w:r>
    <w:proofErr w:type="spellEnd"/>
    <w:r w:rsidRPr="0073125A">
      <w:rPr>
        <w:rFonts w:ascii="Arial" w:hAnsi="Arial" w:cs="Arial"/>
        <w:sz w:val="20"/>
      </w:rPr>
      <w:t xml:space="preserve"> </w:t>
    </w:r>
    <w:proofErr w:type="spellStart"/>
    <w:r w:rsidRPr="0073125A">
      <w:rPr>
        <w:rFonts w:ascii="Arial" w:hAnsi="Arial" w:cs="Arial"/>
        <w:sz w:val="20"/>
      </w:rPr>
      <w:t>aux</w:t>
    </w:r>
    <w:proofErr w:type="spellEnd"/>
    <w:r w:rsidRPr="0073125A">
      <w:rPr>
        <w:rFonts w:ascii="Arial" w:hAnsi="Arial" w:cs="Arial"/>
        <w:sz w:val="20"/>
      </w:rPr>
      <w:t xml:space="preserve"> </w:t>
    </w:r>
    <w:proofErr w:type="spellStart"/>
    <w:r w:rsidRPr="0073125A">
      <w:rPr>
        <w:rFonts w:ascii="Arial" w:hAnsi="Arial" w:cs="Arial"/>
        <w:sz w:val="20"/>
      </w:rPr>
      <w:t>Soumissionnaires</w:t>
    </w:r>
    <w:proofErr w:type="spellEnd"/>
    <w:r w:rsidRPr="00395C34">
      <w:rPr>
        <w:rFonts w:ascii="Arial" w:hAnsi="Arial" w:cs="Arial"/>
        <w:sz w:val="20"/>
      </w:rPr>
      <w:tab/>
    </w: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29</w:t>
    </w:r>
    <w:r w:rsidRPr="00395C34">
      <w:rPr>
        <w:rStyle w:val="Seitenzahl"/>
        <w:rFonts w:ascii="Arial" w:hAnsi="Arial" w:cs="Arial"/>
        <w:sz w:val="20"/>
      </w:rPr>
      <w:fldChar w:fldCharType="end"/>
    </w:r>
  </w:p>
  <w:p w14:paraId="54954855" w14:textId="42C3FD47" w:rsidR="00274D8B" w:rsidRPr="00C417E8" w:rsidRDefault="00274D8B" w:rsidP="00C417E8">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E6F4" w14:textId="77777777" w:rsidR="00274D8B" w:rsidRPr="004C6092" w:rsidRDefault="00274D8B" w:rsidP="004C6092">
    <w:pPr>
      <w:pStyle w:val="Kopfzeile"/>
      <w:pBdr>
        <w:bottom w:val="single" w:sz="4" w:space="0" w:color="auto"/>
      </w:pBdr>
      <w:tabs>
        <w:tab w:val="left" w:pos="567"/>
        <w:tab w:val="right" w:pos="9045"/>
      </w:tabs>
      <w:ind w:right="-18"/>
      <w:rPr>
        <w:rFonts w:ascii="Arial" w:hAnsi="Arial" w:cs="Arial"/>
      </w:rPr>
    </w:pP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36</w:t>
    </w:r>
    <w:r w:rsidRPr="00395C34">
      <w:rPr>
        <w:rStyle w:val="Seitenzahl"/>
        <w:rFonts w:ascii="Arial" w:hAnsi="Arial" w:cs="Arial"/>
        <w:sz w:val="20"/>
      </w:rPr>
      <w:fldChar w:fldCharType="end"/>
    </w:r>
    <w:r>
      <w:rPr>
        <w:rStyle w:val="Seitenzahl"/>
        <w:rFonts w:ascii="Arial" w:hAnsi="Arial" w:cs="Arial"/>
        <w:sz w:val="20"/>
      </w:rPr>
      <w:tab/>
    </w:r>
    <w:r>
      <w:rPr>
        <w:rStyle w:val="Seitenzahl"/>
        <w:rFonts w:ascii="Arial" w:hAnsi="Arial" w:cs="Arial"/>
        <w:sz w:val="20"/>
      </w:rPr>
      <w:tab/>
    </w:r>
    <w:proofErr w:type="spellStart"/>
    <w:r w:rsidRPr="00395C34">
      <w:rPr>
        <w:rFonts w:ascii="Arial" w:hAnsi="Arial" w:cs="Arial"/>
        <w:sz w:val="20"/>
      </w:rPr>
      <w:t>S</w:t>
    </w:r>
    <w:r>
      <w:rPr>
        <w:rFonts w:ascii="Arial" w:hAnsi="Arial" w:cs="Arial"/>
        <w:sz w:val="20"/>
      </w:rPr>
      <w:t>ection</w:t>
    </w:r>
    <w:proofErr w:type="spellEnd"/>
    <w:r w:rsidRPr="004C6092">
      <w:t xml:space="preserve"> </w:t>
    </w:r>
    <w:r w:rsidRPr="004C6092">
      <w:rPr>
        <w:rFonts w:ascii="Arial" w:hAnsi="Arial" w:cs="Arial"/>
        <w:sz w:val="20"/>
      </w:rPr>
      <w:t xml:space="preserve">II. </w:t>
    </w:r>
    <w:proofErr w:type="spellStart"/>
    <w:r w:rsidRPr="004C6092">
      <w:rPr>
        <w:rFonts w:ascii="Arial" w:hAnsi="Arial" w:cs="Arial"/>
        <w:sz w:val="20"/>
      </w:rPr>
      <w:t>Données</w:t>
    </w:r>
    <w:proofErr w:type="spellEnd"/>
    <w:r w:rsidRPr="004C6092">
      <w:rPr>
        <w:rFonts w:ascii="Arial" w:hAnsi="Arial" w:cs="Arial"/>
        <w:sz w:val="20"/>
      </w:rPr>
      <w:t xml:space="preserve"> </w:t>
    </w:r>
    <w:proofErr w:type="spellStart"/>
    <w:r w:rsidRPr="004C6092">
      <w:rPr>
        <w:rFonts w:ascii="Arial" w:hAnsi="Arial" w:cs="Arial"/>
        <w:sz w:val="20"/>
      </w:rPr>
      <w:t>particulières</w:t>
    </w:r>
    <w:proofErr w:type="spellEnd"/>
    <w:r w:rsidRPr="004C6092">
      <w:rPr>
        <w:rFonts w:ascii="Arial" w:hAnsi="Arial" w:cs="Arial"/>
        <w:sz w:val="20"/>
      </w:rPr>
      <w:t xml:space="preserve"> </w:t>
    </w:r>
    <w:proofErr w:type="spellStart"/>
    <w:r w:rsidRPr="004C6092">
      <w:rPr>
        <w:rFonts w:ascii="Arial" w:hAnsi="Arial" w:cs="Arial"/>
        <w:sz w:val="20"/>
      </w:rPr>
      <w:t>l’Appel</w:t>
    </w:r>
    <w:proofErr w:type="spellEnd"/>
    <w:r w:rsidRPr="004C6092">
      <w:rPr>
        <w:rFonts w:ascii="Arial" w:hAnsi="Arial" w:cs="Arial"/>
        <w:sz w:val="20"/>
      </w:rPr>
      <w:t xml:space="preserve"> </w:t>
    </w:r>
    <w:proofErr w:type="spellStart"/>
    <w:r w:rsidRPr="004C6092">
      <w:rPr>
        <w:rFonts w:ascii="Arial" w:hAnsi="Arial" w:cs="Arial"/>
        <w:sz w:val="20"/>
      </w:rPr>
      <w:t>d’Offres</w:t>
    </w:r>
    <w:proofErr w:type="spellEnd"/>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9BCD3" w14:textId="77777777" w:rsidR="00274D8B" w:rsidRPr="00C4347E" w:rsidRDefault="00274D8B" w:rsidP="004C6092">
    <w:pPr>
      <w:pStyle w:val="Kopfzeile"/>
      <w:pBdr>
        <w:bottom w:val="single" w:sz="4" w:space="0" w:color="auto"/>
      </w:pBdr>
      <w:tabs>
        <w:tab w:val="left" w:pos="567"/>
        <w:tab w:val="right" w:pos="9045"/>
      </w:tabs>
      <w:ind w:right="-18"/>
      <w:rPr>
        <w:rFonts w:ascii="Arial" w:hAnsi="Arial" w:cs="Arial"/>
      </w:rPr>
    </w:pPr>
    <w:proofErr w:type="spellStart"/>
    <w:r w:rsidRPr="00395C34">
      <w:rPr>
        <w:rFonts w:ascii="Arial" w:hAnsi="Arial" w:cs="Arial"/>
        <w:sz w:val="20"/>
      </w:rPr>
      <w:t>S</w:t>
    </w:r>
    <w:r>
      <w:rPr>
        <w:rFonts w:ascii="Arial" w:hAnsi="Arial" w:cs="Arial"/>
        <w:sz w:val="20"/>
      </w:rPr>
      <w:t>ection</w:t>
    </w:r>
    <w:proofErr w:type="spellEnd"/>
    <w:r w:rsidRPr="004C6092">
      <w:t xml:space="preserve"> </w:t>
    </w:r>
    <w:r w:rsidRPr="004C6092">
      <w:rPr>
        <w:rFonts w:ascii="Arial" w:hAnsi="Arial" w:cs="Arial"/>
        <w:sz w:val="20"/>
      </w:rPr>
      <w:t xml:space="preserve">II. </w:t>
    </w:r>
    <w:proofErr w:type="spellStart"/>
    <w:r w:rsidRPr="004C6092">
      <w:rPr>
        <w:rFonts w:ascii="Arial" w:hAnsi="Arial" w:cs="Arial"/>
        <w:sz w:val="20"/>
      </w:rPr>
      <w:t>Données</w:t>
    </w:r>
    <w:proofErr w:type="spellEnd"/>
    <w:r w:rsidRPr="004C6092">
      <w:rPr>
        <w:rFonts w:ascii="Arial" w:hAnsi="Arial" w:cs="Arial"/>
        <w:sz w:val="20"/>
      </w:rPr>
      <w:t xml:space="preserve"> </w:t>
    </w:r>
    <w:proofErr w:type="spellStart"/>
    <w:r w:rsidRPr="004C6092">
      <w:rPr>
        <w:rFonts w:ascii="Arial" w:hAnsi="Arial" w:cs="Arial"/>
        <w:sz w:val="20"/>
      </w:rPr>
      <w:t>particulières</w:t>
    </w:r>
    <w:proofErr w:type="spellEnd"/>
    <w:r w:rsidRPr="004C6092">
      <w:rPr>
        <w:rFonts w:ascii="Arial" w:hAnsi="Arial" w:cs="Arial"/>
        <w:sz w:val="20"/>
      </w:rPr>
      <w:t xml:space="preserve"> </w:t>
    </w:r>
    <w:proofErr w:type="spellStart"/>
    <w:r w:rsidRPr="004C6092">
      <w:rPr>
        <w:rFonts w:ascii="Arial" w:hAnsi="Arial" w:cs="Arial"/>
        <w:sz w:val="20"/>
      </w:rPr>
      <w:t>l’Appel</w:t>
    </w:r>
    <w:proofErr w:type="spellEnd"/>
    <w:r w:rsidRPr="004C6092">
      <w:rPr>
        <w:rFonts w:ascii="Arial" w:hAnsi="Arial" w:cs="Arial"/>
        <w:sz w:val="20"/>
      </w:rPr>
      <w:t xml:space="preserve"> </w:t>
    </w:r>
    <w:proofErr w:type="spellStart"/>
    <w:r w:rsidRPr="004C6092">
      <w:rPr>
        <w:rFonts w:ascii="Arial" w:hAnsi="Arial" w:cs="Arial"/>
        <w:sz w:val="20"/>
      </w:rPr>
      <w:t>d’Offres</w:t>
    </w:r>
    <w:proofErr w:type="spellEnd"/>
    <w:r w:rsidRPr="00395C34">
      <w:rPr>
        <w:rFonts w:ascii="Arial" w:hAnsi="Arial" w:cs="Arial"/>
        <w:sz w:val="20"/>
      </w:rPr>
      <w:tab/>
    </w: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35</w:t>
    </w:r>
    <w:r w:rsidRPr="00395C34">
      <w:rPr>
        <w:rStyle w:val="Seitenzahl"/>
        <w:rFonts w:ascii="Arial" w:hAnsi="Arial" w:cs="Arial"/>
        <w:sz w:val="20"/>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5D4D3" w14:textId="77777777" w:rsidR="00274D8B" w:rsidRPr="00E31B18" w:rsidRDefault="00274D8B" w:rsidP="008A7A2A">
    <w:pPr>
      <w:pStyle w:val="Kopfzeile"/>
      <w:pBdr>
        <w:bottom w:val="single" w:sz="4" w:space="1" w:color="auto"/>
      </w:pBdr>
      <w:tabs>
        <w:tab w:val="right" w:pos="9360"/>
      </w:tabs>
      <w:jc w:val="right"/>
      <w:rPr>
        <w:rFonts w:ascii="Arial" w:hAnsi="Arial" w:cs="Arial"/>
      </w:rPr>
    </w:pPr>
    <w:r w:rsidRPr="00395C34">
      <w:rPr>
        <w:rFonts w:ascii="Arial" w:hAnsi="Arial" w:cs="Arial"/>
        <w:sz w:val="20"/>
      </w:rPr>
      <w:fldChar w:fldCharType="begin"/>
    </w:r>
    <w:r w:rsidRPr="00395C34">
      <w:rPr>
        <w:rFonts w:ascii="Arial" w:hAnsi="Arial" w:cs="Arial"/>
        <w:sz w:val="20"/>
      </w:rPr>
      <w:instrText>PAGE   \* MERGEFORMAT</w:instrText>
    </w:r>
    <w:r w:rsidRPr="00395C34">
      <w:rPr>
        <w:rFonts w:ascii="Arial" w:hAnsi="Arial" w:cs="Arial"/>
        <w:sz w:val="20"/>
      </w:rPr>
      <w:fldChar w:fldCharType="separate"/>
    </w:r>
    <w:r>
      <w:rPr>
        <w:rFonts w:ascii="Arial" w:hAnsi="Arial" w:cs="Arial"/>
        <w:noProof/>
        <w:sz w:val="20"/>
      </w:rPr>
      <w:t>31</w:t>
    </w:r>
    <w:r w:rsidRPr="00395C34">
      <w:rPr>
        <w:rFonts w:ascii="Arial" w:hAnsi="Arial" w:cs="Arial"/>
        <w:sz w:val="20"/>
      </w:rPr>
      <w:fldChar w:fldCharType="end"/>
    </w:r>
    <w:r w:rsidRPr="00395C34">
      <w:rPr>
        <w:rFonts w:ascii="Arial" w:hAnsi="Arial" w:cs="Arial"/>
        <w:sz w:val="20"/>
      </w:rPr>
      <w:tab/>
    </w:r>
    <w:proofErr w:type="spellStart"/>
    <w:r w:rsidRPr="00395C34">
      <w:rPr>
        <w:rFonts w:ascii="Arial" w:hAnsi="Arial" w:cs="Arial"/>
        <w:sz w:val="20"/>
      </w:rPr>
      <w:t>Section</w:t>
    </w:r>
    <w:proofErr w:type="spellEnd"/>
    <w:r w:rsidRPr="00395C34">
      <w:rPr>
        <w:rFonts w:ascii="Arial" w:hAnsi="Arial" w:cs="Arial"/>
        <w:sz w:val="20"/>
      </w:rPr>
      <w:t xml:space="preserve"> II. </w:t>
    </w:r>
    <w:proofErr w:type="spellStart"/>
    <w:r w:rsidRPr="00395C34">
      <w:rPr>
        <w:rFonts w:ascii="Arial" w:hAnsi="Arial" w:cs="Arial"/>
        <w:sz w:val="20"/>
      </w:rPr>
      <w:t>Données</w:t>
    </w:r>
    <w:proofErr w:type="spellEnd"/>
    <w:r w:rsidRPr="00395C34">
      <w:rPr>
        <w:rFonts w:ascii="Arial" w:hAnsi="Arial" w:cs="Arial"/>
        <w:sz w:val="20"/>
      </w:rPr>
      <w:t xml:space="preserve"> </w:t>
    </w:r>
    <w:proofErr w:type="spellStart"/>
    <w:r w:rsidRPr="00395C34">
      <w:rPr>
        <w:rFonts w:ascii="Arial" w:hAnsi="Arial" w:cs="Arial"/>
        <w:sz w:val="20"/>
      </w:rPr>
      <w:t>particulières</w:t>
    </w:r>
    <w:proofErr w:type="spellEnd"/>
    <w:r w:rsidRPr="00395C34">
      <w:rPr>
        <w:rFonts w:ascii="Arial" w:hAnsi="Arial" w:cs="Arial"/>
        <w:sz w:val="20"/>
      </w:rPr>
      <w:t xml:space="preserve"> de </w:t>
    </w:r>
    <w:proofErr w:type="spellStart"/>
    <w:r w:rsidRPr="00395C34">
      <w:rPr>
        <w:rFonts w:ascii="Arial" w:hAnsi="Arial" w:cs="Arial"/>
        <w:sz w:val="20"/>
      </w:rPr>
      <w:t>l’Appel</w:t>
    </w:r>
    <w:proofErr w:type="spellEnd"/>
    <w:r w:rsidRPr="00395C34">
      <w:rPr>
        <w:rFonts w:ascii="Arial" w:hAnsi="Arial" w:cs="Arial"/>
        <w:sz w:val="20"/>
      </w:rPr>
      <w:t xml:space="preserve"> </w:t>
    </w:r>
    <w:proofErr w:type="spellStart"/>
    <w:r w:rsidRPr="00395C34">
      <w:rPr>
        <w:rFonts w:ascii="Arial" w:hAnsi="Arial" w:cs="Arial"/>
        <w:sz w:val="20"/>
      </w:rPr>
      <w:t>d’Offres</w:t>
    </w:r>
    <w:proofErr w:type="spellEnd"/>
  </w:p>
  <w:p w14:paraId="48C26A35" w14:textId="77777777" w:rsidR="00274D8B" w:rsidRDefault="00274D8B">
    <w:pPr>
      <w:pStyle w:val="Kopfzeil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6647B" w14:textId="77777777" w:rsidR="00274D8B" w:rsidRPr="002D5473" w:rsidRDefault="00274D8B" w:rsidP="002D5473">
    <w:pPr>
      <w:pStyle w:val="Kopfzeile"/>
      <w:pBdr>
        <w:bottom w:val="single" w:sz="4" w:space="0" w:color="auto"/>
      </w:pBdr>
      <w:tabs>
        <w:tab w:val="left" w:pos="567"/>
        <w:tab w:val="right" w:pos="9045"/>
      </w:tabs>
      <w:ind w:right="-18"/>
      <w:rPr>
        <w:rFonts w:ascii="Arial" w:hAnsi="Arial" w:cs="Arial"/>
      </w:rPr>
    </w:pP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38</w:t>
    </w:r>
    <w:r w:rsidRPr="00395C34">
      <w:rPr>
        <w:rStyle w:val="Seitenzahl"/>
        <w:rFonts w:ascii="Arial" w:hAnsi="Arial" w:cs="Arial"/>
        <w:sz w:val="20"/>
      </w:rPr>
      <w:fldChar w:fldCharType="end"/>
    </w:r>
    <w:r>
      <w:rPr>
        <w:rStyle w:val="Seitenzahl"/>
        <w:rFonts w:ascii="Arial" w:hAnsi="Arial" w:cs="Arial"/>
        <w:sz w:val="20"/>
      </w:rPr>
      <w:tab/>
    </w:r>
    <w:r>
      <w:rPr>
        <w:rStyle w:val="Seitenzahl"/>
        <w:rFonts w:ascii="Arial" w:hAnsi="Arial" w:cs="Arial"/>
        <w:sz w:val="20"/>
      </w:rPr>
      <w:tab/>
    </w:r>
    <w:proofErr w:type="spellStart"/>
    <w:r w:rsidRPr="002D5473">
      <w:rPr>
        <w:rFonts w:ascii="Arial" w:hAnsi="Arial" w:cs="Arial"/>
        <w:sz w:val="20"/>
      </w:rPr>
      <w:t>Section</w:t>
    </w:r>
    <w:proofErr w:type="spellEnd"/>
    <w:r w:rsidRPr="002D5473">
      <w:rPr>
        <w:rFonts w:ascii="Arial" w:hAnsi="Arial" w:cs="Arial"/>
        <w:sz w:val="20"/>
      </w:rPr>
      <w:t xml:space="preserve"> III. </w:t>
    </w:r>
    <w:proofErr w:type="spellStart"/>
    <w:r w:rsidRPr="002D5473">
      <w:rPr>
        <w:rFonts w:ascii="Arial" w:hAnsi="Arial" w:cs="Arial"/>
        <w:sz w:val="20"/>
      </w:rPr>
      <w:t>Critères</w:t>
    </w:r>
    <w:proofErr w:type="spellEnd"/>
    <w:r w:rsidRPr="002D5473">
      <w:rPr>
        <w:rFonts w:ascii="Arial" w:hAnsi="Arial" w:cs="Arial"/>
        <w:sz w:val="20"/>
      </w:rPr>
      <w:t xml:space="preserve"> </w:t>
    </w:r>
    <w:proofErr w:type="spellStart"/>
    <w:r w:rsidRPr="002D5473">
      <w:rPr>
        <w:rFonts w:ascii="Arial" w:hAnsi="Arial" w:cs="Arial"/>
        <w:sz w:val="20"/>
      </w:rPr>
      <w:t>d’Evaluation</w:t>
    </w:r>
    <w:proofErr w:type="spellEnd"/>
    <w:r w:rsidRPr="002D5473">
      <w:rPr>
        <w:rFonts w:ascii="Arial" w:hAnsi="Arial" w:cs="Arial"/>
        <w:sz w:val="20"/>
      </w:rPr>
      <w:t xml:space="preserve"> et de </w:t>
    </w:r>
    <w:proofErr w:type="spellStart"/>
    <w:r w:rsidRPr="002D5473">
      <w:rPr>
        <w:rFonts w:ascii="Arial" w:hAnsi="Arial" w:cs="Arial"/>
        <w:sz w:val="20"/>
      </w:rPr>
      <w:t>Qualification</w:t>
    </w:r>
    <w:proofErr w:type="spellEnd"/>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55D88" w14:textId="77777777" w:rsidR="00274D8B" w:rsidRPr="002D5473" w:rsidRDefault="00274D8B" w:rsidP="002D5473">
    <w:pPr>
      <w:pStyle w:val="Kopfzeile"/>
      <w:pBdr>
        <w:bottom w:val="single" w:sz="4" w:space="0" w:color="auto"/>
      </w:pBdr>
      <w:tabs>
        <w:tab w:val="left" w:pos="567"/>
        <w:tab w:val="right" w:pos="9045"/>
      </w:tabs>
      <w:ind w:right="-18"/>
      <w:rPr>
        <w:rFonts w:ascii="Arial" w:hAnsi="Arial" w:cs="Arial"/>
      </w:rPr>
    </w:pPr>
    <w:proofErr w:type="spellStart"/>
    <w:r w:rsidRPr="002D5473">
      <w:rPr>
        <w:rFonts w:ascii="Arial" w:hAnsi="Arial" w:cs="Arial"/>
        <w:sz w:val="20"/>
      </w:rPr>
      <w:t>Section</w:t>
    </w:r>
    <w:proofErr w:type="spellEnd"/>
    <w:r w:rsidRPr="002D5473">
      <w:rPr>
        <w:rFonts w:ascii="Arial" w:hAnsi="Arial" w:cs="Arial"/>
        <w:sz w:val="20"/>
      </w:rPr>
      <w:t xml:space="preserve"> III. </w:t>
    </w:r>
    <w:proofErr w:type="spellStart"/>
    <w:r w:rsidRPr="002D5473">
      <w:rPr>
        <w:rFonts w:ascii="Arial" w:hAnsi="Arial" w:cs="Arial"/>
        <w:sz w:val="20"/>
      </w:rPr>
      <w:t>Critères</w:t>
    </w:r>
    <w:proofErr w:type="spellEnd"/>
    <w:r w:rsidRPr="002D5473">
      <w:rPr>
        <w:rFonts w:ascii="Arial" w:hAnsi="Arial" w:cs="Arial"/>
        <w:sz w:val="20"/>
      </w:rPr>
      <w:t xml:space="preserve"> </w:t>
    </w:r>
    <w:proofErr w:type="spellStart"/>
    <w:r w:rsidRPr="002D5473">
      <w:rPr>
        <w:rFonts w:ascii="Arial" w:hAnsi="Arial" w:cs="Arial"/>
        <w:sz w:val="20"/>
      </w:rPr>
      <w:t>d’Evaluation</w:t>
    </w:r>
    <w:proofErr w:type="spellEnd"/>
    <w:r w:rsidRPr="002D5473">
      <w:rPr>
        <w:rFonts w:ascii="Arial" w:hAnsi="Arial" w:cs="Arial"/>
        <w:sz w:val="20"/>
      </w:rPr>
      <w:t xml:space="preserve"> et de </w:t>
    </w:r>
    <w:proofErr w:type="spellStart"/>
    <w:r w:rsidRPr="002D5473">
      <w:rPr>
        <w:rFonts w:ascii="Arial" w:hAnsi="Arial" w:cs="Arial"/>
        <w:sz w:val="20"/>
      </w:rPr>
      <w:t>Qualification</w:t>
    </w:r>
    <w:proofErr w:type="spellEnd"/>
    <w:r w:rsidRPr="00395C34">
      <w:rPr>
        <w:rFonts w:ascii="Arial" w:hAnsi="Arial" w:cs="Arial"/>
        <w:sz w:val="20"/>
      </w:rPr>
      <w:tab/>
    </w: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37</w:t>
    </w:r>
    <w:r w:rsidRPr="00395C34">
      <w:rPr>
        <w:rStyle w:val="Seitenzahl"/>
        <w:rFonts w:ascii="Arial" w:hAnsi="Arial" w:cs="Arial"/>
        <w:sz w:val="20"/>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66ADE" w14:textId="77777777" w:rsidR="00274D8B" w:rsidRPr="00395C34" w:rsidRDefault="00274D8B" w:rsidP="00EB6E2C">
    <w:pPr>
      <w:pStyle w:val="Kopfzeile"/>
      <w:pBdr>
        <w:bottom w:val="single" w:sz="4" w:space="1" w:color="auto"/>
      </w:pBdr>
      <w:rPr>
        <w:rFonts w:ascii="Arial" w:hAnsi="Arial" w:cs="Arial"/>
        <w:sz w:val="20"/>
      </w:rPr>
    </w:pPr>
    <w:r w:rsidRPr="00395C34">
      <w:rPr>
        <w:rFonts w:ascii="Arial" w:hAnsi="Arial" w:cs="Arial"/>
        <w:sz w:val="20"/>
      </w:rPr>
      <w:fldChar w:fldCharType="begin"/>
    </w:r>
    <w:r w:rsidRPr="00395C34">
      <w:rPr>
        <w:rFonts w:ascii="Arial" w:hAnsi="Arial" w:cs="Arial"/>
        <w:sz w:val="20"/>
      </w:rPr>
      <w:instrText>PAGE   \* MERGEFORMAT</w:instrText>
    </w:r>
    <w:r w:rsidRPr="00395C34">
      <w:rPr>
        <w:rFonts w:ascii="Arial" w:hAnsi="Arial" w:cs="Arial"/>
        <w:sz w:val="20"/>
      </w:rPr>
      <w:fldChar w:fldCharType="separate"/>
    </w:r>
    <w:r>
      <w:rPr>
        <w:rFonts w:ascii="Arial" w:hAnsi="Arial" w:cs="Arial"/>
        <w:noProof/>
        <w:sz w:val="20"/>
      </w:rPr>
      <w:t>40</w:t>
    </w:r>
    <w:r w:rsidRPr="00395C34">
      <w:rPr>
        <w:rFonts w:ascii="Arial" w:hAnsi="Arial" w:cs="Arial"/>
        <w:sz w:val="20"/>
      </w:rPr>
      <w:fldChar w:fldCharType="end"/>
    </w:r>
    <w:r>
      <w:rPr>
        <w:rFonts w:ascii="Arial" w:hAnsi="Arial" w:cs="Arial"/>
        <w:sz w:val="20"/>
      </w:rPr>
      <w:tab/>
    </w:r>
    <w:r>
      <w:rPr>
        <w:rFonts w:ascii="Arial" w:hAnsi="Arial" w:cs="Arial"/>
        <w:sz w:val="20"/>
      </w:rPr>
      <w:tab/>
    </w:r>
    <w:r>
      <w:rPr>
        <w:rFonts w:ascii="Arial" w:hAnsi="Arial" w:cs="Arial"/>
        <w:sz w:val="20"/>
      </w:rPr>
      <w:tab/>
    </w:r>
    <w:r w:rsidRPr="00D84E23">
      <w:rPr>
        <w:rFonts w:ascii="Arial" w:hAnsi="Arial" w:cs="Arial"/>
        <w:sz w:val="20"/>
        <w:lang w:val="fr-FR"/>
      </w:rPr>
      <w:t xml:space="preserve"> </w:t>
    </w:r>
    <w:r w:rsidRPr="00D84E23">
      <w:rPr>
        <w:rFonts w:ascii="Arial" w:hAnsi="Arial" w:cs="Arial"/>
        <w:sz w:val="20"/>
        <w:lang w:val="fr-FR"/>
      </w:rPr>
      <w:tab/>
    </w:r>
    <w:r>
      <w:rPr>
        <w:rFonts w:ascii="Arial" w:hAnsi="Arial" w:cs="Arial"/>
        <w:sz w:val="20"/>
      </w:rPr>
      <w:tab/>
    </w:r>
    <w:r w:rsidRPr="00D84E23">
      <w:rPr>
        <w:rFonts w:ascii="Arial" w:hAnsi="Arial" w:cs="Arial"/>
        <w:sz w:val="20"/>
        <w:lang w:val="fr-FR"/>
      </w:rPr>
      <w:t xml:space="preserve"> </w:t>
    </w:r>
    <w:proofErr w:type="spellStart"/>
    <w:r w:rsidRPr="00395C34">
      <w:rPr>
        <w:rFonts w:ascii="Arial" w:hAnsi="Arial" w:cs="Arial"/>
        <w:sz w:val="20"/>
      </w:rPr>
      <w:t>S</w:t>
    </w:r>
    <w:r>
      <w:rPr>
        <w:rFonts w:ascii="Arial" w:hAnsi="Arial" w:cs="Arial"/>
        <w:sz w:val="20"/>
      </w:rPr>
      <w:t>ection</w:t>
    </w:r>
    <w:proofErr w:type="spellEnd"/>
    <w:r>
      <w:rPr>
        <w:rFonts w:ascii="Arial" w:hAnsi="Arial" w:cs="Arial"/>
        <w:sz w:val="20"/>
      </w:rPr>
      <w:t xml:space="preserve"> IV</w:t>
    </w:r>
    <w:r w:rsidRPr="00395C34">
      <w:rPr>
        <w:rFonts w:ascii="Arial" w:hAnsi="Arial" w:cs="Arial"/>
        <w:sz w:val="20"/>
      </w:rPr>
      <w:t xml:space="preserve">. </w:t>
    </w:r>
    <w:r w:rsidRPr="00395C34">
      <w:rPr>
        <w:rFonts w:ascii="Arial" w:hAnsi="Arial" w:cs="Arial"/>
        <w:sz w:val="20"/>
        <w:lang w:val="fr-FR"/>
      </w:rPr>
      <w:t>Form</w:t>
    </w:r>
    <w:r>
      <w:rPr>
        <w:rFonts w:ascii="Arial" w:hAnsi="Arial" w:cs="Arial"/>
        <w:sz w:val="20"/>
        <w:lang w:val="fr-FR"/>
      </w:rPr>
      <w:t>ulaires</w:t>
    </w:r>
    <w:r w:rsidRPr="00395C34">
      <w:rPr>
        <w:rFonts w:ascii="Arial" w:hAnsi="Arial" w:cs="Arial"/>
        <w:sz w:val="20"/>
      </w:rPr>
      <w:t xml:space="preserve"> d</w:t>
    </w:r>
    <w:r w:rsidRPr="0075082A">
      <w:rPr>
        <w:rFonts w:ascii="Arial" w:hAnsi="Arial" w:cs="Arial"/>
        <w:sz w:val="20"/>
        <w:lang w:val="fr-FR"/>
      </w:rPr>
      <w:t>e Q</w:t>
    </w:r>
    <w:r w:rsidRPr="00395C34">
      <w:rPr>
        <w:rFonts w:ascii="Arial" w:hAnsi="Arial" w:cs="Arial"/>
        <w:sz w:val="20"/>
        <w:lang w:val="fr-FR"/>
      </w:rPr>
      <w:t xml:space="preserve">ualification et </w:t>
    </w:r>
    <w:r>
      <w:rPr>
        <w:rFonts w:ascii="Arial" w:hAnsi="Arial" w:cs="Arial"/>
        <w:sz w:val="20"/>
        <w:lang w:val="fr-FR"/>
      </w:rPr>
      <w:t>de Soumission</w:t>
    </w:r>
  </w:p>
  <w:p w14:paraId="385E7481" w14:textId="77777777" w:rsidR="00274D8B" w:rsidRDefault="00274D8B">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B0A33" w14:textId="77777777" w:rsidR="00274D8B" w:rsidRPr="002D5473" w:rsidRDefault="00274D8B" w:rsidP="002D5473">
    <w:pPr>
      <w:pStyle w:val="Kopfzeile"/>
      <w:pBdr>
        <w:bottom w:val="single" w:sz="4" w:space="0" w:color="auto"/>
      </w:pBdr>
      <w:tabs>
        <w:tab w:val="left" w:pos="567"/>
        <w:tab w:val="right" w:pos="9360"/>
      </w:tabs>
      <w:ind w:right="-18"/>
      <w:rPr>
        <w:rFonts w:ascii="Arial" w:hAnsi="Arial" w:cs="Arial"/>
      </w:rPr>
    </w:pP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56</w:t>
    </w:r>
    <w:r w:rsidRPr="00395C34">
      <w:rPr>
        <w:rStyle w:val="Seitenzahl"/>
        <w:rFonts w:ascii="Arial" w:hAnsi="Arial" w:cs="Arial"/>
        <w:sz w:val="20"/>
      </w:rPr>
      <w:fldChar w:fldCharType="end"/>
    </w:r>
    <w:r>
      <w:rPr>
        <w:rStyle w:val="Seitenzahl"/>
        <w:rFonts w:ascii="Arial" w:hAnsi="Arial" w:cs="Arial"/>
        <w:sz w:val="20"/>
      </w:rPr>
      <w:tab/>
    </w:r>
    <w:r>
      <w:rPr>
        <w:rStyle w:val="Seitenzahl"/>
        <w:rFonts w:ascii="Arial" w:hAnsi="Arial" w:cs="Arial"/>
        <w:sz w:val="20"/>
      </w:rPr>
      <w:tab/>
    </w:r>
    <w:proofErr w:type="spellStart"/>
    <w:r w:rsidRPr="00395C34">
      <w:rPr>
        <w:rFonts w:ascii="Arial" w:hAnsi="Arial" w:cs="Arial"/>
        <w:sz w:val="20"/>
      </w:rPr>
      <w:t>S</w:t>
    </w:r>
    <w:r>
      <w:rPr>
        <w:rFonts w:ascii="Arial" w:hAnsi="Arial" w:cs="Arial"/>
        <w:sz w:val="20"/>
      </w:rPr>
      <w:t>ection</w:t>
    </w:r>
    <w:proofErr w:type="spellEnd"/>
    <w:r>
      <w:rPr>
        <w:rFonts w:ascii="Arial" w:hAnsi="Arial" w:cs="Arial"/>
        <w:sz w:val="20"/>
      </w:rPr>
      <w:t xml:space="preserve"> IV</w:t>
    </w:r>
    <w:r w:rsidRPr="00395C34">
      <w:rPr>
        <w:rFonts w:ascii="Arial" w:hAnsi="Arial" w:cs="Arial"/>
        <w:sz w:val="20"/>
      </w:rPr>
      <w:t xml:space="preserve">. </w:t>
    </w:r>
    <w:r w:rsidRPr="005776C9">
      <w:rPr>
        <w:rFonts w:ascii="Arial" w:hAnsi="Arial" w:cs="Arial"/>
        <w:sz w:val="20"/>
        <w:lang w:val="fr-FR"/>
      </w:rPr>
      <w:t>Formulaires de Soumission et de Qualification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9CA27" w14:textId="77777777" w:rsidR="00274D8B" w:rsidRPr="00C4347E" w:rsidRDefault="00274D8B" w:rsidP="00294BAD">
    <w:pPr>
      <w:pStyle w:val="Kopfzeile"/>
      <w:pBdr>
        <w:bottom w:val="single" w:sz="4" w:space="0" w:color="auto"/>
      </w:pBdr>
      <w:tabs>
        <w:tab w:val="left" w:pos="567"/>
        <w:tab w:val="right" w:pos="9360"/>
      </w:tabs>
      <w:ind w:right="-18"/>
      <w:rPr>
        <w:rFonts w:ascii="Arial" w:hAnsi="Arial" w:cs="Arial"/>
      </w:rPr>
    </w:pPr>
    <w:proofErr w:type="spellStart"/>
    <w:r w:rsidRPr="00395C34">
      <w:rPr>
        <w:rFonts w:ascii="Arial" w:hAnsi="Arial" w:cs="Arial"/>
        <w:sz w:val="20"/>
      </w:rPr>
      <w:t>S</w:t>
    </w:r>
    <w:r>
      <w:rPr>
        <w:rFonts w:ascii="Arial" w:hAnsi="Arial" w:cs="Arial"/>
        <w:sz w:val="20"/>
      </w:rPr>
      <w:t>ection</w:t>
    </w:r>
    <w:proofErr w:type="spellEnd"/>
    <w:r>
      <w:rPr>
        <w:rFonts w:ascii="Arial" w:hAnsi="Arial" w:cs="Arial"/>
        <w:sz w:val="20"/>
      </w:rPr>
      <w:t xml:space="preserve"> IV</w:t>
    </w:r>
    <w:r w:rsidRPr="00395C34">
      <w:rPr>
        <w:rFonts w:ascii="Arial" w:hAnsi="Arial" w:cs="Arial"/>
        <w:sz w:val="20"/>
      </w:rPr>
      <w:t xml:space="preserve">. </w:t>
    </w:r>
    <w:r w:rsidRPr="005776C9">
      <w:rPr>
        <w:rFonts w:ascii="Arial" w:hAnsi="Arial" w:cs="Arial"/>
        <w:sz w:val="20"/>
        <w:lang w:val="fr-FR"/>
      </w:rPr>
      <w:t>Formulaires de Soumission et de Qualification</w:t>
    </w:r>
    <w:r w:rsidRPr="00395C34">
      <w:rPr>
        <w:rFonts w:ascii="Arial" w:hAnsi="Arial" w:cs="Arial"/>
        <w:sz w:val="20"/>
      </w:rPr>
      <w:tab/>
    </w: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55</w:t>
    </w:r>
    <w:r w:rsidRPr="00395C34">
      <w:rPr>
        <w:rStyle w:val="Seitenzahl"/>
        <w:rFonts w:ascii="Arial" w:hAnsi="Arial" w:cs="Arial"/>
        <w:sz w:val="20"/>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2A9C9" w14:textId="77777777" w:rsidR="00274D8B" w:rsidRPr="003801DB" w:rsidRDefault="00274D8B" w:rsidP="001B17AC">
    <w:pPr>
      <w:pStyle w:val="Kopfzeile"/>
      <w:pBdr>
        <w:bottom w:val="single" w:sz="4" w:space="1" w:color="auto"/>
      </w:pBdr>
      <w:tabs>
        <w:tab w:val="right" w:pos="9360"/>
      </w:tabs>
      <w:rPr>
        <w:sz w:val="16"/>
        <w:szCs w:val="16"/>
      </w:rPr>
    </w:pPr>
    <w:proofErr w:type="spellStart"/>
    <w:r w:rsidRPr="00C067E3">
      <w:t>Section</w:t>
    </w:r>
    <w:proofErr w:type="spellEnd"/>
    <w:r w:rsidRPr="00C067E3">
      <w:t xml:space="preserve"> </w:t>
    </w:r>
    <w:r>
      <w:t xml:space="preserve">IV. </w:t>
    </w:r>
    <w:proofErr w:type="spellStart"/>
    <w:r>
      <w:t>Formulaires</w:t>
    </w:r>
    <w:proofErr w:type="spellEnd"/>
    <w:r>
      <w:t xml:space="preserve"> de </w:t>
    </w:r>
    <w:proofErr w:type="spellStart"/>
    <w:r>
      <w:t>Soumission</w:t>
    </w:r>
    <w:proofErr w:type="spellEnd"/>
    <w:r>
      <w:rPr>
        <w:rStyle w:val="Seitenzahl"/>
      </w:rPr>
      <w:tab/>
    </w:r>
    <w:r>
      <w:rPr>
        <w:rStyle w:val="Seitenzahl"/>
      </w:rPr>
      <w:fldChar w:fldCharType="begin"/>
    </w:r>
    <w:r>
      <w:rPr>
        <w:rStyle w:val="Seitenzahl"/>
      </w:rPr>
      <w:instrText xml:space="preserve"> PAGE </w:instrText>
    </w:r>
    <w:r>
      <w:rPr>
        <w:rStyle w:val="Seitenzahl"/>
      </w:rPr>
      <w:fldChar w:fldCharType="separate"/>
    </w:r>
    <w:r>
      <w:rPr>
        <w:rStyle w:val="Seitenzahl"/>
        <w:noProof/>
      </w:rPr>
      <w:t>43</w:t>
    </w:r>
    <w:r>
      <w:rPr>
        <w:rStyle w:val="Seitenzahl"/>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93FB6" w14:textId="77777777" w:rsidR="00274D8B" w:rsidRPr="007F20DC" w:rsidRDefault="00274D8B" w:rsidP="007F20DC">
    <w:pPr>
      <w:pStyle w:val="Kopfzeile"/>
      <w:pBdr>
        <w:bottom w:val="single" w:sz="4" w:space="0" w:color="auto"/>
      </w:pBdr>
      <w:tabs>
        <w:tab w:val="left" w:pos="567"/>
        <w:tab w:val="right" w:pos="9360"/>
      </w:tabs>
      <w:ind w:right="-18"/>
      <w:rPr>
        <w:rFonts w:ascii="Arial" w:hAnsi="Arial" w:cs="Arial"/>
      </w:rPr>
    </w:pP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58</w:t>
    </w:r>
    <w:r w:rsidRPr="00395C34">
      <w:rPr>
        <w:rStyle w:val="Seitenzahl"/>
        <w:rFonts w:ascii="Arial" w:hAnsi="Arial" w:cs="Arial"/>
        <w:sz w:val="20"/>
      </w:rPr>
      <w:fldChar w:fldCharType="end"/>
    </w:r>
    <w:r>
      <w:rPr>
        <w:rStyle w:val="Seitenzahl"/>
        <w:rFonts w:ascii="Arial" w:hAnsi="Arial" w:cs="Arial"/>
        <w:sz w:val="20"/>
      </w:rPr>
      <w:tab/>
    </w:r>
    <w:r>
      <w:rPr>
        <w:rStyle w:val="Seitenzahl"/>
        <w:rFonts w:ascii="Arial" w:hAnsi="Arial" w:cs="Arial"/>
        <w:sz w:val="20"/>
      </w:rPr>
      <w:tab/>
    </w:r>
    <w:proofErr w:type="spellStart"/>
    <w:r w:rsidRPr="00D542E6">
      <w:rPr>
        <w:rFonts w:ascii="Arial" w:hAnsi="Arial" w:cs="Arial"/>
        <w:sz w:val="20"/>
      </w:rPr>
      <w:t>Section</w:t>
    </w:r>
    <w:proofErr w:type="spellEnd"/>
    <w:r w:rsidRPr="00D542E6">
      <w:rPr>
        <w:rFonts w:ascii="Arial" w:hAnsi="Arial" w:cs="Arial"/>
        <w:sz w:val="20"/>
      </w:rPr>
      <w:t xml:space="preserve"> V. </w:t>
    </w:r>
    <w:proofErr w:type="spellStart"/>
    <w:r w:rsidRPr="00D542E6">
      <w:rPr>
        <w:rFonts w:ascii="Arial" w:hAnsi="Arial" w:cs="Arial"/>
        <w:sz w:val="20"/>
      </w:rPr>
      <w:t>Critères</w:t>
    </w:r>
    <w:proofErr w:type="spellEnd"/>
    <w:r w:rsidRPr="00D542E6">
      <w:rPr>
        <w:rFonts w:ascii="Arial" w:hAnsi="Arial" w:cs="Arial"/>
        <w:sz w:val="20"/>
      </w:rPr>
      <w:t xml:space="preserve"> </w:t>
    </w:r>
    <w:proofErr w:type="spellStart"/>
    <w:r w:rsidRPr="00D542E6">
      <w:rPr>
        <w:rFonts w:ascii="Arial" w:hAnsi="Arial" w:cs="Arial"/>
        <w:sz w:val="20"/>
      </w:rPr>
      <w:t>d’éligibilité</w:t>
    </w:r>
    <w:proofErr w:type="spellEnd"/>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4AE81" w14:textId="77777777" w:rsidR="00274D8B" w:rsidRPr="007F20DC" w:rsidRDefault="00274D8B" w:rsidP="007F20DC">
    <w:pPr>
      <w:pStyle w:val="Kopfzeile"/>
      <w:pBdr>
        <w:bottom w:val="single" w:sz="4" w:space="0" w:color="auto"/>
      </w:pBdr>
      <w:tabs>
        <w:tab w:val="left" w:pos="567"/>
        <w:tab w:val="right" w:pos="9360"/>
      </w:tabs>
      <w:ind w:right="-18"/>
      <w:rPr>
        <w:rFonts w:ascii="Arial" w:hAnsi="Arial" w:cs="Arial"/>
      </w:rPr>
    </w:pPr>
    <w:proofErr w:type="spellStart"/>
    <w:r w:rsidRPr="00D542E6">
      <w:rPr>
        <w:rFonts w:ascii="Arial" w:hAnsi="Arial" w:cs="Arial"/>
        <w:sz w:val="20"/>
      </w:rPr>
      <w:t>Section</w:t>
    </w:r>
    <w:proofErr w:type="spellEnd"/>
    <w:r w:rsidRPr="00D542E6">
      <w:rPr>
        <w:rFonts w:ascii="Arial" w:hAnsi="Arial" w:cs="Arial"/>
        <w:sz w:val="20"/>
      </w:rPr>
      <w:t xml:space="preserve"> V. </w:t>
    </w:r>
    <w:proofErr w:type="spellStart"/>
    <w:r w:rsidRPr="00D542E6">
      <w:rPr>
        <w:rFonts w:ascii="Arial" w:hAnsi="Arial" w:cs="Arial"/>
        <w:sz w:val="20"/>
      </w:rPr>
      <w:t>Critères</w:t>
    </w:r>
    <w:proofErr w:type="spellEnd"/>
    <w:r w:rsidRPr="00D542E6">
      <w:rPr>
        <w:rFonts w:ascii="Arial" w:hAnsi="Arial" w:cs="Arial"/>
        <w:sz w:val="20"/>
      </w:rPr>
      <w:t xml:space="preserve"> </w:t>
    </w:r>
    <w:proofErr w:type="spellStart"/>
    <w:r w:rsidRPr="00D542E6">
      <w:rPr>
        <w:rFonts w:ascii="Arial" w:hAnsi="Arial" w:cs="Arial"/>
        <w:sz w:val="20"/>
      </w:rPr>
      <w:t>d’éligibilité</w:t>
    </w:r>
    <w:proofErr w:type="spellEnd"/>
    <w:r w:rsidRPr="00395C34">
      <w:rPr>
        <w:rFonts w:ascii="Arial" w:hAnsi="Arial" w:cs="Arial"/>
        <w:sz w:val="20"/>
      </w:rPr>
      <w:tab/>
    </w: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57</w:t>
    </w:r>
    <w:r w:rsidRPr="00395C34">
      <w:rPr>
        <w:rStyle w:val="Seitenzahl"/>
        <w:rFonts w:ascii="Arial" w:hAnsi="Arial" w:cs="Arial"/>
        <w:sz w:val="20"/>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29205" w14:textId="77777777" w:rsidR="00274D8B" w:rsidRDefault="00274D8B" w:rsidP="002C60EC">
    <w:pPr>
      <w:pStyle w:val="Kopfzeile"/>
      <w:pBdr>
        <w:bottom w:val="single" w:sz="4" w:space="1" w:color="auto"/>
      </w:pBdr>
      <w:ind w:right="72"/>
    </w:pPr>
    <w:proofErr w:type="spellStart"/>
    <w:r w:rsidRPr="00F91D0B">
      <w:t>Section</w:t>
    </w:r>
    <w:proofErr w:type="spellEnd"/>
    <w:r w:rsidRPr="00F91D0B">
      <w:t xml:space="preserve"> V. </w:t>
    </w:r>
    <w:proofErr w:type="spellStart"/>
    <w:r w:rsidRPr="00F91D0B">
      <w:t>Critères</w:t>
    </w:r>
    <w:proofErr w:type="spellEnd"/>
    <w:r w:rsidRPr="00F91D0B">
      <w:t xml:space="preserve"> </w:t>
    </w:r>
    <w:proofErr w:type="spellStart"/>
    <w:r w:rsidRPr="00F91D0B">
      <w:t>d’éligibilité</w:t>
    </w:r>
    <w:proofErr w:type="spellEnd"/>
    <w:r>
      <w:tab/>
    </w:r>
    <w:r>
      <w:tab/>
    </w:r>
    <w:r>
      <w:tab/>
    </w:r>
    <w:r>
      <w:tab/>
    </w:r>
    <w:r>
      <w:tab/>
    </w:r>
    <w:r>
      <w:tab/>
    </w:r>
    <w:r>
      <w:tab/>
    </w:r>
    <w:r>
      <w:tab/>
    </w:r>
    <w:r>
      <w:tab/>
    </w:r>
    <w:r>
      <w:fldChar w:fldCharType="begin"/>
    </w:r>
    <w:r>
      <w:instrText>PAGE   \* MERGEFORMAT</w:instrText>
    </w:r>
    <w:r>
      <w:fldChar w:fldCharType="separate"/>
    </w:r>
    <w:r>
      <w:rPr>
        <w:noProof/>
      </w:rPr>
      <w:t>66</w:t>
    </w:r>
    <w:r>
      <w:fldChar w:fldCharType="end"/>
    </w:r>
  </w:p>
  <w:p w14:paraId="6BC88947" w14:textId="77777777" w:rsidR="00274D8B" w:rsidRDefault="00274D8B">
    <w:pPr>
      <w:pStyle w:val="Kopfzeil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67A6A" w14:textId="7650A69D" w:rsidR="00274D8B" w:rsidRPr="007F20DC" w:rsidRDefault="00274D8B" w:rsidP="007F20DC">
    <w:pPr>
      <w:pStyle w:val="Kopfzeile"/>
      <w:pBdr>
        <w:bottom w:val="single" w:sz="4" w:space="0" w:color="auto"/>
      </w:pBdr>
      <w:tabs>
        <w:tab w:val="left" w:pos="426"/>
        <w:tab w:val="right" w:pos="9360"/>
      </w:tabs>
      <w:ind w:right="-18"/>
      <w:rPr>
        <w:rFonts w:ascii="Arial" w:hAnsi="Arial" w:cs="Arial"/>
        <w:sz w:val="22"/>
      </w:rPr>
    </w:pP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60</w:t>
    </w:r>
    <w:r w:rsidRPr="00395C34">
      <w:rPr>
        <w:rStyle w:val="Seitenzahl"/>
        <w:rFonts w:ascii="Arial" w:hAnsi="Arial" w:cs="Arial"/>
        <w:sz w:val="20"/>
      </w:rPr>
      <w:fldChar w:fldCharType="end"/>
    </w:r>
    <w:r>
      <w:rPr>
        <w:rStyle w:val="Seitenzahl"/>
        <w:rFonts w:ascii="Arial" w:hAnsi="Arial" w:cs="Arial"/>
        <w:sz w:val="20"/>
      </w:rPr>
      <w:tab/>
    </w:r>
    <w:r w:rsidR="00DE016D" w:rsidRPr="00D84E23">
      <w:rPr>
        <w:rStyle w:val="Seitenzahl"/>
        <w:rFonts w:ascii="Arial" w:hAnsi="Arial" w:cs="Arial"/>
        <w:sz w:val="20"/>
        <w:lang w:val="fr-FR"/>
      </w:rPr>
      <w:tab/>
    </w:r>
    <w:proofErr w:type="spellStart"/>
    <w:r w:rsidRPr="007F20DC">
      <w:rPr>
        <w:rFonts w:ascii="Arial" w:hAnsi="Arial" w:cs="Arial"/>
        <w:sz w:val="20"/>
      </w:rPr>
      <w:t>Section</w:t>
    </w:r>
    <w:proofErr w:type="spellEnd"/>
    <w:r w:rsidRPr="007F20DC">
      <w:rPr>
        <w:rFonts w:ascii="Arial" w:hAnsi="Arial" w:cs="Arial"/>
        <w:sz w:val="20"/>
      </w:rPr>
      <w:t xml:space="preserve"> VI. </w:t>
    </w:r>
    <w:proofErr w:type="spellStart"/>
    <w:r w:rsidR="00DE016D" w:rsidRPr="00DE016D">
      <w:rPr>
        <w:rFonts w:ascii="Arial" w:hAnsi="Arial" w:cs="Arial"/>
        <w:sz w:val="18"/>
      </w:rPr>
      <w:t>Politique</w:t>
    </w:r>
    <w:proofErr w:type="spellEnd"/>
    <w:r w:rsidR="00DE016D" w:rsidRPr="00DE016D">
      <w:rPr>
        <w:rFonts w:ascii="Arial" w:hAnsi="Arial" w:cs="Arial"/>
        <w:sz w:val="18"/>
      </w:rPr>
      <w:t xml:space="preserve"> de la KfW - </w:t>
    </w:r>
    <w:proofErr w:type="spellStart"/>
    <w:r w:rsidR="00DE016D" w:rsidRPr="00DE016D">
      <w:rPr>
        <w:rFonts w:ascii="Arial" w:hAnsi="Arial" w:cs="Arial"/>
        <w:sz w:val="18"/>
      </w:rPr>
      <w:t>Pratique</w:t>
    </w:r>
    <w:proofErr w:type="spellEnd"/>
    <w:r w:rsidR="00DE016D" w:rsidRPr="00DE016D">
      <w:rPr>
        <w:rFonts w:ascii="Arial" w:hAnsi="Arial" w:cs="Arial"/>
        <w:sz w:val="18"/>
      </w:rPr>
      <w:t xml:space="preserve"> </w:t>
    </w:r>
    <w:proofErr w:type="spellStart"/>
    <w:r w:rsidR="00DE016D" w:rsidRPr="00DE016D">
      <w:rPr>
        <w:rFonts w:ascii="Arial" w:hAnsi="Arial" w:cs="Arial"/>
        <w:sz w:val="18"/>
      </w:rPr>
      <w:t>sanctionnable</w:t>
    </w:r>
    <w:proofErr w:type="spellEnd"/>
    <w:r w:rsidR="00DE016D" w:rsidRPr="00DE016D">
      <w:rPr>
        <w:rFonts w:ascii="Arial" w:hAnsi="Arial" w:cs="Arial"/>
        <w:sz w:val="18"/>
      </w:rPr>
      <w:t xml:space="preserve"> - </w:t>
    </w:r>
    <w:proofErr w:type="spellStart"/>
    <w:r w:rsidR="00DE016D" w:rsidRPr="00DE016D">
      <w:rPr>
        <w:rFonts w:ascii="Arial" w:hAnsi="Arial" w:cs="Arial"/>
        <w:sz w:val="18"/>
      </w:rPr>
      <w:t>Responsabilité</w:t>
    </w:r>
    <w:proofErr w:type="spellEnd"/>
    <w:r w:rsidR="00DE016D" w:rsidRPr="00DE016D">
      <w:rPr>
        <w:rFonts w:ascii="Arial" w:hAnsi="Arial" w:cs="Arial"/>
        <w:sz w:val="18"/>
      </w:rPr>
      <w:t xml:space="preserve"> </w:t>
    </w:r>
    <w:proofErr w:type="spellStart"/>
    <w:r w:rsidR="00DE016D" w:rsidRPr="00DE016D">
      <w:rPr>
        <w:rFonts w:ascii="Arial" w:hAnsi="Arial" w:cs="Arial"/>
        <w:sz w:val="18"/>
      </w:rPr>
      <w:t>sociale</w:t>
    </w:r>
    <w:proofErr w:type="spellEnd"/>
    <w:r w:rsidR="00DE016D" w:rsidRPr="00DE016D">
      <w:rPr>
        <w:rFonts w:ascii="Arial" w:hAnsi="Arial" w:cs="Arial"/>
        <w:sz w:val="18"/>
      </w:rPr>
      <w:t xml:space="preserve"> et </w:t>
    </w:r>
    <w:proofErr w:type="spellStart"/>
    <w:r w:rsidR="00DE016D" w:rsidRPr="00DE016D">
      <w:rPr>
        <w:rFonts w:ascii="Arial" w:hAnsi="Arial" w:cs="Arial"/>
        <w:sz w:val="18"/>
      </w:rPr>
      <w:t>environnementale</w:t>
    </w:r>
    <w:proofErr w:type="spellEnd"/>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F34C0" w14:textId="02ED74A4" w:rsidR="00274D8B" w:rsidRPr="007F20DC" w:rsidRDefault="00274D8B" w:rsidP="007F20DC">
    <w:pPr>
      <w:pStyle w:val="Kopfzeile"/>
      <w:pBdr>
        <w:bottom w:val="single" w:sz="4" w:space="0" w:color="auto"/>
      </w:pBdr>
      <w:tabs>
        <w:tab w:val="left" w:pos="567"/>
        <w:tab w:val="right" w:pos="9360"/>
      </w:tabs>
      <w:ind w:right="-18"/>
      <w:rPr>
        <w:rFonts w:ascii="Arial" w:hAnsi="Arial" w:cs="Arial"/>
      </w:rPr>
    </w:pPr>
    <w:proofErr w:type="spellStart"/>
    <w:r w:rsidRPr="007F20DC">
      <w:rPr>
        <w:rFonts w:ascii="Arial" w:hAnsi="Arial" w:cs="Arial"/>
        <w:sz w:val="20"/>
      </w:rPr>
      <w:t>Section</w:t>
    </w:r>
    <w:proofErr w:type="spellEnd"/>
    <w:r w:rsidRPr="007F20DC">
      <w:rPr>
        <w:rFonts w:ascii="Arial" w:hAnsi="Arial" w:cs="Arial"/>
        <w:sz w:val="20"/>
      </w:rPr>
      <w:t xml:space="preserve"> VI. </w:t>
    </w:r>
    <w:proofErr w:type="spellStart"/>
    <w:r w:rsidR="00DE016D" w:rsidRPr="00DE016D">
      <w:rPr>
        <w:rFonts w:ascii="Arial" w:hAnsi="Arial" w:cs="Arial"/>
        <w:sz w:val="18"/>
      </w:rPr>
      <w:t>Politique</w:t>
    </w:r>
    <w:proofErr w:type="spellEnd"/>
    <w:r w:rsidR="00DE016D" w:rsidRPr="00DE016D">
      <w:rPr>
        <w:rFonts w:ascii="Arial" w:hAnsi="Arial" w:cs="Arial"/>
        <w:sz w:val="18"/>
      </w:rPr>
      <w:t xml:space="preserve"> de la KfW - </w:t>
    </w:r>
    <w:proofErr w:type="spellStart"/>
    <w:r w:rsidR="00DE016D" w:rsidRPr="00DE016D">
      <w:rPr>
        <w:rFonts w:ascii="Arial" w:hAnsi="Arial" w:cs="Arial"/>
        <w:sz w:val="18"/>
      </w:rPr>
      <w:t>Pratique</w:t>
    </w:r>
    <w:proofErr w:type="spellEnd"/>
    <w:r w:rsidR="00DE016D" w:rsidRPr="00DE016D">
      <w:rPr>
        <w:rFonts w:ascii="Arial" w:hAnsi="Arial" w:cs="Arial"/>
        <w:sz w:val="18"/>
      </w:rPr>
      <w:t xml:space="preserve"> </w:t>
    </w:r>
    <w:proofErr w:type="spellStart"/>
    <w:r w:rsidR="00DE016D" w:rsidRPr="00DE016D">
      <w:rPr>
        <w:rFonts w:ascii="Arial" w:hAnsi="Arial" w:cs="Arial"/>
        <w:sz w:val="18"/>
      </w:rPr>
      <w:t>sanctionnable</w:t>
    </w:r>
    <w:proofErr w:type="spellEnd"/>
    <w:r w:rsidR="00DE016D" w:rsidRPr="00DE016D">
      <w:rPr>
        <w:rFonts w:ascii="Arial" w:hAnsi="Arial" w:cs="Arial"/>
        <w:sz w:val="18"/>
      </w:rPr>
      <w:t xml:space="preserve"> - </w:t>
    </w:r>
    <w:proofErr w:type="spellStart"/>
    <w:r w:rsidR="00DE016D" w:rsidRPr="00DE016D">
      <w:rPr>
        <w:rFonts w:ascii="Arial" w:hAnsi="Arial" w:cs="Arial"/>
        <w:sz w:val="18"/>
      </w:rPr>
      <w:t>Responsabilité</w:t>
    </w:r>
    <w:proofErr w:type="spellEnd"/>
    <w:r w:rsidR="00DE016D" w:rsidRPr="00DE016D">
      <w:rPr>
        <w:rFonts w:ascii="Arial" w:hAnsi="Arial" w:cs="Arial"/>
        <w:sz w:val="18"/>
      </w:rPr>
      <w:t xml:space="preserve"> </w:t>
    </w:r>
    <w:proofErr w:type="spellStart"/>
    <w:r w:rsidR="00DE016D" w:rsidRPr="00DE016D">
      <w:rPr>
        <w:rFonts w:ascii="Arial" w:hAnsi="Arial" w:cs="Arial"/>
        <w:sz w:val="18"/>
      </w:rPr>
      <w:t>sociale</w:t>
    </w:r>
    <w:proofErr w:type="spellEnd"/>
    <w:r w:rsidR="00DE016D" w:rsidRPr="00DE016D">
      <w:rPr>
        <w:rFonts w:ascii="Arial" w:hAnsi="Arial" w:cs="Arial"/>
        <w:sz w:val="18"/>
      </w:rPr>
      <w:t xml:space="preserve"> et </w:t>
    </w:r>
    <w:proofErr w:type="spellStart"/>
    <w:r w:rsidR="00DE016D" w:rsidRPr="00DE016D">
      <w:rPr>
        <w:rFonts w:ascii="Arial" w:hAnsi="Arial" w:cs="Arial"/>
        <w:sz w:val="18"/>
      </w:rPr>
      <w:t>environnementale</w:t>
    </w:r>
    <w:proofErr w:type="spellEnd"/>
    <w:r w:rsidRPr="00395C34">
      <w:rPr>
        <w:rFonts w:ascii="Arial" w:hAnsi="Arial" w:cs="Arial"/>
        <w:sz w:val="20"/>
      </w:rPr>
      <w:tab/>
    </w: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61</w:t>
    </w:r>
    <w:r w:rsidRPr="00395C34">
      <w:rPr>
        <w:rStyle w:val="Seitenzahl"/>
        <w:rFonts w:ascii="Arial" w:hAnsi="Arial" w:cs="Arial"/>
        <w:sz w:val="20"/>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BE0AE" w14:textId="77477E5A" w:rsidR="00DA61AE" w:rsidRPr="007F20DC" w:rsidRDefault="00DA61AE" w:rsidP="007F20DC">
    <w:pPr>
      <w:pStyle w:val="Kopfzeile"/>
      <w:pBdr>
        <w:bottom w:val="single" w:sz="4" w:space="0" w:color="auto"/>
      </w:pBdr>
      <w:tabs>
        <w:tab w:val="left" w:pos="426"/>
        <w:tab w:val="right" w:pos="9360"/>
      </w:tabs>
      <w:ind w:right="-18"/>
      <w:rPr>
        <w:rFonts w:ascii="Arial" w:hAnsi="Arial" w:cs="Arial"/>
        <w:sz w:val="22"/>
      </w:rPr>
    </w:pP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62</w:t>
    </w:r>
    <w:r w:rsidRPr="00395C34">
      <w:rPr>
        <w:rStyle w:val="Seitenzahl"/>
        <w:rFonts w:ascii="Arial" w:hAnsi="Arial" w:cs="Arial"/>
        <w:sz w:val="20"/>
      </w:rPr>
      <w:fldChar w:fldCharType="end"/>
    </w:r>
    <w:r>
      <w:rPr>
        <w:rStyle w:val="Seitenzahl"/>
        <w:rFonts w:ascii="Arial" w:hAnsi="Arial" w:cs="Arial"/>
        <w:sz w:val="20"/>
      </w:rPr>
      <w:tab/>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7DBE4" w14:textId="674474BD" w:rsidR="00274D8B" w:rsidRPr="007F20DC" w:rsidRDefault="00274D8B" w:rsidP="00DA61AE">
    <w:pPr>
      <w:pStyle w:val="Kopfzeile"/>
      <w:pBdr>
        <w:bottom w:val="single" w:sz="4" w:space="0" w:color="auto"/>
      </w:pBdr>
      <w:tabs>
        <w:tab w:val="left" w:pos="567"/>
        <w:tab w:val="left" w:pos="9062"/>
        <w:tab w:val="right" w:pos="9360"/>
      </w:tabs>
      <w:ind w:right="-18"/>
      <w:rPr>
        <w:rFonts w:ascii="Arial" w:hAnsi="Arial" w:cs="Arial"/>
      </w:rPr>
    </w:pPr>
    <w:r>
      <w:rPr>
        <w:rFonts w:ascii="Arial" w:hAnsi="Arial" w:cs="Arial"/>
        <w:sz w:val="20"/>
      </w:rPr>
      <w:tab/>
    </w:r>
    <w:r w:rsidRPr="00395C34">
      <w:rPr>
        <w:rFonts w:ascii="Arial" w:hAnsi="Arial" w:cs="Arial"/>
        <w:sz w:val="20"/>
      </w:rPr>
      <w:tab/>
    </w:r>
    <w:r w:rsidR="00DA61AE">
      <w:rPr>
        <w:rFonts w:ascii="Arial" w:hAnsi="Arial" w:cs="Arial"/>
        <w:sz w:val="20"/>
      </w:rPr>
      <w:tab/>
    </w: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DA61AE">
      <w:rPr>
        <w:rStyle w:val="Seitenzahl"/>
        <w:rFonts w:ascii="Arial" w:hAnsi="Arial" w:cs="Arial"/>
        <w:noProof/>
        <w:sz w:val="20"/>
      </w:rPr>
      <w:t>62</w:t>
    </w:r>
    <w:r w:rsidRPr="00395C34">
      <w:rPr>
        <w:rStyle w:val="Seitenzahl"/>
        <w:rFonts w:ascii="Arial" w:hAnsi="Arial" w:cs="Arial"/>
        <w:sz w:val="20"/>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148D5" w14:textId="77777777" w:rsidR="00274D8B" w:rsidRPr="00500D45" w:rsidRDefault="00274D8B" w:rsidP="00500D45">
    <w:pPr>
      <w:pStyle w:val="Kopfzeile"/>
      <w:pBdr>
        <w:bottom w:val="single" w:sz="4" w:space="0" w:color="auto"/>
      </w:pBdr>
      <w:tabs>
        <w:tab w:val="left" w:pos="567"/>
        <w:tab w:val="right" w:pos="9360"/>
      </w:tabs>
      <w:ind w:right="-18"/>
      <w:rPr>
        <w:rFonts w:ascii="Arial" w:hAnsi="Arial" w:cs="Arial"/>
      </w:rPr>
    </w:pP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86</w:t>
    </w:r>
    <w:r w:rsidRPr="00395C34">
      <w:rPr>
        <w:rStyle w:val="Seitenzahl"/>
        <w:rFonts w:ascii="Arial" w:hAnsi="Arial" w:cs="Arial"/>
        <w:sz w:val="20"/>
      </w:rPr>
      <w:fldChar w:fldCharType="end"/>
    </w:r>
    <w:r>
      <w:rPr>
        <w:rStyle w:val="Seitenzahl"/>
        <w:rFonts w:ascii="Arial" w:hAnsi="Arial" w:cs="Arial"/>
        <w:sz w:val="20"/>
      </w:rPr>
      <w:tab/>
    </w:r>
    <w:r>
      <w:rPr>
        <w:rStyle w:val="Seitenzahl"/>
        <w:rFonts w:ascii="Arial" w:hAnsi="Arial" w:cs="Arial"/>
        <w:sz w:val="20"/>
      </w:rPr>
      <w:tab/>
    </w:r>
    <w:proofErr w:type="spellStart"/>
    <w:r w:rsidRPr="00341B46">
      <w:rPr>
        <w:rFonts w:ascii="Arial" w:hAnsi="Arial" w:cs="Arial"/>
        <w:sz w:val="20"/>
      </w:rPr>
      <w:t>Section</w:t>
    </w:r>
    <w:proofErr w:type="spellEnd"/>
    <w:r w:rsidRPr="00341B46">
      <w:rPr>
        <w:rFonts w:ascii="Arial" w:hAnsi="Arial" w:cs="Arial"/>
        <w:sz w:val="20"/>
      </w:rPr>
      <w:t xml:space="preserve"> VII. </w:t>
    </w:r>
    <w:proofErr w:type="spellStart"/>
    <w:r w:rsidRPr="00341B46">
      <w:rPr>
        <w:rFonts w:ascii="Arial" w:hAnsi="Arial" w:cs="Arial"/>
        <w:sz w:val="20"/>
      </w:rPr>
      <w:t>Spécifications</w:t>
    </w:r>
    <w:proofErr w:type="spellEnd"/>
    <w:r w:rsidRPr="00341B46">
      <w:rPr>
        <w:rFonts w:ascii="Arial" w:hAnsi="Arial" w:cs="Arial"/>
        <w:sz w:val="20"/>
      </w:rPr>
      <w:t xml:space="preserve"> des </w:t>
    </w:r>
    <w:proofErr w:type="spellStart"/>
    <w:r w:rsidRPr="00341B46">
      <w:rPr>
        <w:rFonts w:ascii="Arial" w:hAnsi="Arial" w:cs="Arial"/>
        <w:sz w:val="20"/>
      </w:rPr>
      <w:t>Travaux</w:t>
    </w:r>
    <w:proofErr w:type="spellEnd"/>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2F8F9" w14:textId="77777777" w:rsidR="00274D8B" w:rsidRPr="00500D45" w:rsidRDefault="00274D8B" w:rsidP="00500D45">
    <w:pPr>
      <w:pStyle w:val="Kopfzeile"/>
      <w:pBdr>
        <w:bottom w:val="single" w:sz="4" w:space="0" w:color="auto"/>
      </w:pBdr>
      <w:tabs>
        <w:tab w:val="left" w:pos="567"/>
        <w:tab w:val="right" w:pos="9360"/>
      </w:tabs>
      <w:ind w:right="-18"/>
      <w:rPr>
        <w:rFonts w:ascii="Arial" w:hAnsi="Arial" w:cs="Arial"/>
      </w:rPr>
    </w:pPr>
    <w:proofErr w:type="spellStart"/>
    <w:r w:rsidRPr="00341B46">
      <w:rPr>
        <w:rFonts w:ascii="Arial" w:hAnsi="Arial" w:cs="Arial"/>
        <w:sz w:val="20"/>
      </w:rPr>
      <w:t>Section</w:t>
    </w:r>
    <w:proofErr w:type="spellEnd"/>
    <w:r w:rsidRPr="00341B46">
      <w:rPr>
        <w:rFonts w:ascii="Arial" w:hAnsi="Arial" w:cs="Arial"/>
        <w:sz w:val="20"/>
      </w:rPr>
      <w:t xml:space="preserve"> VII. </w:t>
    </w:r>
    <w:proofErr w:type="spellStart"/>
    <w:r w:rsidRPr="00341B46">
      <w:rPr>
        <w:rFonts w:ascii="Arial" w:hAnsi="Arial" w:cs="Arial"/>
        <w:sz w:val="20"/>
      </w:rPr>
      <w:t>Spécifications</w:t>
    </w:r>
    <w:proofErr w:type="spellEnd"/>
    <w:r w:rsidRPr="00341B46">
      <w:rPr>
        <w:rFonts w:ascii="Arial" w:hAnsi="Arial" w:cs="Arial"/>
        <w:sz w:val="20"/>
      </w:rPr>
      <w:t xml:space="preserve"> des </w:t>
    </w:r>
    <w:proofErr w:type="spellStart"/>
    <w:r w:rsidRPr="00341B46">
      <w:rPr>
        <w:rFonts w:ascii="Arial" w:hAnsi="Arial" w:cs="Arial"/>
        <w:sz w:val="20"/>
      </w:rPr>
      <w:t>Travaux</w:t>
    </w:r>
    <w:proofErr w:type="spellEnd"/>
    <w:r w:rsidRPr="00395C34">
      <w:rPr>
        <w:rFonts w:ascii="Arial" w:hAnsi="Arial" w:cs="Arial"/>
        <w:sz w:val="20"/>
      </w:rPr>
      <w:tab/>
    </w: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87</w:t>
    </w:r>
    <w:r w:rsidRPr="00395C34">
      <w:rPr>
        <w:rStyle w:val="Seitenzahl"/>
        <w:rFonts w:ascii="Arial" w:hAnsi="Arial" w:cs="Arial"/>
        <w:sz w:val="20"/>
      </w:rPr>
      <w:fldChar w:fldCharType="end"/>
    </w:r>
  </w:p>
  <w:p w14:paraId="3DA64C56" w14:textId="77777777" w:rsidR="00274D8B" w:rsidRPr="00500D45" w:rsidRDefault="00274D8B" w:rsidP="00500D45">
    <w:pPr>
      <w:pStyle w:val="Kopfzeile"/>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23E5" w14:textId="77777777" w:rsidR="00274D8B" w:rsidRDefault="00274D8B" w:rsidP="002C7317">
    <w:pPr>
      <w:pStyle w:val="Kopfzeile"/>
      <w:pBdr>
        <w:bottom w:val="single" w:sz="4" w:space="1" w:color="auto"/>
      </w:pBdr>
      <w:jc w:val="both"/>
    </w:pPr>
    <w:proofErr w:type="spellStart"/>
    <w:r w:rsidRPr="002C7317">
      <w:t>Section</w:t>
    </w:r>
    <w:proofErr w:type="spellEnd"/>
    <w:r w:rsidRPr="002C7317">
      <w:t xml:space="preserve"> VII. </w:t>
    </w:r>
    <w:proofErr w:type="spellStart"/>
    <w:r w:rsidRPr="002C7317">
      <w:t>Spécifications</w:t>
    </w:r>
    <w:proofErr w:type="spellEnd"/>
    <w:r w:rsidRPr="002C7317">
      <w:t xml:space="preserve"> des </w:t>
    </w:r>
    <w:proofErr w:type="spellStart"/>
    <w:r w:rsidRPr="002C7317">
      <w:t>Travaux</w:t>
    </w:r>
    <w:proofErr w:type="spellEnd"/>
    <w:r w:rsidRPr="002C7317">
      <w:t xml:space="preserve"> </w:t>
    </w:r>
    <w:r>
      <w:tab/>
    </w:r>
    <w:r>
      <w:tab/>
    </w:r>
    <w:r>
      <w:tab/>
    </w:r>
    <w:r>
      <w:tab/>
    </w:r>
    <w:r>
      <w:tab/>
    </w:r>
    <w:r>
      <w:tab/>
    </w:r>
    <w:r>
      <w:tab/>
    </w:r>
    <w:r>
      <w:tab/>
    </w:r>
    <w:r>
      <w:fldChar w:fldCharType="begin"/>
    </w:r>
    <w:r>
      <w:instrText>PAGE   \* MERGEFORMAT</w:instrText>
    </w:r>
    <w:r>
      <w:fldChar w:fldCharType="separate"/>
    </w:r>
    <w:r>
      <w:rPr>
        <w:noProof/>
      </w:rPr>
      <w:t>72</w:t>
    </w:r>
    <w:r>
      <w:fldChar w:fldCharType="end"/>
    </w:r>
  </w:p>
  <w:p w14:paraId="5CCDE241" w14:textId="77777777" w:rsidR="00274D8B" w:rsidRDefault="00274D8B">
    <w:pPr>
      <w:pStyle w:val="Kopfzeile"/>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5F8A3" w14:textId="7FEF42E4" w:rsidR="00893367" w:rsidRPr="00500D45" w:rsidRDefault="00893367" w:rsidP="00500D45">
    <w:pPr>
      <w:pStyle w:val="Kopfzeile"/>
      <w:pBdr>
        <w:bottom w:val="single" w:sz="4" w:space="0" w:color="auto"/>
      </w:pBdr>
      <w:tabs>
        <w:tab w:val="left" w:pos="567"/>
        <w:tab w:val="right" w:pos="9360"/>
      </w:tabs>
      <w:ind w:right="-18"/>
      <w:rPr>
        <w:rFonts w:ascii="Arial" w:hAnsi="Arial" w:cs="Arial"/>
      </w:rPr>
    </w:pP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88</w:t>
    </w:r>
    <w:r w:rsidRPr="00395C34">
      <w:rPr>
        <w:rStyle w:val="Seitenzahl"/>
        <w:rFonts w:ascii="Arial" w:hAnsi="Arial" w:cs="Arial"/>
        <w:sz w:val="20"/>
      </w:rPr>
      <w:fldChar w:fldCharType="end"/>
    </w:r>
    <w:r>
      <w:rPr>
        <w:rStyle w:val="Seitenzahl"/>
        <w:rFonts w:ascii="Arial" w:hAnsi="Arial" w:cs="Arial"/>
        <w:sz w:val="20"/>
      </w:rPr>
      <w:tab/>
    </w:r>
    <w:r>
      <w:rPr>
        <w:rStyle w:val="Seitenzahl"/>
        <w:rFonts w:ascii="Arial" w:hAnsi="Arial" w:cs="Arial"/>
        <w:sz w:val="20"/>
      </w:rPr>
      <w:tab/>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62AD4" w14:textId="77777777" w:rsidR="00274D8B" w:rsidRPr="00500D45" w:rsidRDefault="00274D8B" w:rsidP="00B7594E">
    <w:pPr>
      <w:pStyle w:val="Kopfzeile"/>
      <w:pBdr>
        <w:bottom w:val="single" w:sz="4" w:space="0" w:color="auto"/>
      </w:pBdr>
      <w:tabs>
        <w:tab w:val="left" w:pos="567"/>
        <w:tab w:val="right" w:pos="9360"/>
      </w:tabs>
      <w:ind w:right="-18"/>
    </w:pPr>
    <w:r>
      <w:rPr>
        <w:rFonts w:ascii="Arial" w:hAnsi="Arial" w:cs="Arial"/>
        <w:sz w:val="20"/>
      </w:rPr>
      <w:tab/>
    </w:r>
    <w:r w:rsidRPr="00395C34">
      <w:rPr>
        <w:rFonts w:ascii="Arial" w:hAnsi="Arial" w:cs="Arial"/>
        <w:sz w:val="20"/>
      </w:rPr>
      <w:tab/>
    </w: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DE016D">
      <w:rPr>
        <w:rStyle w:val="Seitenzahl"/>
        <w:rFonts w:ascii="Arial" w:hAnsi="Arial" w:cs="Arial"/>
        <w:noProof/>
        <w:sz w:val="20"/>
      </w:rPr>
      <w:t>87</w:t>
    </w:r>
    <w:r w:rsidRPr="00395C34">
      <w:rPr>
        <w:rStyle w:val="Seitenzahl"/>
        <w:rFonts w:ascii="Arial" w:hAnsi="Arial" w:cs="Arial"/>
        <w:sz w:val="20"/>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D9556" w14:textId="77777777" w:rsidR="00274D8B" w:rsidRPr="00CE0B48" w:rsidRDefault="00274D8B" w:rsidP="00780FEF">
    <w:pPr>
      <w:pStyle w:val="Kopfzeile"/>
      <w:pBdr>
        <w:bottom w:val="single" w:sz="4" w:space="1" w:color="auto"/>
      </w:pBdr>
      <w:rPr>
        <w:rFonts w:ascii="Arial" w:hAnsi="Arial" w:cs="Arial"/>
        <w:sz w:val="20"/>
      </w:rPr>
    </w:pPr>
    <w:r w:rsidRPr="00CE0B48">
      <w:rPr>
        <w:rFonts w:ascii="Arial" w:hAnsi="Arial" w:cs="Arial"/>
        <w:sz w:val="20"/>
      </w:rPr>
      <w:fldChar w:fldCharType="begin"/>
    </w:r>
    <w:r w:rsidRPr="00CE0B48">
      <w:rPr>
        <w:rFonts w:ascii="Arial" w:hAnsi="Arial" w:cs="Arial"/>
        <w:sz w:val="20"/>
      </w:rPr>
      <w:instrText>PAGE   \* MERGEFORMAT</w:instrText>
    </w:r>
    <w:r w:rsidRPr="00CE0B48">
      <w:rPr>
        <w:rFonts w:ascii="Arial" w:hAnsi="Arial" w:cs="Arial"/>
        <w:sz w:val="20"/>
      </w:rPr>
      <w:fldChar w:fldCharType="separate"/>
    </w:r>
    <w:r>
      <w:rPr>
        <w:rFonts w:ascii="Arial" w:hAnsi="Arial" w:cs="Arial"/>
        <w:noProof/>
        <w:sz w:val="20"/>
      </w:rPr>
      <w:t>89</w:t>
    </w:r>
    <w:r w:rsidRPr="00CE0B48">
      <w:rPr>
        <w:rFonts w:ascii="Arial" w:hAnsi="Arial" w:cs="Arial"/>
        <w:sz w:val="20"/>
      </w:rPr>
      <w:fldChar w:fldCharType="end"/>
    </w:r>
  </w:p>
  <w:p w14:paraId="7C96DF20" w14:textId="77777777" w:rsidR="00274D8B" w:rsidRDefault="00274D8B">
    <w:pPr>
      <w:pStyle w:val="Kopfzeile"/>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36D5" w14:textId="77777777" w:rsidR="00274D8B" w:rsidRPr="00100A4E" w:rsidRDefault="00274D8B" w:rsidP="00B7594E">
    <w:pPr>
      <w:pStyle w:val="Kopfzeile"/>
      <w:pBdr>
        <w:bottom w:val="single" w:sz="4" w:space="1" w:color="auto"/>
      </w:pBdr>
      <w:tabs>
        <w:tab w:val="right" w:pos="9356"/>
      </w:tabs>
      <w:rPr>
        <w:rFonts w:ascii="Arial" w:hAnsi="Arial" w:cs="Arial"/>
        <w:sz w:val="20"/>
      </w:rPr>
    </w:pPr>
    <w:r w:rsidRPr="00100A4E">
      <w:rPr>
        <w:rStyle w:val="Seitenzahl"/>
        <w:rFonts w:ascii="Arial" w:hAnsi="Arial" w:cs="Arial"/>
        <w:sz w:val="20"/>
      </w:rPr>
      <w:fldChar w:fldCharType="begin"/>
    </w:r>
    <w:r w:rsidRPr="00100A4E">
      <w:rPr>
        <w:rStyle w:val="Seitenzahl"/>
        <w:rFonts w:ascii="Arial" w:hAnsi="Arial" w:cs="Arial"/>
        <w:sz w:val="20"/>
      </w:rPr>
      <w:instrText xml:space="preserve"> PAGE </w:instrText>
    </w:r>
    <w:r w:rsidRPr="00100A4E">
      <w:rPr>
        <w:rStyle w:val="Seitenzahl"/>
        <w:rFonts w:ascii="Arial" w:hAnsi="Arial" w:cs="Arial"/>
        <w:sz w:val="20"/>
      </w:rPr>
      <w:fldChar w:fldCharType="separate"/>
    </w:r>
    <w:r w:rsidR="007B2E8D">
      <w:rPr>
        <w:rStyle w:val="Seitenzahl"/>
        <w:rFonts w:ascii="Arial" w:hAnsi="Arial" w:cs="Arial"/>
        <w:noProof/>
        <w:sz w:val="20"/>
      </w:rPr>
      <w:t>90</w:t>
    </w:r>
    <w:r w:rsidRPr="00100A4E">
      <w:rPr>
        <w:rStyle w:val="Seitenzahl"/>
        <w:rFonts w:ascii="Arial" w:hAnsi="Arial" w:cs="Arial"/>
        <w:sz w:val="20"/>
      </w:rPr>
      <w:fldChar w:fldCharType="end"/>
    </w:r>
    <w:r w:rsidRPr="00100A4E">
      <w:rPr>
        <w:rStyle w:val="Seitenzahl"/>
        <w:rFonts w:ascii="Arial" w:hAnsi="Arial" w:cs="Arial"/>
        <w:sz w:val="20"/>
      </w:rPr>
      <w:tab/>
    </w:r>
    <w:proofErr w:type="spellStart"/>
    <w:r>
      <w:rPr>
        <w:rFonts w:ascii="Arial" w:hAnsi="Arial" w:cs="Arial"/>
        <w:sz w:val="20"/>
      </w:rPr>
      <w:t>Section</w:t>
    </w:r>
    <w:proofErr w:type="spellEnd"/>
    <w:r>
      <w:rPr>
        <w:rFonts w:ascii="Arial" w:hAnsi="Arial" w:cs="Arial"/>
        <w:sz w:val="20"/>
      </w:rPr>
      <w:t xml:space="preserve"> V</w:t>
    </w:r>
    <w:r w:rsidRPr="00100A4E">
      <w:rPr>
        <w:rFonts w:ascii="Arial" w:hAnsi="Arial" w:cs="Arial"/>
        <w:sz w:val="20"/>
      </w:rPr>
      <w:t xml:space="preserve">III.  Cahier des </w:t>
    </w:r>
    <w:proofErr w:type="spellStart"/>
    <w:r w:rsidRPr="00100A4E">
      <w:rPr>
        <w:rFonts w:ascii="Arial" w:hAnsi="Arial" w:cs="Arial"/>
        <w:sz w:val="20"/>
      </w:rPr>
      <w:t>Clauses</w:t>
    </w:r>
    <w:proofErr w:type="spellEnd"/>
    <w:r w:rsidRPr="00100A4E">
      <w:rPr>
        <w:rFonts w:ascii="Arial" w:hAnsi="Arial" w:cs="Arial"/>
        <w:sz w:val="20"/>
      </w:rPr>
      <w:t xml:space="preserve"> administratives </w:t>
    </w:r>
    <w:proofErr w:type="spellStart"/>
    <w:r w:rsidRPr="00100A4E">
      <w:rPr>
        <w:rFonts w:ascii="Arial" w:hAnsi="Arial" w:cs="Arial"/>
        <w:sz w:val="20"/>
      </w:rPr>
      <w:t>générales</w:t>
    </w:r>
    <w:proofErr w:type="spellEnd"/>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5D803" w14:textId="77777777" w:rsidR="00274D8B" w:rsidRPr="00500D45" w:rsidRDefault="00274D8B" w:rsidP="009229E6">
    <w:pPr>
      <w:pStyle w:val="Kopfzeile"/>
      <w:pBdr>
        <w:bottom w:val="single" w:sz="4" w:space="0" w:color="auto"/>
      </w:pBdr>
      <w:tabs>
        <w:tab w:val="left" w:pos="567"/>
        <w:tab w:val="right" w:pos="9498"/>
      </w:tabs>
      <w:ind w:right="-74"/>
    </w:pPr>
    <w:proofErr w:type="spellStart"/>
    <w:r>
      <w:rPr>
        <w:rFonts w:ascii="Arial" w:hAnsi="Arial" w:cs="Arial"/>
        <w:sz w:val="20"/>
      </w:rPr>
      <w:t>Section</w:t>
    </w:r>
    <w:proofErr w:type="spellEnd"/>
    <w:r>
      <w:rPr>
        <w:rFonts w:ascii="Arial" w:hAnsi="Arial" w:cs="Arial"/>
        <w:sz w:val="20"/>
      </w:rPr>
      <w:t xml:space="preserve"> V</w:t>
    </w:r>
    <w:r w:rsidRPr="00100A4E">
      <w:rPr>
        <w:rFonts w:ascii="Arial" w:hAnsi="Arial" w:cs="Arial"/>
        <w:sz w:val="20"/>
      </w:rPr>
      <w:t xml:space="preserve">III.  Cahier des </w:t>
    </w:r>
    <w:proofErr w:type="spellStart"/>
    <w:r w:rsidRPr="00100A4E">
      <w:rPr>
        <w:rFonts w:ascii="Arial" w:hAnsi="Arial" w:cs="Arial"/>
        <w:sz w:val="20"/>
      </w:rPr>
      <w:t>Clauses</w:t>
    </w:r>
    <w:proofErr w:type="spellEnd"/>
    <w:r w:rsidRPr="00100A4E">
      <w:rPr>
        <w:rFonts w:ascii="Arial" w:hAnsi="Arial" w:cs="Arial"/>
        <w:sz w:val="20"/>
      </w:rPr>
      <w:t xml:space="preserve"> administratives </w:t>
    </w:r>
    <w:proofErr w:type="spellStart"/>
    <w:r w:rsidRPr="00100A4E">
      <w:rPr>
        <w:rFonts w:ascii="Arial" w:hAnsi="Arial" w:cs="Arial"/>
        <w:sz w:val="20"/>
      </w:rPr>
      <w:t>générales</w:t>
    </w:r>
    <w:proofErr w:type="spellEnd"/>
    <w:r w:rsidRPr="00395C34">
      <w:rPr>
        <w:rFonts w:ascii="Arial" w:hAnsi="Arial" w:cs="Arial"/>
        <w:sz w:val="20"/>
      </w:rPr>
      <w:tab/>
    </w: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sidR="007B2E8D">
      <w:rPr>
        <w:rStyle w:val="Seitenzahl"/>
        <w:rFonts w:ascii="Arial" w:hAnsi="Arial" w:cs="Arial"/>
        <w:noProof/>
        <w:sz w:val="20"/>
      </w:rPr>
      <w:t>89</w:t>
    </w:r>
    <w:r w:rsidRPr="00395C34">
      <w:rPr>
        <w:rStyle w:val="Seitenzahl"/>
        <w:rFonts w:ascii="Arial" w:hAnsi="Arial" w:cs="Arial"/>
        <w:sz w:val="20"/>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B4A75" w14:textId="77777777" w:rsidR="00274D8B" w:rsidRPr="00B7594E" w:rsidRDefault="00274D8B" w:rsidP="00B7594E">
    <w:pPr>
      <w:pStyle w:val="Kopfzeile"/>
      <w:pBdr>
        <w:bottom w:val="single" w:sz="4" w:space="0" w:color="auto"/>
      </w:pBdr>
      <w:tabs>
        <w:tab w:val="left" w:pos="567"/>
        <w:tab w:val="right" w:pos="9360"/>
      </w:tabs>
      <w:ind w:right="-18"/>
      <w:rPr>
        <w:rFonts w:ascii="Arial" w:hAnsi="Arial" w:cs="Arial"/>
      </w:rPr>
    </w:pPr>
    <w:r w:rsidRPr="00395C34">
      <w:rPr>
        <w:rStyle w:val="Seitenzahl"/>
        <w:rFonts w:ascii="Arial" w:hAnsi="Arial" w:cs="Arial"/>
        <w:sz w:val="20"/>
      </w:rPr>
      <w:fldChar w:fldCharType="begin"/>
    </w:r>
    <w:r w:rsidRPr="00395C34">
      <w:rPr>
        <w:rStyle w:val="Seitenzahl"/>
        <w:rFonts w:ascii="Arial" w:hAnsi="Arial" w:cs="Arial"/>
        <w:sz w:val="20"/>
      </w:rPr>
      <w:instrText xml:space="preserve"> PAGE </w:instrText>
    </w:r>
    <w:r w:rsidRPr="00395C34">
      <w:rPr>
        <w:rStyle w:val="Seitenzahl"/>
        <w:rFonts w:ascii="Arial" w:hAnsi="Arial" w:cs="Arial"/>
        <w:sz w:val="20"/>
      </w:rPr>
      <w:fldChar w:fldCharType="separate"/>
    </w:r>
    <w:r>
      <w:rPr>
        <w:rStyle w:val="Seitenzahl"/>
        <w:rFonts w:ascii="Arial" w:hAnsi="Arial" w:cs="Arial"/>
        <w:noProof/>
        <w:sz w:val="20"/>
      </w:rPr>
      <w:t>90</w:t>
    </w:r>
    <w:r w:rsidRPr="00395C34">
      <w:rPr>
        <w:rStyle w:val="Seitenzahl"/>
        <w:rFonts w:ascii="Arial" w:hAnsi="Arial" w:cs="Arial"/>
        <w:sz w:val="20"/>
      </w:rPr>
      <w:fldChar w:fldCharType="end"/>
    </w:r>
    <w:r>
      <w:rPr>
        <w:rStyle w:val="Seitenzahl"/>
        <w:rFonts w:ascii="Arial" w:hAnsi="Arial" w:cs="Arial"/>
        <w:sz w:val="20"/>
      </w:rPr>
      <w:tab/>
    </w:r>
    <w:r>
      <w:rPr>
        <w:rStyle w:val="Seitenzahl"/>
        <w:rFonts w:ascii="Arial" w:hAnsi="Arial" w:cs="Arial"/>
        <w:sz w:val="20"/>
      </w:rPr>
      <w:tab/>
    </w:r>
    <w:r w:rsidRPr="00100A4E">
      <w:rPr>
        <w:rFonts w:ascii="Arial" w:hAnsi="Arial" w:cs="Arial"/>
        <w:sz w:val="20"/>
        <w:lang w:val="fr-FR"/>
      </w:rPr>
      <w:t xml:space="preserve">Section </w:t>
    </w:r>
    <w:r w:rsidRPr="00100A4E">
      <w:rPr>
        <w:rFonts w:ascii="Arial" w:hAnsi="Arial" w:cs="Arial"/>
        <w:sz w:val="20"/>
      </w:rPr>
      <w:t xml:space="preserve">VIII. Cahier des </w:t>
    </w:r>
    <w:proofErr w:type="spellStart"/>
    <w:r w:rsidRPr="00100A4E">
      <w:rPr>
        <w:rFonts w:ascii="Arial" w:hAnsi="Arial" w:cs="Arial"/>
        <w:sz w:val="20"/>
      </w:rPr>
      <w:t>Clauses</w:t>
    </w:r>
    <w:proofErr w:type="spellEnd"/>
    <w:r w:rsidRPr="00100A4E">
      <w:rPr>
        <w:rFonts w:ascii="Arial" w:hAnsi="Arial" w:cs="Arial"/>
        <w:sz w:val="20"/>
      </w:rPr>
      <w:t xml:space="preserve"> administratives </w:t>
    </w:r>
    <w:proofErr w:type="spellStart"/>
    <w:r w:rsidRPr="00100A4E">
      <w:rPr>
        <w:rFonts w:ascii="Arial" w:hAnsi="Arial" w:cs="Arial"/>
        <w:sz w:val="20"/>
      </w:rPr>
      <w:t>générales</w:t>
    </w:r>
    <w:proofErr w:type="spellEnd"/>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FB8CD" w14:textId="77777777" w:rsidR="00274D8B" w:rsidRPr="00100A4E" w:rsidRDefault="00274D8B" w:rsidP="00705699">
    <w:pPr>
      <w:pStyle w:val="Kopfzeile"/>
      <w:pBdr>
        <w:bottom w:val="single" w:sz="4" w:space="1" w:color="auto"/>
      </w:pBdr>
      <w:tabs>
        <w:tab w:val="right" w:pos="9356"/>
      </w:tabs>
      <w:rPr>
        <w:rFonts w:ascii="Arial" w:hAnsi="Arial" w:cs="Arial"/>
        <w:sz w:val="20"/>
      </w:rPr>
    </w:pPr>
    <w:r w:rsidRPr="00100A4E">
      <w:rPr>
        <w:rStyle w:val="Seitenzahl"/>
        <w:rFonts w:ascii="Arial" w:hAnsi="Arial" w:cs="Arial"/>
        <w:sz w:val="20"/>
      </w:rPr>
      <w:fldChar w:fldCharType="begin"/>
    </w:r>
    <w:r w:rsidRPr="00100A4E">
      <w:rPr>
        <w:rStyle w:val="Seitenzahl"/>
        <w:rFonts w:ascii="Arial" w:hAnsi="Arial" w:cs="Arial"/>
        <w:sz w:val="20"/>
      </w:rPr>
      <w:instrText xml:space="preserve"> PAGE </w:instrText>
    </w:r>
    <w:r w:rsidRPr="00100A4E">
      <w:rPr>
        <w:rStyle w:val="Seitenzahl"/>
        <w:rFonts w:ascii="Arial" w:hAnsi="Arial" w:cs="Arial"/>
        <w:sz w:val="20"/>
      </w:rPr>
      <w:fldChar w:fldCharType="separate"/>
    </w:r>
    <w:r w:rsidR="007B2E8D">
      <w:rPr>
        <w:rStyle w:val="Seitenzahl"/>
        <w:rFonts w:ascii="Arial" w:hAnsi="Arial" w:cs="Arial"/>
        <w:noProof/>
        <w:sz w:val="20"/>
      </w:rPr>
      <w:t>94</w:t>
    </w:r>
    <w:r w:rsidRPr="00100A4E">
      <w:rPr>
        <w:rStyle w:val="Seitenzahl"/>
        <w:rFonts w:ascii="Arial" w:hAnsi="Arial" w:cs="Arial"/>
        <w:sz w:val="20"/>
      </w:rPr>
      <w:fldChar w:fldCharType="end"/>
    </w:r>
    <w:r w:rsidRPr="00100A4E">
      <w:rPr>
        <w:rStyle w:val="Seitenzahl"/>
        <w:rFonts w:ascii="Arial" w:hAnsi="Arial" w:cs="Arial"/>
        <w:sz w:val="20"/>
      </w:rPr>
      <w:tab/>
    </w:r>
    <w:proofErr w:type="spellStart"/>
    <w:r w:rsidRPr="00100A4E">
      <w:rPr>
        <w:rStyle w:val="Seitenzahl"/>
        <w:rFonts w:ascii="Arial" w:hAnsi="Arial" w:cs="Arial"/>
        <w:sz w:val="20"/>
      </w:rPr>
      <w:t>Section</w:t>
    </w:r>
    <w:proofErr w:type="spellEnd"/>
    <w:r w:rsidRPr="00100A4E">
      <w:rPr>
        <w:rStyle w:val="Seitenzahl"/>
        <w:rFonts w:ascii="Arial" w:hAnsi="Arial" w:cs="Arial"/>
        <w:sz w:val="20"/>
      </w:rPr>
      <w:t xml:space="preserve"> IX. Cahier des </w:t>
    </w:r>
    <w:proofErr w:type="spellStart"/>
    <w:r w:rsidRPr="00100A4E">
      <w:rPr>
        <w:rStyle w:val="Seitenzahl"/>
        <w:rFonts w:ascii="Arial" w:hAnsi="Arial" w:cs="Arial"/>
        <w:sz w:val="20"/>
      </w:rPr>
      <w:t>Clauses</w:t>
    </w:r>
    <w:proofErr w:type="spellEnd"/>
    <w:r w:rsidRPr="00100A4E">
      <w:rPr>
        <w:rStyle w:val="Seitenzahl"/>
        <w:rFonts w:ascii="Arial" w:hAnsi="Arial" w:cs="Arial"/>
        <w:sz w:val="20"/>
      </w:rPr>
      <w:t xml:space="preserve"> administratives </w:t>
    </w:r>
    <w:proofErr w:type="spellStart"/>
    <w:r w:rsidRPr="00100A4E">
      <w:rPr>
        <w:rStyle w:val="Seitenzahl"/>
        <w:rFonts w:ascii="Arial" w:hAnsi="Arial" w:cs="Arial"/>
        <w:sz w:val="20"/>
      </w:rPr>
      <w:t>particulières</w:t>
    </w:r>
    <w:proofErr w:type="spellEnd"/>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92E8A" w14:textId="77777777" w:rsidR="00274D8B" w:rsidRPr="00100A4E" w:rsidRDefault="00274D8B" w:rsidP="00B724A6">
    <w:pPr>
      <w:pStyle w:val="Kopfzeile"/>
      <w:pBdr>
        <w:bottom w:val="single" w:sz="4" w:space="1" w:color="auto"/>
      </w:pBdr>
      <w:tabs>
        <w:tab w:val="right" w:pos="9360"/>
      </w:tabs>
      <w:rPr>
        <w:rFonts w:ascii="Arial" w:hAnsi="Arial" w:cs="Arial"/>
        <w:sz w:val="20"/>
      </w:rPr>
    </w:pPr>
    <w:proofErr w:type="spellStart"/>
    <w:r w:rsidRPr="00100A4E">
      <w:rPr>
        <w:rStyle w:val="Seitenzahl"/>
        <w:rFonts w:ascii="Arial" w:hAnsi="Arial" w:cs="Arial"/>
        <w:sz w:val="20"/>
      </w:rPr>
      <w:t>Section</w:t>
    </w:r>
    <w:proofErr w:type="spellEnd"/>
    <w:r w:rsidRPr="00100A4E">
      <w:rPr>
        <w:rStyle w:val="Seitenzahl"/>
        <w:rFonts w:ascii="Arial" w:hAnsi="Arial" w:cs="Arial"/>
        <w:sz w:val="20"/>
      </w:rPr>
      <w:t xml:space="preserve"> IX. Cahier des </w:t>
    </w:r>
    <w:proofErr w:type="spellStart"/>
    <w:r w:rsidRPr="00100A4E">
      <w:rPr>
        <w:rStyle w:val="Seitenzahl"/>
        <w:rFonts w:ascii="Arial" w:hAnsi="Arial" w:cs="Arial"/>
        <w:sz w:val="20"/>
      </w:rPr>
      <w:t>Clauses</w:t>
    </w:r>
    <w:proofErr w:type="spellEnd"/>
    <w:r w:rsidRPr="00100A4E">
      <w:rPr>
        <w:rStyle w:val="Seitenzahl"/>
        <w:rFonts w:ascii="Arial" w:hAnsi="Arial" w:cs="Arial"/>
        <w:sz w:val="20"/>
      </w:rPr>
      <w:t xml:space="preserve"> administratives </w:t>
    </w:r>
    <w:proofErr w:type="spellStart"/>
    <w:r w:rsidRPr="00100A4E">
      <w:rPr>
        <w:rStyle w:val="Seitenzahl"/>
        <w:rFonts w:ascii="Arial" w:hAnsi="Arial" w:cs="Arial"/>
        <w:sz w:val="20"/>
      </w:rPr>
      <w:t>particulières</w:t>
    </w:r>
    <w:proofErr w:type="spellEnd"/>
    <w:r w:rsidRPr="00100A4E">
      <w:rPr>
        <w:rFonts w:ascii="Arial" w:hAnsi="Arial" w:cs="Arial"/>
        <w:sz w:val="20"/>
      </w:rPr>
      <w:tab/>
    </w:r>
    <w:r w:rsidRPr="00100A4E">
      <w:rPr>
        <w:rStyle w:val="Seitenzahl"/>
        <w:rFonts w:ascii="Arial" w:hAnsi="Arial" w:cs="Arial"/>
        <w:sz w:val="20"/>
      </w:rPr>
      <w:fldChar w:fldCharType="begin"/>
    </w:r>
    <w:r w:rsidRPr="00100A4E">
      <w:rPr>
        <w:rStyle w:val="Seitenzahl"/>
        <w:rFonts w:ascii="Arial" w:hAnsi="Arial" w:cs="Arial"/>
        <w:sz w:val="20"/>
      </w:rPr>
      <w:instrText xml:space="preserve"> PAGE </w:instrText>
    </w:r>
    <w:r w:rsidRPr="00100A4E">
      <w:rPr>
        <w:rStyle w:val="Seitenzahl"/>
        <w:rFonts w:ascii="Arial" w:hAnsi="Arial" w:cs="Arial"/>
        <w:sz w:val="20"/>
      </w:rPr>
      <w:fldChar w:fldCharType="separate"/>
    </w:r>
    <w:r w:rsidR="007B2E8D">
      <w:rPr>
        <w:rStyle w:val="Seitenzahl"/>
        <w:rFonts w:ascii="Arial" w:hAnsi="Arial" w:cs="Arial"/>
        <w:noProof/>
        <w:sz w:val="20"/>
      </w:rPr>
      <w:t>93</w:t>
    </w:r>
    <w:r w:rsidRPr="00100A4E">
      <w:rPr>
        <w:rStyle w:val="Seitenzahl"/>
        <w:rFonts w:ascii="Arial" w:hAnsi="Arial" w:cs="Arial"/>
        <w:sz w:val="20"/>
      </w:rPr>
      <w:fldChar w:fldCharType="end"/>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4229C" w14:textId="77777777" w:rsidR="00274D8B" w:rsidRDefault="00274D8B" w:rsidP="00F75C58">
    <w:pPr>
      <w:pStyle w:val="Kopfzeile"/>
      <w:pBdr>
        <w:bottom w:val="single" w:sz="4" w:space="1" w:color="auto"/>
      </w:pBdr>
    </w:pPr>
    <w:r>
      <w:t xml:space="preserve">Notes à </w:t>
    </w:r>
    <w:proofErr w:type="spellStart"/>
    <w:r>
      <w:t>l’utilisateur</w:t>
    </w:r>
    <w:proofErr w:type="spellEnd"/>
    <w:r>
      <w:tab/>
    </w:r>
    <w:r>
      <w:tab/>
    </w:r>
    <w:r>
      <w:tab/>
    </w:r>
    <w:r>
      <w:tab/>
    </w:r>
    <w:r>
      <w:tab/>
    </w:r>
    <w:r>
      <w:tab/>
    </w:r>
    <w:r>
      <w:tab/>
    </w:r>
    <w:r>
      <w:tab/>
    </w:r>
    <w:r>
      <w:tab/>
      <w:t xml:space="preserve">        </w:t>
    </w:r>
    <w:r>
      <w:fldChar w:fldCharType="begin"/>
    </w:r>
    <w:r>
      <w:instrText xml:space="preserve"> PAGE   \* MERGEFORMAT </w:instrText>
    </w:r>
    <w:r>
      <w:fldChar w:fldCharType="separate"/>
    </w:r>
    <w:r>
      <w:rPr>
        <w:noProof/>
      </w:rPr>
      <w:t>224</w:t>
    </w:r>
    <w:r>
      <w:fldChar w:fldCharType="end"/>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927B" w14:textId="77777777" w:rsidR="00274D8B" w:rsidRPr="00100A4E" w:rsidRDefault="00274D8B" w:rsidP="00B7594E">
    <w:pPr>
      <w:pStyle w:val="Kopfzeile"/>
      <w:pBdr>
        <w:bottom w:val="single" w:sz="4" w:space="1" w:color="auto"/>
      </w:pBdr>
      <w:tabs>
        <w:tab w:val="right" w:pos="9356"/>
      </w:tabs>
      <w:rPr>
        <w:rFonts w:ascii="Arial" w:hAnsi="Arial" w:cs="Arial"/>
        <w:sz w:val="20"/>
      </w:rPr>
    </w:pPr>
    <w:r w:rsidRPr="00100A4E">
      <w:rPr>
        <w:rStyle w:val="Seitenzahl"/>
        <w:rFonts w:ascii="Arial" w:hAnsi="Arial" w:cs="Arial"/>
        <w:sz w:val="20"/>
      </w:rPr>
      <w:fldChar w:fldCharType="begin"/>
    </w:r>
    <w:r w:rsidRPr="00100A4E">
      <w:rPr>
        <w:rStyle w:val="Seitenzahl"/>
        <w:rFonts w:ascii="Arial" w:hAnsi="Arial" w:cs="Arial"/>
        <w:sz w:val="20"/>
      </w:rPr>
      <w:instrText xml:space="preserve"> PAGE </w:instrText>
    </w:r>
    <w:r w:rsidRPr="00100A4E">
      <w:rPr>
        <w:rStyle w:val="Seitenzahl"/>
        <w:rFonts w:ascii="Arial" w:hAnsi="Arial" w:cs="Arial"/>
        <w:sz w:val="20"/>
      </w:rPr>
      <w:fldChar w:fldCharType="separate"/>
    </w:r>
    <w:r w:rsidR="007B2E8D">
      <w:rPr>
        <w:rStyle w:val="Seitenzahl"/>
        <w:rFonts w:ascii="Arial" w:hAnsi="Arial" w:cs="Arial"/>
        <w:noProof/>
        <w:sz w:val="20"/>
      </w:rPr>
      <w:t>102</w:t>
    </w:r>
    <w:r w:rsidRPr="00100A4E">
      <w:rPr>
        <w:rStyle w:val="Seitenzahl"/>
        <w:rFonts w:ascii="Arial" w:hAnsi="Arial" w:cs="Arial"/>
        <w:sz w:val="20"/>
      </w:rPr>
      <w:fldChar w:fldCharType="end"/>
    </w:r>
    <w:r w:rsidRPr="00100A4E">
      <w:rPr>
        <w:rStyle w:val="Seitenzahl"/>
        <w:rFonts w:ascii="Arial" w:hAnsi="Arial" w:cs="Arial"/>
        <w:sz w:val="20"/>
      </w:rPr>
      <w:tab/>
    </w:r>
    <w:proofErr w:type="spellStart"/>
    <w:r w:rsidRPr="00100A4E">
      <w:rPr>
        <w:rStyle w:val="Seitenzahl"/>
        <w:rFonts w:ascii="Arial" w:hAnsi="Arial" w:cs="Arial"/>
        <w:sz w:val="20"/>
      </w:rPr>
      <w:t>Section</w:t>
    </w:r>
    <w:proofErr w:type="spellEnd"/>
    <w:r w:rsidRPr="00100A4E">
      <w:rPr>
        <w:rStyle w:val="Seitenzahl"/>
        <w:rFonts w:ascii="Arial" w:hAnsi="Arial" w:cs="Arial"/>
        <w:sz w:val="20"/>
      </w:rPr>
      <w:t xml:space="preserve"> X. </w:t>
    </w:r>
    <w:proofErr w:type="spellStart"/>
    <w:r w:rsidRPr="00100A4E">
      <w:rPr>
        <w:rStyle w:val="Seitenzahl"/>
        <w:rFonts w:ascii="Arial" w:hAnsi="Arial" w:cs="Arial"/>
        <w:sz w:val="20"/>
      </w:rPr>
      <w:t>Formulaires</w:t>
    </w:r>
    <w:proofErr w:type="spellEnd"/>
    <w:r w:rsidRPr="00100A4E">
      <w:rPr>
        <w:rStyle w:val="Seitenzahl"/>
        <w:rFonts w:ascii="Arial" w:hAnsi="Arial" w:cs="Arial"/>
        <w:sz w:val="20"/>
      </w:rPr>
      <w:t xml:space="preserve"> du Marché</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F188" w14:textId="77777777" w:rsidR="00274D8B" w:rsidRPr="00936527" w:rsidRDefault="00274D8B" w:rsidP="00B724A6">
    <w:pPr>
      <w:pStyle w:val="Kopfzeile"/>
      <w:pBdr>
        <w:bottom w:val="single" w:sz="4" w:space="1" w:color="auto"/>
      </w:pBdr>
      <w:tabs>
        <w:tab w:val="right" w:pos="9360"/>
      </w:tabs>
      <w:rPr>
        <w:rFonts w:ascii="Arial" w:hAnsi="Arial" w:cs="Arial"/>
        <w:sz w:val="20"/>
      </w:rPr>
    </w:pPr>
    <w:proofErr w:type="spellStart"/>
    <w:r w:rsidRPr="00936527">
      <w:rPr>
        <w:rStyle w:val="Seitenzahl"/>
        <w:rFonts w:ascii="Arial" w:hAnsi="Arial" w:cs="Arial"/>
        <w:sz w:val="20"/>
      </w:rPr>
      <w:t>Section</w:t>
    </w:r>
    <w:proofErr w:type="spellEnd"/>
    <w:r w:rsidRPr="00936527">
      <w:rPr>
        <w:rStyle w:val="Seitenzahl"/>
        <w:rFonts w:ascii="Arial" w:hAnsi="Arial" w:cs="Arial"/>
        <w:sz w:val="20"/>
      </w:rPr>
      <w:t xml:space="preserve"> X. </w:t>
    </w:r>
    <w:proofErr w:type="spellStart"/>
    <w:r w:rsidRPr="00936527">
      <w:rPr>
        <w:rStyle w:val="Seitenzahl"/>
        <w:rFonts w:ascii="Arial" w:hAnsi="Arial" w:cs="Arial"/>
        <w:sz w:val="20"/>
      </w:rPr>
      <w:t>Formulaires</w:t>
    </w:r>
    <w:proofErr w:type="spellEnd"/>
    <w:r w:rsidRPr="00936527">
      <w:rPr>
        <w:rStyle w:val="Seitenzahl"/>
        <w:rFonts w:ascii="Arial" w:hAnsi="Arial" w:cs="Arial"/>
        <w:sz w:val="20"/>
      </w:rPr>
      <w:t xml:space="preserve"> du Marché</w:t>
    </w:r>
    <w:r w:rsidRPr="00936527">
      <w:rPr>
        <w:rFonts w:ascii="Arial" w:hAnsi="Arial" w:cs="Arial"/>
        <w:sz w:val="20"/>
      </w:rPr>
      <w:tab/>
    </w:r>
    <w:r w:rsidRPr="00936527">
      <w:rPr>
        <w:rStyle w:val="Seitenzahl"/>
        <w:rFonts w:ascii="Arial" w:hAnsi="Arial" w:cs="Arial"/>
        <w:sz w:val="20"/>
      </w:rPr>
      <w:fldChar w:fldCharType="begin"/>
    </w:r>
    <w:r w:rsidRPr="00936527">
      <w:rPr>
        <w:rStyle w:val="Seitenzahl"/>
        <w:rFonts w:ascii="Arial" w:hAnsi="Arial" w:cs="Arial"/>
        <w:sz w:val="20"/>
      </w:rPr>
      <w:instrText xml:space="preserve"> PAGE </w:instrText>
    </w:r>
    <w:r w:rsidRPr="00936527">
      <w:rPr>
        <w:rStyle w:val="Seitenzahl"/>
        <w:rFonts w:ascii="Arial" w:hAnsi="Arial" w:cs="Arial"/>
        <w:sz w:val="20"/>
      </w:rPr>
      <w:fldChar w:fldCharType="separate"/>
    </w:r>
    <w:r w:rsidR="007B2E8D">
      <w:rPr>
        <w:rStyle w:val="Seitenzahl"/>
        <w:rFonts w:ascii="Arial" w:hAnsi="Arial" w:cs="Arial"/>
        <w:noProof/>
        <w:sz w:val="20"/>
      </w:rPr>
      <w:t>103</w:t>
    </w:r>
    <w:r w:rsidRPr="00936527">
      <w:rPr>
        <w:rStyle w:val="Seitenzahl"/>
        <w:rFonts w:ascii="Arial" w:hAnsi="Arial" w:cs="Arial"/>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0B46B02"/>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berschrift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berschrift6"/>
      <w:lvlText w:val=".%6"/>
      <w:legacy w:legacy="1" w:legacySpace="120" w:legacyIndent="1152"/>
      <w:lvlJc w:val="left"/>
      <w:pPr>
        <w:ind w:left="1152" w:hanging="1152"/>
      </w:pPr>
      <w:rPr>
        <w:rFonts w:cs="Times New Roman"/>
      </w:rPr>
    </w:lvl>
    <w:lvl w:ilvl="6">
      <w:start w:val="1"/>
      <w:numFmt w:val="decimal"/>
      <w:pStyle w:val="berschrift7"/>
      <w:lvlText w:val=".%6.%7"/>
      <w:legacy w:legacy="1" w:legacySpace="120" w:legacyIndent="1296"/>
      <w:lvlJc w:val="left"/>
      <w:pPr>
        <w:ind w:left="1296" w:hanging="1296"/>
      </w:pPr>
      <w:rPr>
        <w:rFonts w:cs="Times New Roman"/>
      </w:rPr>
    </w:lvl>
    <w:lvl w:ilvl="7">
      <w:start w:val="1"/>
      <w:numFmt w:val="decimal"/>
      <w:pStyle w:val="berschrift8"/>
      <w:lvlText w:val=".%6.%7.%8"/>
      <w:legacy w:legacy="1" w:legacySpace="120" w:legacyIndent="1440"/>
      <w:lvlJc w:val="left"/>
      <w:pPr>
        <w:ind w:left="1440" w:hanging="1440"/>
      </w:pPr>
      <w:rPr>
        <w:rFonts w:cs="Times New Roman"/>
      </w:rPr>
    </w:lvl>
    <w:lvl w:ilvl="8">
      <w:start w:val="1"/>
      <w:numFmt w:val="decimal"/>
      <w:pStyle w:val="berschrift9"/>
      <w:lvlText w:val=".%6.%7.%8.%9"/>
      <w:legacy w:legacy="1" w:legacySpace="120" w:legacyIndent="1584"/>
      <w:lvlJc w:val="left"/>
      <w:pPr>
        <w:ind w:left="1584" w:hanging="1584"/>
      </w:pPr>
      <w:rPr>
        <w:rFonts w:cs="Times New Roman"/>
      </w:rPr>
    </w:lvl>
  </w:abstractNum>
  <w:abstractNum w:abstractNumId="1" w15:restartNumberingAfterBreak="0">
    <w:nsid w:val="00000001"/>
    <w:multiLevelType w:val="hybridMultilevel"/>
    <w:tmpl w:val="1ABAD4C4"/>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2160"/>
        </w:tabs>
        <w:ind w:left="2160" w:hanging="360"/>
      </w:pPr>
      <w:rPr>
        <w:rFonts w:cs="Times New Roman"/>
        <w:spacing w:val="0"/>
      </w:rPr>
    </w:lvl>
    <w:lvl w:ilvl="2" w:tplc="040C001B">
      <w:start w:val="1"/>
      <w:numFmt w:val="lowerRoman"/>
      <w:lvlText w:val="%3."/>
      <w:lvlJc w:val="right"/>
      <w:pPr>
        <w:tabs>
          <w:tab w:val="num" w:pos="2880"/>
        </w:tabs>
        <w:ind w:left="2880" w:hanging="180"/>
      </w:pPr>
      <w:rPr>
        <w:rFonts w:cs="Times New Roman"/>
        <w:spacing w:val="0"/>
      </w:rPr>
    </w:lvl>
    <w:lvl w:ilvl="3" w:tplc="040C000F">
      <w:start w:val="1"/>
      <w:numFmt w:val="decimal"/>
      <w:lvlText w:val="%4."/>
      <w:lvlJc w:val="left"/>
      <w:pPr>
        <w:tabs>
          <w:tab w:val="num" w:pos="360"/>
        </w:tabs>
        <w:ind w:left="360" w:hanging="360"/>
      </w:pPr>
      <w:rPr>
        <w:rFonts w:cs="Times New Roman"/>
        <w:spacing w:val="0"/>
      </w:rPr>
    </w:lvl>
    <w:lvl w:ilvl="4" w:tplc="040C0019">
      <w:start w:val="1"/>
      <w:numFmt w:val="lowerLetter"/>
      <w:lvlText w:val="%5."/>
      <w:lvlJc w:val="left"/>
      <w:pPr>
        <w:tabs>
          <w:tab w:val="num" w:pos="4320"/>
        </w:tabs>
        <w:ind w:left="4320" w:hanging="360"/>
      </w:pPr>
      <w:rPr>
        <w:rFonts w:cs="Times New Roman"/>
        <w:spacing w:val="0"/>
      </w:rPr>
    </w:lvl>
    <w:lvl w:ilvl="5" w:tplc="040C001B">
      <w:start w:val="1"/>
      <w:numFmt w:val="lowerRoman"/>
      <w:lvlText w:val="%6."/>
      <w:lvlJc w:val="right"/>
      <w:pPr>
        <w:tabs>
          <w:tab w:val="num" w:pos="5040"/>
        </w:tabs>
        <w:ind w:left="5040" w:hanging="180"/>
      </w:pPr>
      <w:rPr>
        <w:rFonts w:cs="Times New Roman"/>
        <w:spacing w:val="0"/>
      </w:rPr>
    </w:lvl>
    <w:lvl w:ilvl="6" w:tplc="FFDE6EFA">
      <w:start w:val="1"/>
      <w:numFmt w:val="decimal"/>
      <w:lvlText w:val="%7."/>
      <w:lvlJc w:val="left"/>
      <w:pPr>
        <w:tabs>
          <w:tab w:val="num" w:pos="5760"/>
        </w:tabs>
        <w:ind w:left="5760" w:hanging="360"/>
      </w:pPr>
      <w:rPr>
        <w:rFonts w:cs="Times New Roman"/>
        <w:b/>
        <w:spacing w:val="0"/>
      </w:rPr>
    </w:lvl>
    <w:lvl w:ilvl="7" w:tplc="040C0019">
      <w:start w:val="1"/>
      <w:numFmt w:val="lowerLetter"/>
      <w:lvlText w:val="%8."/>
      <w:lvlJc w:val="left"/>
      <w:pPr>
        <w:tabs>
          <w:tab w:val="num" w:pos="6480"/>
        </w:tabs>
        <w:ind w:left="6480" w:hanging="360"/>
      </w:pPr>
      <w:rPr>
        <w:rFonts w:cs="Times New Roman"/>
        <w:spacing w:val="0"/>
      </w:rPr>
    </w:lvl>
    <w:lvl w:ilvl="8" w:tplc="040C001B">
      <w:start w:val="1"/>
      <w:numFmt w:val="lowerRoman"/>
      <w:lvlText w:val="%9."/>
      <w:lvlJc w:val="right"/>
      <w:pPr>
        <w:tabs>
          <w:tab w:val="num" w:pos="7200"/>
        </w:tabs>
        <w:ind w:left="7200" w:hanging="180"/>
      </w:pPr>
      <w:rPr>
        <w:rFonts w:cs="Times New Roman"/>
        <w:spacing w:val="0"/>
      </w:rPr>
    </w:lvl>
  </w:abstractNum>
  <w:abstractNum w:abstractNumId="2" w15:restartNumberingAfterBreak="0">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3" w15:restartNumberingAfterBreak="0">
    <w:nsid w:val="002A7B47"/>
    <w:multiLevelType w:val="singleLevel"/>
    <w:tmpl w:val="747665DC"/>
    <w:lvl w:ilvl="0">
      <w:start w:val="1"/>
      <w:numFmt w:val="bullet"/>
      <w:pStyle w:val="E1"/>
      <w:lvlText w:val=""/>
      <w:lvlJc w:val="left"/>
      <w:pPr>
        <w:tabs>
          <w:tab w:val="num" w:pos="360"/>
        </w:tabs>
        <w:ind w:left="284" w:hanging="284"/>
      </w:pPr>
      <w:rPr>
        <w:rFonts w:ascii="Symbol" w:hAnsi="Symbol" w:hint="default"/>
      </w:rPr>
    </w:lvl>
  </w:abstractNum>
  <w:abstractNum w:abstractNumId="4" w15:restartNumberingAfterBreak="0">
    <w:nsid w:val="054B3AC6"/>
    <w:multiLevelType w:val="multilevel"/>
    <w:tmpl w:val="76EA8E02"/>
    <w:lvl w:ilvl="0">
      <w:start w:val="24"/>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sz w:val="22"/>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56233C2"/>
    <w:multiLevelType w:val="hybridMultilevel"/>
    <w:tmpl w:val="9CE6A2E0"/>
    <w:lvl w:ilvl="0" w:tplc="E3D62D24">
      <w:start w:val="1"/>
      <w:numFmt w:val="lowerLetter"/>
      <w:pStyle w:val="Mimi5"/>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67971BD"/>
    <w:multiLevelType w:val="hybridMultilevel"/>
    <w:tmpl w:val="88BE6736"/>
    <w:lvl w:ilvl="0" w:tplc="7DDE39A2">
      <w:start w:val="4"/>
      <w:numFmt w:val="bullet"/>
      <w:pStyle w:val="StyleP3Header1-ClausesAfter12p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D537A1"/>
    <w:multiLevelType w:val="hybridMultilevel"/>
    <w:tmpl w:val="D5C0DD04"/>
    <w:lvl w:ilvl="0" w:tplc="3CD65D8A">
      <w:start w:val="1"/>
      <w:numFmt w:val="lowerRoman"/>
      <w:lvlText w:val="(%1)"/>
      <w:lvlJc w:val="left"/>
      <w:pPr>
        <w:tabs>
          <w:tab w:val="num" w:pos="596"/>
        </w:tabs>
        <w:ind w:left="596" w:hanging="454"/>
      </w:pPr>
      <w:rPr>
        <w:rFonts w:cs="Times New Roman" w:hint="default"/>
        <w:b w:val="0"/>
        <w:i w:val="0"/>
      </w:rPr>
    </w:lvl>
    <w:lvl w:ilvl="1" w:tplc="040C0019">
      <w:start w:val="1"/>
      <w:numFmt w:val="lowerLetter"/>
      <w:lvlText w:val="%2."/>
      <w:lvlJc w:val="left"/>
      <w:pPr>
        <w:tabs>
          <w:tab w:val="num" w:pos="1469"/>
        </w:tabs>
        <w:ind w:left="1469" w:hanging="360"/>
      </w:pPr>
      <w:rPr>
        <w:rFonts w:cs="Times New Roman"/>
      </w:rPr>
    </w:lvl>
    <w:lvl w:ilvl="2" w:tplc="040C001B" w:tentative="1">
      <w:start w:val="1"/>
      <w:numFmt w:val="lowerRoman"/>
      <w:lvlText w:val="%3."/>
      <w:lvlJc w:val="right"/>
      <w:pPr>
        <w:tabs>
          <w:tab w:val="num" w:pos="2189"/>
        </w:tabs>
        <w:ind w:left="2189" w:hanging="180"/>
      </w:pPr>
      <w:rPr>
        <w:rFonts w:cs="Times New Roman"/>
      </w:rPr>
    </w:lvl>
    <w:lvl w:ilvl="3" w:tplc="040C000F" w:tentative="1">
      <w:start w:val="1"/>
      <w:numFmt w:val="decimal"/>
      <w:lvlText w:val="%4."/>
      <w:lvlJc w:val="left"/>
      <w:pPr>
        <w:tabs>
          <w:tab w:val="num" w:pos="2909"/>
        </w:tabs>
        <w:ind w:left="2909" w:hanging="360"/>
      </w:pPr>
      <w:rPr>
        <w:rFonts w:cs="Times New Roman"/>
      </w:rPr>
    </w:lvl>
    <w:lvl w:ilvl="4" w:tplc="040C0019" w:tentative="1">
      <w:start w:val="1"/>
      <w:numFmt w:val="lowerLetter"/>
      <w:lvlText w:val="%5."/>
      <w:lvlJc w:val="left"/>
      <w:pPr>
        <w:tabs>
          <w:tab w:val="num" w:pos="3629"/>
        </w:tabs>
        <w:ind w:left="3629" w:hanging="360"/>
      </w:pPr>
      <w:rPr>
        <w:rFonts w:cs="Times New Roman"/>
      </w:rPr>
    </w:lvl>
    <w:lvl w:ilvl="5" w:tplc="040C001B" w:tentative="1">
      <w:start w:val="1"/>
      <w:numFmt w:val="lowerRoman"/>
      <w:lvlText w:val="%6."/>
      <w:lvlJc w:val="right"/>
      <w:pPr>
        <w:tabs>
          <w:tab w:val="num" w:pos="4349"/>
        </w:tabs>
        <w:ind w:left="4349" w:hanging="180"/>
      </w:pPr>
      <w:rPr>
        <w:rFonts w:cs="Times New Roman"/>
      </w:rPr>
    </w:lvl>
    <w:lvl w:ilvl="6" w:tplc="040C000F" w:tentative="1">
      <w:start w:val="1"/>
      <w:numFmt w:val="decimal"/>
      <w:lvlText w:val="%7."/>
      <w:lvlJc w:val="left"/>
      <w:pPr>
        <w:tabs>
          <w:tab w:val="num" w:pos="5069"/>
        </w:tabs>
        <w:ind w:left="5069" w:hanging="360"/>
      </w:pPr>
      <w:rPr>
        <w:rFonts w:cs="Times New Roman"/>
      </w:rPr>
    </w:lvl>
    <w:lvl w:ilvl="7" w:tplc="040C0019" w:tentative="1">
      <w:start w:val="1"/>
      <w:numFmt w:val="lowerLetter"/>
      <w:lvlText w:val="%8."/>
      <w:lvlJc w:val="left"/>
      <w:pPr>
        <w:tabs>
          <w:tab w:val="num" w:pos="5789"/>
        </w:tabs>
        <w:ind w:left="5789" w:hanging="360"/>
      </w:pPr>
      <w:rPr>
        <w:rFonts w:cs="Times New Roman"/>
      </w:rPr>
    </w:lvl>
    <w:lvl w:ilvl="8" w:tplc="040C001B" w:tentative="1">
      <w:start w:val="1"/>
      <w:numFmt w:val="lowerRoman"/>
      <w:lvlText w:val="%9."/>
      <w:lvlJc w:val="right"/>
      <w:pPr>
        <w:tabs>
          <w:tab w:val="num" w:pos="6509"/>
        </w:tabs>
        <w:ind w:left="6509" w:hanging="180"/>
      </w:pPr>
      <w:rPr>
        <w:rFonts w:cs="Times New Roman"/>
      </w:rPr>
    </w:lvl>
  </w:abstractNum>
  <w:abstractNum w:abstractNumId="8" w15:restartNumberingAfterBreak="0">
    <w:nsid w:val="070F06EB"/>
    <w:multiLevelType w:val="hybridMultilevel"/>
    <w:tmpl w:val="468A7AE6"/>
    <w:lvl w:ilvl="0" w:tplc="D1E03A06">
      <w:start w:val="1"/>
      <w:numFmt w:val="lowerLetter"/>
      <w:lvlText w:val="%1)"/>
      <w:legacy w:legacy="1" w:legacySpace="120" w:legacyIndent="360"/>
      <w:lvlJc w:val="left"/>
      <w:pPr>
        <w:ind w:left="3960" w:hanging="360"/>
      </w:pPr>
      <w:rPr>
        <w:rFonts w:cs="Times New Roman"/>
      </w:rPr>
    </w:lvl>
    <w:lvl w:ilvl="1" w:tplc="04090019">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9" w15:restartNumberingAfterBreak="0">
    <w:nsid w:val="076675A0"/>
    <w:multiLevelType w:val="hybridMultilevel"/>
    <w:tmpl w:val="753CE7B0"/>
    <w:lvl w:ilvl="0" w:tplc="0409001B">
      <w:start w:val="1"/>
      <w:numFmt w:val="lowerRoman"/>
      <w:lvlText w:val="(%1)"/>
      <w:lvlJc w:val="right"/>
      <w:pPr>
        <w:ind w:left="1922" w:hanging="360"/>
      </w:pPr>
      <w:rPr>
        <w:rFonts w:cs="Times New Roman" w:hint="default"/>
      </w:rPr>
    </w:lvl>
    <w:lvl w:ilvl="1" w:tplc="04070019" w:tentative="1">
      <w:start w:val="1"/>
      <w:numFmt w:val="lowerLetter"/>
      <w:lvlText w:val="%2."/>
      <w:lvlJc w:val="left"/>
      <w:pPr>
        <w:ind w:left="2642" w:hanging="360"/>
      </w:pPr>
    </w:lvl>
    <w:lvl w:ilvl="2" w:tplc="0407001B" w:tentative="1">
      <w:start w:val="1"/>
      <w:numFmt w:val="lowerRoman"/>
      <w:lvlText w:val="%3."/>
      <w:lvlJc w:val="right"/>
      <w:pPr>
        <w:ind w:left="3362" w:hanging="180"/>
      </w:pPr>
    </w:lvl>
    <w:lvl w:ilvl="3" w:tplc="0407000F" w:tentative="1">
      <w:start w:val="1"/>
      <w:numFmt w:val="decimal"/>
      <w:lvlText w:val="%4."/>
      <w:lvlJc w:val="left"/>
      <w:pPr>
        <w:ind w:left="4082" w:hanging="360"/>
      </w:pPr>
    </w:lvl>
    <w:lvl w:ilvl="4" w:tplc="04070019" w:tentative="1">
      <w:start w:val="1"/>
      <w:numFmt w:val="lowerLetter"/>
      <w:lvlText w:val="%5."/>
      <w:lvlJc w:val="left"/>
      <w:pPr>
        <w:ind w:left="4802" w:hanging="360"/>
      </w:pPr>
    </w:lvl>
    <w:lvl w:ilvl="5" w:tplc="0407001B" w:tentative="1">
      <w:start w:val="1"/>
      <w:numFmt w:val="lowerRoman"/>
      <w:lvlText w:val="%6."/>
      <w:lvlJc w:val="right"/>
      <w:pPr>
        <w:ind w:left="5522" w:hanging="180"/>
      </w:pPr>
    </w:lvl>
    <w:lvl w:ilvl="6" w:tplc="0407000F" w:tentative="1">
      <w:start w:val="1"/>
      <w:numFmt w:val="decimal"/>
      <w:lvlText w:val="%7."/>
      <w:lvlJc w:val="left"/>
      <w:pPr>
        <w:ind w:left="6242" w:hanging="360"/>
      </w:pPr>
    </w:lvl>
    <w:lvl w:ilvl="7" w:tplc="04070019" w:tentative="1">
      <w:start w:val="1"/>
      <w:numFmt w:val="lowerLetter"/>
      <w:lvlText w:val="%8."/>
      <w:lvlJc w:val="left"/>
      <w:pPr>
        <w:ind w:left="6962" w:hanging="360"/>
      </w:pPr>
    </w:lvl>
    <w:lvl w:ilvl="8" w:tplc="0407001B" w:tentative="1">
      <w:start w:val="1"/>
      <w:numFmt w:val="lowerRoman"/>
      <w:lvlText w:val="%9."/>
      <w:lvlJc w:val="right"/>
      <w:pPr>
        <w:ind w:left="7682" w:hanging="180"/>
      </w:pPr>
    </w:lvl>
  </w:abstractNum>
  <w:abstractNum w:abstractNumId="10" w15:restartNumberingAfterBreak="0">
    <w:nsid w:val="088A4AC5"/>
    <w:multiLevelType w:val="hybridMultilevel"/>
    <w:tmpl w:val="D2B29EEC"/>
    <w:lvl w:ilvl="0" w:tplc="346210D6">
      <w:start w:val="1"/>
      <w:numFmt w:val="decimal"/>
      <w:lvlText w:val="%1."/>
      <w:lvlJc w:val="left"/>
      <w:pPr>
        <w:tabs>
          <w:tab w:val="num" w:pos="360"/>
        </w:tabs>
        <w:ind w:left="360" w:hanging="360"/>
      </w:pPr>
      <w:rPr>
        <w:rFonts w:cs="Times New Roman"/>
        <w:b/>
        <w:spacing w:val="0"/>
      </w:rPr>
    </w:lvl>
    <w:lvl w:ilvl="1" w:tplc="04070019">
      <w:start w:val="1"/>
      <w:numFmt w:val="lowerLetter"/>
      <w:lvlText w:val="%2."/>
      <w:lvlJc w:val="left"/>
      <w:pPr>
        <w:ind w:left="-3960" w:hanging="360"/>
      </w:pPr>
    </w:lvl>
    <w:lvl w:ilvl="2" w:tplc="0407001B">
      <w:start w:val="1"/>
      <w:numFmt w:val="lowerRoman"/>
      <w:lvlText w:val="%3."/>
      <w:lvlJc w:val="right"/>
      <w:pPr>
        <w:ind w:left="-3240" w:hanging="180"/>
      </w:pPr>
    </w:lvl>
    <w:lvl w:ilvl="3" w:tplc="0407000F">
      <w:start w:val="1"/>
      <w:numFmt w:val="decimal"/>
      <w:lvlText w:val="%4."/>
      <w:lvlJc w:val="left"/>
      <w:pPr>
        <w:ind w:left="-2520" w:hanging="360"/>
      </w:pPr>
    </w:lvl>
    <w:lvl w:ilvl="4" w:tplc="04070019">
      <w:start w:val="1"/>
      <w:numFmt w:val="lowerLetter"/>
      <w:lvlText w:val="%5."/>
      <w:lvlJc w:val="left"/>
      <w:pPr>
        <w:ind w:left="-1800" w:hanging="360"/>
      </w:pPr>
    </w:lvl>
    <w:lvl w:ilvl="5" w:tplc="0407001B">
      <w:start w:val="1"/>
      <w:numFmt w:val="lowerRoman"/>
      <w:lvlText w:val="%6."/>
      <w:lvlJc w:val="right"/>
      <w:pPr>
        <w:ind w:left="-1080" w:hanging="180"/>
      </w:pPr>
    </w:lvl>
    <w:lvl w:ilvl="6" w:tplc="0407000F">
      <w:start w:val="1"/>
      <w:numFmt w:val="decimal"/>
      <w:lvlText w:val="%7."/>
      <w:lvlJc w:val="left"/>
      <w:pPr>
        <w:ind w:left="-360" w:hanging="360"/>
      </w:pPr>
    </w:lvl>
    <w:lvl w:ilvl="7" w:tplc="04070019">
      <w:start w:val="1"/>
      <w:numFmt w:val="lowerLetter"/>
      <w:lvlText w:val="%8."/>
      <w:lvlJc w:val="left"/>
      <w:pPr>
        <w:ind w:left="360" w:hanging="360"/>
      </w:pPr>
    </w:lvl>
    <w:lvl w:ilvl="8" w:tplc="0407001B">
      <w:start w:val="1"/>
      <w:numFmt w:val="lowerRoman"/>
      <w:lvlText w:val="%9."/>
      <w:lvlJc w:val="right"/>
      <w:pPr>
        <w:ind w:left="1080" w:hanging="180"/>
      </w:pPr>
    </w:lvl>
  </w:abstractNum>
  <w:abstractNum w:abstractNumId="11" w15:restartNumberingAfterBreak="0">
    <w:nsid w:val="0B533263"/>
    <w:multiLevelType w:val="hybridMultilevel"/>
    <w:tmpl w:val="5DB43E0A"/>
    <w:lvl w:ilvl="0" w:tplc="B43872EC">
      <w:start w:val="1"/>
      <w:numFmt w:val="lowerRoman"/>
      <w:lvlText w:val="%1)"/>
      <w:lvlJc w:val="left"/>
      <w:pPr>
        <w:ind w:left="1440" w:hanging="360"/>
      </w:pPr>
      <w:rPr>
        <w:rFonts w:cs="Times New Roman"/>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2" w15:restartNumberingAfterBreak="0">
    <w:nsid w:val="0C931037"/>
    <w:multiLevelType w:val="hybridMultilevel"/>
    <w:tmpl w:val="3A122E16"/>
    <w:lvl w:ilvl="0" w:tplc="65909E6E">
      <w:start w:val="1"/>
      <w:numFmt w:val="lowerLetter"/>
      <w:lvlText w:val="(%1)"/>
      <w:lvlJc w:val="left"/>
      <w:pPr>
        <w:ind w:left="-558" w:hanging="360"/>
      </w:pPr>
      <w:rPr>
        <w:rFonts w:cs="Times New Roman" w:hint="default"/>
      </w:rPr>
    </w:lvl>
    <w:lvl w:ilvl="1" w:tplc="04070019" w:tentative="1">
      <w:start w:val="1"/>
      <w:numFmt w:val="lowerLetter"/>
      <w:lvlText w:val="%2."/>
      <w:lvlJc w:val="left"/>
      <w:pPr>
        <w:ind w:left="162" w:hanging="360"/>
      </w:pPr>
    </w:lvl>
    <w:lvl w:ilvl="2" w:tplc="0407001B" w:tentative="1">
      <w:start w:val="1"/>
      <w:numFmt w:val="lowerRoman"/>
      <w:lvlText w:val="%3."/>
      <w:lvlJc w:val="right"/>
      <w:pPr>
        <w:ind w:left="882" w:hanging="180"/>
      </w:pPr>
    </w:lvl>
    <w:lvl w:ilvl="3" w:tplc="0407000F" w:tentative="1">
      <w:start w:val="1"/>
      <w:numFmt w:val="decimal"/>
      <w:lvlText w:val="%4."/>
      <w:lvlJc w:val="left"/>
      <w:pPr>
        <w:ind w:left="1602" w:hanging="360"/>
      </w:pPr>
    </w:lvl>
    <w:lvl w:ilvl="4" w:tplc="04070019" w:tentative="1">
      <w:start w:val="1"/>
      <w:numFmt w:val="lowerLetter"/>
      <w:lvlText w:val="%5."/>
      <w:lvlJc w:val="left"/>
      <w:pPr>
        <w:ind w:left="2322" w:hanging="360"/>
      </w:pPr>
    </w:lvl>
    <w:lvl w:ilvl="5" w:tplc="0407001B" w:tentative="1">
      <w:start w:val="1"/>
      <w:numFmt w:val="lowerRoman"/>
      <w:lvlText w:val="%6."/>
      <w:lvlJc w:val="right"/>
      <w:pPr>
        <w:ind w:left="3042" w:hanging="180"/>
      </w:pPr>
    </w:lvl>
    <w:lvl w:ilvl="6" w:tplc="0407000F" w:tentative="1">
      <w:start w:val="1"/>
      <w:numFmt w:val="decimal"/>
      <w:lvlText w:val="%7."/>
      <w:lvlJc w:val="left"/>
      <w:pPr>
        <w:ind w:left="3762" w:hanging="360"/>
      </w:pPr>
    </w:lvl>
    <w:lvl w:ilvl="7" w:tplc="04070019" w:tentative="1">
      <w:start w:val="1"/>
      <w:numFmt w:val="lowerLetter"/>
      <w:lvlText w:val="%8."/>
      <w:lvlJc w:val="left"/>
      <w:pPr>
        <w:ind w:left="4482" w:hanging="360"/>
      </w:pPr>
    </w:lvl>
    <w:lvl w:ilvl="8" w:tplc="0407001B" w:tentative="1">
      <w:start w:val="1"/>
      <w:numFmt w:val="lowerRoman"/>
      <w:lvlText w:val="%9."/>
      <w:lvlJc w:val="right"/>
      <w:pPr>
        <w:ind w:left="5202" w:hanging="180"/>
      </w:pPr>
    </w:lvl>
  </w:abstractNum>
  <w:abstractNum w:abstractNumId="13" w15:restartNumberingAfterBreak="0">
    <w:nsid w:val="0CB70B6D"/>
    <w:multiLevelType w:val="hybridMultilevel"/>
    <w:tmpl w:val="92D6A7D6"/>
    <w:lvl w:ilvl="0" w:tplc="67ACB0CA">
      <w:start w:val="1"/>
      <w:numFmt w:val="lowerLetter"/>
      <w:lvlText w:val="%1)"/>
      <w:lvlJc w:val="left"/>
      <w:pPr>
        <w:tabs>
          <w:tab w:val="num" w:pos="450"/>
        </w:tabs>
        <w:ind w:left="450" w:hanging="540"/>
      </w:pPr>
      <w:rPr>
        <w:rFonts w:ascii="Arial" w:eastAsia="Times New Roman" w:hAnsi="Arial" w:cs="Arial" w:hint="default"/>
      </w:rPr>
    </w:lvl>
    <w:lvl w:ilvl="1" w:tplc="04090003">
      <w:start w:val="1"/>
      <w:numFmt w:val="bullet"/>
      <w:lvlText w:val="o"/>
      <w:lvlJc w:val="left"/>
      <w:pPr>
        <w:tabs>
          <w:tab w:val="num" w:pos="990"/>
        </w:tabs>
        <w:ind w:left="990" w:hanging="360"/>
      </w:pPr>
      <w:rPr>
        <w:rFonts w:ascii="Courier New" w:hAnsi="Courier New" w:hint="default"/>
      </w:rPr>
    </w:lvl>
    <w:lvl w:ilvl="2" w:tplc="8CBC93E0">
      <w:start w:val="1"/>
      <w:numFmt w:val="lowerLetter"/>
      <w:lvlText w:val="%3)"/>
      <w:lvlJc w:val="left"/>
      <w:pPr>
        <w:ind w:left="1710" w:hanging="360"/>
      </w:pPr>
      <w:rPr>
        <w:rFont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14" w15:restartNumberingAfterBreak="0">
    <w:nsid w:val="0E463479"/>
    <w:multiLevelType w:val="singleLevel"/>
    <w:tmpl w:val="EE62E59C"/>
    <w:lvl w:ilvl="0">
      <w:start w:val="1"/>
      <w:numFmt w:val="decimal"/>
      <w:lvlText w:val="15.%1"/>
      <w:legacy w:legacy="1" w:legacySpace="120" w:legacyIndent="576"/>
      <w:lvlJc w:val="left"/>
      <w:pPr>
        <w:ind w:left="576" w:hanging="576"/>
      </w:pPr>
      <w:rPr>
        <w:rFonts w:cs="Times New Roman"/>
        <w:sz w:val="22"/>
      </w:rPr>
    </w:lvl>
  </w:abstractNum>
  <w:abstractNum w:abstractNumId="15" w15:restartNumberingAfterBreak="0">
    <w:nsid w:val="0F4F6C1A"/>
    <w:multiLevelType w:val="multilevel"/>
    <w:tmpl w:val="81D67E26"/>
    <w:lvl w:ilvl="0">
      <w:start w:val="1"/>
      <w:numFmt w:val="decimal"/>
      <w:lvlText w:val="%1."/>
      <w:lvlJc w:val="left"/>
      <w:pPr>
        <w:ind w:left="360" w:hanging="360"/>
      </w:p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106A7885"/>
    <w:multiLevelType w:val="multilevel"/>
    <w:tmpl w:val="803884E0"/>
    <w:lvl w:ilvl="0">
      <w:start w:val="2"/>
      <w:numFmt w:val="decimal"/>
      <w:lvlText w:val="%1."/>
      <w:lvlJc w:val="left"/>
      <w:pPr>
        <w:ind w:left="360" w:hanging="360"/>
      </w:pPr>
      <w:rPr>
        <w:rFonts w:hint="default"/>
      </w:rPr>
    </w:lvl>
    <w:lvl w:ilvl="1">
      <w:start w:val="1"/>
      <w:numFmt w:val="decimal"/>
      <w:lvlText w:val="%1.%2."/>
      <w:lvlJc w:val="left"/>
      <w:pPr>
        <w:ind w:left="1140" w:hanging="432"/>
      </w:pPr>
      <w:rPr>
        <w:rFonts w:hint="default"/>
      </w:rPr>
    </w:lvl>
    <w:lvl w:ilvl="2">
      <w:start w:val="1"/>
      <w:numFmt w:val="lowerLetter"/>
      <w:lvlText w:val="%3)"/>
      <w:lvlJc w:val="left"/>
      <w:pPr>
        <w:ind w:left="799" w:hanging="504"/>
      </w:pPr>
      <w:rPr>
        <w:rFonts w:hint="default"/>
      </w:rPr>
    </w:lvl>
    <w:lvl w:ilvl="3">
      <w:start w:val="1"/>
      <w:numFmt w:val="decimal"/>
      <w:lvlText w:val="%1.%2.%3.%4."/>
      <w:lvlJc w:val="left"/>
      <w:pPr>
        <w:ind w:left="1303" w:hanging="648"/>
      </w:pPr>
      <w:rPr>
        <w:rFonts w:hint="default"/>
      </w:rPr>
    </w:lvl>
    <w:lvl w:ilvl="4">
      <w:start w:val="1"/>
      <w:numFmt w:val="decimal"/>
      <w:lvlText w:val="%1.%2.%3.%4.%5."/>
      <w:lvlJc w:val="left"/>
      <w:pPr>
        <w:ind w:left="1807" w:hanging="792"/>
      </w:pPr>
      <w:rPr>
        <w:rFonts w:hint="default"/>
      </w:rPr>
    </w:lvl>
    <w:lvl w:ilvl="5">
      <w:start w:val="1"/>
      <w:numFmt w:val="decimal"/>
      <w:lvlText w:val="%1.%2.%3.%4.%5.%6."/>
      <w:lvlJc w:val="left"/>
      <w:pPr>
        <w:ind w:left="2311" w:hanging="936"/>
      </w:pPr>
      <w:rPr>
        <w:rFonts w:hint="default"/>
      </w:rPr>
    </w:lvl>
    <w:lvl w:ilvl="6">
      <w:start w:val="1"/>
      <w:numFmt w:val="decimal"/>
      <w:lvlText w:val="%1.%2.%3.%4.%5.%6.%7."/>
      <w:lvlJc w:val="left"/>
      <w:pPr>
        <w:ind w:left="2815" w:hanging="1080"/>
      </w:pPr>
      <w:rPr>
        <w:rFonts w:hint="default"/>
      </w:rPr>
    </w:lvl>
    <w:lvl w:ilvl="7">
      <w:start w:val="1"/>
      <w:numFmt w:val="decimal"/>
      <w:lvlText w:val="%1.%2.%3.%4.%5.%6.%7.%8."/>
      <w:lvlJc w:val="left"/>
      <w:pPr>
        <w:ind w:left="3319" w:hanging="1224"/>
      </w:pPr>
      <w:rPr>
        <w:rFonts w:hint="default"/>
      </w:rPr>
    </w:lvl>
    <w:lvl w:ilvl="8">
      <w:start w:val="1"/>
      <w:numFmt w:val="decimal"/>
      <w:lvlText w:val="%1.%2.%3.%4.%5.%6.%7.%8.%9."/>
      <w:lvlJc w:val="left"/>
      <w:pPr>
        <w:ind w:left="3895" w:hanging="1440"/>
      </w:pPr>
      <w:rPr>
        <w:rFonts w:hint="default"/>
      </w:rPr>
    </w:lvl>
  </w:abstractNum>
  <w:abstractNum w:abstractNumId="17" w15:restartNumberingAfterBreak="0">
    <w:nsid w:val="10942A50"/>
    <w:multiLevelType w:val="hybridMultilevel"/>
    <w:tmpl w:val="4DF63C06"/>
    <w:lvl w:ilvl="0" w:tplc="5F6082F8">
      <w:start w:val="3"/>
      <w:numFmt w:val="decimal"/>
      <w:lvlText w:val="%1."/>
      <w:lvlJc w:val="left"/>
      <w:pPr>
        <w:tabs>
          <w:tab w:val="num" w:pos="720"/>
        </w:tabs>
        <w:ind w:left="720" w:hanging="360"/>
      </w:pPr>
      <w:rPr>
        <w:rFonts w:cs="Times New Roman" w:hint="default"/>
        <w:sz w:val="24"/>
      </w:rPr>
    </w:lvl>
    <w:lvl w:ilvl="1" w:tplc="3878B9F8">
      <w:start w:val="2"/>
      <w:numFmt w:val="lowerRoman"/>
      <w:lvlText w:val="(%2)"/>
      <w:lvlJc w:val="left"/>
      <w:pPr>
        <w:tabs>
          <w:tab w:val="num" w:pos="1800"/>
        </w:tabs>
        <w:ind w:left="1800" w:hanging="720"/>
      </w:pPr>
      <w:rPr>
        <w:rFonts w:cs="Times New Roman" w:hint="default"/>
      </w:rPr>
    </w:lvl>
    <w:lvl w:ilvl="2" w:tplc="63F06A64">
      <w:start w:val="1"/>
      <w:numFmt w:val="bullet"/>
      <w:lvlText w:val=""/>
      <w:lvlJc w:val="left"/>
      <w:pPr>
        <w:tabs>
          <w:tab w:val="num" w:pos="2340"/>
        </w:tabs>
        <w:ind w:left="2340" w:hanging="360"/>
      </w:pPr>
      <w:rPr>
        <w:rFonts w:ascii="Symbol" w:hAnsi="Symbol" w:cs="Times New Roman" w:hint="default"/>
        <w:sz w:val="24"/>
      </w:rPr>
    </w:lvl>
    <w:lvl w:ilvl="3" w:tplc="FE0A6470">
      <w:start w:val="1"/>
      <w:numFmt w:val="lowerLetter"/>
      <w:lvlText w:val="%4)"/>
      <w:lvlJc w:val="left"/>
      <w:pPr>
        <w:ind w:left="2880" w:hanging="360"/>
      </w:pPr>
      <w:rPr>
        <w:rFonts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134C7D77"/>
    <w:multiLevelType w:val="hybridMultilevel"/>
    <w:tmpl w:val="F99458F0"/>
    <w:lvl w:ilvl="0" w:tplc="883AC3D8">
      <w:start w:val="1"/>
      <w:numFmt w:val="lowerLetter"/>
      <w:lvlText w:val="%1)"/>
      <w:lvlJc w:val="left"/>
      <w:pPr>
        <w:ind w:left="927" w:hanging="360"/>
      </w:pPr>
      <w:rPr>
        <w:rFonts w:cs="Times New Roman" w:hint="default"/>
        <w:b w:val="0"/>
        <w:sz w:val="24"/>
        <w:szCs w:val="24"/>
      </w:rPr>
    </w:lvl>
    <w:lvl w:ilvl="1" w:tplc="040C0019">
      <w:start w:val="1"/>
      <w:numFmt w:val="lowerLetter"/>
      <w:lvlText w:val="%2."/>
      <w:lvlJc w:val="left"/>
      <w:pPr>
        <w:ind w:left="1656" w:hanging="360"/>
      </w:pPr>
      <w:rPr>
        <w:rFonts w:cs="Times New Roman"/>
      </w:rPr>
    </w:lvl>
    <w:lvl w:ilvl="2" w:tplc="040C001B" w:tentative="1">
      <w:start w:val="1"/>
      <w:numFmt w:val="lowerRoman"/>
      <w:lvlText w:val="%3."/>
      <w:lvlJc w:val="right"/>
      <w:pPr>
        <w:ind w:left="2376" w:hanging="180"/>
      </w:pPr>
      <w:rPr>
        <w:rFonts w:cs="Times New Roman"/>
      </w:rPr>
    </w:lvl>
    <w:lvl w:ilvl="3" w:tplc="040C000F" w:tentative="1">
      <w:start w:val="1"/>
      <w:numFmt w:val="decimal"/>
      <w:lvlText w:val="%4."/>
      <w:lvlJc w:val="left"/>
      <w:pPr>
        <w:ind w:left="3096" w:hanging="360"/>
      </w:pPr>
      <w:rPr>
        <w:rFonts w:cs="Times New Roman"/>
      </w:rPr>
    </w:lvl>
    <w:lvl w:ilvl="4" w:tplc="040C0019" w:tentative="1">
      <w:start w:val="1"/>
      <w:numFmt w:val="lowerLetter"/>
      <w:lvlText w:val="%5."/>
      <w:lvlJc w:val="left"/>
      <w:pPr>
        <w:ind w:left="3816" w:hanging="360"/>
      </w:pPr>
      <w:rPr>
        <w:rFonts w:cs="Times New Roman"/>
      </w:rPr>
    </w:lvl>
    <w:lvl w:ilvl="5" w:tplc="040C001B" w:tentative="1">
      <w:start w:val="1"/>
      <w:numFmt w:val="lowerRoman"/>
      <w:lvlText w:val="%6."/>
      <w:lvlJc w:val="right"/>
      <w:pPr>
        <w:ind w:left="4536" w:hanging="180"/>
      </w:pPr>
      <w:rPr>
        <w:rFonts w:cs="Times New Roman"/>
      </w:rPr>
    </w:lvl>
    <w:lvl w:ilvl="6" w:tplc="040C000F" w:tentative="1">
      <w:start w:val="1"/>
      <w:numFmt w:val="decimal"/>
      <w:lvlText w:val="%7."/>
      <w:lvlJc w:val="left"/>
      <w:pPr>
        <w:ind w:left="5256" w:hanging="360"/>
      </w:pPr>
      <w:rPr>
        <w:rFonts w:cs="Times New Roman"/>
      </w:rPr>
    </w:lvl>
    <w:lvl w:ilvl="7" w:tplc="040C0019" w:tentative="1">
      <w:start w:val="1"/>
      <w:numFmt w:val="lowerLetter"/>
      <w:lvlText w:val="%8."/>
      <w:lvlJc w:val="left"/>
      <w:pPr>
        <w:ind w:left="5976" w:hanging="360"/>
      </w:pPr>
      <w:rPr>
        <w:rFonts w:cs="Times New Roman"/>
      </w:rPr>
    </w:lvl>
    <w:lvl w:ilvl="8" w:tplc="040C001B" w:tentative="1">
      <w:start w:val="1"/>
      <w:numFmt w:val="lowerRoman"/>
      <w:lvlText w:val="%9."/>
      <w:lvlJc w:val="right"/>
      <w:pPr>
        <w:ind w:left="6696" w:hanging="180"/>
      </w:pPr>
      <w:rPr>
        <w:rFonts w:cs="Times New Roman"/>
      </w:rPr>
    </w:lvl>
  </w:abstractNum>
  <w:abstractNum w:abstractNumId="19"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169B762A"/>
    <w:multiLevelType w:val="hybridMultilevel"/>
    <w:tmpl w:val="E87EDCA2"/>
    <w:lvl w:ilvl="0" w:tplc="D1E03A06">
      <w:start w:val="1"/>
      <w:numFmt w:val="lowerLetter"/>
      <w:lvlText w:val="%1)"/>
      <w:lvlJc w:val="left"/>
      <w:pPr>
        <w:ind w:left="1080" w:hanging="360"/>
      </w:pPr>
      <w:rPr>
        <w:rFonts w:cs="Times New Roman"/>
      </w:rPr>
    </w:lvl>
    <w:lvl w:ilvl="1" w:tplc="64044598">
      <w:start w:val="6"/>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16CE1D9B"/>
    <w:multiLevelType w:val="multilevel"/>
    <w:tmpl w:val="040C001F"/>
    <w:styleLink w:val="UG-Heading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6ED2C03"/>
    <w:multiLevelType w:val="multilevel"/>
    <w:tmpl w:val="E6A83CD8"/>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97C64D2"/>
    <w:multiLevelType w:val="hybridMultilevel"/>
    <w:tmpl w:val="125818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1B11244A"/>
    <w:multiLevelType w:val="singleLevel"/>
    <w:tmpl w:val="B43872EC"/>
    <w:lvl w:ilvl="0">
      <w:start w:val="1"/>
      <w:numFmt w:val="lowerRoman"/>
      <w:lvlText w:val="%1)"/>
      <w:legacy w:legacy="1" w:legacySpace="120" w:legacyIndent="360"/>
      <w:lvlJc w:val="left"/>
      <w:pPr>
        <w:ind w:left="1440" w:hanging="360"/>
      </w:pPr>
      <w:rPr>
        <w:rFonts w:cs="Times New Roman"/>
      </w:rPr>
    </w:lvl>
  </w:abstractNum>
  <w:abstractNum w:abstractNumId="25" w15:restartNumberingAfterBreak="0">
    <w:nsid w:val="1E320B5C"/>
    <w:multiLevelType w:val="hybridMultilevel"/>
    <w:tmpl w:val="0AAE1DBE"/>
    <w:lvl w:ilvl="0" w:tplc="8072026A">
      <w:start w:val="1"/>
      <w:numFmt w:val="lowerLetter"/>
      <w:lvlText w:val="%1)"/>
      <w:lvlJc w:val="left"/>
      <w:pPr>
        <w:ind w:left="667" w:hanging="360"/>
      </w:pPr>
      <w:rPr>
        <w:rFonts w:hint="default"/>
      </w:rPr>
    </w:lvl>
    <w:lvl w:ilvl="1" w:tplc="040C0019">
      <w:start w:val="1"/>
      <w:numFmt w:val="lowerLetter"/>
      <w:lvlText w:val="%2."/>
      <w:lvlJc w:val="left"/>
      <w:pPr>
        <w:ind w:left="1387" w:hanging="360"/>
      </w:pPr>
    </w:lvl>
    <w:lvl w:ilvl="2" w:tplc="040C001B" w:tentative="1">
      <w:start w:val="1"/>
      <w:numFmt w:val="lowerRoman"/>
      <w:lvlText w:val="%3."/>
      <w:lvlJc w:val="right"/>
      <w:pPr>
        <w:ind w:left="2107" w:hanging="180"/>
      </w:pPr>
    </w:lvl>
    <w:lvl w:ilvl="3" w:tplc="040C000F" w:tentative="1">
      <w:start w:val="1"/>
      <w:numFmt w:val="decimal"/>
      <w:lvlText w:val="%4."/>
      <w:lvlJc w:val="left"/>
      <w:pPr>
        <w:ind w:left="2827" w:hanging="360"/>
      </w:pPr>
    </w:lvl>
    <w:lvl w:ilvl="4" w:tplc="040C0019" w:tentative="1">
      <w:start w:val="1"/>
      <w:numFmt w:val="lowerLetter"/>
      <w:lvlText w:val="%5."/>
      <w:lvlJc w:val="left"/>
      <w:pPr>
        <w:ind w:left="3547" w:hanging="360"/>
      </w:pPr>
    </w:lvl>
    <w:lvl w:ilvl="5" w:tplc="040C001B" w:tentative="1">
      <w:start w:val="1"/>
      <w:numFmt w:val="lowerRoman"/>
      <w:lvlText w:val="%6."/>
      <w:lvlJc w:val="right"/>
      <w:pPr>
        <w:ind w:left="4267" w:hanging="180"/>
      </w:pPr>
    </w:lvl>
    <w:lvl w:ilvl="6" w:tplc="040C000F" w:tentative="1">
      <w:start w:val="1"/>
      <w:numFmt w:val="decimal"/>
      <w:lvlText w:val="%7."/>
      <w:lvlJc w:val="left"/>
      <w:pPr>
        <w:ind w:left="4987" w:hanging="360"/>
      </w:pPr>
    </w:lvl>
    <w:lvl w:ilvl="7" w:tplc="040C0019" w:tentative="1">
      <w:start w:val="1"/>
      <w:numFmt w:val="lowerLetter"/>
      <w:lvlText w:val="%8."/>
      <w:lvlJc w:val="left"/>
      <w:pPr>
        <w:ind w:left="5707" w:hanging="360"/>
      </w:pPr>
    </w:lvl>
    <w:lvl w:ilvl="8" w:tplc="040C001B" w:tentative="1">
      <w:start w:val="1"/>
      <w:numFmt w:val="lowerRoman"/>
      <w:lvlText w:val="%9."/>
      <w:lvlJc w:val="right"/>
      <w:pPr>
        <w:ind w:left="6427" w:hanging="180"/>
      </w:pPr>
    </w:lvl>
  </w:abstractNum>
  <w:abstractNum w:abstractNumId="26" w15:restartNumberingAfterBreak="0">
    <w:nsid w:val="1EFE3FEF"/>
    <w:multiLevelType w:val="multilevel"/>
    <w:tmpl w:val="A9964E4A"/>
    <w:styleLink w:val="TIT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F6F1985"/>
    <w:multiLevelType w:val="multilevel"/>
    <w:tmpl w:val="00FAF86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sz w:val="22"/>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1FF95B10"/>
    <w:multiLevelType w:val="hybridMultilevel"/>
    <w:tmpl w:val="5D0E40E6"/>
    <w:lvl w:ilvl="0" w:tplc="F732F636">
      <w:start w:val="1"/>
      <w:numFmt w:val="decimal"/>
      <w:pStyle w:val="ListNumber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25747B1F"/>
    <w:multiLevelType w:val="singleLevel"/>
    <w:tmpl w:val="83E2FAD4"/>
    <w:lvl w:ilvl="0">
      <w:start w:val="1"/>
      <w:numFmt w:val="bullet"/>
      <w:pStyle w:val="ListBullet9"/>
      <w:lvlText w:val=""/>
      <w:lvlJc w:val="left"/>
      <w:pPr>
        <w:tabs>
          <w:tab w:val="num" w:pos="3575"/>
        </w:tabs>
        <w:ind w:left="3572" w:hanging="357"/>
      </w:pPr>
      <w:rPr>
        <w:rFonts w:ascii="Symbol" w:hAnsi="Symbol" w:hint="default"/>
      </w:rPr>
    </w:lvl>
  </w:abstractNum>
  <w:abstractNum w:abstractNumId="31" w15:restartNumberingAfterBreak="0">
    <w:nsid w:val="262B7D3A"/>
    <w:multiLevelType w:val="hybridMultilevel"/>
    <w:tmpl w:val="BDD665F6"/>
    <w:lvl w:ilvl="0" w:tplc="0409001B">
      <w:start w:val="1"/>
      <w:numFmt w:val="lowerRoman"/>
      <w:lvlText w:val="(%1)"/>
      <w:lvlJc w:val="right"/>
      <w:pPr>
        <w:tabs>
          <w:tab w:val="num" w:pos="927"/>
        </w:tabs>
        <w:ind w:left="927" w:hanging="360"/>
      </w:pPr>
      <w:rPr>
        <w:rFonts w:cs="Times New Roman" w:hint="default"/>
      </w:rPr>
    </w:lvl>
    <w:lvl w:ilvl="1" w:tplc="040C0001">
      <w:start w:val="1"/>
      <w:numFmt w:val="bullet"/>
      <w:lvlText w:val=""/>
      <w:lvlJc w:val="left"/>
      <w:pPr>
        <w:tabs>
          <w:tab w:val="num" w:pos="2772"/>
        </w:tabs>
        <w:ind w:left="2772" w:hanging="360"/>
      </w:pPr>
      <w:rPr>
        <w:rFonts w:ascii="Symbol" w:hAnsi="Symbol" w:hint="default"/>
      </w:rPr>
    </w:lvl>
    <w:lvl w:ilvl="2" w:tplc="040C0005">
      <w:start w:val="1"/>
      <w:numFmt w:val="bullet"/>
      <w:lvlText w:val=""/>
      <w:lvlJc w:val="left"/>
      <w:pPr>
        <w:tabs>
          <w:tab w:val="num" w:pos="3492"/>
        </w:tabs>
        <w:ind w:left="3492" w:hanging="360"/>
      </w:pPr>
      <w:rPr>
        <w:rFonts w:ascii="Wingdings" w:hAnsi="Wingdings" w:hint="default"/>
      </w:rPr>
    </w:lvl>
    <w:lvl w:ilvl="3" w:tplc="040C0001" w:tentative="1">
      <w:start w:val="1"/>
      <w:numFmt w:val="bullet"/>
      <w:lvlText w:val=""/>
      <w:lvlJc w:val="left"/>
      <w:pPr>
        <w:tabs>
          <w:tab w:val="num" w:pos="4212"/>
        </w:tabs>
        <w:ind w:left="4212" w:hanging="360"/>
      </w:pPr>
      <w:rPr>
        <w:rFonts w:ascii="Symbol" w:hAnsi="Symbol" w:hint="default"/>
      </w:rPr>
    </w:lvl>
    <w:lvl w:ilvl="4" w:tplc="040C0003" w:tentative="1">
      <w:start w:val="1"/>
      <w:numFmt w:val="bullet"/>
      <w:lvlText w:val="o"/>
      <w:lvlJc w:val="left"/>
      <w:pPr>
        <w:tabs>
          <w:tab w:val="num" w:pos="4932"/>
        </w:tabs>
        <w:ind w:left="4932" w:hanging="360"/>
      </w:pPr>
      <w:rPr>
        <w:rFonts w:ascii="Courier New" w:hAnsi="Courier New" w:hint="default"/>
      </w:rPr>
    </w:lvl>
    <w:lvl w:ilvl="5" w:tplc="040C0005" w:tentative="1">
      <w:start w:val="1"/>
      <w:numFmt w:val="bullet"/>
      <w:lvlText w:val=""/>
      <w:lvlJc w:val="left"/>
      <w:pPr>
        <w:tabs>
          <w:tab w:val="num" w:pos="5652"/>
        </w:tabs>
        <w:ind w:left="5652" w:hanging="360"/>
      </w:pPr>
      <w:rPr>
        <w:rFonts w:ascii="Wingdings" w:hAnsi="Wingdings" w:hint="default"/>
      </w:rPr>
    </w:lvl>
    <w:lvl w:ilvl="6" w:tplc="040C0001" w:tentative="1">
      <w:start w:val="1"/>
      <w:numFmt w:val="bullet"/>
      <w:lvlText w:val=""/>
      <w:lvlJc w:val="left"/>
      <w:pPr>
        <w:tabs>
          <w:tab w:val="num" w:pos="6372"/>
        </w:tabs>
        <w:ind w:left="6372" w:hanging="360"/>
      </w:pPr>
      <w:rPr>
        <w:rFonts w:ascii="Symbol" w:hAnsi="Symbol" w:hint="default"/>
      </w:rPr>
    </w:lvl>
    <w:lvl w:ilvl="7" w:tplc="040C0003" w:tentative="1">
      <w:start w:val="1"/>
      <w:numFmt w:val="bullet"/>
      <w:lvlText w:val="o"/>
      <w:lvlJc w:val="left"/>
      <w:pPr>
        <w:tabs>
          <w:tab w:val="num" w:pos="7092"/>
        </w:tabs>
        <w:ind w:left="7092" w:hanging="360"/>
      </w:pPr>
      <w:rPr>
        <w:rFonts w:ascii="Courier New" w:hAnsi="Courier New" w:hint="default"/>
      </w:rPr>
    </w:lvl>
    <w:lvl w:ilvl="8" w:tplc="040C0005" w:tentative="1">
      <w:start w:val="1"/>
      <w:numFmt w:val="bullet"/>
      <w:lvlText w:val=""/>
      <w:lvlJc w:val="left"/>
      <w:pPr>
        <w:tabs>
          <w:tab w:val="num" w:pos="7812"/>
        </w:tabs>
        <w:ind w:left="7812" w:hanging="360"/>
      </w:pPr>
      <w:rPr>
        <w:rFonts w:ascii="Wingdings" w:hAnsi="Wingdings" w:hint="default"/>
      </w:rPr>
    </w:lvl>
  </w:abstractNum>
  <w:abstractNum w:abstractNumId="32" w15:restartNumberingAfterBreak="0">
    <w:nsid w:val="275F13CD"/>
    <w:multiLevelType w:val="hybridMultilevel"/>
    <w:tmpl w:val="A49C7F32"/>
    <w:lvl w:ilvl="0" w:tplc="04070001">
      <w:start w:val="1"/>
      <w:numFmt w:val="bullet"/>
      <w:lvlText w:val=""/>
      <w:lvlJc w:val="left"/>
      <w:pPr>
        <w:ind w:left="854" w:hanging="360"/>
      </w:pPr>
      <w:rPr>
        <w:rFonts w:ascii="Symbol" w:hAnsi="Symbol" w:hint="default"/>
      </w:rPr>
    </w:lvl>
    <w:lvl w:ilvl="1" w:tplc="08070003" w:tentative="1">
      <w:start w:val="1"/>
      <w:numFmt w:val="bullet"/>
      <w:lvlText w:val="o"/>
      <w:lvlJc w:val="left"/>
      <w:pPr>
        <w:ind w:left="1574" w:hanging="360"/>
      </w:pPr>
      <w:rPr>
        <w:rFonts w:ascii="Courier New" w:hAnsi="Courier New" w:cs="Courier New" w:hint="default"/>
      </w:rPr>
    </w:lvl>
    <w:lvl w:ilvl="2" w:tplc="08070005" w:tentative="1">
      <w:start w:val="1"/>
      <w:numFmt w:val="bullet"/>
      <w:lvlText w:val=""/>
      <w:lvlJc w:val="left"/>
      <w:pPr>
        <w:ind w:left="2294" w:hanging="360"/>
      </w:pPr>
      <w:rPr>
        <w:rFonts w:ascii="Wingdings" w:hAnsi="Wingdings" w:hint="default"/>
      </w:rPr>
    </w:lvl>
    <w:lvl w:ilvl="3" w:tplc="08070001" w:tentative="1">
      <w:start w:val="1"/>
      <w:numFmt w:val="bullet"/>
      <w:lvlText w:val=""/>
      <w:lvlJc w:val="left"/>
      <w:pPr>
        <w:ind w:left="3014" w:hanging="360"/>
      </w:pPr>
      <w:rPr>
        <w:rFonts w:ascii="Symbol" w:hAnsi="Symbol" w:hint="default"/>
      </w:rPr>
    </w:lvl>
    <w:lvl w:ilvl="4" w:tplc="08070003" w:tentative="1">
      <w:start w:val="1"/>
      <w:numFmt w:val="bullet"/>
      <w:lvlText w:val="o"/>
      <w:lvlJc w:val="left"/>
      <w:pPr>
        <w:ind w:left="3734" w:hanging="360"/>
      </w:pPr>
      <w:rPr>
        <w:rFonts w:ascii="Courier New" w:hAnsi="Courier New" w:cs="Courier New" w:hint="default"/>
      </w:rPr>
    </w:lvl>
    <w:lvl w:ilvl="5" w:tplc="08070005" w:tentative="1">
      <w:start w:val="1"/>
      <w:numFmt w:val="bullet"/>
      <w:lvlText w:val=""/>
      <w:lvlJc w:val="left"/>
      <w:pPr>
        <w:ind w:left="4454" w:hanging="360"/>
      </w:pPr>
      <w:rPr>
        <w:rFonts w:ascii="Wingdings" w:hAnsi="Wingdings" w:hint="default"/>
      </w:rPr>
    </w:lvl>
    <w:lvl w:ilvl="6" w:tplc="08070001" w:tentative="1">
      <w:start w:val="1"/>
      <w:numFmt w:val="bullet"/>
      <w:lvlText w:val=""/>
      <w:lvlJc w:val="left"/>
      <w:pPr>
        <w:ind w:left="5174" w:hanging="360"/>
      </w:pPr>
      <w:rPr>
        <w:rFonts w:ascii="Symbol" w:hAnsi="Symbol" w:hint="default"/>
      </w:rPr>
    </w:lvl>
    <w:lvl w:ilvl="7" w:tplc="08070003" w:tentative="1">
      <w:start w:val="1"/>
      <w:numFmt w:val="bullet"/>
      <w:lvlText w:val="o"/>
      <w:lvlJc w:val="left"/>
      <w:pPr>
        <w:ind w:left="5894" w:hanging="360"/>
      </w:pPr>
      <w:rPr>
        <w:rFonts w:ascii="Courier New" w:hAnsi="Courier New" w:cs="Courier New" w:hint="default"/>
      </w:rPr>
    </w:lvl>
    <w:lvl w:ilvl="8" w:tplc="08070005" w:tentative="1">
      <w:start w:val="1"/>
      <w:numFmt w:val="bullet"/>
      <w:lvlText w:val=""/>
      <w:lvlJc w:val="left"/>
      <w:pPr>
        <w:ind w:left="6614" w:hanging="360"/>
      </w:pPr>
      <w:rPr>
        <w:rFonts w:ascii="Wingdings" w:hAnsi="Wingdings" w:hint="default"/>
      </w:rPr>
    </w:lvl>
  </w:abstractNum>
  <w:abstractNum w:abstractNumId="33" w15:restartNumberingAfterBreak="0">
    <w:nsid w:val="29BD7B8D"/>
    <w:multiLevelType w:val="singleLevel"/>
    <w:tmpl w:val="D1E03A06"/>
    <w:lvl w:ilvl="0">
      <w:start w:val="1"/>
      <w:numFmt w:val="lowerLetter"/>
      <w:lvlText w:val="%1)"/>
      <w:legacy w:legacy="1" w:legacySpace="120" w:legacyIndent="360"/>
      <w:lvlJc w:val="left"/>
      <w:pPr>
        <w:ind w:left="936" w:hanging="360"/>
      </w:pPr>
      <w:rPr>
        <w:rFonts w:cs="Times New Roman"/>
      </w:rPr>
    </w:lvl>
  </w:abstractNum>
  <w:abstractNum w:abstractNumId="34" w15:restartNumberingAfterBreak="0">
    <w:nsid w:val="2BB03B3D"/>
    <w:multiLevelType w:val="hybridMultilevel"/>
    <w:tmpl w:val="BBA41C4E"/>
    <w:lvl w:ilvl="0" w:tplc="3AD2FEF8">
      <w:start w:val="1"/>
      <w:numFmt w:val="lowerLetter"/>
      <w:pStyle w:val="DefaultParagraphFont1"/>
      <w:lvlText w:val="(%1)"/>
      <w:lvlJc w:val="left"/>
      <w:pPr>
        <w:tabs>
          <w:tab w:val="num" w:pos="567"/>
        </w:tabs>
        <w:ind w:left="567" w:hanging="567"/>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2D7E76CC"/>
    <w:multiLevelType w:val="hybridMultilevel"/>
    <w:tmpl w:val="609A855C"/>
    <w:lvl w:ilvl="0" w:tplc="040C0017">
      <w:start w:val="1"/>
      <w:numFmt w:val="lowerLetter"/>
      <w:lvlText w:val="%1)"/>
      <w:lvlJc w:val="left"/>
      <w:pPr>
        <w:tabs>
          <w:tab w:val="num" w:pos="1068"/>
        </w:tabs>
        <w:ind w:left="1068" w:hanging="360"/>
      </w:pPr>
      <w:rPr>
        <w:i w:val="0"/>
      </w:rPr>
    </w:lvl>
    <w:lvl w:ilvl="1" w:tplc="040C0019" w:tentative="1">
      <w:start w:val="1"/>
      <w:numFmt w:val="lowerLetter"/>
      <w:lvlText w:val="%2."/>
      <w:lvlJc w:val="left"/>
      <w:pPr>
        <w:tabs>
          <w:tab w:val="num" w:pos="1788"/>
        </w:tabs>
        <w:ind w:left="1788" w:hanging="360"/>
      </w:pPr>
      <w:rPr>
        <w:rFonts w:cs="Times New Roman"/>
      </w:rPr>
    </w:lvl>
    <w:lvl w:ilvl="2" w:tplc="040C001B" w:tentative="1">
      <w:start w:val="1"/>
      <w:numFmt w:val="lowerRoman"/>
      <w:lvlText w:val="%3."/>
      <w:lvlJc w:val="right"/>
      <w:pPr>
        <w:tabs>
          <w:tab w:val="num" w:pos="2508"/>
        </w:tabs>
        <w:ind w:left="2508" w:hanging="180"/>
      </w:pPr>
      <w:rPr>
        <w:rFonts w:cs="Times New Roman"/>
      </w:rPr>
    </w:lvl>
    <w:lvl w:ilvl="3" w:tplc="040C000F" w:tentative="1">
      <w:start w:val="1"/>
      <w:numFmt w:val="decimal"/>
      <w:lvlText w:val="%4."/>
      <w:lvlJc w:val="left"/>
      <w:pPr>
        <w:tabs>
          <w:tab w:val="num" w:pos="3228"/>
        </w:tabs>
        <w:ind w:left="3228" w:hanging="360"/>
      </w:pPr>
      <w:rPr>
        <w:rFonts w:cs="Times New Roman"/>
      </w:rPr>
    </w:lvl>
    <w:lvl w:ilvl="4" w:tplc="040C0019" w:tentative="1">
      <w:start w:val="1"/>
      <w:numFmt w:val="lowerLetter"/>
      <w:lvlText w:val="%5."/>
      <w:lvlJc w:val="left"/>
      <w:pPr>
        <w:tabs>
          <w:tab w:val="num" w:pos="3948"/>
        </w:tabs>
        <w:ind w:left="3948" w:hanging="360"/>
      </w:pPr>
      <w:rPr>
        <w:rFonts w:cs="Times New Roman"/>
      </w:rPr>
    </w:lvl>
    <w:lvl w:ilvl="5" w:tplc="040C001B" w:tentative="1">
      <w:start w:val="1"/>
      <w:numFmt w:val="lowerRoman"/>
      <w:lvlText w:val="%6."/>
      <w:lvlJc w:val="right"/>
      <w:pPr>
        <w:tabs>
          <w:tab w:val="num" w:pos="4668"/>
        </w:tabs>
        <w:ind w:left="4668" w:hanging="180"/>
      </w:pPr>
      <w:rPr>
        <w:rFonts w:cs="Times New Roman"/>
      </w:rPr>
    </w:lvl>
    <w:lvl w:ilvl="6" w:tplc="040C000F" w:tentative="1">
      <w:start w:val="1"/>
      <w:numFmt w:val="decimal"/>
      <w:lvlText w:val="%7."/>
      <w:lvlJc w:val="left"/>
      <w:pPr>
        <w:tabs>
          <w:tab w:val="num" w:pos="5388"/>
        </w:tabs>
        <w:ind w:left="5388" w:hanging="360"/>
      </w:pPr>
      <w:rPr>
        <w:rFonts w:cs="Times New Roman"/>
      </w:rPr>
    </w:lvl>
    <w:lvl w:ilvl="7" w:tplc="040C0019" w:tentative="1">
      <w:start w:val="1"/>
      <w:numFmt w:val="lowerLetter"/>
      <w:lvlText w:val="%8."/>
      <w:lvlJc w:val="left"/>
      <w:pPr>
        <w:tabs>
          <w:tab w:val="num" w:pos="6108"/>
        </w:tabs>
        <w:ind w:left="6108" w:hanging="360"/>
      </w:pPr>
      <w:rPr>
        <w:rFonts w:cs="Times New Roman"/>
      </w:rPr>
    </w:lvl>
    <w:lvl w:ilvl="8" w:tplc="040C001B" w:tentative="1">
      <w:start w:val="1"/>
      <w:numFmt w:val="lowerRoman"/>
      <w:lvlText w:val="%9."/>
      <w:lvlJc w:val="right"/>
      <w:pPr>
        <w:tabs>
          <w:tab w:val="num" w:pos="6828"/>
        </w:tabs>
        <w:ind w:left="6828" w:hanging="180"/>
      </w:pPr>
      <w:rPr>
        <w:rFonts w:cs="Times New Roman"/>
      </w:rPr>
    </w:lvl>
  </w:abstractNum>
  <w:abstractNum w:abstractNumId="36" w15:restartNumberingAfterBreak="0">
    <w:nsid w:val="2E566339"/>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37" w15:restartNumberingAfterBreak="0">
    <w:nsid w:val="2EEF4A19"/>
    <w:multiLevelType w:val="singleLevel"/>
    <w:tmpl w:val="6096F50C"/>
    <w:lvl w:ilvl="0">
      <w:start w:val="1"/>
      <w:numFmt w:val="decimal"/>
      <w:lvlText w:val="22.%1"/>
      <w:legacy w:legacy="1" w:legacySpace="120" w:legacyIndent="576"/>
      <w:lvlJc w:val="left"/>
      <w:pPr>
        <w:ind w:left="576" w:hanging="576"/>
      </w:pPr>
      <w:rPr>
        <w:rFonts w:cs="Times New Roman"/>
        <w:sz w:val="22"/>
      </w:rPr>
    </w:lvl>
  </w:abstractNum>
  <w:abstractNum w:abstractNumId="38" w15:restartNumberingAfterBreak="0">
    <w:nsid w:val="311D50BD"/>
    <w:multiLevelType w:val="hybridMultilevel"/>
    <w:tmpl w:val="3A7033A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40" w15:restartNumberingAfterBreak="0">
    <w:nsid w:val="346F5131"/>
    <w:multiLevelType w:val="singleLevel"/>
    <w:tmpl w:val="BD3C34B4"/>
    <w:lvl w:ilvl="0">
      <w:start w:val="1"/>
      <w:numFmt w:val="lowerLetter"/>
      <w:pStyle w:val="ListAlphanumeric"/>
      <w:lvlText w:val="%1)"/>
      <w:legacy w:legacy="1" w:legacySpace="0" w:legacyIndent="283"/>
      <w:lvlJc w:val="left"/>
      <w:pPr>
        <w:ind w:left="567" w:hanging="283"/>
      </w:pPr>
    </w:lvl>
  </w:abstractNum>
  <w:abstractNum w:abstractNumId="41" w15:restartNumberingAfterBreak="0">
    <w:nsid w:val="35832027"/>
    <w:multiLevelType w:val="multilevel"/>
    <w:tmpl w:val="57A00B7E"/>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70B67F4"/>
    <w:multiLevelType w:val="multilevel"/>
    <w:tmpl w:val="E8025410"/>
    <w:styleLink w:val="Style4"/>
    <w:lvl w:ilvl="0">
      <w:start w:val="1"/>
      <w:numFmt w:val="decimal"/>
      <w:pStyle w:val="Mimi1"/>
      <w:lvlText w:val="%1."/>
      <w:lvlJc w:val="left"/>
      <w:pPr>
        <w:ind w:left="360" w:hanging="360"/>
      </w:pPr>
      <w:rPr>
        <w:rFonts w:hint="default"/>
      </w:rPr>
    </w:lvl>
    <w:lvl w:ilvl="1">
      <w:start w:val="1"/>
      <w:numFmt w:val="decimal"/>
      <w:pStyle w:val="Mimi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3A4357D9"/>
    <w:multiLevelType w:val="multilevel"/>
    <w:tmpl w:val="F7F89E64"/>
    <w:styleLink w:val="MIMI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3A8A7828"/>
    <w:multiLevelType w:val="hybridMultilevel"/>
    <w:tmpl w:val="A170EFF6"/>
    <w:lvl w:ilvl="0" w:tplc="75FA5496">
      <w:start w:val="1"/>
      <w:numFmt w:val="lowerLetter"/>
      <w:pStyle w:val="Heading21"/>
      <w:lvlText w:val="(%1)"/>
      <w:lvlJc w:val="left"/>
      <w:pPr>
        <w:ind w:left="785" w:hanging="360"/>
      </w:pPr>
      <w:rPr>
        <w:rFonts w:ascii="Arial" w:hAnsi="Arial" w:cs="Arial" w:hint="default"/>
        <w:sz w:val="24"/>
        <w:szCs w:val="24"/>
      </w:rPr>
    </w:lvl>
    <w:lvl w:ilvl="1" w:tplc="04070019" w:tentative="1">
      <w:start w:val="1"/>
      <w:numFmt w:val="lowerLetter"/>
      <w:lvlText w:val="%2."/>
      <w:lvlJc w:val="left"/>
      <w:pPr>
        <w:ind w:left="1505" w:hanging="360"/>
      </w:pPr>
    </w:lvl>
    <w:lvl w:ilvl="2" w:tplc="0407001B" w:tentative="1">
      <w:start w:val="1"/>
      <w:numFmt w:val="lowerRoman"/>
      <w:lvlText w:val="%3."/>
      <w:lvlJc w:val="right"/>
      <w:pPr>
        <w:ind w:left="2225" w:hanging="180"/>
      </w:pPr>
    </w:lvl>
    <w:lvl w:ilvl="3" w:tplc="0407000F" w:tentative="1">
      <w:start w:val="1"/>
      <w:numFmt w:val="decimal"/>
      <w:lvlText w:val="%4."/>
      <w:lvlJc w:val="left"/>
      <w:pPr>
        <w:ind w:left="2945" w:hanging="360"/>
      </w:pPr>
    </w:lvl>
    <w:lvl w:ilvl="4" w:tplc="04070019" w:tentative="1">
      <w:start w:val="1"/>
      <w:numFmt w:val="lowerLetter"/>
      <w:lvlText w:val="%5."/>
      <w:lvlJc w:val="left"/>
      <w:pPr>
        <w:ind w:left="3665" w:hanging="360"/>
      </w:pPr>
    </w:lvl>
    <w:lvl w:ilvl="5" w:tplc="0407001B" w:tentative="1">
      <w:start w:val="1"/>
      <w:numFmt w:val="lowerRoman"/>
      <w:lvlText w:val="%6."/>
      <w:lvlJc w:val="right"/>
      <w:pPr>
        <w:ind w:left="4385" w:hanging="180"/>
      </w:pPr>
    </w:lvl>
    <w:lvl w:ilvl="6" w:tplc="0407000F" w:tentative="1">
      <w:start w:val="1"/>
      <w:numFmt w:val="decimal"/>
      <w:lvlText w:val="%7."/>
      <w:lvlJc w:val="left"/>
      <w:pPr>
        <w:ind w:left="5105" w:hanging="360"/>
      </w:pPr>
    </w:lvl>
    <w:lvl w:ilvl="7" w:tplc="04070019" w:tentative="1">
      <w:start w:val="1"/>
      <w:numFmt w:val="lowerLetter"/>
      <w:lvlText w:val="%8."/>
      <w:lvlJc w:val="left"/>
      <w:pPr>
        <w:ind w:left="5825" w:hanging="360"/>
      </w:pPr>
    </w:lvl>
    <w:lvl w:ilvl="8" w:tplc="0407001B" w:tentative="1">
      <w:start w:val="1"/>
      <w:numFmt w:val="lowerRoman"/>
      <w:lvlText w:val="%9."/>
      <w:lvlJc w:val="right"/>
      <w:pPr>
        <w:ind w:left="6545" w:hanging="180"/>
      </w:pPr>
    </w:lvl>
  </w:abstractNum>
  <w:abstractNum w:abstractNumId="45"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3C7C1090"/>
    <w:multiLevelType w:val="multilevel"/>
    <w:tmpl w:val="040C001D"/>
    <w:styleLink w:val="Style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3DA829D6"/>
    <w:multiLevelType w:val="hybridMultilevel"/>
    <w:tmpl w:val="5F12C4EA"/>
    <w:lvl w:ilvl="0" w:tplc="48B4987C">
      <w:start w:val="1"/>
      <w:numFmt w:val="upperLetter"/>
      <w:pStyle w:val="Header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3F85149C"/>
    <w:multiLevelType w:val="multilevel"/>
    <w:tmpl w:val="BE1CD7B4"/>
    <w:lvl w:ilvl="0">
      <w:start w:val="2"/>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280" w:hanging="1440"/>
      </w:pPr>
      <w:rPr>
        <w:rFonts w:hint="default"/>
      </w:rPr>
    </w:lvl>
  </w:abstractNum>
  <w:abstractNum w:abstractNumId="49" w15:restartNumberingAfterBreak="0">
    <w:nsid w:val="40D90769"/>
    <w:multiLevelType w:val="singleLevel"/>
    <w:tmpl w:val="5816C632"/>
    <w:lvl w:ilvl="0">
      <w:start w:val="1"/>
      <w:numFmt w:val="decimal"/>
      <w:lvlText w:val="13.%1"/>
      <w:legacy w:legacy="1" w:legacySpace="120" w:legacyIndent="576"/>
      <w:lvlJc w:val="left"/>
      <w:pPr>
        <w:ind w:left="576" w:hanging="576"/>
      </w:pPr>
      <w:rPr>
        <w:rFonts w:cs="Times New Roman"/>
        <w:sz w:val="22"/>
      </w:rPr>
    </w:lvl>
  </w:abstractNum>
  <w:abstractNum w:abstractNumId="50" w15:restartNumberingAfterBreak="0">
    <w:nsid w:val="425B523D"/>
    <w:multiLevelType w:val="multilevel"/>
    <w:tmpl w:val="AAD418B2"/>
    <w:styleLink w:val="Style5"/>
    <w:lvl w:ilvl="0">
      <w:start w:val="1"/>
      <w:numFmt w:val="decimal"/>
      <w:pStyle w:val="UG-Heading1"/>
      <w:lvlText w:val="%1."/>
      <w:lvlJc w:val="left"/>
      <w:pPr>
        <w:ind w:left="360" w:hanging="360"/>
      </w:pPr>
      <w:rPr>
        <w:rFonts w:hint="default"/>
      </w:rPr>
    </w:lvl>
    <w:lvl w:ilvl="1">
      <w:start w:val="1"/>
      <w:numFmt w:val="decimal"/>
      <w:pStyle w:val="Titre11"/>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459537BC"/>
    <w:multiLevelType w:val="hybridMultilevel"/>
    <w:tmpl w:val="6EEAAAAE"/>
    <w:lvl w:ilvl="0" w:tplc="7C040164">
      <w:start w:val="1"/>
      <w:numFmt w:val="upperLetter"/>
      <w:pStyle w:val="Formatvorlag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473D3D96"/>
    <w:multiLevelType w:val="multilevel"/>
    <w:tmpl w:val="6526E9BE"/>
    <w:styleLink w:val="Formatvorlage2"/>
    <w:lvl w:ilvl="0">
      <w:start w:val="1"/>
      <w:numFmt w:val="decimal"/>
      <w:lvlText w:val="5.%1."/>
      <w:lvlJc w:val="left"/>
      <w:pPr>
        <w:ind w:left="2487" w:hanging="360"/>
      </w:pPr>
      <w:rPr>
        <w:rFonts w:hint="default"/>
        <w:sz w:val="22"/>
      </w:rPr>
    </w:lvl>
    <w:lvl w:ilvl="1">
      <w:start w:val="6"/>
      <w:numFmt w:val="bullet"/>
      <w:lvlText w:val="-"/>
      <w:lvlJc w:val="left"/>
      <w:pPr>
        <w:tabs>
          <w:tab w:val="num" w:pos="2847"/>
        </w:tabs>
        <w:ind w:left="2847" w:hanging="360"/>
      </w:pPr>
      <w:rPr>
        <w:rFonts w:ascii="Times New Roman" w:eastAsia="Times New Roman" w:hAnsi="Times New Roman" w:hint="default"/>
      </w:rPr>
    </w:lvl>
    <w:lvl w:ilvl="2">
      <w:start w:val="1"/>
      <w:numFmt w:val="lowerRoman"/>
      <w:lvlText w:val="%3."/>
      <w:lvlJc w:val="right"/>
      <w:pPr>
        <w:tabs>
          <w:tab w:val="num" w:pos="3567"/>
        </w:tabs>
        <w:ind w:left="3567" w:hanging="180"/>
      </w:pPr>
      <w:rPr>
        <w:rFonts w:cs="Times New Roman"/>
      </w:rPr>
    </w:lvl>
    <w:lvl w:ilvl="3">
      <w:start w:val="1"/>
      <w:numFmt w:val="decimal"/>
      <w:lvlText w:val="%4."/>
      <w:lvlJc w:val="left"/>
      <w:pPr>
        <w:tabs>
          <w:tab w:val="num" w:pos="4287"/>
        </w:tabs>
        <w:ind w:left="4287" w:hanging="360"/>
      </w:pPr>
      <w:rPr>
        <w:rFonts w:cs="Times New Roman"/>
      </w:rPr>
    </w:lvl>
    <w:lvl w:ilvl="4">
      <w:start w:val="1"/>
      <w:numFmt w:val="lowerLetter"/>
      <w:lvlText w:val="%5."/>
      <w:lvlJc w:val="left"/>
      <w:pPr>
        <w:tabs>
          <w:tab w:val="num" w:pos="5007"/>
        </w:tabs>
        <w:ind w:left="5007" w:hanging="360"/>
      </w:pPr>
      <w:rPr>
        <w:rFonts w:cs="Times New Roman"/>
      </w:rPr>
    </w:lvl>
    <w:lvl w:ilvl="5">
      <w:start w:val="1"/>
      <w:numFmt w:val="lowerRoman"/>
      <w:lvlText w:val="%6."/>
      <w:lvlJc w:val="right"/>
      <w:pPr>
        <w:tabs>
          <w:tab w:val="num" w:pos="5727"/>
        </w:tabs>
        <w:ind w:left="5727" w:hanging="180"/>
      </w:pPr>
      <w:rPr>
        <w:rFonts w:cs="Times New Roman"/>
      </w:rPr>
    </w:lvl>
    <w:lvl w:ilvl="6">
      <w:start w:val="1"/>
      <w:numFmt w:val="decimal"/>
      <w:lvlText w:val="%7."/>
      <w:lvlJc w:val="left"/>
      <w:pPr>
        <w:tabs>
          <w:tab w:val="num" w:pos="6447"/>
        </w:tabs>
        <w:ind w:left="6447" w:hanging="360"/>
      </w:pPr>
      <w:rPr>
        <w:rFonts w:cs="Times New Roman"/>
      </w:rPr>
    </w:lvl>
    <w:lvl w:ilvl="7">
      <w:start w:val="1"/>
      <w:numFmt w:val="lowerLetter"/>
      <w:lvlText w:val="%8."/>
      <w:lvlJc w:val="left"/>
      <w:pPr>
        <w:tabs>
          <w:tab w:val="num" w:pos="7167"/>
        </w:tabs>
        <w:ind w:left="7167" w:hanging="360"/>
      </w:pPr>
      <w:rPr>
        <w:rFonts w:cs="Times New Roman"/>
      </w:rPr>
    </w:lvl>
    <w:lvl w:ilvl="8">
      <w:start w:val="1"/>
      <w:numFmt w:val="lowerRoman"/>
      <w:lvlText w:val="%9."/>
      <w:lvlJc w:val="right"/>
      <w:pPr>
        <w:tabs>
          <w:tab w:val="num" w:pos="7887"/>
        </w:tabs>
        <w:ind w:left="7887" w:hanging="180"/>
      </w:pPr>
      <w:rPr>
        <w:rFonts w:cs="Times New Roman"/>
      </w:rPr>
    </w:lvl>
  </w:abstractNum>
  <w:abstractNum w:abstractNumId="53" w15:restartNumberingAfterBreak="0">
    <w:nsid w:val="477643A0"/>
    <w:multiLevelType w:val="hybridMultilevel"/>
    <w:tmpl w:val="376466E0"/>
    <w:lvl w:ilvl="0" w:tplc="0409001B">
      <w:start w:val="1"/>
      <w:numFmt w:val="lowerRoman"/>
      <w:lvlText w:val="(%1)"/>
      <w:lvlJc w:val="right"/>
      <w:pPr>
        <w:ind w:left="1440" w:hanging="360"/>
      </w:pPr>
      <w:rPr>
        <w:rFonts w:cs="Times New Roman"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4" w15:restartNumberingAfterBreak="0">
    <w:nsid w:val="48006257"/>
    <w:multiLevelType w:val="multilevel"/>
    <w:tmpl w:val="710C5ADE"/>
    <w:lvl w:ilvl="0">
      <w:start w:val="1"/>
      <w:numFmt w:val="lowerLetter"/>
      <w:lvlText w:val="%1)"/>
      <w:legacy w:legacy="1" w:legacySpace="120" w:legacyIndent="360"/>
      <w:lvlJc w:val="left"/>
      <w:pPr>
        <w:ind w:left="1008" w:hanging="360"/>
      </w:pPr>
      <w:rPr>
        <w:rFonts w:cs="Times New Roman"/>
      </w:rPr>
    </w:lvl>
    <w:lvl w:ilvl="1">
      <w:start w:val="1"/>
      <w:numFmt w:val="lowerLetter"/>
      <w:lvlText w:val="%2."/>
      <w:lvlJc w:val="left"/>
      <w:pPr>
        <w:tabs>
          <w:tab w:val="num" w:pos="4320"/>
        </w:tabs>
        <w:ind w:left="4320" w:hanging="360"/>
      </w:pPr>
      <w:rPr>
        <w:rFonts w:cs="Times New Roman"/>
      </w:rPr>
    </w:lvl>
    <w:lvl w:ilvl="2">
      <w:start w:val="1"/>
      <w:numFmt w:val="lowerLetter"/>
      <w:lvlText w:val="(%3)"/>
      <w:lvlJc w:val="left"/>
      <w:pPr>
        <w:ind w:left="786" w:hanging="360"/>
      </w:pPr>
      <w:rPr>
        <w:rFonts w:hint="default"/>
        <w:sz w:val="22"/>
      </w:rPr>
    </w:lvl>
    <w:lvl w:ilvl="3">
      <w:start w:val="1"/>
      <w:numFmt w:val="decimal"/>
      <w:lvlText w:val="%4."/>
      <w:lvlJc w:val="left"/>
      <w:pPr>
        <w:ind w:left="5760" w:hanging="360"/>
      </w:pPr>
      <w:rPr>
        <w:rFonts w:hint="default"/>
      </w:rPr>
    </w:lvl>
    <w:lvl w:ilvl="4" w:tentative="1">
      <w:start w:val="1"/>
      <w:numFmt w:val="lowerLetter"/>
      <w:lvlText w:val="%5."/>
      <w:lvlJc w:val="left"/>
      <w:pPr>
        <w:tabs>
          <w:tab w:val="num" w:pos="6480"/>
        </w:tabs>
        <w:ind w:left="6480" w:hanging="360"/>
      </w:pPr>
      <w:rPr>
        <w:rFonts w:cs="Times New Roman"/>
      </w:rPr>
    </w:lvl>
    <w:lvl w:ilvl="5" w:tentative="1">
      <w:start w:val="1"/>
      <w:numFmt w:val="lowerRoman"/>
      <w:lvlText w:val="%6."/>
      <w:lvlJc w:val="right"/>
      <w:pPr>
        <w:tabs>
          <w:tab w:val="num" w:pos="7200"/>
        </w:tabs>
        <w:ind w:left="7200" w:hanging="180"/>
      </w:pPr>
      <w:rPr>
        <w:rFonts w:cs="Times New Roman"/>
      </w:rPr>
    </w:lvl>
    <w:lvl w:ilvl="6" w:tentative="1">
      <w:start w:val="1"/>
      <w:numFmt w:val="decimal"/>
      <w:lvlText w:val="%7."/>
      <w:lvlJc w:val="left"/>
      <w:pPr>
        <w:tabs>
          <w:tab w:val="num" w:pos="7920"/>
        </w:tabs>
        <w:ind w:left="7920" w:hanging="360"/>
      </w:pPr>
      <w:rPr>
        <w:rFonts w:cs="Times New Roman"/>
      </w:rPr>
    </w:lvl>
    <w:lvl w:ilvl="7" w:tentative="1">
      <w:start w:val="1"/>
      <w:numFmt w:val="lowerLetter"/>
      <w:lvlText w:val="%8."/>
      <w:lvlJc w:val="left"/>
      <w:pPr>
        <w:tabs>
          <w:tab w:val="num" w:pos="8640"/>
        </w:tabs>
        <w:ind w:left="8640" w:hanging="360"/>
      </w:pPr>
      <w:rPr>
        <w:rFonts w:cs="Times New Roman"/>
      </w:rPr>
    </w:lvl>
    <w:lvl w:ilvl="8" w:tentative="1">
      <w:start w:val="1"/>
      <w:numFmt w:val="lowerRoman"/>
      <w:lvlText w:val="%9."/>
      <w:lvlJc w:val="right"/>
      <w:pPr>
        <w:tabs>
          <w:tab w:val="num" w:pos="9360"/>
        </w:tabs>
        <w:ind w:left="9360" w:hanging="180"/>
      </w:pPr>
      <w:rPr>
        <w:rFonts w:cs="Times New Roman"/>
      </w:rPr>
    </w:lvl>
  </w:abstractNum>
  <w:abstractNum w:abstractNumId="55" w15:restartNumberingAfterBreak="0">
    <w:nsid w:val="490F7AA1"/>
    <w:multiLevelType w:val="hybridMultilevel"/>
    <w:tmpl w:val="A74C94F4"/>
    <w:lvl w:ilvl="0" w:tplc="D1E03A06">
      <w:start w:val="1"/>
      <w:numFmt w:val="lowerLetter"/>
      <w:lvlText w:val="%1)"/>
      <w:legacy w:legacy="1" w:legacySpace="120" w:legacyIndent="360"/>
      <w:lvlJc w:val="left"/>
      <w:pPr>
        <w:ind w:left="1080" w:hanging="360"/>
      </w:pPr>
      <w:rPr>
        <w:rFonts w:cs="Times New Roman"/>
      </w:rPr>
    </w:lvl>
    <w:lvl w:ilvl="1" w:tplc="0407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4AD1754D"/>
    <w:multiLevelType w:val="singleLevel"/>
    <w:tmpl w:val="D1E03A06"/>
    <w:lvl w:ilvl="0">
      <w:start w:val="1"/>
      <w:numFmt w:val="lowerLetter"/>
      <w:lvlText w:val="%1)"/>
      <w:legacy w:legacy="1" w:legacySpace="120" w:legacyIndent="360"/>
      <w:lvlJc w:val="left"/>
      <w:pPr>
        <w:ind w:left="1080" w:hanging="360"/>
      </w:pPr>
      <w:rPr>
        <w:rFonts w:cs="Times New Roman"/>
      </w:rPr>
    </w:lvl>
  </w:abstractNum>
  <w:abstractNum w:abstractNumId="57" w15:restartNumberingAfterBreak="0">
    <w:nsid w:val="4B6C42FA"/>
    <w:multiLevelType w:val="singleLevel"/>
    <w:tmpl w:val="66ECE390"/>
    <w:lvl w:ilvl="0">
      <w:start w:val="1"/>
      <w:numFmt w:val="lowerLetter"/>
      <w:lvlText w:val="%1)"/>
      <w:legacy w:legacy="1" w:legacySpace="120" w:legacyIndent="360"/>
      <w:lvlJc w:val="left"/>
      <w:pPr>
        <w:ind w:left="360" w:hanging="360"/>
      </w:pPr>
      <w:rPr>
        <w:rFonts w:cs="Times New Roman"/>
        <w:b w:val="0"/>
        <w:i w:val="0"/>
      </w:rPr>
    </w:lvl>
  </w:abstractNum>
  <w:abstractNum w:abstractNumId="58" w15:restartNumberingAfterBreak="0">
    <w:nsid w:val="4C1B6B50"/>
    <w:multiLevelType w:val="hybridMultilevel"/>
    <w:tmpl w:val="E7287410"/>
    <w:lvl w:ilvl="0" w:tplc="5A94562C">
      <w:start w:val="1"/>
      <w:numFmt w:val="lowerLetter"/>
      <w:lvlText w:val="(%1)"/>
      <w:lvlJc w:val="left"/>
      <w:pPr>
        <w:tabs>
          <w:tab w:val="num" w:pos="1065"/>
        </w:tabs>
        <w:ind w:left="1065" w:hanging="705"/>
      </w:pPr>
      <w:rPr>
        <w:rFonts w:hint="default"/>
      </w:rPr>
    </w:lvl>
    <w:lvl w:ilvl="1" w:tplc="E252EF8E">
      <w:start w:val="1"/>
      <w:numFmt w:val="decimal"/>
      <w:lvlText w:val="%2."/>
      <w:lvlJc w:val="left"/>
      <w:pPr>
        <w:tabs>
          <w:tab w:val="num" w:pos="1440"/>
        </w:tabs>
        <w:ind w:left="1440" w:hanging="360"/>
      </w:pPr>
      <w:rPr>
        <w:rFonts w:hint="default"/>
      </w:rPr>
    </w:lvl>
    <w:lvl w:ilvl="2" w:tplc="5DD63C62">
      <w:start w:val="1"/>
      <w:numFmt w:val="decimal"/>
      <w:lvlText w:val="%3-"/>
      <w:lvlJc w:val="left"/>
      <w:pPr>
        <w:tabs>
          <w:tab w:val="num" w:pos="2340"/>
        </w:tabs>
        <w:ind w:left="2340" w:hanging="360"/>
      </w:pPr>
      <w:rPr>
        <w:rFonts w:hint="default"/>
      </w:rPr>
    </w:lvl>
    <w:lvl w:ilvl="3" w:tplc="ECF2A0F4">
      <w:start w:val="1"/>
      <w:numFmt w:val="decimal"/>
      <w:lvlText w:val="(%4)"/>
      <w:lvlJc w:val="left"/>
      <w:pPr>
        <w:ind w:left="786" w:hanging="360"/>
      </w:pPr>
      <w:rPr>
        <w:rFonts w:hint="default"/>
      </w:r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9" w15:restartNumberingAfterBreak="0">
    <w:nsid w:val="4CD25E46"/>
    <w:multiLevelType w:val="hybridMultilevel"/>
    <w:tmpl w:val="01C2BBF6"/>
    <w:lvl w:ilvl="0" w:tplc="52585AE6">
      <w:start w:val="1"/>
      <w:numFmt w:val="lowerRoman"/>
      <w:lvlText w:val="%1)"/>
      <w:lvlJc w:val="left"/>
      <w:pPr>
        <w:ind w:left="1287" w:hanging="360"/>
      </w:pPr>
      <w:rPr>
        <w:rFonts w:cs="Times New Roman"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60" w15:restartNumberingAfterBreak="0">
    <w:nsid w:val="4DD227A5"/>
    <w:multiLevelType w:val="hybridMultilevel"/>
    <w:tmpl w:val="4058EF8A"/>
    <w:lvl w:ilvl="0" w:tplc="0409001B">
      <w:start w:val="1"/>
      <w:numFmt w:val="lowerRoman"/>
      <w:lvlText w:val="(%1)"/>
      <w:lvlJc w:val="right"/>
      <w:pPr>
        <w:ind w:left="1429" w:hanging="360"/>
      </w:pPr>
      <w:rPr>
        <w:rFonts w:cs="Times New Roman" w:hint="default"/>
      </w:r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61" w15:restartNumberingAfterBreak="0">
    <w:nsid w:val="4E236111"/>
    <w:multiLevelType w:val="hybridMultilevel"/>
    <w:tmpl w:val="25CC5426"/>
    <w:lvl w:ilvl="0" w:tplc="15C463D6">
      <w:start w:val="1"/>
      <w:numFmt w:val="decimal"/>
      <w:pStyle w:val="Mimi4"/>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4EBD6A4D"/>
    <w:multiLevelType w:val="multilevel"/>
    <w:tmpl w:val="BDAE6BEA"/>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sz w:val="22"/>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3" w15:restartNumberingAfterBreak="0">
    <w:nsid w:val="57231190"/>
    <w:multiLevelType w:val="multilevel"/>
    <w:tmpl w:val="903860CA"/>
    <w:lvl w:ilvl="0">
      <w:start w:val="1"/>
      <w:numFmt w:val="decimal"/>
      <w:pStyle w:val="StyleHeader1-ClausesLeft0Hanging03After0pt"/>
      <w:lvlText w:val="%1."/>
      <w:lvlJc w:val="left"/>
      <w:pPr>
        <w:tabs>
          <w:tab w:val="num" w:pos="720"/>
        </w:tabs>
        <w:ind w:left="720" w:hanging="360"/>
      </w:pPr>
      <w:rPr>
        <w:rFonts w:cs="Times New Roman"/>
        <w:i w:val="0"/>
      </w:rPr>
    </w:lvl>
    <w:lvl w:ilvl="1">
      <w:start w:val="1"/>
      <w:numFmt w:val="decimal"/>
      <w:pStyle w:val="StyleHeader1-ClausesLeft0Hanging03After0pt"/>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64" w15:restartNumberingAfterBreak="0">
    <w:nsid w:val="57621EFB"/>
    <w:multiLevelType w:val="multilevel"/>
    <w:tmpl w:val="952AFB5E"/>
    <w:lvl w:ilvl="0">
      <w:start w:val="17"/>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BF75702"/>
    <w:multiLevelType w:val="hybridMultilevel"/>
    <w:tmpl w:val="E85EF5D6"/>
    <w:lvl w:ilvl="0" w:tplc="9ACC0F86">
      <w:start w:val="1"/>
      <w:numFmt w:val="lowerLetter"/>
      <w:lvlText w:val="(%1)"/>
      <w:lvlJc w:val="left"/>
      <w:pPr>
        <w:ind w:left="720" w:hanging="360"/>
      </w:pPr>
      <w:rPr>
        <w:rFonts w:ascii="Arial" w:hAnsi="Arial" w:cs="Arial" w:hint="default"/>
        <w:i w:val="0"/>
        <w:color w:val="auto"/>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7" w15:restartNumberingAfterBreak="0">
    <w:nsid w:val="5C224719"/>
    <w:multiLevelType w:val="multilevel"/>
    <w:tmpl w:val="A8429016"/>
    <w:lvl w:ilvl="0">
      <w:start w:val="16"/>
      <w:numFmt w:val="decimal"/>
      <w:lvlText w:val="%1"/>
      <w:lvlJc w:val="left"/>
      <w:pPr>
        <w:ind w:left="420" w:hanging="420"/>
      </w:pPr>
      <w:rPr>
        <w:rFonts w:hint="default"/>
        <w:sz w:val="22"/>
      </w:rPr>
    </w:lvl>
    <w:lvl w:ilvl="1">
      <w:start w:val="1"/>
      <w:numFmt w:val="decimal"/>
      <w:lvlText w:val="%1.%2"/>
      <w:lvlJc w:val="left"/>
      <w:pPr>
        <w:ind w:left="420" w:hanging="4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68" w15:restartNumberingAfterBreak="0">
    <w:nsid w:val="5D3867F6"/>
    <w:multiLevelType w:val="hybridMultilevel"/>
    <w:tmpl w:val="BC8CE906"/>
    <w:lvl w:ilvl="0" w:tplc="FFFFFFFF">
      <w:start w:val="1"/>
      <w:numFmt w:val="bullet"/>
      <w:pStyle w:val="Listeabc"/>
      <w:lvlText w:val=""/>
      <w:lvlJc w:val="left"/>
      <w:pPr>
        <w:tabs>
          <w:tab w:val="num" w:pos="709"/>
        </w:tabs>
        <w:ind w:left="709" w:hanging="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E1A61BB"/>
    <w:multiLevelType w:val="hybridMultilevel"/>
    <w:tmpl w:val="09F084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0"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71" w15:restartNumberingAfterBreak="0">
    <w:nsid w:val="5FC95BA6"/>
    <w:multiLevelType w:val="hybridMultilevel"/>
    <w:tmpl w:val="D2441FCA"/>
    <w:lvl w:ilvl="0" w:tplc="E5FCB476">
      <w:start w:val="1"/>
      <w:numFmt w:val="lowerLetter"/>
      <w:lvlText w:val="%1)"/>
      <w:lvlJc w:val="left"/>
      <w:pPr>
        <w:ind w:left="900" w:hanging="360"/>
      </w:pPr>
      <w:rPr>
        <w:rFonts w:cs="Times New Roman"/>
        <w:sz w:val="22"/>
      </w:rPr>
    </w:lvl>
    <w:lvl w:ilvl="1" w:tplc="64044598">
      <w:start w:val="6"/>
      <w:numFmt w:val="bullet"/>
      <w:lvlText w:val="-"/>
      <w:lvlJc w:val="left"/>
      <w:pPr>
        <w:tabs>
          <w:tab w:val="num" w:pos="1260"/>
        </w:tabs>
        <w:ind w:left="1260" w:hanging="360"/>
      </w:pPr>
      <w:rPr>
        <w:rFonts w:ascii="Times New Roman" w:eastAsia="Times New Roman" w:hAnsi="Times New Roman" w:hint="default"/>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abstractNum w:abstractNumId="72" w15:restartNumberingAfterBreak="0">
    <w:nsid w:val="62757161"/>
    <w:multiLevelType w:val="hybridMultilevel"/>
    <w:tmpl w:val="B9FEC770"/>
    <w:lvl w:ilvl="0" w:tplc="CEA2CCA6">
      <w:start w:val="1"/>
      <w:numFmt w:val="lowerRoman"/>
      <w:pStyle w:val="Listennummer"/>
      <w:lvlText w:val="(%1)"/>
      <w:lvlJc w:val="left"/>
      <w:pPr>
        <w:tabs>
          <w:tab w:val="num" w:pos="519"/>
        </w:tabs>
        <w:ind w:left="519" w:hanging="519"/>
      </w:pPr>
      <w:rPr>
        <w:rFonts w:ascii="Times New Roman" w:hAnsi="Times New Roman" w:cs="Times New Roman" w:hint="default"/>
        <w:b w:val="0"/>
        <w:i w:val="0"/>
        <w:color w:val="auto"/>
        <w:sz w:val="24"/>
        <w:szCs w:val="24"/>
        <w:u w:val="none"/>
      </w:rPr>
    </w:lvl>
    <w:lvl w:ilvl="1" w:tplc="A02C22FC" w:tentative="1">
      <w:start w:val="1"/>
      <w:numFmt w:val="lowerLetter"/>
      <w:lvlText w:val="%2."/>
      <w:lvlJc w:val="left"/>
      <w:pPr>
        <w:tabs>
          <w:tab w:val="num" w:pos="1440"/>
        </w:tabs>
        <w:ind w:left="1440" w:hanging="360"/>
      </w:pPr>
      <w:rPr>
        <w:rFonts w:cs="Times New Roman"/>
      </w:rPr>
    </w:lvl>
    <w:lvl w:ilvl="2" w:tplc="887A267E" w:tentative="1">
      <w:start w:val="1"/>
      <w:numFmt w:val="lowerRoman"/>
      <w:lvlText w:val="%3."/>
      <w:lvlJc w:val="right"/>
      <w:pPr>
        <w:tabs>
          <w:tab w:val="num" w:pos="2160"/>
        </w:tabs>
        <w:ind w:left="2160" w:hanging="180"/>
      </w:pPr>
      <w:rPr>
        <w:rFonts w:cs="Times New Roman"/>
      </w:rPr>
    </w:lvl>
    <w:lvl w:ilvl="3" w:tplc="F8600BD0" w:tentative="1">
      <w:start w:val="1"/>
      <w:numFmt w:val="decimal"/>
      <w:lvlText w:val="%4."/>
      <w:lvlJc w:val="left"/>
      <w:pPr>
        <w:tabs>
          <w:tab w:val="num" w:pos="2880"/>
        </w:tabs>
        <w:ind w:left="2880" w:hanging="360"/>
      </w:pPr>
      <w:rPr>
        <w:rFonts w:cs="Times New Roman"/>
      </w:rPr>
    </w:lvl>
    <w:lvl w:ilvl="4" w:tplc="804ED03A" w:tentative="1">
      <w:start w:val="1"/>
      <w:numFmt w:val="lowerLetter"/>
      <w:lvlText w:val="%5."/>
      <w:lvlJc w:val="left"/>
      <w:pPr>
        <w:tabs>
          <w:tab w:val="num" w:pos="3600"/>
        </w:tabs>
        <w:ind w:left="3600" w:hanging="360"/>
      </w:pPr>
      <w:rPr>
        <w:rFonts w:cs="Times New Roman"/>
      </w:rPr>
    </w:lvl>
    <w:lvl w:ilvl="5" w:tplc="E68E8108" w:tentative="1">
      <w:start w:val="1"/>
      <w:numFmt w:val="lowerRoman"/>
      <w:lvlText w:val="%6."/>
      <w:lvlJc w:val="right"/>
      <w:pPr>
        <w:tabs>
          <w:tab w:val="num" w:pos="4320"/>
        </w:tabs>
        <w:ind w:left="4320" w:hanging="180"/>
      </w:pPr>
      <w:rPr>
        <w:rFonts w:cs="Times New Roman"/>
      </w:rPr>
    </w:lvl>
    <w:lvl w:ilvl="6" w:tplc="7C507DCE" w:tentative="1">
      <w:start w:val="1"/>
      <w:numFmt w:val="decimal"/>
      <w:lvlText w:val="%7."/>
      <w:lvlJc w:val="left"/>
      <w:pPr>
        <w:tabs>
          <w:tab w:val="num" w:pos="5040"/>
        </w:tabs>
        <w:ind w:left="5040" w:hanging="360"/>
      </w:pPr>
      <w:rPr>
        <w:rFonts w:cs="Times New Roman"/>
      </w:rPr>
    </w:lvl>
    <w:lvl w:ilvl="7" w:tplc="BC1858E4" w:tentative="1">
      <w:start w:val="1"/>
      <w:numFmt w:val="lowerLetter"/>
      <w:lvlText w:val="%8."/>
      <w:lvlJc w:val="left"/>
      <w:pPr>
        <w:tabs>
          <w:tab w:val="num" w:pos="5760"/>
        </w:tabs>
        <w:ind w:left="5760" w:hanging="360"/>
      </w:pPr>
      <w:rPr>
        <w:rFonts w:cs="Times New Roman"/>
      </w:rPr>
    </w:lvl>
    <w:lvl w:ilvl="8" w:tplc="A1A25F2E" w:tentative="1">
      <w:start w:val="1"/>
      <w:numFmt w:val="lowerRoman"/>
      <w:lvlText w:val="%9."/>
      <w:lvlJc w:val="right"/>
      <w:pPr>
        <w:tabs>
          <w:tab w:val="num" w:pos="6480"/>
        </w:tabs>
        <w:ind w:left="6480" w:hanging="180"/>
      </w:pPr>
      <w:rPr>
        <w:rFonts w:cs="Times New Roman"/>
      </w:rPr>
    </w:lvl>
  </w:abstractNum>
  <w:abstractNum w:abstractNumId="73" w15:restartNumberingAfterBreak="0">
    <w:nsid w:val="62C97979"/>
    <w:multiLevelType w:val="singleLevel"/>
    <w:tmpl w:val="187CA90E"/>
    <w:lvl w:ilvl="0">
      <w:start w:val="1"/>
      <w:numFmt w:val="lowerLetter"/>
      <w:lvlText w:val="(%1)"/>
      <w:lvlJc w:val="left"/>
      <w:pPr>
        <w:ind w:left="927" w:hanging="360"/>
      </w:pPr>
      <w:rPr>
        <w:rFonts w:ascii="Arial" w:hAnsi="Arial" w:cs="Arial" w:hint="default"/>
        <w:sz w:val="24"/>
        <w:szCs w:val="24"/>
      </w:rPr>
    </w:lvl>
  </w:abstractNum>
  <w:abstractNum w:abstractNumId="74" w15:restartNumberingAfterBreak="0">
    <w:nsid w:val="66F475AC"/>
    <w:multiLevelType w:val="hybridMultilevel"/>
    <w:tmpl w:val="460A7E24"/>
    <w:lvl w:ilvl="0" w:tplc="DE0C235E">
      <w:start w:val="2"/>
      <w:numFmt w:val="lowerLetter"/>
      <w:lvlText w:val="%1)"/>
      <w:lvlJc w:val="left"/>
      <w:pPr>
        <w:tabs>
          <w:tab w:val="num" w:pos="0"/>
        </w:tabs>
        <w:ind w:left="1080" w:hanging="360"/>
      </w:pPr>
      <w:rPr>
        <w:rFonts w:cs="Times New Roman" w:hint="default"/>
      </w:rPr>
    </w:lvl>
    <w:lvl w:ilvl="1" w:tplc="2390A04C" w:tentative="1">
      <w:start w:val="1"/>
      <w:numFmt w:val="lowerLetter"/>
      <w:lvlText w:val="%2."/>
      <w:lvlJc w:val="left"/>
      <w:pPr>
        <w:tabs>
          <w:tab w:val="num" w:pos="1440"/>
        </w:tabs>
        <w:ind w:left="1440" w:hanging="360"/>
      </w:pPr>
      <w:rPr>
        <w:rFonts w:cs="Times New Roman"/>
      </w:rPr>
    </w:lvl>
    <w:lvl w:ilvl="2" w:tplc="15E2CC96" w:tentative="1">
      <w:start w:val="1"/>
      <w:numFmt w:val="lowerRoman"/>
      <w:lvlText w:val="%3."/>
      <w:lvlJc w:val="right"/>
      <w:pPr>
        <w:tabs>
          <w:tab w:val="num" w:pos="2160"/>
        </w:tabs>
        <w:ind w:left="2160" w:hanging="180"/>
      </w:pPr>
      <w:rPr>
        <w:rFonts w:cs="Times New Roman"/>
      </w:rPr>
    </w:lvl>
    <w:lvl w:ilvl="3" w:tplc="430C799E" w:tentative="1">
      <w:start w:val="1"/>
      <w:numFmt w:val="decimal"/>
      <w:lvlText w:val="%4."/>
      <w:lvlJc w:val="left"/>
      <w:pPr>
        <w:tabs>
          <w:tab w:val="num" w:pos="2880"/>
        </w:tabs>
        <w:ind w:left="2880" w:hanging="360"/>
      </w:pPr>
      <w:rPr>
        <w:rFonts w:cs="Times New Roman"/>
      </w:rPr>
    </w:lvl>
    <w:lvl w:ilvl="4" w:tplc="19961836" w:tentative="1">
      <w:start w:val="1"/>
      <w:numFmt w:val="lowerLetter"/>
      <w:lvlText w:val="%5."/>
      <w:lvlJc w:val="left"/>
      <w:pPr>
        <w:tabs>
          <w:tab w:val="num" w:pos="3600"/>
        </w:tabs>
        <w:ind w:left="3600" w:hanging="360"/>
      </w:pPr>
      <w:rPr>
        <w:rFonts w:cs="Times New Roman"/>
      </w:rPr>
    </w:lvl>
    <w:lvl w:ilvl="5" w:tplc="3E48C4C6" w:tentative="1">
      <w:start w:val="1"/>
      <w:numFmt w:val="lowerRoman"/>
      <w:lvlText w:val="%6."/>
      <w:lvlJc w:val="right"/>
      <w:pPr>
        <w:tabs>
          <w:tab w:val="num" w:pos="4320"/>
        </w:tabs>
        <w:ind w:left="4320" w:hanging="180"/>
      </w:pPr>
      <w:rPr>
        <w:rFonts w:cs="Times New Roman"/>
      </w:rPr>
    </w:lvl>
    <w:lvl w:ilvl="6" w:tplc="62C6D02E" w:tentative="1">
      <w:start w:val="1"/>
      <w:numFmt w:val="decimal"/>
      <w:lvlText w:val="%7."/>
      <w:lvlJc w:val="left"/>
      <w:pPr>
        <w:tabs>
          <w:tab w:val="num" w:pos="5040"/>
        </w:tabs>
        <w:ind w:left="5040" w:hanging="360"/>
      </w:pPr>
      <w:rPr>
        <w:rFonts w:cs="Times New Roman"/>
      </w:rPr>
    </w:lvl>
    <w:lvl w:ilvl="7" w:tplc="F8E4EEBE" w:tentative="1">
      <w:start w:val="1"/>
      <w:numFmt w:val="lowerLetter"/>
      <w:lvlText w:val="%8."/>
      <w:lvlJc w:val="left"/>
      <w:pPr>
        <w:tabs>
          <w:tab w:val="num" w:pos="5760"/>
        </w:tabs>
        <w:ind w:left="5760" w:hanging="360"/>
      </w:pPr>
      <w:rPr>
        <w:rFonts w:cs="Times New Roman"/>
      </w:rPr>
    </w:lvl>
    <w:lvl w:ilvl="8" w:tplc="B438724A" w:tentative="1">
      <w:start w:val="1"/>
      <w:numFmt w:val="lowerRoman"/>
      <w:lvlText w:val="%9."/>
      <w:lvlJc w:val="right"/>
      <w:pPr>
        <w:tabs>
          <w:tab w:val="num" w:pos="6480"/>
        </w:tabs>
        <w:ind w:left="6480" w:hanging="180"/>
      </w:pPr>
      <w:rPr>
        <w:rFonts w:cs="Times New Roman"/>
      </w:rPr>
    </w:lvl>
  </w:abstractNum>
  <w:abstractNum w:abstractNumId="75" w15:restartNumberingAfterBreak="0">
    <w:nsid w:val="6A661CBA"/>
    <w:multiLevelType w:val="hybridMultilevel"/>
    <w:tmpl w:val="59709110"/>
    <w:lvl w:ilvl="0" w:tplc="A502AF42">
      <w:start w:val="1"/>
      <w:numFmt w:val="lowerRoman"/>
      <w:lvlText w:val="%1)"/>
      <w:legacy w:legacy="1" w:legacySpace="120" w:legacyIndent="360"/>
      <w:lvlJc w:val="left"/>
      <w:pPr>
        <w:ind w:left="1080" w:hanging="360"/>
      </w:pPr>
      <w:rPr>
        <w:rFonts w:ascii="Arial" w:eastAsia="Times New Roman" w:hAnsi="Arial" w:cs="Arial"/>
      </w:rPr>
    </w:lvl>
    <w:lvl w:ilvl="1" w:tplc="040C0019" w:tentative="1">
      <w:start w:val="1"/>
      <w:numFmt w:val="lowerLetter"/>
      <w:lvlText w:val="%2."/>
      <w:lvlJc w:val="left"/>
      <w:pPr>
        <w:tabs>
          <w:tab w:val="num" w:pos="1593"/>
        </w:tabs>
        <w:ind w:left="1593" w:hanging="360"/>
      </w:pPr>
      <w:rPr>
        <w:rFonts w:cs="Times New Roman"/>
      </w:rPr>
    </w:lvl>
    <w:lvl w:ilvl="2" w:tplc="040C001B" w:tentative="1">
      <w:start w:val="1"/>
      <w:numFmt w:val="lowerRoman"/>
      <w:lvlText w:val="%3."/>
      <w:lvlJc w:val="right"/>
      <w:pPr>
        <w:tabs>
          <w:tab w:val="num" w:pos="2313"/>
        </w:tabs>
        <w:ind w:left="2313" w:hanging="180"/>
      </w:pPr>
      <w:rPr>
        <w:rFonts w:cs="Times New Roman"/>
      </w:rPr>
    </w:lvl>
    <w:lvl w:ilvl="3" w:tplc="040C000F" w:tentative="1">
      <w:start w:val="1"/>
      <w:numFmt w:val="decimal"/>
      <w:lvlText w:val="%4."/>
      <w:lvlJc w:val="left"/>
      <w:pPr>
        <w:tabs>
          <w:tab w:val="num" w:pos="3033"/>
        </w:tabs>
        <w:ind w:left="3033" w:hanging="360"/>
      </w:pPr>
      <w:rPr>
        <w:rFonts w:cs="Times New Roman"/>
      </w:rPr>
    </w:lvl>
    <w:lvl w:ilvl="4" w:tplc="040C0019" w:tentative="1">
      <w:start w:val="1"/>
      <w:numFmt w:val="lowerLetter"/>
      <w:lvlText w:val="%5."/>
      <w:lvlJc w:val="left"/>
      <w:pPr>
        <w:tabs>
          <w:tab w:val="num" w:pos="3753"/>
        </w:tabs>
        <w:ind w:left="3753" w:hanging="360"/>
      </w:pPr>
      <w:rPr>
        <w:rFonts w:cs="Times New Roman"/>
      </w:rPr>
    </w:lvl>
    <w:lvl w:ilvl="5" w:tplc="040C001B" w:tentative="1">
      <w:start w:val="1"/>
      <w:numFmt w:val="lowerRoman"/>
      <w:lvlText w:val="%6."/>
      <w:lvlJc w:val="right"/>
      <w:pPr>
        <w:tabs>
          <w:tab w:val="num" w:pos="4473"/>
        </w:tabs>
        <w:ind w:left="4473" w:hanging="180"/>
      </w:pPr>
      <w:rPr>
        <w:rFonts w:cs="Times New Roman"/>
      </w:rPr>
    </w:lvl>
    <w:lvl w:ilvl="6" w:tplc="040C000F" w:tentative="1">
      <w:start w:val="1"/>
      <w:numFmt w:val="decimal"/>
      <w:lvlText w:val="%7."/>
      <w:lvlJc w:val="left"/>
      <w:pPr>
        <w:tabs>
          <w:tab w:val="num" w:pos="5193"/>
        </w:tabs>
        <w:ind w:left="5193" w:hanging="360"/>
      </w:pPr>
      <w:rPr>
        <w:rFonts w:cs="Times New Roman"/>
      </w:rPr>
    </w:lvl>
    <w:lvl w:ilvl="7" w:tplc="040C0019" w:tentative="1">
      <w:start w:val="1"/>
      <w:numFmt w:val="lowerLetter"/>
      <w:lvlText w:val="%8."/>
      <w:lvlJc w:val="left"/>
      <w:pPr>
        <w:tabs>
          <w:tab w:val="num" w:pos="5913"/>
        </w:tabs>
        <w:ind w:left="5913" w:hanging="360"/>
      </w:pPr>
      <w:rPr>
        <w:rFonts w:cs="Times New Roman"/>
      </w:rPr>
    </w:lvl>
    <w:lvl w:ilvl="8" w:tplc="040C001B" w:tentative="1">
      <w:start w:val="1"/>
      <w:numFmt w:val="lowerRoman"/>
      <w:lvlText w:val="%9."/>
      <w:lvlJc w:val="right"/>
      <w:pPr>
        <w:tabs>
          <w:tab w:val="num" w:pos="6633"/>
        </w:tabs>
        <w:ind w:left="6633" w:hanging="180"/>
      </w:pPr>
      <w:rPr>
        <w:rFonts w:cs="Times New Roman"/>
      </w:rPr>
    </w:lvl>
  </w:abstractNum>
  <w:abstractNum w:abstractNumId="76" w15:restartNumberingAfterBreak="0">
    <w:nsid w:val="70D03393"/>
    <w:multiLevelType w:val="hybridMultilevel"/>
    <w:tmpl w:val="A4302D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7" w15:restartNumberingAfterBreak="0">
    <w:nsid w:val="7208677D"/>
    <w:multiLevelType w:val="hybridMultilevel"/>
    <w:tmpl w:val="527E25FC"/>
    <w:lvl w:ilvl="0" w:tplc="040C0017">
      <w:start w:val="1"/>
      <w:numFmt w:val="lowerLetter"/>
      <w:lvlText w:val="%1)"/>
      <w:lvlJc w:val="left"/>
      <w:pPr>
        <w:ind w:left="-1083" w:hanging="360"/>
      </w:pPr>
    </w:lvl>
    <w:lvl w:ilvl="1" w:tplc="040C0019" w:tentative="1">
      <w:start w:val="1"/>
      <w:numFmt w:val="lowerLetter"/>
      <w:lvlText w:val="%2."/>
      <w:lvlJc w:val="left"/>
      <w:pPr>
        <w:ind w:left="-363" w:hanging="360"/>
      </w:pPr>
    </w:lvl>
    <w:lvl w:ilvl="2" w:tplc="040C001B" w:tentative="1">
      <w:start w:val="1"/>
      <w:numFmt w:val="lowerRoman"/>
      <w:lvlText w:val="%3."/>
      <w:lvlJc w:val="right"/>
      <w:pPr>
        <w:ind w:left="357" w:hanging="180"/>
      </w:pPr>
    </w:lvl>
    <w:lvl w:ilvl="3" w:tplc="040C000F" w:tentative="1">
      <w:start w:val="1"/>
      <w:numFmt w:val="decimal"/>
      <w:lvlText w:val="%4."/>
      <w:lvlJc w:val="left"/>
      <w:pPr>
        <w:ind w:left="1077" w:hanging="360"/>
      </w:pPr>
    </w:lvl>
    <w:lvl w:ilvl="4" w:tplc="040C0019" w:tentative="1">
      <w:start w:val="1"/>
      <w:numFmt w:val="lowerLetter"/>
      <w:lvlText w:val="%5."/>
      <w:lvlJc w:val="left"/>
      <w:pPr>
        <w:ind w:left="1797" w:hanging="360"/>
      </w:pPr>
    </w:lvl>
    <w:lvl w:ilvl="5" w:tplc="040C001B" w:tentative="1">
      <w:start w:val="1"/>
      <w:numFmt w:val="lowerRoman"/>
      <w:lvlText w:val="%6."/>
      <w:lvlJc w:val="right"/>
      <w:pPr>
        <w:ind w:left="2517" w:hanging="180"/>
      </w:pPr>
    </w:lvl>
    <w:lvl w:ilvl="6" w:tplc="040C000F" w:tentative="1">
      <w:start w:val="1"/>
      <w:numFmt w:val="decimal"/>
      <w:lvlText w:val="%7."/>
      <w:lvlJc w:val="left"/>
      <w:pPr>
        <w:ind w:left="3237" w:hanging="360"/>
      </w:pPr>
    </w:lvl>
    <w:lvl w:ilvl="7" w:tplc="040C0019" w:tentative="1">
      <w:start w:val="1"/>
      <w:numFmt w:val="lowerLetter"/>
      <w:lvlText w:val="%8."/>
      <w:lvlJc w:val="left"/>
      <w:pPr>
        <w:ind w:left="3957" w:hanging="360"/>
      </w:pPr>
    </w:lvl>
    <w:lvl w:ilvl="8" w:tplc="040C001B" w:tentative="1">
      <w:start w:val="1"/>
      <w:numFmt w:val="lowerRoman"/>
      <w:lvlText w:val="%9."/>
      <w:lvlJc w:val="right"/>
      <w:pPr>
        <w:ind w:left="4677" w:hanging="180"/>
      </w:pPr>
    </w:lvl>
  </w:abstractNum>
  <w:abstractNum w:abstractNumId="78" w15:restartNumberingAfterBreak="0">
    <w:nsid w:val="74EA1824"/>
    <w:multiLevelType w:val="hybridMultilevel"/>
    <w:tmpl w:val="9956E994"/>
    <w:lvl w:ilvl="0" w:tplc="01BCF9AA">
      <w:start w:val="1"/>
      <w:numFmt w:val="lowerLetter"/>
      <w:lvlText w:val="%1)"/>
      <w:lvlJc w:val="left"/>
      <w:pPr>
        <w:ind w:left="720" w:hanging="360"/>
      </w:pPr>
      <w:rPr>
        <w:rFonts w:cs="Times New Roman"/>
      </w:rPr>
    </w:lvl>
    <w:lvl w:ilvl="1" w:tplc="AA9CB91E" w:tentative="1">
      <w:start w:val="1"/>
      <w:numFmt w:val="lowerLetter"/>
      <w:lvlText w:val="%2."/>
      <w:lvlJc w:val="left"/>
      <w:pPr>
        <w:ind w:left="1440" w:hanging="360"/>
      </w:pPr>
      <w:rPr>
        <w:rFonts w:cs="Times New Roman"/>
      </w:rPr>
    </w:lvl>
    <w:lvl w:ilvl="2" w:tplc="6C7EB02A" w:tentative="1">
      <w:start w:val="1"/>
      <w:numFmt w:val="lowerRoman"/>
      <w:lvlText w:val="%3."/>
      <w:lvlJc w:val="right"/>
      <w:pPr>
        <w:ind w:left="2160" w:hanging="180"/>
      </w:pPr>
      <w:rPr>
        <w:rFonts w:cs="Times New Roman"/>
      </w:rPr>
    </w:lvl>
    <w:lvl w:ilvl="3" w:tplc="D9D682DC" w:tentative="1">
      <w:start w:val="1"/>
      <w:numFmt w:val="decimal"/>
      <w:lvlText w:val="%4."/>
      <w:lvlJc w:val="left"/>
      <w:pPr>
        <w:ind w:left="2880" w:hanging="360"/>
      </w:pPr>
      <w:rPr>
        <w:rFonts w:cs="Times New Roman"/>
      </w:rPr>
    </w:lvl>
    <w:lvl w:ilvl="4" w:tplc="D7D6B378" w:tentative="1">
      <w:start w:val="1"/>
      <w:numFmt w:val="lowerLetter"/>
      <w:lvlText w:val="%5."/>
      <w:lvlJc w:val="left"/>
      <w:pPr>
        <w:ind w:left="3600" w:hanging="360"/>
      </w:pPr>
      <w:rPr>
        <w:rFonts w:cs="Times New Roman"/>
      </w:rPr>
    </w:lvl>
    <w:lvl w:ilvl="5" w:tplc="7A38389A" w:tentative="1">
      <w:start w:val="1"/>
      <w:numFmt w:val="lowerRoman"/>
      <w:lvlText w:val="%6."/>
      <w:lvlJc w:val="right"/>
      <w:pPr>
        <w:ind w:left="4320" w:hanging="180"/>
      </w:pPr>
      <w:rPr>
        <w:rFonts w:cs="Times New Roman"/>
      </w:rPr>
    </w:lvl>
    <w:lvl w:ilvl="6" w:tplc="ECFC2C88" w:tentative="1">
      <w:start w:val="1"/>
      <w:numFmt w:val="decimal"/>
      <w:lvlText w:val="%7."/>
      <w:lvlJc w:val="left"/>
      <w:pPr>
        <w:ind w:left="5040" w:hanging="360"/>
      </w:pPr>
      <w:rPr>
        <w:rFonts w:cs="Times New Roman"/>
      </w:rPr>
    </w:lvl>
    <w:lvl w:ilvl="7" w:tplc="DBBAE922" w:tentative="1">
      <w:start w:val="1"/>
      <w:numFmt w:val="lowerLetter"/>
      <w:lvlText w:val="%8."/>
      <w:lvlJc w:val="left"/>
      <w:pPr>
        <w:ind w:left="5760" w:hanging="360"/>
      </w:pPr>
      <w:rPr>
        <w:rFonts w:cs="Times New Roman"/>
      </w:rPr>
    </w:lvl>
    <w:lvl w:ilvl="8" w:tplc="646050CC" w:tentative="1">
      <w:start w:val="1"/>
      <w:numFmt w:val="lowerRoman"/>
      <w:lvlText w:val="%9."/>
      <w:lvlJc w:val="right"/>
      <w:pPr>
        <w:ind w:left="6480" w:hanging="180"/>
      </w:pPr>
      <w:rPr>
        <w:rFonts w:cs="Times New Roman"/>
      </w:rPr>
    </w:lvl>
  </w:abstractNum>
  <w:abstractNum w:abstractNumId="79" w15:restartNumberingAfterBreak="0">
    <w:nsid w:val="76002106"/>
    <w:multiLevelType w:val="hybridMultilevel"/>
    <w:tmpl w:val="245EA1DC"/>
    <w:lvl w:ilvl="0" w:tplc="A9B880AC">
      <w:start w:val="2"/>
      <w:numFmt w:val="decimal"/>
      <w:lvlText w:val="%1."/>
      <w:lvlJc w:val="left"/>
      <w:pPr>
        <w:ind w:left="288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0" w15:restartNumberingAfterBreak="0">
    <w:nsid w:val="773D429B"/>
    <w:multiLevelType w:val="hybridMultilevel"/>
    <w:tmpl w:val="11B48EC2"/>
    <w:lvl w:ilvl="0" w:tplc="78D62FAA">
      <w:start w:val="1"/>
      <w:numFmt w:val="lowerLetter"/>
      <w:lvlText w:val="(%1)"/>
      <w:lvlJc w:val="left"/>
      <w:pPr>
        <w:tabs>
          <w:tab w:val="num" w:pos="720"/>
        </w:tabs>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1" w15:restartNumberingAfterBreak="0">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82" w15:restartNumberingAfterBreak="0">
    <w:nsid w:val="7A502980"/>
    <w:multiLevelType w:val="singleLevel"/>
    <w:tmpl w:val="8C78464E"/>
    <w:lvl w:ilvl="0">
      <w:start w:val="1"/>
      <w:numFmt w:val="decimal"/>
      <w:lvlText w:val="7.%1"/>
      <w:lvlJc w:val="left"/>
      <w:pPr>
        <w:tabs>
          <w:tab w:val="num" w:pos="0"/>
        </w:tabs>
        <w:ind w:left="576" w:hanging="576"/>
      </w:pPr>
      <w:rPr>
        <w:rFonts w:cs="Times New Roman" w:hint="default"/>
        <w:sz w:val="22"/>
      </w:rPr>
    </w:lvl>
  </w:abstractNum>
  <w:abstractNum w:abstractNumId="83" w15:restartNumberingAfterBreak="0">
    <w:nsid w:val="7CE41B50"/>
    <w:multiLevelType w:val="multilevel"/>
    <w:tmpl w:val="7056FA88"/>
    <w:lvl w:ilvl="0">
      <w:start w:val="1"/>
      <w:numFmt w:val="decimal"/>
      <w:lvlText w:val="1.%1."/>
      <w:lvlJc w:val="left"/>
      <w:pPr>
        <w:ind w:left="900" w:hanging="360"/>
      </w:pPr>
      <w:rPr>
        <w:rFonts w:hint="default"/>
        <w:sz w:val="22"/>
      </w:rPr>
    </w:lvl>
    <w:lvl w:ilvl="1">
      <w:start w:val="6"/>
      <w:numFmt w:val="bullet"/>
      <w:lvlText w:val="-"/>
      <w:lvlJc w:val="left"/>
      <w:pPr>
        <w:tabs>
          <w:tab w:val="num" w:pos="1260"/>
        </w:tabs>
        <w:ind w:left="1260" w:hanging="360"/>
      </w:pPr>
      <w:rPr>
        <w:rFonts w:ascii="Times New Roman" w:eastAsia="Times New Roman" w:hAnsi="Times New Roman" w:hint="default"/>
      </w:rPr>
    </w:lvl>
    <w:lvl w:ilvl="2">
      <w:start w:val="1"/>
      <w:numFmt w:val="lowerRoman"/>
      <w:lvlText w:val="%3."/>
      <w:lvlJc w:val="right"/>
      <w:pPr>
        <w:tabs>
          <w:tab w:val="num" w:pos="1980"/>
        </w:tabs>
        <w:ind w:left="1980" w:hanging="180"/>
      </w:pPr>
      <w:rPr>
        <w:rFonts w:cs="Times New Roman" w:hint="default"/>
      </w:rPr>
    </w:lvl>
    <w:lvl w:ilvl="3">
      <w:start w:val="1"/>
      <w:numFmt w:val="decimal"/>
      <w:lvlText w:val="%4."/>
      <w:lvlJc w:val="left"/>
      <w:pPr>
        <w:tabs>
          <w:tab w:val="num" w:pos="2700"/>
        </w:tabs>
        <w:ind w:left="2700" w:hanging="360"/>
      </w:pPr>
      <w:rPr>
        <w:rFonts w:cs="Times New Roman" w:hint="default"/>
      </w:rPr>
    </w:lvl>
    <w:lvl w:ilvl="4">
      <w:start w:val="1"/>
      <w:numFmt w:val="lowerLetter"/>
      <w:lvlText w:val="%5."/>
      <w:lvlJc w:val="left"/>
      <w:pPr>
        <w:tabs>
          <w:tab w:val="num" w:pos="3420"/>
        </w:tabs>
        <w:ind w:left="3420" w:hanging="360"/>
      </w:pPr>
      <w:rPr>
        <w:rFonts w:cs="Times New Roman" w:hint="default"/>
      </w:rPr>
    </w:lvl>
    <w:lvl w:ilvl="5">
      <w:start w:val="1"/>
      <w:numFmt w:val="lowerRoman"/>
      <w:lvlText w:val="%6."/>
      <w:lvlJc w:val="right"/>
      <w:pPr>
        <w:tabs>
          <w:tab w:val="num" w:pos="4140"/>
        </w:tabs>
        <w:ind w:left="4140" w:hanging="180"/>
      </w:pPr>
      <w:rPr>
        <w:rFonts w:cs="Times New Roman" w:hint="default"/>
      </w:rPr>
    </w:lvl>
    <w:lvl w:ilvl="6">
      <w:start w:val="1"/>
      <w:numFmt w:val="decimal"/>
      <w:lvlText w:val="%7."/>
      <w:lvlJc w:val="left"/>
      <w:pPr>
        <w:tabs>
          <w:tab w:val="num" w:pos="4860"/>
        </w:tabs>
        <w:ind w:left="4860" w:hanging="360"/>
      </w:pPr>
      <w:rPr>
        <w:rFonts w:cs="Times New Roman" w:hint="default"/>
      </w:rPr>
    </w:lvl>
    <w:lvl w:ilvl="7">
      <w:start w:val="1"/>
      <w:numFmt w:val="lowerLetter"/>
      <w:lvlText w:val="%8."/>
      <w:lvlJc w:val="left"/>
      <w:pPr>
        <w:tabs>
          <w:tab w:val="num" w:pos="5580"/>
        </w:tabs>
        <w:ind w:left="5580" w:hanging="360"/>
      </w:pPr>
      <w:rPr>
        <w:rFonts w:cs="Times New Roman" w:hint="default"/>
      </w:rPr>
    </w:lvl>
    <w:lvl w:ilvl="8">
      <w:start w:val="1"/>
      <w:numFmt w:val="lowerRoman"/>
      <w:lvlText w:val="%9."/>
      <w:lvlJc w:val="right"/>
      <w:pPr>
        <w:tabs>
          <w:tab w:val="num" w:pos="6300"/>
        </w:tabs>
        <w:ind w:left="6300" w:hanging="180"/>
      </w:pPr>
      <w:rPr>
        <w:rFonts w:cs="Times New Roman" w:hint="default"/>
      </w:rPr>
    </w:lvl>
  </w:abstractNum>
  <w:abstractNum w:abstractNumId="84" w15:restartNumberingAfterBreak="0">
    <w:nsid w:val="7F646F81"/>
    <w:multiLevelType w:val="singleLevel"/>
    <w:tmpl w:val="B9AC747A"/>
    <w:lvl w:ilvl="0">
      <w:start w:val="1"/>
      <w:numFmt w:val="lowerLetter"/>
      <w:lvlText w:val="%1)"/>
      <w:lvlJc w:val="left"/>
      <w:pPr>
        <w:ind w:left="927" w:hanging="360"/>
      </w:pPr>
      <w:rPr>
        <w:rFonts w:cs="Times New Roman" w:hint="default"/>
      </w:rPr>
    </w:lvl>
  </w:abstractNum>
  <w:num w:numId="1" w16cid:durableId="1666783838">
    <w:abstractNumId w:val="0"/>
  </w:num>
  <w:num w:numId="2" w16cid:durableId="2135785116">
    <w:abstractNumId w:val="84"/>
  </w:num>
  <w:num w:numId="3" w16cid:durableId="2629625">
    <w:abstractNumId w:val="82"/>
  </w:num>
  <w:num w:numId="4" w16cid:durableId="197089843">
    <w:abstractNumId w:val="49"/>
  </w:num>
  <w:num w:numId="5" w16cid:durableId="659307238">
    <w:abstractNumId w:val="14"/>
  </w:num>
  <w:num w:numId="6" w16cid:durableId="1759057362">
    <w:abstractNumId w:val="33"/>
  </w:num>
  <w:num w:numId="7" w16cid:durableId="1411005191">
    <w:abstractNumId w:val="24"/>
  </w:num>
  <w:num w:numId="8" w16cid:durableId="204173906">
    <w:abstractNumId w:val="37"/>
  </w:num>
  <w:num w:numId="9" w16cid:durableId="668826772">
    <w:abstractNumId w:val="54"/>
  </w:num>
  <w:num w:numId="10" w16cid:durableId="977297156">
    <w:abstractNumId w:val="81"/>
  </w:num>
  <w:num w:numId="11" w16cid:durableId="579019616">
    <w:abstractNumId w:val="57"/>
  </w:num>
  <w:num w:numId="12" w16cid:durableId="1712654373">
    <w:abstractNumId w:val="4"/>
  </w:num>
  <w:num w:numId="13" w16cid:durableId="755706211">
    <w:abstractNumId w:val="62"/>
  </w:num>
  <w:num w:numId="14" w16cid:durableId="954287289">
    <w:abstractNumId w:val="8"/>
  </w:num>
  <w:num w:numId="15" w16cid:durableId="480971198">
    <w:abstractNumId w:val="20"/>
  </w:num>
  <w:num w:numId="16" w16cid:durableId="615723620">
    <w:abstractNumId w:val="74"/>
  </w:num>
  <w:num w:numId="17" w16cid:durableId="2011640728">
    <w:abstractNumId w:val="56"/>
  </w:num>
  <w:num w:numId="18" w16cid:durableId="1366055813">
    <w:abstractNumId w:val="6"/>
  </w:num>
  <w:num w:numId="19" w16cid:durableId="1355613866">
    <w:abstractNumId w:val="18"/>
  </w:num>
  <w:num w:numId="20" w16cid:durableId="1230652575">
    <w:abstractNumId w:val="78"/>
  </w:num>
  <w:num w:numId="21" w16cid:durableId="1163620510">
    <w:abstractNumId w:val="27"/>
  </w:num>
  <w:num w:numId="22" w16cid:durableId="252856514">
    <w:abstractNumId w:val="31"/>
  </w:num>
  <w:num w:numId="23" w16cid:durableId="13382140">
    <w:abstractNumId w:val="2"/>
  </w:num>
  <w:num w:numId="24" w16cid:durableId="913011570">
    <w:abstractNumId w:val="75"/>
  </w:num>
  <w:num w:numId="25" w16cid:durableId="450904046">
    <w:abstractNumId w:val="38"/>
  </w:num>
  <w:num w:numId="26" w16cid:durableId="1165127615">
    <w:abstractNumId w:val="7"/>
  </w:num>
  <w:num w:numId="27" w16cid:durableId="1871989641">
    <w:abstractNumId w:val="68"/>
  </w:num>
  <w:num w:numId="28" w16cid:durableId="1271471772">
    <w:abstractNumId w:val="1"/>
  </w:num>
  <w:num w:numId="29" w16cid:durableId="1908953203">
    <w:abstractNumId w:val="48"/>
  </w:num>
  <w:num w:numId="30" w16cid:durableId="684327879">
    <w:abstractNumId w:val="17"/>
  </w:num>
  <w:num w:numId="31" w16cid:durableId="1690446266">
    <w:abstractNumId w:val="35"/>
  </w:num>
  <w:num w:numId="32" w16cid:durableId="1790783365">
    <w:abstractNumId w:val="25"/>
  </w:num>
  <w:num w:numId="33" w16cid:durableId="1401825962">
    <w:abstractNumId w:val="58"/>
  </w:num>
  <w:num w:numId="34" w16cid:durableId="820734926">
    <w:abstractNumId w:val="63"/>
  </w:num>
  <w:num w:numId="35" w16cid:durableId="211769721">
    <w:abstractNumId w:val="72"/>
  </w:num>
  <w:num w:numId="36" w16cid:durableId="1029795582">
    <w:abstractNumId w:val="34"/>
  </w:num>
  <w:num w:numId="37" w16cid:durableId="1181162519">
    <w:abstractNumId w:val="47"/>
  </w:num>
  <w:num w:numId="38" w16cid:durableId="914558606">
    <w:abstractNumId w:val="22"/>
  </w:num>
  <w:num w:numId="39" w16cid:durableId="214397780">
    <w:abstractNumId w:val="46"/>
  </w:num>
  <w:num w:numId="40" w16cid:durableId="1843473187">
    <w:abstractNumId w:val="26"/>
  </w:num>
  <w:num w:numId="41" w16cid:durableId="1627924846">
    <w:abstractNumId w:val="43"/>
  </w:num>
  <w:num w:numId="42" w16cid:durableId="677729377">
    <w:abstractNumId w:val="42"/>
  </w:num>
  <w:num w:numId="43" w16cid:durableId="1946038632">
    <w:abstractNumId w:val="21"/>
  </w:num>
  <w:num w:numId="44" w16cid:durableId="2110734906">
    <w:abstractNumId w:val="50"/>
  </w:num>
  <w:num w:numId="45" w16cid:durableId="40909363">
    <w:abstractNumId w:val="61"/>
  </w:num>
  <w:num w:numId="46" w16cid:durableId="1554073400">
    <w:abstractNumId w:val="5"/>
  </w:num>
  <w:num w:numId="47" w16cid:durableId="503012477">
    <w:abstractNumId w:val="51"/>
  </w:num>
  <w:num w:numId="48" w16cid:durableId="1699429911">
    <w:abstractNumId w:val="40"/>
  </w:num>
  <w:num w:numId="49" w16cid:durableId="1752965727">
    <w:abstractNumId w:val="3"/>
  </w:num>
  <w:num w:numId="50" w16cid:durableId="419182280">
    <w:abstractNumId w:val="30"/>
  </w:num>
  <w:num w:numId="51" w16cid:durableId="1553730482">
    <w:abstractNumId w:val="28"/>
  </w:num>
  <w:num w:numId="52" w16cid:durableId="144325966">
    <w:abstractNumId w:val="16"/>
  </w:num>
  <w:num w:numId="53" w16cid:durableId="190923747">
    <w:abstractNumId w:val="55"/>
  </w:num>
  <w:num w:numId="54" w16cid:durableId="1739210497">
    <w:abstractNumId w:val="42"/>
  </w:num>
  <w:num w:numId="55" w16cid:durableId="869149492">
    <w:abstractNumId w:val="73"/>
  </w:num>
  <w:num w:numId="56" w16cid:durableId="1512136468">
    <w:abstractNumId w:val="67"/>
  </w:num>
  <w:num w:numId="57" w16cid:durableId="2071465072">
    <w:abstractNumId w:val="59"/>
  </w:num>
  <w:num w:numId="58" w16cid:durableId="1605266319">
    <w:abstractNumId w:val="9"/>
  </w:num>
  <w:num w:numId="59" w16cid:durableId="1197431024">
    <w:abstractNumId w:val="60"/>
  </w:num>
  <w:num w:numId="60" w16cid:durableId="1388186302">
    <w:abstractNumId w:val="53"/>
  </w:num>
  <w:num w:numId="61" w16cid:durableId="171536501">
    <w:abstractNumId w:val="12"/>
  </w:num>
  <w:num w:numId="62" w16cid:durableId="283317931">
    <w:abstractNumId w:val="71"/>
  </w:num>
  <w:num w:numId="63" w16cid:durableId="1550067249">
    <w:abstractNumId w:val="11"/>
  </w:num>
  <w:num w:numId="64" w16cid:durableId="2109766285">
    <w:abstractNumId w:val="13"/>
  </w:num>
  <w:num w:numId="65" w16cid:durableId="141709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43550486">
    <w:abstractNumId w:val="56"/>
    <w:lvlOverride w:ilvl="0">
      <w:startOverride w:val="1"/>
    </w:lvlOverride>
  </w:num>
  <w:num w:numId="67" w16cid:durableId="6830970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95004403">
    <w:abstractNumId w:val="31"/>
  </w:num>
  <w:num w:numId="69" w16cid:durableId="13928020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5019734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3278369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745356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386639788">
    <w:abstractNumId w:val="44"/>
  </w:num>
  <w:num w:numId="74" w16cid:durableId="1979646712">
    <w:abstractNumId w:val="66"/>
  </w:num>
  <w:num w:numId="75" w16cid:durableId="1224751008">
    <w:abstractNumId w:val="83"/>
  </w:num>
  <w:num w:numId="76" w16cid:durableId="1689140624">
    <w:abstractNumId w:val="52"/>
  </w:num>
  <w:num w:numId="77" w16cid:durableId="28379907">
    <w:abstractNumId w:val="15"/>
  </w:num>
  <w:num w:numId="78" w16cid:durableId="2072844749">
    <w:abstractNumId w:val="32"/>
  </w:num>
  <w:num w:numId="79" w16cid:durableId="95926733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33747489">
    <w:abstractNumId w:val="69"/>
  </w:num>
  <w:num w:numId="81" w16cid:durableId="1540707762">
    <w:abstractNumId w:val="41"/>
  </w:num>
  <w:num w:numId="82" w16cid:durableId="307439652">
    <w:abstractNumId w:val="64"/>
  </w:num>
  <w:num w:numId="83" w16cid:durableId="110829742">
    <w:abstractNumId w:val="45"/>
  </w:num>
  <w:num w:numId="84" w16cid:durableId="485051535">
    <w:abstractNumId w:val="39"/>
    <w:lvlOverride w:ilvl="0">
      <w:startOverride w:val="1"/>
    </w:lvlOverride>
    <w:lvlOverride w:ilvl="1"/>
    <w:lvlOverride w:ilvl="2"/>
    <w:lvlOverride w:ilvl="3"/>
    <w:lvlOverride w:ilvl="4"/>
    <w:lvlOverride w:ilvl="5"/>
    <w:lvlOverride w:ilvl="6"/>
    <w:lvlOverride w:ilvl="7"/>
    <w:lvlOverride w:ilvl="8"/>
  </w:num>
  <w:num w:numId="85" w16cid:durableId="91972758">
    <w:abstractNumId w:val="29"/>
  </w:num>
  <w:num w:numId="86" w16cid:durableId="203952392">
    <w:abstractNumId w:val="36"/>
  </w:num>
  <w:num w:numId="87" w16cid:durableId="1662391818">
    <w:abstractNumId w:val="65"/>
  </w:num>
  <w:num w:numId="88" w16cid:durableId="1502695881">
    <w:abstractNumId w:val="80"/>
  </w:num>
  <w:num w:numId="89" w16cid:durableId="863127415">
    <w:abstractNumId w:val="76"/>
  </w:num>
  <w:num w:numId="90" w16cid:durableId="1715425713">
    <w:abstractNumId w:val="79"/>
  </w:num>
  <w:num w:numId="91" w16cid:durableId="1605380600">
    <w:abstractNumId w:val="23"/>
  </w:num>
  <w:num w:numId="92" w16cid:durableId="1198353402">
    <w:abstractNumId w:val="19"/>
  </w:num>
  <w:num w:numId="93" w16cid:durableId="877623262">
    <w:abstractNumId w:val="70"/>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hideSpellingError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07"/>
  <w:doNotHyphenateCaps/>
  <w:evenAndOddHeaders/>
  <w:drawingGridHorizontalSpacing w:val="120"/>
  <w:drawingGridVerticalSpacing w:val="120"/>
  <w:displayHorizontalDrawingGridEvery w:val="2"/>
  <w:displayVerticalDrawingGridEvery w:val="0"/>
  <w:doNotShadeFormData/>
  <w:noPunctuationKerning/>
  <w:characterSpacingControl w:val="doNotCompress"/>
  <w:hdrShapeDefaults>
    <o:shapedefaults v:ext="edit" spidmax="43009"/>
  </w:hdrShapeDefaults>
  <w:footnotePr>
    <w:numRestart w:val="eachPage"/>
    <w:footnote w:id="-1"/>
    <w:footnote w:id="0"/>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54E"/>
    <w:rsid w:val="000002EF"/>
    <w:rsid w:val="000010BC"/>
    <w:rsid w:val="00001289"/>
    <w:rsid w:val="00001B4B"/>
    <w:rsid w:val="0000275A"/>
    <w:rsid w:val="0000280D"/>
    <w:rsid w:val="0000296E"/>
    <w:rsid w:val="000035C1"/>
    <w:rsid w:val="00003A80"/>
    <w:rsid w:val="00003CB9"/>
    <w:rsid w:val="000040D7"/>
    <w:rsid w:val="000046BF"/>
    <w:rsid w:val="000046DA"/>
    <w:rsid w:val="00004837"/>
    <w:rsid w:val="000048D3"/>
    <w:rsid w:val="00004A89"/>
    <w:rsid w:val="000053A1"/>
    <w:rsid w:val="000069E7"/>
    <w:rsid w:val="00006AC2"/>
    <w:rsid w:val="00006E9A"/>
    <w:rsid w:val="00010501"/>
    <w:rsid w:val="00010921"/>
    <w:rsid w:val="000111F4"/>
    <w:rsid w:val="000120E1"/>
    <w:rsid w:val="00012208"/>
    <w:rsid w:val="00012AB3"/>
    <w:rsid w:val="00013DB4"/>
    <w:rsid w:val="000140F3"/>
    <w:rsid w:val="00014D25"/>
    <w:rsid w:val="0001764D"/>
    <w:rsid w:val="00017BFF"/>
    <w:rsid w:val="00017C8F"/>
    <w:rsid w:val="00020601"/>
    <w:rsid w:val="00020975"/>
    <w:rsid w:val="00020D51"/>
    <w:rsid w:val="00021156"/>
    <w:rsid w:val="00021B41"/>
    <w:rsid w:val="00022081"/>
    <w:rsid w:val="000221DF"/>
    <w:rsid w:val="000227FC"/>
    <w:rsid w:val="00022C93"/>
    <w:rsid w:val="0002320E"/>
    <w:rsid w:val="000238CA"/>
    <w:rsid w:val="00023F91"/>
    <w:rsid w:val="00024EA3"/>
    <w:rsid w:val="00025E06"/>
    <w:rsid w:val="0002622F"/>
    <w:rsid w:val="00026817"/>
    <w:rsid w:val="00026E0D"/>
    <w:rsid w:val="00027991"/>
    <w:rsid w:val="000279F9"/>
    <w:rsid w:val="00031E88"/>
    <w:rsid w:val="0003289E"/>
    <w:rsid w:val="00032D91"/>
    <w:rsid w:val="00032F8A"/>
    <w:rsid w:val="0003317C"/>
    <w:rsid w:val="00033DEA"/>
    <w:rsid w:val="00034EEA"/>
    <w:rsid w:val="000351F1"/>
    <w:rsid w:val="00035A23"/>
    <w:rsid w:val="00035FE2"/>
    <w:rsid w:val="00036719"/>
    <w:rsid w:val="00037168"/>
    <w:rsid w:val="00037573"/>
    <w:rsid w:val="00040172"/>
    <w:rsid w:val="0004051E"/>
    <w:rsid w:val="000415E0"/>
    <w:rsid w:val="00042009"/>
    <w:rsid w:val="000434D1"/>
    <w:rsid w:val="00043557"/>
    <w:rsid w:val="00043A84"/>
    <w:rsid w:val="00043E49"/>
    <w:rsid w:val="0004424A"/>
    <w:rsid w:val="00045076"/>
    <w:rsid w:val="000456C1"/>
    <w:rsid w:val="000457D0"/>
    <w:rsid w:val="00046328"/>
    <w:rsid w:val="000466FB"/>
    <w:rsid w:val="0004680B"/>
    <w:rsid w:val="000478CA"/>
    <w:rsid w:val="000502FA"/>
    <w:rsid w:val="00050351"/>
    <w:rsid w:val="000503C5"/>
    <w:rsid w:val="00051391"/>
    <w:rsid w:val="000516A7"/>
    <w:rsid w:val="0005241C"/>
    <w:rsid w:val="00052595"/>
    <w:rsid w:val="00052F23"/>
    <w:rsid w:val="00053D40"/>
    <w:rsid w:val="00053D47"/>
    <w:rsid w:val="0005459E"/>
    <w:rsid w:val="00054A76"/>
    <w:rsid w:val="00054ED1"/>
    <w:rsid w:val="00055876"/>
    <w:rsid w:val="00055879"/>
    <w:rsid w:val="00055EF2"/>
    <w:rsid w:val="0005607C"/>
    <w:rsid w:val="00056620"/>
    <w:rsid w:val="00056853"/>
    <w:rsid w:val="0005779B"/>
    <w:rsid w:val="00057D32"/>
    <w:rsid w:val="00057EC9"/>
    <w:rsid w:val="00057F09"/>
    <w:rsid w:val="0006041E"/>
    <w:rsid w:val="0006101E"/>
    <w:rsid w:val="000615F1"/>
    <w:rsid w:val="00061807"/>
    <w:rsid w:val="0006277A"/>
    <w:rsid w:val="000646CB"/>
    <w:rsid w:val="00064755"/>
    <w:rsid w:val="000648AA"/>
    <w:rsid w:val="00064D22"/>
    <w:rsid w:val="00064E39"/>
    <w:rsid w:val="00065741"/>
    <w:rsid w:val="000660DE"/>
    <w:rsid w:val="00066644"/>
    <w:rsid w:val="0006673E"/>
    <w:rsid w:val="00066924"/>
    <w:rsid w:val="000670F9"/>
    <w:rsid w:val="000675DF"/>
    <w:rsid w:val="000700AD"/>
    <w:rsid w:val="00071473"/>
    <w:rsid w:val="00071BA6"/>
    <w:rsid w:val="0007280B"/>
    <w:rsid w:val="00072A86"/>
    <w:rsid w:val="00072A9D"/>
    <w:rsid w:val="00073834"/>
    <w:rsid w:val="00073835"/>
    <w:rsid w:val="00073D6C"/>
    <w:rsid w:val="000745D4"/>
    <w:rsid w:val="00075629"/>
    <w:rsid w:val="00076390"/>
    <w:rsid w:val="00076D09"/>
    <w:rsid w:val="000774EF"/>
    <w:rsid w:val="00077568"/>
    <w:rsid w:val="0007795F"/>
    <w:rsid w:val="0008053E"/>
    <w:rsid w:val="00080B61"/>
    <w:rsid w:val="00080F94"/>
    <w:rsid w:val="000812C9"/>
    <w:rsid w:val="0008205F"/>
    <w:rsid w:val="0008234E"/>
    <w:rsid w:val="00082481"/>
    <w:rsid w:val="0008260C"/>
    <w:rsid w:val="00082717"/>
    <w:rsid w:val="000827E0"/>
    <w:rsid w:val="00082953"/>
    <w:rsid w:val="00082EB8"/>
    <w:rsid w:val="00084254"/>
    <w:rsid w:val="00084778"/>
    <w:rsid w:val="00084E4D"/>
    <w:rsid w:val="00085017"/>
    <w:rsid w:val="000852F3"/>
    <w:rsid w:val="00085318"/>
    <w:rsid w:val="000855DB"/>
    <w:rsid w:val="00085B3C"/>
    <w:rsid w:val="00085E4B"/>
    <w:rsid w:val="00085E77"/>
    <w:rsid w:val="0008621B"/>
    <w:rsid w:val="0008623C"/>
    <w:rsid w:val="00086B5E"/>
    <w:rsid w:val="00086C15"/>
    <w:rsid w:val="00086D14"/>
    <w:rsid w:val="00087420"/>
    <w:rsid w:val="00087813"/>
    <w:rsid w:val="00087D73"/>
    <w:rsid w:val="000917B9"/>
    <w:rsid w:val="000919CF"/>
    <w:rsid w:val="00091B1D"/>
    <w:rsid w:val="00091B7B"/>
    <w:rsid w:val="00092237"/>
    <w:rsid w:val="000931C8"/>
    <w:rsid w:val="00094B65"/>
    <w:rsid w:val="00094E0C"/>
    <w:rsid w:val="00095672"/>
    <w:rsid w:val="00095ECB"/>
    <w:rsid w:val="00095F3D"/>
    <w:rsid w:val="00096CE5"/>
    <w:rsid w:val="00097D7C"/>
    <w:rsid w:val="00097ED0"/>
    <w:rsid w:val="000A07FD"/>
    <w:rsid w:val="000A0F74"/>
    <w:rsid w:val="000A1B4A"/>
    <w:rsid w:val="000A1BB0"/>
    <w:rsid w:val="000A28EE"/>
    <w:rsid w:val="000A3F05"/>
    <w:rsid w:val="000A408C"/>
    <w:rsid w:val="000A450A"/>
    <w:rsid w:val="000A497B"/>
    <w:rsid w:val="000A71BF"/>
    <w:rsid w:val="000A7681"/>
    <w:rsid w:val="000B0C4E"/>
    <w:rsid w:val="000B143A"/>
    <w:rsid w:val="000B21B7"/>
    <w:rsid w:val="000B2696"/>
    <w:rsid w:val="000B39A1"/>
    <w:rsid w:val="000B4127"/>
    <w:rsid w:val="000B4638"/>
    <w:rsid w:val="000B49C1"/>
    <w:rsid w:val="000B5B4B"/>
    <w:rsid w:val="000B6810"/>
    <w:rsid w:val="000B6849"/>
    <w:rsid w:val="000B69A1"/>
    <w:rsid w:val="000B70E4"/>
    <w:rsid w:val="000B78FC"/>
    <w:rsid w:val="000B79C2"/>
    <w:rsid w:val="000C0A40"/>
    <w:rsid w:val="000C11AC"/>
    <w:rsid w:val="000C1932"/>
    <w:rsid w:val="000C21AB"/>
    <w:rsid w:val="000C2331"/>
    <w:rsid w:val="000C23A0"/>
    <w:rsid w:val="000C28C6"/>
    <w:rsid w:val="000C321F"/>
    <w:rsid w:val="000C42CA"/>
    <w:rsid w:val="000C4751"/>
    <w:rsid w:val="000C4B35"/>
    <w:rsid w:val="000C55FA"/>
    <w:rsid w:val="000C573C"/>
    <w:rsid w:val="000C670F"/>
    <w:rsid w:val="000C6752"/>
    <w:rsid w:val="000C7E81"/>
    <w:rsid w:val="000C7FA8"/>
    <w:rsid w:val="000D0574"/>
    <w:rsid w:val="000D0698"/>
    <w:rsid w:val="000D193F"/>
    <w:rsid w:val="000D19A6"/>
    <w:rsid w:val="000D1D3C"/>
    <w:rsid w:val="000D2065"/>
    <w:rsid w:val="000D340F"/>
    <w:rsid w:val="000D377A"/>
    <w:rsid w:val="000D3927"/>
    <w:rsid w:val="000D51DF"/>
    <w:rsid w:val="000D5344"/>
    <w:rsid w:val="000D61C3"/>
    <w:rsid w:val="000D640E"/>
    <w:rsid w:val="000D6EAF"/>
    <w:rsid w:val="000D709B"/>
    <w:rsid w:val="000E03F3"/>
    <w:rsid w:val="000E0699"/>
    <w:rsid w:val="000E0B05"/>
    <w:rsid w:val="000E1B93"/>
    <w:rsid w:val="000E2158"/>
    <w:rsid w:val="000E2198"/>
    <w:rsid w:val="000E22AA"/>
    <w:rsid w:val="000E3451"/>
    <w:rsid w:val="000E358B"/>
    <w:rsid w:val="000E3857"/>
    <w:rsid w:val="000E46C2"/>
    <w:rsid w:val="000E46C4"/>
    <w:rsid w:val="000E5473"/>
    <w:rsid w:val="000E59C6"/>
    <w:rsid w:val="000E5A2E"/>
    <w:rsid w:val="000E6237"/>
    <w:rsid w:val="000E63BB"/>
    <w:rsid w:val="000E694D"/>
    <w:rsid w:val="000E6ADA"/>
    <w:rsid w:val="000E73B1"/>
    <w:rsid w:val="000E78A2"/>
    <w:rsid w:val="000E7BCE"/>
    <w:rsid w:val="000E7D37"/>
    <w:rsid w:val="000F02D3"/>
    <w:rsid w:val="000F0869"/>
    <w:rsid w:val="000F1736"/>
    <w:rsid w:val="000F399E"/>
    <w:rsid w:val="000F3C97"/>
    <w:rsid w:val="000F3F6C"/>
    <w:rsid w:val="000F4B4B"/>
    <w:rsid w:val="000F4DF0"/>
    <w:rsid w:val="000F4EED"/>
    <w:rsid w:val="000F4F85"/>
    <w:rsid w:val="000F50F9"/>
    <w:rsid w:val="000F5C2F"/>
    <w:rsid w:val="000F6692"/>
    <w:rsid w:val="000F740D"/>
    <w:rsid w:val="0010018F"/>
    <w:rsid w:val="00100912"/>
    <w:rsid w:val="00100A4E"/>
    <w:rsid w:val="00100BD1"/>
    <w:rsid w:val="00100C5C"/>
    <w:rsid w:val="00100CA7"/>
    <w:rsid w:val="0010142A"/>
    <w:rsid w:val="0010273B"/>
    <w:rsid w:val="00102E09"/>
    <w:rsid w:val="0010302A"/>
    <w:rsid w:val="00103916"/>
    <w:rsid w:val="00103CCE"/>
    <w:rsid w:val="00104003"/>
    <w:rsid w:val="00104064"/>
    <w:rsid w:val="001045FA"/>
    <w:rsid w:val="00104866"/>
    <w:rsid w:val="00104F78"/>
    <w:rsid w:val="00105307"/>
    <w:rsid w:val="00106909"/>
    <w:rsid w:val="00106B52"/>
    <w:rsid w:val="00107912"/>
    <w:rsid w:val="00107F11"/>
    <w:rsid w:val="0011161B"/>
    <w:rsid w:val="00111FC9"/>
    <w:rsid w:val="001127A3"/>
    <w:rsid w:val="00113A95"/>
    <w:rsid w:val="0011417E"/>
    <w:rsid w:val="00114B52"/>
    <w:rsid w:val="00114DDB"/>
    <w:rsid w:val="00115435"/>
    <w:rsid w:val="00115C37"/>
    <w:rsid w:val="00115D90"/>
    <w:rsid w:val="00116648"/>
    <w:rsid w:val="00117010"/>
    <w:rsid w:val="001174D7"/>
    <w:rsid w:val="001175B7"/>
    <w:rsid w:val="0011767C"/>
    <w:rsid w:val="00117BE8"/>
    <w:rsid w:val="00120857"/>
    <w:rsid w:val="00120CDA"/>
    <w:rsid w:val="001217A9"/>
    <w:rsid w:val="00122164"/>
    <w:rsid w:val="001228A2"/>
    <w:rsid w:val="00122D40"/>
    <w:rsid w:val="00122D67"/>
    <w:rsid w:val="00122F1D"/>
    <w:rsid w:val="00123D98"/>
    <w:rsid w:val="00125079"/>
    <w:rsid w:val="00125BF5"/>
    <w:rsid w:val="0012637D"/>
    <w:rsid w:val="001267B7"/>
    <w:rsid w:val="00127345"/>
    <w:rsid w:val="00127A8F"/>
    <w:rsid w:val="00127ED9"/>
    <w:rsid w:val="00130A3B"/>
    <w:rsid w:val="0013165E"/>
    <w:rsid w:val="0013180F"/>
    <w:rsid w:val="00131BD2"/>
    <w:rsid w:val="00132F5A"/>
    <w:rsid w:val="00132FA7"/>
    <w:rsid w:val="0013352C"/>
    <w:rsid w:val="00133DC6"/>
    <w:rsid w:val="001340CA"/>
    <w:rsid w:val="00134D3A"/>
    <w:rsid w:val="00134F32"/>
    <w:rsid w:val="0013518C"/>
    <w:rsid w:val="00135970"/>
    <w:rsid w:val="001366EB"/>
    <w:rsid w:val="001367A3"/>
    <w:rsid w:val="00137089"/>
    <w:rsid w:val="00137139"/>
    <w:rsid w:val="00137DDF"/>
    <w:rsid w:val="00140555"/>
    <w:rsid w:val="00140A17"/>
    <w:rsid w:val="001412D8"/>
    <w:rsid w:val="00142CB3"/>
    <w:rsid w:val="0014378B"/>
    <w:rsid w:val="00144C2B"/>
    <w:rsid w:val="00144CBE"/>
    <w:rsid w:val="0014503A"/>
    <w:rsid w:val="001454CF"/>
    <w:rsid w:val="00145637"/>
    <w:rsid w:val="00145A7B"/>
    <w:rsid w:val="0014669A"/>
    <w:rsid w:val="001468E0"/>
    <w:rsid w:val="00146960"/>
    <w:rsid w:val="00146AB8"/>
    <w:rsid w:val="00147291"/>
    <w:rsid w:val="00147ABB"/>
    <w:rsid w:val="00147CAF"/>
    <w:rsid w:val="00150638"/>
    <w:rsid w:val="0015164D"/>
    <w:rsid w:val="00152D08"/>
    <w:rsid w:val="00153528"/>
    <w:rsid w:val="00153E00"/>
    <w:rsid w:val="00154346"/>
    <w:rsid w:val="00154B3C"/>
    <w:rsid w:val="00155516"/>
    <w:rsid w:val="00155735"/>
    <w:rsid w:val="0015586F"/>
    <w:rsid w:val="0015591B"/>
    <w:rsid w:val="00155BD9"/>
    <w:rsid w:val="00155F49"/>
    <w:rsid w:val="00156672"/>
    <w:rsid w:val="001567B9"/>
    <w:rsid w:val="00156E8A"/>
    <w:rsid w:val="00156E96"/>
    <w:rsid w:val="00156E9B"/>
    <w:rsid w:val="001577A4"/>
    <w:rsid w:val="001578E2"/>
    <w:rsid w:val="00157CC4"/>
    <w:rsid w:val="00160015"/>
    <w:rsid w:val="0016005A"/>
    <w:rsid w:val="00160274"/>
    <w:rsid w:val="001602A6"/>
    <w:rsid w:val="00160989"/>
    <w:rsid w:val="00161C7C"/>
    <w:rsid w:val="0016421B"/>
    <w:rsid w:val="00164AC6"/>
    <w:rsid w:val="00164C1A"/>
    <w:rsid w:val="00164E90"/>
    <w:rsid w:val="001652FE"/>
    <w:rsid w:val="00165806"/>
    <w:rsid w:val="001658DD"/>
    <w:rsid w:val="00165A13"/>
    <w:rsid w:val="0016724D"/>
    <w:rsid w:val="00167DE7"/>
    <w:rsid w:val="00167F0C"/>
    <w:rsid w:val="001707FE"/>
    <w:rsid w:val="00171731"/>
    <w:rsid w:val="001731F4"/>
    <w:rsid w:val="001738A5"/>
    <w:rsid w:val="00173997"/>
    <w:rsid w:val="00173D6A"/>
    <w:rsid w:val="00174371"/>
    <w:rsid w:val="001752C1"/>
    <w:rsid w:val="00175394"/>
    <w:rsid w:val="00175853"/>
    <w:rsid w:val="00175B77"/>
    <w:rsid w:val="001772D6"/>
    <w:rsid w:val="001801E4"/>
    <w:rsid w:val="001806AD"/>
    <w:rsid w:val="00181447"/>
    <w:rsid w:val="001814EC"/>
    <w:rsid w:val="00181C26"/>
    <w:rsid w:val="00181D39"/>
    <w:rsid w:val="00181F42"/>
    <w:rsid w:val="0018278B"/>
    <w:rsid w:val="00182F4D"/>
    <w:rsid w:val="00183B77"/>
    <w:rsid w:val="00184F0A"/>
    <w:rsid w:val="00184F35"/>
    <w:rsid w:val="00185346"/>
    <w:rsid w:val="00187398"/>
    <w:rsid w:val="00187EB0"/>
    <w:rsid w:val="001901D6"/>
    <w:rsid w:val="00190650"/>
    <w:rsid w:val="00191AED"/>
    <w:rsid w:val="00192E32"/>
    <w:rsid w:val="00193CDA"/>
    <w:rsid w:val="001948B2"/>
    <w:rsid w:val="001948B7"/>
    <w:rsid w:val="00194E34"/>
    <w:rsid w:val="001950E7"/>
    <w:rsid w:val="001963AA"/>
    <w:rsid w:val="001971DE"/>
    <w:rsid w:val="00197987"/>
    <w:rsid w:val="00197C4B"/>
    <w:rsid w:val="001A1994"/>
    <w:rsid w:val="001A206C"/>
    <w:rsid w:val="001A23B9"/>
    <w:rsid w:val="001A24D6"/>
    <w:rsid w:val="001A32A4"/>
    <w:rsid w:val="001A42FD"/>
    <w:rsid w:val="001A4725"/>
    <w:rsid w:val="001A48D1"/>
    <w:rsid w:val="001A498C"/>
    <w:rsid w:val="001A505E"/>
    <w:rsid w:val="001A506D"/>
    <w:rsid w:val="001A5AC5"/>
    <w:rsid w:val="001A6507"/>
    <w:rsid w:val="001A6953"/>
    <w:rsid w:val="001A7662"/>
    <w:rsid w:val="001A76D2"/>
    <w:rsid w:val="001A7811"/>
    <w:rsid w:val="001B0237"/>
    <w:rsid w:val="001B17AC"/>
    <w:rsid w:val="001B2180"/>
    <w:rsid w:val="001B2E4C"/>
    <w:rsid w:val="001B3600"/>
    <w:rsid w:val="001B43C6"/>
    <w:rsid w:val="001B68CE"/>
    <w:rsid w:val="001B6FF5"/>
    <w:rsid w:val="001B7997"/>
    <w:rsid w:val="001B79BE"/>
    <w:rsid w:val="001C1491"/>
    <w:rsid w:val="001C14D9"/>
    <w:rsid w:val="001C225F"/>
    <w:rsid w:val="001C2309"/>
    <w:rsid w:val="001C31F8"/>
    <w:rsid w:val="001C415A"/>
    <w:rsid w:val="001C4587"/>
    <w:rsid w:val="001C4B40"/>
    <w:rsid w:val="001C5A1D"/>
    <w:rsid w:val="001C5B01"/>
    <w:rsid w:val="001C5F78"/>
    <w:rsid w:val="001C72F7"/>
    <w:rsid w:val="001D0472"/>
    <w:rsid w:val="001D09EA"/>
    <w:rsid w:val="001D2FF4"/>
    <w:rsid w:val="001D3C14"/>
    <w:rsid w:val="001D3FC4"/>
    <w:rsid w:val="001D40BE"/>
    <w:rsid w:val="001D468B"/>
    <w:rsid w:val="001D474A"/>
    <w:rsid w:val="001D5A5A"/>
    <w:rsid w:val="001D645F"/>
    <w:rsid w:val="001D66B2"/>
    <w:rsid w:val="001D736C"/>
    <w:rsid w:val="001D7994"/>
    <w:rsid w:val="001D7A80"/>
    <w:rsid w:val="001D7B3E"/>
    <w:rsid w:val="001E0305"/>
    <w:rsid w:val="001E045F"/>
    <w:rsid w:val="001E08C8"/>
    <w:rsid w:val="001E0D17"/>
    <w:rsid w:val="001E22AE"/>
    <w:rsid w:val="001E2485"/>
    <w:rsid w:val="001E31D4"/>
    <w:rsid w:val="001E377F"/>
    <w:rsid w:val="001E390F"/>
    <w:rsid w:val="001E3C7E"/>
    <w:rsid w:val="001E43CC"/>
    <w:rsid w:val="001E48D4"/>
    <w:rsid w:val="001E53DC"/>
    <w:rsid w:val="001E54EB"/>
    <w:rsid w:val="001E553B"/>
    <w:rsid w:val="001E57FE"/>
    <w:rsid w:val="001E5CBC"/>
    <w:rsid w:val="001E5FB8"/>
    <w:rsid w:val="001E6235"/>
    <w:rsid w:val="001E6587"/>
    <w:rsid w:val="001E6F55"/>
    <w:rsid w:val="001E7D70"/>
    <w:rsid w:val="001F041B"/>
    <w:rsid w:val="001F2740"/>
    <w:rsid w:val="001F311F"/>
    <w:rsid w:val="001F34FE"/>
    <w:rsid w:val="001F3D02"/>
    <w:rsid w:val="001F6422"/>
    <w:rsid w:val="001F6CEB"/>
    <w:rsid w:val="001F6EB6"/>
    <w:rsid w:val="001F70F6"/>
    <w:rsid w:val="001F79D5"/>
    <w:rsid w:val="00201444"/>
    <w:rsid w:val="00201A7D"/>
    <w:rsid w:val="002029E8"/>
    <w:rsid w:val="00202F73"/>
    <w:rsid w:val="00203157"/>
    <w:rsid w:val="00203B5A"/>
    <w:rsid w:val="00203CE8"/>
    <w:rsid w:val="00203F23"/>
    <w:rsid w:val="00203F63"/>
    <w:rsid w:val="0020435E"/>
    <w:rsid w:val="00204557"/>
    <w:rsid w:val="002045D2"/>
    <w:rsid w:val="0020528B"/>
    <w:rsid w:val="00206419"/>
    <w:rsid w:val="002064F2"/>
    <w:rsid w:val="002069F4"/>
    <w:rsid w:val="00210350"/>
    <w:rsid w:val="002104DE"/>
    <w:rsid w:val="00210DF9"/>
    <w:rsid w:val="00210EA8"/>
    <w:rsid w:val="00212043"/>
    <w:rsid w:val="0021215D"/>
    <w:rsid w:val="00212238"/>
    <w:rsid w:val="002136CE"/>
    <w:rsid w:val="00213AC3"/>
    <w:rsid w:val="00213B24"/>
    <w:rsid w:val="0021404E"/>
    <w:rsid w:val="002142E7"/>
    <w:rsid w:val="00214985"/>
    <w:rsid w:val="0021552F"/>
    <w:rsid w:val="002156CE"/>
    <w:rsid w:val="00215D9C"/>
    <w:rsid w:val="00217118"/>
    <w:rsid w:val="00217712"/>
    <w:rsid w:val="00220B03"/>
    <w:rsid w:val="002217F2"/>
    <w:rsid w:val="002222E0"/>
    <w:rsid w:val="002224D4"/>
    <w:rsid w:val="00222D86"/>
    <w:rsid w:val="002231EB"/>
    <w:rsid w:val="00223802"/>
    <w:rsid w:val="00223F83"/>
    <w:rsid w:val="00224C19"/>
    <w:rsid w:val="00224FA8"/>
    <w:rsid w:val="0022565A"/>
    <w:rsid w:val="00225790"/>
    <w:rsid w:val="00225C0A"/>
    <w:rsid w:val="00226A44"/>
    <w:rsid w:val="00226C78"/>
    <w:rsid w:val="00227344"/>
    <w:rsid w:val="002275EE"/>
    <w:rsid w:val="00227ADD"/>
    <w:rsid w:val="00230B9C"/>
    <w:rsid w:val="00231363"/>
    <w:rsid w:val="00231B9F"/>
    <w:rsid w:val="002321BF"/>
    <w:rsid w:val="0023256A"/>
    <w:rsid w:val="00232B0F"/>
    <w:rsid w:val="00232D97"/>
    <w:rsid w:val="00233215"/>
    <w:rsid w:val="002350CD"/>
    <w:rsid w:val="002362A6"/>
    <w:rsid w:val="00236400"/>
    <w:rsid w:val="002368E7"/>
    <w:rsid w:val="00236BDE"/>
    <w:rsid w:val="00236D62"/>
    <w:rsid w:val="002379FC"/>
    <w:rsid w:val="0024087A"/>
    <w:rsid w:val="00242091"/>
    <w:rsid w:val="00242264"/>
    <w:rsid w:val="002423BD"/>
    <w:rsid w:val="002425A3"/>
    <w:rsid w:val="0024264A"/>
    <w:rsid w:val="002449AC"/>
    <w:rsid w:val="00244B6E"/>
    <w:rsid w:val="00245A22"/>
    <w:rsid w:val="00246854"/>
    <w:rsid w:val="00246B61"/>
    <w:rsid w:val="00246C13"/>
    <w:rsid w:val="00246E80"/>
    <w:rsid w:val="00247521"/>
    <w:rsid w:val="002476B0"/>
    <w:rsid w:val="002476D3"/>
    <w:rsid w:val="00250454"/>
    <w:rsid w:val="00250A88"/>
    <w:rsid w:val="00250AE4"/>
    <w:rsid w:val="002516FD"/>
    <w:rsid w:val="00251800"/>
    <w:rsid w:val="00251F98"/>
    <w:rsid w:val="00252297"/>
    <w:rsid w:val="00252A51"/>
    <w:rsid w:val="00253A46"/>
    <w:rsid w:val="00254BD2"/>
    <w:rsid w:val="0025689F"/>
    <w:rsid w:val="002569F9"/>
    <w:rsid w:val="00257102"/>
    <w:rsid w:val="002577E1"/>
    <w:rsid w:val="002579E7"/>
    <w:rsid w:val="00260CE8"/>
    <w:rsid w:val="002616EC"/>
    <w:rsid w:val="00261C68"/>
    <w:rsid w:val="00261DCA"/>
    <w:rsid w:val="0026203C"/>
    <w:rsid w:val="00262498"/>
    <w:rsid w:val="002631F7"/>
    <w:rsid w:val="00263B8A"/>
    <w:rsid w:val="00263CB7"/>
    <w:rsid w:val="00264FCE"/>
    <w:rsid w:val="00265C45"/>
    <w:rsid w:val="00265FB5"/>
    <w:rsid w:val="00267372"/>
    <w:rsid w:val="00267373"/>
    <w:rsid w:val="00267830"/>
    <w:rsid w:val="00267E08"/>
    <w:rsid w:val="0027066A"/>
    <w:rsid w:val="002709FB"/>
    <w:rsid w:val="002710AA"/>
    <w:rsid w:val="00271100"/>
    <w:rsid w:val="00271BB5"/>
    <w:rsid w:val="00271D15"/>
    <w:rsid w:val="002740F5"/>
    <w:rsid w:val="0027416F"/>
    <w:rsid w:val="00274661"/>
    <w:rsid w:val="00274CF6"/>
    <w:rsid w:val="00274D8B"/>
    <w:rsid w:val="0027531D"/>
    <w:rsid w:val="00275A83"/>
    <w:rsid w:val="00275FF8"/>
    <w:rsid w:val="0027694B"/>
    <w:rsid w:val="00276B6B"/>
    <w:rsid w:val="00276F6C"/>
    <w:rsid w:val="00277283"/>
    <w:rsid w:val="002773FE"/>
    <w:rsid w:val="0028053C"/>
    <w:rsid w:val="0028087D"/>
    <w:rsid w:val="00280FCB"/>
    <w:rsid w:val="002828AB"/>
    <w:rsid w:val="00282982"/>
    <w:rsid w:val="00282A67"/>
    <w:rsid w:val="00282DA4"/>
    <w:rsid w:val="00282E73"/>
    <w:rsid w:val="00283CB7"/>
    <w:rsid w:val="00285121"/>
    <w:rsid w:val="00285D6A"/>
    <w:rsid w:val="00285DA2"/>
    <w:rsid w:val="00286602"/>
    <w:rsid w:val="002866F0"/>
    <w:rsid w:val="0028687F"/>
    <w:rsid w:val="0028797A"/>
    <w:rsid w:val="00291A23"/>
    <w:rsid w:val="00291A25"/>
    <w:rsid w:val="00292862"/>
    <w:rsid w:val="00292EC0"/>
    <w:rsid w:val="00292F82"/>
    <w:rsid w:val="00293946"/>
    <w:rsid w:val="0029437D"/>
    <w:rsid w:val="00294BAD"/>
    <w:rsid w:val="00294C16"/>
    <w:rsid w:val="0029595F"/>
    <w:rsid w:val="002959A1"/>
    <w:rsid w:val="00295FFB"/>
    <w:rsid w:val="00296433"/>
    <w:rsid w:val="002969FC"/>
    <w:rsid w:val="00296E7E"/>
    <w:rsid w:val="00297057"/>
    <w:rsid w:val="002979E6"/>
    <w:rsid w:val="00297CB9"/>
    <w:rsid w:val="002A0344"/>
    <w:rsid w:val="002A1811"/>
    <w:rsid w:val="002A207F"/>
    <w:rsid w:val="002A2340"/>
    <w:rsid w:val="002A249E"/>
    <w:rsid w:val="002A2B9E"/>
    <w:rsid w:val="002A3110"/>
    <w:rsid w:val="002A3987"/>
    <w:rsid w:val="002A41CA"/>
    <w:rsid w:val="002A49DF"/>
    <w:rsid w:val="002A4F04"/>
    <w:rsid w:val="002A5973"/>
    <w:rsid w:val="002A5B08"/>
    <w:rsid w:val="002A5D0B"/>
    <w:rsid w:val="002A62B8"/>
    <w:rsid w:val="002A6BEE"/>
    <w:rsid w:val="002A77E8"/>
    <w:rsid w:val="002B00F1"/>
    <w:rsid w:val="002B04A8"/>
    <w:rsid w:val="002B089E"/>
    <w:rsid w:val="002B0D03"/>
    <w:rsid w:val="002B1454"/>
    <w:rsid w:val="002B1A0F"/>
    <w:rsid w:val="002B1CA9"/>
    <w:rsid w:val="002B24C6"/>
    <w:rsid w:val="002B3309"/>
    <w:rsid w:val="002B3972"/>
    <w:rsid w:val="002B4C11"/>
    <w:rsid w:val="002B4C44"/>
    <w:rsid w:val="002B4EA7"/>
    <w:rsid w:val="002B542A"/>
    <w:rsid w:val="002B6A90"/>
    <w:rsid w:val="002B71A3"/>
    <w:rsid w:val="002C0CFD"/>
    <w:rsid w:val="002C13F7"/>
    <w:rsid w:val="002C1545"/>
    <w:rsid w:val="002C1D93"/>
    <w:rsid w:val="002C26D0"/>
    <w:rsid w:val="002C282F"/>
    <w:rsid w:val="002C2BE7"/>
    <w:rsid w:val="002C2FB9"/>
    <w:rsid w:val="002C3100"/>
    <w:rsid w:val="002C381C"/>
    <w:rsid w:val="002C40EC"/>
    <w:rsid w:val="002C414E"/>
    <w:rsid w:val="002C41B0"/>
    <w:rsid w:val="002C4B32"/>
    <w:rsid w:val="002C5142"/>
    <w:rsid w:val="002C60EC"/>
    <w:rsid w:val="002C67C1"/>
    <w:rsid w:val="002C6827"/>
    <w:rsid w:val="002C6AF4"/>
    <w:rsid w:val="002C6F9A"/>
    <w:rsid w:val="002C7295"/>
    <w:rsid w:val="002C7317"/>
    <w:rsid w:val="002C7D52"/>
    <w:rsid w:val="002C7E8E"/>
    <w:rsid w:val="002D0BC7"/>
    <w:rsid w:val="002D0C4A"/>
    <w:rsid w:val="002D0D6A"/>
    <w:rsid w:val="002D2383"/>
    <w:rsid w:val="002D2FAC"/>
    <w:rsid w:val="002D301C"/>
    <w:rsid w:val="002D32C4"/>
    <w:rsid w:val="002D4038"/>
    <w:rsid w:val="002D433D"/>
    <w:rsid w:val="002D4380"/>
    <w:rsid w:val="002D4F93"/>
    <w:rsid w:val="002D509B"/>
    <w:rsid w:val="002D5473"/>
    <w:rsid w:val="002D63EB"/>
    <w:rsid w:val="002D6799"/>
    <w:rsid w:val="002D75DE"/>
    <w:rsid w:val="002D7657"/>
    <w:rsid w:val="002E1335"/>
    <w:rsid w:val="002E1656"/>
    <w:rsid w:val="002E2F5E"/>
    <w:rsid w:val="002E3305"/>
    <w:rsid w:val="002E3430"/>
    <w:rsid w:val="002E34CD"/>
    <w:rsid w:val="002E3CC6"/>
    <w:rsid w:val="002E43F0"/>
    <w:rsid w:val="002E64DA"/>
    <w:rsid w:val="002E7502"/>
    <w:rsid w:val="002E785F"/>
    <w:rsid w:val="002F10D2"/>
    <w:rsid w:val="002F1202"/>
    <w:rsid w:val="002F1446"/>
    <w:rsid w:val="002F14DB"/>
    <w:rsid w:val="002F2454"/>
    <w:rsid w:val="002F41BC"/>
    <w:rsid w:val="002F433B"/>
    <w:rsid w:val="002F44D1"/>
    <w:rsid w:val="002F45F1"/>
    <w:rsid w:val="002F498A"/>
    <w:rsid w:val="002F53D7"/>
    <w:rsid w:val="002F54F9"/>
    <w:rsid w:val="002F5C63"/>
    <w:rsid w:val="002F60A3"/>
    <w:rsid w:val="002F645B"/>
    <w:rsid w:val="002F6489"/>
    <w:rsid w:val="002F6928"/>
    <w:rsid w:val="002F6B5B"/>
    <w:rsid w:val="002F6EC6"/>
    <w:rsid w:val="002F7247"/>
    <w:rsid w:val="002F761D"/>
    <w:rsid w:val="002F7D6B"/>
    <w:rsid w:val="002F7E7A"/>
    <w:rsid w:val="0030036E"/>
    <w:rsid w:val="00300785"/>
    <w:rsid w:val="00300978"/>
    <w:rsid w:val="00300BB2"/>
    <w:rsid w:val="00300D14"/>
    <w:rsid w:val="0030141E"/>
    <w:rsid w:val="003018F8"/>
    <w:rsid w:val="003023A7"/>
    <w:rsid w:val="00302929"/>
    <w:rsid w:val="003037F7"/>
    <w:rsid w:val="00304C67"/>
    <w:rsid w:val="00305F8F"/>
    <w:rsid w:val="003061BE"/>
    <w:rsid w:val="00306BBA"/>
    <w:rsid w:val="00306FDF"/>
    <w:rsid w:val="0030729A"/>
    <w:rsid w:val="00307716"/>
    <w:rsid w:val="00307BD5"/>
    <w:rsid w:val="00307C03"/>
    <w:rsid w:val="00307E3A"/>
    <w:rsid w:val="00307F76"/>
    <w:rsid w:val="00310742"/>
    <w:rsid w:val="00310808"/>
    <w:rsid w:val="00310A64"/>
    <w:rsid w:val="003112D8"/>
    <w:rsid w:val="00311497"/>
    <w:rsid w:val="00311613"/>
    <w:rsid w:val="00311904"/>
    <w:rsid w:val="00311F84"/>
    <w:rsid w:val="00313106"/>
    <w:rsid w:val="0031361F"/>
    <w:rsid w:val="00313725"/>
    <w:rsid w:val="00313C78"/>
    <w:rsid w:val="00314C7E"/>
    <w:rsid w:val="00314D5C"/>
    <w:rsid w:val="00315135"/>
    <w:rsid w:val="00315182"/>
    <w:rsid w:val="00315B1D"/>
    <w:rsid w:val="00315C42"/>
    <w:rsid w:val="0031652A"/>
    <w:rsid w:val="00317066"/>
    <w:rsid w:val="00317234"/>
    <w:rsid w:val="00317889"/>
    <w:rsid w:val="00320791"/>
    <w:rsid w:val="00320B50"/>
    <w:rsid w:val="00321070"/>
    <w:rsid w:val="003210D1"/>
    <w:rsid w:val="003224CD"/>
    <w:rsid w:val="00324A7B"/>
    <w:rsid w:val="003251DF"/>
    <w:rsid w:val="00325C78"/>
    <w:rsid w:val="00325CB4"/>
    <w:rsid w:val="0032685D"/>
    <w:rsid w:val="00326E0B"/>
    <w:rsid w:val="00326FFE"/>
    <w:rsid w:val="00327038"/>
    <w:rsid w:val="003277BC"/>
    <w:rsid w:val="00330A42"/>
    <w:rsid w:val="00331363"/>
    <w:rsid w:val="00331E5D"/>
    <w:rsid w:val="0033273B"/>
    <w:rsid w:val="00333F12"/>
    <w:rsid w:val="00334D46"/>
    <w:rsid w:val="003350E6"/>
    <w:rsid w:val="003353CF"/>
    <w:rsid w:val="00335D60"/>
    <w:rsid w:val="00335FB7"/>
    <w:rsid w:val="003369C2"/>
    <w:rsid w:val="00336A9D"/>
    <w:rsid w:val="00336ABB"/>
    <w:rsid w:val="00336D45"/>
    <w:rsid w:val="00337031"/>
    <w:rsid w:val="003370B4"/>
    <w:rsid w:val="003370FD"/>
    <w:rsid w:val="00337164"/>
    <w:rsid w:val="003376D2"/>
    <w:rsid w:val="00337B88"/>
    <w:rsid w:val="00340FD4"/>
    <w:rsid w:val="00341B46"/>
    <w:rsid w:val="00341D5D"/>
    <w:rsid w:val="0034241D"/>
    <w:rsid w:val="003429C4"/>
    <w:rsid w:val="00342A34"/>
    <w:rsid w:val="00344351"/>
    <w:rsid w:val="003459C5"/>
    <w:rsid w:val="00345E5D"/>
    <w:rsid w:val="003461AA"/>
    <w:rsid w:val="00346DD5"/>
    <w:rsid w:val="00347695"/>
    <w:rsid w:val="00347B54"/>
    <w:rsid w:val="00347DA9"/>
    <w:rsid w:val="003501BB"/>
    <w:rsid w:val="00350A14"/>
    <w:rsid w:val="003519A7"/>
    <w:rsid w:val="003534D8"/>
    <w:rsid w:val="0035374E"/>
    <w:rsid w:val="0035381A"/>
    <w:rsid w:val="00353983"/>
    <w:rsid w:val="00353CA6"/>
    <w:rsid w:val="00353E02"/>
    <w:rsid w:val="00354793"/>
    <w:rsid w:val="00354C8A"/>
    <w:rsid w:val="00354CCC"/>
    <w:rsid w:val="00354E35"/>
    <w:rsid w:val="00355BC3"/>
    <w:rsid w:val="00355DC9"/>
    <w:rsid w:val="0035619A"/>
    <w:rsid w:val="00357030"/>
    <w:rsid w:val="003576F0"/>
    <w:rsid w:val="00357855"/>
    <w:rsid w:val="0036015B"/>
    <w:rsid w:val="0036053D"/>
    <w:rsid w:val="00361116"/>
    <w:rsid w:val="00361239"/>
    <w:rsid w:val="00361A99"/>
    <w:rsid w:val="00361C05"/>
    <w:rsid w:val="00361DA8"/>
    <w:rsid w:val="00362495"/>
    <w:rsid w:val="00362919"/>
    <w:rsid w:val="00363F54"/>
    <w:rsid w:val="003651A5"/>
    <w:rsid w:val="003651F7"/>
    <w:rsid w:val="003652D1"/>
    <w:rsid w:val="003653C4"/>
    <w:rsid w:val="00365678"/>
    <w:rsid w:val="0036618E"/>
    <w:rsid w:val="00366670"/>
    <w:rsid w:val="003667B3"/>
    <w:rsid w:val="00367571"/>
    <w:rsid w:val="00367909"/>
    <w:rsid w:val="00367914"/>
    <w:rsid w:val="00367963"/>
    <w:rsid w:val="003704F7"/>
    <w:rsid w:val="00371189"/>
    <w:rsid w:val="00371A00"/>
    <w:rsid w:val="00371CD2"/>
    <w:rsid w:val="00372B1C"/>
    <w:rsid w:val="00373D8C"/>
    <w:rsid w:val="0037420A"/>
    <w:rsid w:val="00374B81"/>
    <w:rsid w:val="00374B9A"/>
    <w:rsid w:val="00375724"/>
    <w:rsid w:val="0037619A"/>
    <w:rsid w:val="0037680B"/>
    <w:rsid w:val="003776F4"/>
    <w:rsid w:val="00377705"/>
    <w:rsid w:val="0037771F"/>
    <w:rsid w:val="00377D94"/>
    <w:rsid w:val="00377EF3"/>
    <w:rsid w:val="00377F1D"/>
    <w:rsid w:val="003801DB"/>
    <w:rsid w:val="0038096C"/>
    <w:rsid w:val="00380FD8"/>
    <w:rsid w:val="003820C2"/>
    <w:rsid w:val="00382A72"/>
    <w:rsid w:val="0038304C"/>
    <w:rsid w:val="003834A0"/>
    <w:rsid w:val="0038398B"/>
    <w:rsid w:val="00383A37"/>
    <w:rsid w:val="00383A8B"/>
    <w:rsid w:val="00384051"/>
    <w:rsid w:val="003846D2"/>
    <w:rsid w:val="00385AD9"/>
    <w:rsid w:val="00386958"/>
    <w:rsid w:val="00386AA8"/>
    <w:rsid w:val="00387540"/>
    <w:rsid w:val="00387E14"/>
    <w:rsid w:val="00390207"/>
    <w:rsid w:val="00390308"/>
    <w:rsid w:val="00390441"/>
    <w:rsid w:val="00390C21"/>
    <w:rsid w:val="00391A8A"/>
    <w:rsid w:val="00391C8E"/>
    <w:rsid w:val="00393387"/>
    <w:rsid w:val="0039386A"/>
    <w:rsid w:val="00393F02"/>
    <w:rsid w:val="00394263"/>
    <w:rsid w:val="003943C7"/>
    <w:rsid w:val="00395784"/>
    <w:rsid w:val="00395C34"/>
    <w:rsid w:val="00395E9B"/>
    <w:rsid w:val="003960A0"/>
    <w:rsid w:val="00397315"/>
    <w:rsid w:val="003979F3"/>
    <w:rsid w:val="00397F1C"/>
    <w:rsid w:val="003A04BA"/>
    <w:rsid w:val="003A053D"/>
    <w:rsid w:val="003A05A9"/>
    <w:rsid w:val="003A0968"/>
    <w:rsid w:val="003A0E00"/>
    <w:rsid w:val="003A0F74"/>
    <w:rsid w:val="003A126B"/>
    <w:rsid w:val="003A1807"/>
    <w:rsid w:val="003A19A6"/>
    <w:rsid w:val="003A1B8E"/>
    <w:rsid w:val="003A22F4"/>
    <w:rsid w:val="003A26DD"/>
    <w:rsid w:val="003A27B8"/>
    <w:rsid w:val="003A27C6"/>
    <w:rsid w:val="003A2C44"/>
    <w:rsid w:val="003A2C94"/>
    <w:rsid w:val="003A36B3"/>
    <w:rsid w:val="003A3CCF"/>
    <w:rsid w:val="003A46D0"/>
    <w:rsid w:val="003A4807"/>
    <w:rsid w:val="003A4837"/>
    <w:rsid w:val="003A48DB"/>
    <w:rsid w:val="003A55D4"/>
    <w:rsid w:val="003A566D"/>
    <w:rsid w:val="003A6BF8"/>
    <w:rsid w:val="003A7713"/>
    <w:rsid w:val="003A7808"/>
    <w:rsid w:val="003B021A"/>
    <w:rsid w:val="003B0612"/>
    <w:rsid w:val="003B0B15"/>
    <w:rsid w:val="003B1EBE"/>
    <w:rsid w:val="003B341A"/>
    <w:rsid w:val="003B392F"/>
    <w:rsid w:val="003B4696"/>
    <w:rsid w:val="003B4782"/>
    <w:rsid w:val="003B4CED"/>
    <w:rsid w:val="003B5FDF"/>
    <w:rsid w:val="003B6612"/>
    <w:rsid w:val="003B6C7A"/>
    <w:rsid w:val="003C0130"/>
    <w:rsid w:val="003C0910"/>
    <w:rsid w:val="003C0B30"/>
    <w:rsid w:val="003C1CB0"/>
    <w:rsid w:val="003C1EAF"/>
    <w:rsid w:val="003C214A"/>
    <w:rsid w:val="003C2ACE"/>
    <w:rsid w:val="003C37C5"/>
    <w:rsid w:val="003C46C0"/>
    <w:rsid w:val="003C4BF4"/>
    <w:rsid w:val="003C551B"/>
    <w:rsid w:val="003C5689"/>
    <w:rsid w:val="003C5F5F"/>
    <w:rsid w:val="003C645D"/>
    <w:rsid w:val="003C6746"/>
    <w:rsid w:val="003C6781"/>
    <w:rsid w:val="003C7013"/>
    <w:rsid w:val="003C730D"/>
    <w:rsid w:val="003D0215"/>
    <w:rsid w:val="003D075C"/>
    <w:rsid w:val="003D11EC"/>
    <w:rsid w:val="003D1652"/>
    <w:rsid w:val="003D399E"/>
    <w:rsid w:val="003D4077"/>
    <w:rsid w:val="003D46F4"/>
    <w:rsid w:val="003D530B"/>
    <w:rsid w:val="003D5C01"/>
    <w:rsid w:val="003D6439"/>
    <w:rsid w:val="003D6518"/>
    <w:rsid w:val="003D7065"/>
    <w:rsid w:val="003D7376"/>
    <w:rsid w:val="003D790D"/>
    <w:rsid w:val="003D79AF"/>
    <w:rsid w:val="003E258D"/>
    <w:rsid w:val="003E26B2"/>
    <w:rsid w:val="003E27B5"/>
    <w:rsid w:val="003E307C"/>
    <w:rsid w:val="003E406F"/>
    <w:rsid w:val="003E427B"/>
    <w:rsid w:val="003E4907"/>
    <w:rsid w:val="003E4DC1"/>
    <w:rsid w:val="003E5963"/>
    <w:rsid w:val="003E59CB"/>
    <w:rsid w:val="003E6132"/>
    <w:rsid w:val="003E6DC7"/>
    <w:rsid w:val="003E79A5"/>
    <w:rsid w:val="003F105D"/>
    <w:rsid w:val="003F10D0"/>
    <w:rsid w:val="003F18BE"/>
    <w:rsid w:val="003F1F5E"/>
    <w:rsid w:val="003F33AD"/>
    <w:rsid w:val="003F389F"/>
    <w:rsid w:val="003F38A0"/>
    <w:rsid w:val="003F3D17"/>
    <w:rsid w:val="003F439E"/>
    <w:rsid w:val="003F495D"/>
    <w:rsid w:val="003F5795"/>
    <w:rsid w:val="003F5889"/>
    <w:rsid w:val="003F59B1"/>
    <w:rsid w:val="003F5ACE"/>
    <w:rsid w:val="003F5D3F"/>
    <w:rsid w:val="003F7C7E"/>
    <w:rsid w:val="00400384"/>
    <w:rsid w:val="00400F64"/>
    <w:rsid w:val="00401A75"/>
    <w:rsid w:val="00401C9B"/>
    <w:rsid w:val="0040247B"/>
    <w:rsid w:val="004027C4"/>
    <w:rsid w:val="004031ED"/>
    <w:rsid w:val="00403561"/>
    <w:rsid w:val="00403983"/>
    <w:rsid w:val="0040458C"/>
    <w:rsid w:val="004046F7"/>
    <w:rsid w:val="00404EE5"/>
    <w:rsid w:val="004052CB"/>
    <w:rsid w:val="00405470"/>
    <w:rsid w:val="00406337"/>
    <w:rsid w:val="00406739"/>
    <w:rsid w:val="00406AD5"/>
    <w:rsid w:val="00410275"/>
    <w:rsid w:val="00412055"/>
    <w:rsid w:val="00412177"/>
    <w:rsid w:val="004127EC"/>
    <w:rsid w:val="00412BB8"/>
    <w:rsid w:val="0041315C"/>
    <w:rsid w:val="004144EE"/>
    <w:rsid w:val="004151B1"/>
    <w:rsid w:val="00415E33"/>
    <w:rsid w:val="0041605A"/>
    <w:rsid w:val="0041653D"/>
    <w:rsid w:val="00416599"/>
    <w:rsid w:val="00417662"/>
    <w:rsid w:val="00420215"/>
    <w:rsid w:val="004220A6"/>
    <w:rsid w:val="00422109"/>
    <w:rsid w:val="00422665"/>
    <w:rsid w:val="00422FF6"/>
    <w:rsid w:val="00423A9C"/>
    <w:rsid w:val="00423AC6"/>
    <w:rsid w:val="004249F8"/>
    <w:rsid w:val="00424A7E"/>
    <w:rsid w:val="00424B4A"/>
    <w:rsid w:val="00425075"/>
    <w:rsid w:val="0042539D"/>
    <w:rsid w:val="004263A0"/>
    <w:rsid w:val="004265FF"/>
    <w:rsid w:val="004271AB"/>
    <w:rsid w:val="004271CC"/>
    <w:rsid w:val="00427307"/>
    <w:rsid w:val="004303A4"/>
    <w:rsid w:val="00430412"/>
    <w:rsid w:val="00430B22"/>
    <w:rsid w:val="0043181B"/>
    <w:rsid w:val="00432349"/>
    <w:rsid w:val="00432428"/>
    <w:rsid w:val="0043298B"/>
    <w:rsid w:val="004333A4"/>
    <w:rsid w:val="00433F86"/>
    <w:rsid w:val="00434A8C"/>
    <w:rsid w:val="00434FC1"/>
    <w:rsid w:val="004355C9"/>
    <w:rsid w:val="0043565B"/>
    <w:rsid w:val="00435E7F"/>
    <w:rsid w:val="00436685"/>
    <w:rsid w:val="0043683B"/>
    <w:rsid w:val="00436FF0"/>
    <w:rsid w:val="004372DF"/>
    <w:rsid w:val="004373F8"/>
    <w:rsid w:val="0044007C"/>
    <w:rsid w:val="00440106"/>
    <w:rsid w:val="00440CD5"/>
    <w:rsid w:val="004412E2"/>
    <w:rsid w:val="004412EA"/>
    <w:rsid w:val="00441938"/>
    <w:rsid w:val="00442005"/>
    <w:rsid w:val="00442029"/>
    <w:rsid w:val="004420D4"/>
    <w:rsid w:val="004423D7"/>
    <w:rsid w:val="00442586"/>
    <w:rsid w:val="0044269B"/>
    <w:rsid w:val="00442AE3"/>
    <w:rsid w:val="00443CCC"/>
    <w:rsid w:val="0044407F"/>
    <w:rsid w:val="00444637"/>
    <w:rsid w:val="004446C6"/>
    <w:rsid w:val="00444BDD"/>
    <w:rsid w:val="004450FD"/>
    <w:rsid w:val="004453EB"/>
    <w:rsid w:val="00445673"/>
    <w:rsid w:val="004463E8"/>
    <w:rsid w:val="00446BF8"/>
    <w:rsid w:val="00446ECF"/>
    <w:rsid w:val="004471A8"/>
    <w:rsid w:val="00447232"/>
    <w:rsid w:val="00447611"/>
    <w:rsid w:val="004479C8"/>
    <w:rsid w:val="0045138B"/>
    <w:rsid w:val="0045139B"/>
    <w:rsid w:val="00451621"/>
    <w:rsid w:val="00451EAE"/>
    <w:rsid w:val="0045246C"/>
    <w:rsid w:val="00454105"/>
    <w:rsid w:val="00454139"/>
    <w:rsid w:val="004544BC"/>
    <w:rsid w:val="004545E9"/>
    <w:rsid w:val="0045485F"/>
    <w:rsid w:val="00454BE7"/>
    <w:rsid w:val="00455276"/>
    <w:rsid w:val="004554B9"/>
    <w:rsid w:val="004558C3"/>
    <w:rsid w:val="004558C7"/>
    <w:rsid w:val="00455AC6"/>
    <w:rsid w:val="00455C2A"/>
    <w:rsid w:val="00455C9B"/>
    <w:rsid w:val="00456C43"/>
    <w:rsid w:val="00456CD9"/>
    <w:rsid w:val="00460ECE"/>
    <w:rsid w:val="0046193E"/>
    <w:rsid w:val="00461EFD"/>
    <w:rsid w:val="00462284"/>
    <w:rsid w:val="0046356C"/>
    <w:rsid w:val="0046390F"/>
    <w:rsid w:val="00463CE6"/>
    <w:rsid w:val="00463F32"/>
    <w:rsid w:val="00464CD4"/>
    <w:rsid w:val="00465089"/>
    <w:rsid w:val="004659C7"/>
    <w:rsid w:val="004662FB"/>
    <w:rsid w:val="004668D1"/>
    <w:rsid w:val="004669EA"/>
    <w:rsid w:val="00467A8E"/>
    <w:rsid w:val="00467FEB"/>
    <w:rsid w:val="004702F5"/>
    <w:rsid w:val="004706C7"/>
    <w:rsid w:val="004713FC"/>
    <w:rsid w:val="00471444"/>
    <w:rsid w:val="00471B3B"/>
    <w:rsid w:val="00471D7B"/>
    <w:rsid w:val="004730EE"/>
    <w:rsid w:val="004735F6"/>
    <w:rsid w:val="00473EAF"/>
    <w:rsid w:val="00474AC4"/>
    <w:rsid w:val="004750E4"/>
    <w:rsid w:val="004753E0"/>
    <w:rsid w:val="00475764"/>
    <w:rsid w:val="00475A3A"/>
    <w:rsid w:val="00475CBA"/>
    <w:rsid w:val="00475CF9"/>
    <w:rsid w:val="00475ED3"/>
    <w:rsid w:val="0047664D"/>
    <w:rsid w:val="00476B4C"/>
    <w:rsid w:val="00476F3D"/>
    <w:rsid w:val="00477410"/>
    <w:rsid w:val="0048034F"/>
    <w:rsid w:val="00480ED0"/>
    <w:rsid w:val="004811FC"/>
    <w:rsid w:val="00481315"/>
    <w:rsid w:val="004813C8"/>
    <w:rsid w:val="0048154E"/>
    <w:rsid w:val="004816FE"/>
    <w:rsid w:val="004818F5"/>
    <w:rsid w:val="00481927"/>
    <w:rsid w:val="00482197"/>
    <w:rsid w:val="00482A86"/>
    <w:rsid w:val="00482C6D"/>
    <w:rsid w:val="00482CF7"/>
    <w:rsid w:val="004835B0"/>
    <w:rsid w:val="00484920"/>
    <w:rsid w:val="00485105"/>
    <w:rsid w:val="0048658F"/>
    <w:rsid w:val="0048755C"/>
    <w:rsid w:val="00487767"/>
    <w:rsid w:val="004908BC"/>
    <w:rsid w:val="004908FB"/>
    <w:rsid w:val="00490C83"/>
    <w:rsid w:val="004915AA"/>
    <w:rsid w:val="00492806"/>
    <w:rsid w:val="0049298B"/>
    <w:rsid w:val="00492A25"/>
    <w:rsid w:val="00493675"/>
    <w:rsid w:val="00495061"/>
    <w:rsid w:val="004966C3"/>
    <w:rsid w:val="0049670B"/>
    <w:rsid w:val="00496FBB"/>
    <w:rsid w:val="00497F4F"/>
    <w:rsid w:val="004A1946"/>
    <w:rsid w:val="004A2B87"/>
    <w:rsid w:val="004A2BFF"/>
    <w:rsid w:val="004A311E"/>
    <w:rsid w:val="004A3741"/>
    <w:rsid w:val="004A3A02"/>
    <w:rsid w:val="004A40FE"/>
    <w:rsid w:val="004A5162"/>
    <w:rsid w:val="004A52D7"/>
    <w:rsid w:val="004A5A8C"/>
    <w:rsid w:val="004A5B6B"/>
    <w:rsid w:val="004A63C7"/>
    <w:rsid w:val="004B0518"/>
    <w:rsid w:val="004B089C"/>
    <w:rsid w:val="004B09AA"/>
    <w:rsid w:val="004B0F62"/>
    <w:rsid w:val="004B211A"/>
    <w:rsid w:val="004B35F8"/>
    <w:rsid w:val="004B3692"/>
    <w:rsid w:val="004B3B25"/>
    <w:rsid w:val="004B3E07"/>
    <w:rsid w:val="004B46A2"/>
    <w:rsid w:val="004B46DD"/>
    <w:rsid w:val="004B55A9"/>
    <w:rsid w:val="004B56DB"/>
    <w:rsid w:val="004B5758"/>
    <w:rsid w:val="004B5A6C"/>
    <w:rsid w:val="004B5FA4"/>
    <w:rsid w:val="004B6C0E"/>
    <w:rsid w:val="004B6E10"/>
    <w:rsid w:val="004B727A"/>
    <w:rsid w:val="004B75E1"/>
    <w:rsid w:val="004C0285"/>
    <w:rsid w:val="004C042E"/>
    <w:rsid w:val="004C1514"/>
    <w:rsid w:val="004C1929"/>
    <w:rsid w:val="004C20C1"/>
    <w:rsid w:val="004C2995"/>
    <w:rsid w:val="004C2D42"/>
    <w:rsid w:val="004C3BD4"/>
    <w:rsid w:val="004C5437"/>
    <w:rsid w:val="004C59DE"/>
    <w:rsid w:val="004C5B1B"/>
    <w:rsid w:val="004C6092"/>
    <w:rsid w:val="004C618A"/>
    <w:rsid w:val="004C75F4"/>
    <w:rsid w:val="004C7DA2"/>
    <w:rsid w:val="004D07D4"/>
    <w:rsid w:val="004D0EE5"/>
    <w:rsid w:val="004D219E"/>
    <w:rsid w:val="004D28D0"/>
    <w:rsid w:val="004D377E"/>
    <w:rsid w:val="004D38B8"/>
    <w:rsid w:val="004D3BA3"/>
    <w:rsid w:val="004D3DE8"/>
    <w:rsid w:val="004D4447"/>
    <w:rsid w:val="004D4C4D"/>
    <w:rsid w:val="004D514C"/>
    <w:rsid w:val="004D542A"/>
    <w:rsid w:val="004D598B"/>
    <w:rsid w:val="004D5B61"/>
    <w:rsid w:val="004D5F87"/>
    <w:rsid w:val="004D6368"/>
    <w:rsid w:val="004D6523"/>
    <w:rsid w:val="004D687C"/>
    <w:rsid w:val="004D6A8A"/>
    <w:rsid w:val="004D7A14"/>
    <w:rsid w:val="004E0156"/>
    <w:rsid w:val="004E0251"/>
    <w:rsid w:val="004E0850"/>
    <w:rsid w:val="004E21A8"/>
    <w:rsid w:val="004E2577"/>
    <w:rsid w:val="004E27AA"/>
    <w:rsid w:val="004E2BB6"/>
    <w:rsid w:val="004E2E40"/>
    <w:rsid w:val="004E3121"/>
    <w:rsid w:val="004E329E"/>
    <w:rsid w:val="004E3673"/>
    <w:rsid w:val="004E38AA"/>
    <w:rsid w:val="004E4C1D"/>
    <w:rsid w:val="004E4DAC"/>
    <w:rsid w:val="004E4EBF"/>
    <w:rsid w:val="004E5ADA"/>
    <w:rsid w:val="004E5D60"/>
    <w:rsid w:val="004E5FEC"/>
    <w:rsid w:val="004E6643"/>
    <w:rsid w:val="004E6989"/>
    <w:rsid w:val="004E6D6E"/>
    <w:rsid w:val="004E73E2"/>
    <w:rsid w:val="004E7BC4"/>
    <w:rsid w:val="004F00D3"/>
    <w:rsid w:val="004F023B"/>
    <w:rsid w:val="004F02F9"/>
    <w:rsid w:val="004F04A1"/>
    <w:rsid w:val="004F05A5"/>
    <w:rsid w:val="004F08AB"/>
    <w:rsid w:val="004F08E5"/>
    <w:rsid w:val="004F162B"/>
    <w:rsid w:val="004F19AE"/>
    <w:rsid w:val="004F258B"/>
    <w:rsid w:val="004F2D90"/>
    <w:rsid w:val="004F2E24"/>
    <w:rsid w:val="004F31D7"/>
    <w:rsid w:val="004F3888"/>
    <w:rsid w:val="004F3C9A"/>
    <w:rsid w:val="004F3FBF"/>
    <w:rsid w:val="004F40E0"/>
    <w:rsid w:val="004F4959"/>
    <w:rsid w:val="004F5456"/>
    <w:rsid w:val="004F55A0"/>
    <w:rsid w:val="004F6272"/>
    <w:rsid w:val="004F67E3"/>
    <w:rsid w:val="004F7630"/>
    <w:rsid w:val="004F7685"/>
    <w:rsid w:val="004F78D0"/>
    <w:rsid w:val="004F7A44"/>
    <w:rsid w:val="004F7E2A"/>
    <w:rsid w:val="005001E0"/>
    <w:rsid w:val="00500D40"/>
    <w:rsid w:val="00500D45"/>
    <w:rsid w:val="00500D60"/>
    <w:rsid w:val="0050160E"/>
    <w:rsid w:val="00501688"/>
    <w:rsid w:val="00501A57"/>
    <w:rsid w:val="00501C1D"/>
    <w:rsid w:val="00501DEF"/>
    <w:rsid w:val="0050208C"/>
    <w:rsid w:val="005026C5"/>
    <w:rsid w:val="005029DA"/>
    <w:rsid w:val="005039A8"/>
    <w:rsid w:val="00503F19"/>
    <w:rsid w:val="005047EB"/>
    <w:rsid w:val="0050496B"/>
    <w:rsid w:val="00504FCE"/>
    <w:rsid w:val="005064A0"/>
    <w:rsid w:val="00506915"/>
    <w:rsid w:val="00506D9B"/>
    <w:rsid w:val="00506F87"/>
    <w:rsid w:val="00507875"/>
    <w:rsid w:val="00507C23"/>
    <w:rsid w:val="00510B2D"/>
    <w:rsid w:val="00511213"/>
    <w:rsid w:val="00511232"/>
    <w:rsid w:val="005117B7"/>
    <w:rsid w:val="005129CF"/>
    <w:rsid w:val="005131B1"/>
    <w:rsid w:val="00513451"/>
    <w:rsid w:val="00513C00"/>
    <w:rsid w:val="005148C7"/>
    <w:rsid w:val="00515FD0"/>
    <w:rsid w:val="005166D9"/>
    <w:rsid w:val="00516E79"/>
    <w:rsid w:val="00517206"/>
    <w:rsid w:val="00517803"/>
    <w:rsid w:val="005202DB"/>
    <w:rsid w:val="005206B3"/>
    <w:rsid w:val="00520D96"/>
    <w:rsid w:val="00521116"/>
    <w:rsid w:val="00521333"/>
    <w:rsid w:val="00521EC7"/>
    <w:rsid w:val="00521F61"/>
    <w:rsid w:val="00522C3D"/>
    <w:rsid w:val="005230EC"/>
    <w:rsid w:val="00523FED"/>
    <w:rsid w:val="00524A24"/>
    <w:rsid w:val="00525675"/>
    <w:rsid w:val="00526215"/>
    <w:rsid w:val="00527C50"/>
    <w:rsid w:val="00527E37"/>
    <w:rsid w:val="00527ECE"/>
    <w:rsid w:val="00530349"/>
    <w:rsid w:val="005307B7"/>
    <w:rsid w:val="005309CF"/>
    <w:rsid w:val="00530CCB"/>
    <w:rsid w:val="00531337"/>
    <w:rsid w:val="00532358"/>
    <w:rsid w:val="005358C9"/>
    <w:rsid w:val="00536F4F"/>
    <w:rsid w:val="005377DF"/>
    <w:rsid w:val="005379D3"/>
    <w:rsid w:val="00537B00"/>
    <w:rsid w:val="00540309"/>
    <w:rsid w:val="005403CA"/>
    <w:rsid w:val="005406B0"/>
    <w:rsid w:val="00540E9E"/>
    <w:rsid w:val="00540F7E"/>
    <w:rsid w:val="00541532"/>
    <w:rsid w:val="00542426"/>
    <w:rsid w:val="00542939"/>
    <w:rsid w:val="00542D8E"/>
    <w:rsid w:val="00542E19"/>
    <w:rsid w:val="00543B2A"/>
    <w:rsid w:val="00543ED0"/>
    <w:rsid w:val="0054446D"/>
    <w:rsid w:val="00544B55"/>
    <w:rsid w:val="00544D51"/>
    <w:rsid w:val="00544FA4"/>
    <w:rsid w:val="00545402"/>
    <w:rsid w:val="00545AA9"/>
    <w:rsid w:val="00546145"/>
    <w:rsid w:val="005463DC"/>
    <w:rsid w:val="0054712B"/>
    <w:rsid w:val="0054751E"/>
    <w:rsid w:val="00547557"/>
    <w:rsid w:val="005509CB"/>
    <w:rsid w:val="00551B88"/>
    <w:rsid w:val="005520B0"/>
    <w:rsid w:val="00552F3A"/>
    <w:rsid w:val="00553216"/>
    <w:rsid w:val="00553321"/>
    <w:rsid w:val="005536D4"/>
    <w:rsid w:val="005538E4"/>
    <w:rsid w:val="00553FC4"/>
    <w:rsid w:val="00554319"/>
    <w:rsid w:val="0055433A"/>
    <w:rsid w:val="005546E4"/>
    <w:rsid w:val="00554AA5"/>
    <w:rsid w:val="00555312"/>
    <w:rsid w:val="005553B1"/>
    <w:rsid w:val="00555D0C"/>
    <w:rsid w:val="005561DF"/>
    <w:rsid w:val="005562B4"/>
    <w:rsid w:val="005566B9"/>
    <w:rsid w:val="00556F38"/>
    <w:rsid w:val="005570F5"/>
    <w:rsid w:val="00557527"/>
    <w:rsid w:val="00557656"/>
    <w:rsid w:val="00557672"/>
    <w:rsid w:val="0056006A"/>
    <w:rsid w:val="00560848"/>
    <w:rsid w:val="00560EB2"/>
    <w:rsid w:val="00561315"/>
    <w:rsid w:val="005622C5"/>
    <w:rsid w:val="0056281B"/>
    <w:rsid w:val="0056347F"/>
    <w:rsid w:val="00564204"/>
    <w:rsid w:val="005643CE"/>
    <w:rsid w:val="00564A1D"/>
    <w:rsid w:val="005657DD"/>
    <w:rsid w:val="00566A1F"/>
    <w:rsid w:val="00566B27"/>
    <w:rsid w:val="00566B51"/>
    <w:rsid w:val="00571F27"/>
    <w:rsid w:val="005723F6"/>
    <w:rsid w:val="005725AC"/>
    <w:rsid w:val="00572F7C"/>
    <w:rsid w:val="00573A46"/>
    <w:rsid w:val="00573CCE"/>
    <w:rsid w:val="0057414C"/>
    <w:rsid w:val="00574876"/>
    <w:rsid w:val="00574B9A"/>
    <w:rsid w:val="00574D0B"/>
    <w:rsid w:val="00574E69"/>
    <w:rsid w:val="0057585A"/>
    <w:rsid w:val="005763A3"/>
    <w:rsid w:val="005763B6"/>
    <w:rsid w:val="0057641C"/>
    <w:rsid w:val="005768D9"/>
    <w:rsid w:val="00576FC9"/>
    <w:rsid w:val="005776C7"/>
    <w:rsid w:val="005776C9"/>
    <w:rsid w:val="00577F99"/>
    <w:rsid w:val="005822EC"/>
    <w:rsid w:val="00582B47"/>
    <w:rsid w:val="00582EB8"/>
    <w:rsid w:val="00583812"/>
    <w:rsid w:val="00583F2A"/>
    <w:rsid w:val="005842D1"/>
    <w:rsid w:val="00584556"/>
    <w:rsid w:val="00585130"/>
    <w:rsid w:val="005854F1"/>
    <w:rsid w:val="00585A90"/>
    <w:rsid w:val="00585DB2"/>
    <w:rsid w:val="00585E1E"/>
    <w:rsid w:val="00586A23"/>
    <w:rsid w:val="00586AC7"/>
    <w:rsid w:val="00586E29"/>
    <w:rsid w:val="005872EE"/>
    <w:rsid w:val="0058788C"/>
    <w:rsid w:val="00590719"/>
    <w:rsid w:val="00590C25"/>
    <w:rsid w:val="00591E39"/>
    <w:rsid w:val="00591EE1"/>
    <w:rsid w:val="00592E11"/>
    <w:rsid w:val="0059397A"/>
    <w:rsid w:val="00594521"/>
    <w:rsid w:val="005950D1"/>
    <w:rsid w:val="00595270"/>
    <w:rsid w:val="005954BE"/>
    <w:rsid w:val="00595774"/>
    <w:rsid w:val="00596583"/>
    <w:rsid w:val="005A0AC2"/>
    <w:rsid w:val="005A0BDD"/>
    <w:rsid w:val="005A0D62"/>
    <w:rsid w:val="005A0E4F"/>
    <w:rsid w:val="005A14FC"/>
    <w:rsid w:val="005A1599"/>
    <w:rsid w:val="005A1989"/>
    <w:rsid w:val="005A1B68"/>
    <w:rsid w:val="005A22F3"/>
    <w:rsid w:val="005A28AA"/>
    <w:rsid w:val="005A2A58"/>
    <w:rsid w:val="005A2DA7"/>
    <w:rsid w:val="005A3153"/>
    <w:rsid w:val="005A33DE"/>
    <w:rsid w:val="005A3423"/>
    <w:rsid w:val="005A428D"/>
    <w:rsid w:val="005A4B88"/>
    <w:rsid w:val="005A4C5A"/>
    <w:rsid w:val="005A55EA"/>
    <w:rsid w:val="005A5E4F"/>
    <w:rsid w:val="005A648E"/>
    <w:rsid w:val="005A75D2"/>
    <w:rsid w:val="005B058B"/>
    <w:rsid w:val="005B0B34"/>
    <w:rsid w:val="005B0D5F"/>
    <w:rsid w:val="005B1330"/>
    <w:rsid w:val="005B1F3D"/>
    <w:rsid w:val="005B50B7"/>
    <w:rsid w:val="005B5518"/>
    <w:rsid w:val="005B579D"/>
    <w:rsid w:val="005B5C5E"/>
    <w:rsid w:val="005B5CB7"/>
    <w:rsid w:val="005B5D55"/>
    <w:rsid w:val="005B6F5D"/>
    <w:rsid w:val="005B7638"/>
    <w:rsid w:val="005B7A15"/>
    <w:rsid w:val="005C0432"/>
    <w:rsid w:val="005C046D"/>
    <w:rsid w:val="005C060D"/>
    <w:rsid w:val="005C06D8"/>
    <w:rsid w:val="005C2269"/>
    <w:rsid w:val="005C2AB4"/>
    <w:rsid w:val="005C34D4"/>
    <w:rsid w:val="005C3633"/>
    <w:rsid w:val="005C4311"/>
    <w:rsid w:val="005C4A65"/>
    <w:rsid w:val="005C4D27"/>
    <w:rsid w:val="005C579C"/>
    <w:rsid w:val="005C7475"/>
    <w:rsid w:val="005C76B4"/>
    <w:rsid w:val="005C774A"/>
    <w:rsid w:val="005C7E71"/>
    <w:rsid w:val="005D0428"/>
    <w:rsid w:val="005D06DD"/>
    <w:rsid w:val="005D0E1E"/>
    <w:rsid w:val="005D1356"/>
    <w:rsid w:val="005D1F0A"/>
    <w:rsid w:val="005D22C9"/>
    <w:rsid w:val="005D28AE"/>
    <w:rsid w:val="005D326D"/>
    <w:rsid w:val="005D33F0"/>
    <w:rsid w:val="005D3585"/>
    <w:rsid w:val="005D4546"/>
    <w:rsid w:val="005D55BE"/>
    <w:rsid w:val="005D67B6"/>
    <w:rsid w:val="005D6D9F"/>
    <w:rsid w:val="005D790A"/>
    <w:rsid w:val="005E00D2"/>
    <w:rsid w:val="005E02DA"/>
    <w:rsid w:val="005E0C82"/>
    <w:rsid w:val="005E1782"/>
    <w:rsid w:val="005E1F97"/>
    <w:rsid w:val="005E2538"/>
    <w:rsid w:val="005E36CB"/>
    <w:rsid w:val="005E375E"/>
    <w:rsid w:val="005E3867"/>
    <w:rsid w:val="005E3AC8"/>
    <w:rsid w:val="005E3F78"/>
    <w:rsid w:val="005E46B5"/>
    <w:rsid w:val="005E4832"/>
    <w:rsid w:val="005E54FE"/>
    <w:rsid w:val="005E5595"/>
    <w:rsid w:val="005E6AAC"/>
    <w:rsid w:val="005E7569"/>
    <w:rsid w:val="005E75A5"/>
    <w:rsid w:val="005E7EF8"/>
    <w:rsid w:val="005F0726"/>
    <w:rsid w:val="005F0A5A"/>
    <w:rsid w:val="005F0DE3"/>
    <w:rsid w:val="005F1320"/>
    <w:rsid w:val="005F207F"/>
    <w:rsid w:val="005F253F"/>
    <w:rsid w:val="005F2FC7"/>
    <w:rsid w:val="005F30DE"/>
    <w:rsid w:val="005F3313"/>
    <w:rsid w:val="005F39DE"/>
    <w:rsid w:val="005F401E"/>
    <w:rsid w:val="005F4350"/>
    <w:rsid w:val="005F44D2"/>
    <w:rsid w:val="005F460F"/>
    <w:rsid w:val="005F464E"/>
    <w:rsid w:val="005F4D29"/>
    <w:rsid w:val="005F50EE"/>
    <w:rsid w:val="005F57CD"/>
    <w:rsid w:val="005F58A2"/>
    <w:rsid w:val="005F58AD"/>
    <w:rsid w:val="005F58B5"/>
    <w:rsid w:val="005F5F91"/>
    <w:rsid w:val="005F65CE"/>
    <w:rsid w:val="005F6646"/>
    <w:rsid w:val="005F67D6"/>
    <w:rsid w:val="005F7218"/>
    <w:rsid w:val="0060021D"/>
    <w:rsid w:val="006007A6"/>
    <w:rsid w:val="0060090E"/>
    <w:rsid w:val="006012A7"/>
    <w:rsid w:val="0060188E"/>
    <w:rsid w:val="00601F3F"/>
    <w:rsid w:val="00601F6D"/>
    <w:rsid w:val="006023C8"/>
    <w:rsid w:val="006024CA"/>
    <w:rsid w:val="006026E3"/>
    <w:rsid w:val="00602EA6"/>
    <w:rsid w:val="006031CB"/>
    <w:rsid w:val="00603694"/>
    <w:rsid w:val="00603D0D"/>
    <w:rsid w:val="00604F68"/>
    <w:rsid w:val="00605C79"/>
    <w:rsid w:val="00605D0F"/>
    <w:rsid w:val="006062F5"/>
    <w:rsid w:val="006067DF"/>
    <w:rsid w:val="006075BF"/>
    <w:rsid w:val="00607FE6"/>
    <w:rsid w:val="006108F2"/>
    <w:rsid w:val="00610B3E"/>
    <w:rsid w:val="00610DEE"/>
    <w:rsid w:val="006114CE"/>
    <w:rsid w:val="00611A2A"/>
    <w:rsid w:val="0061243C"/>
    <w:rsid w:val="00612EC2"/>
    <w:rsid w:val="00613313"/>
    <w:rsid w:val="00613B09"/>
    <w:rsid w:val="00613CD2"/>
    <w:rsid w:val="00613CE0"/>
    <w:rsid w:val="0061406B"/>
    <w:rsid w:val="0061467A"/>
    <w:rsid w:val="006147BA"/>
    <w:rsid w:val="00615794"/>
    <w:rsid w:val="0061619E"/>
    <w:rsid w:val="006167A4"/>
    <w:rsid w:val="00616843"/>
    <w:rsid w:val="00616A1D"/>
    <w:rsid w:val="00616CC0"/>
    <w:rsid w:val="00617BAF"/>
    <w:rsid w:val="00620245"/>
    <w:rsid w:val="0062050D"/>
    <w:rsid w:val="00620FAD"/>
    <w:rsid w:val="006214E7"/>
    <w:rsid w:val="00621E0B"/>
    <w:rsid w:val="006222AE"/>
    <w:rsid w:val="00623767"/>
    <w:rsid w:val="00623E79"/>
    <w:rsid w:val="00624086"/>
    <w:rsid w:val="006248D4"/>
    <w:rsid w:val="00624E76"/>
    <w:rsid w:val="00624F16"/>
    <w:rsid w:val="00624FCC"/>
    <w:rsid w:val="006258B8"/>
    <w:rsid w:val="00626E55"/>
    <w:rsid w:val="006270C6"/>
    <w:rsid w:val="006271EE"/>
    <w:rsid w:val="00627375"/>
    <w:rsid w:val="006278B2"/>
    <w:rsid w:val="0062794C"/>
    <w:rsid w:val="00627F19"/>
    <w:rsid w:val="00630368"/>
    <w:rsid w:val="006310BB"/>
    <w:rsid w:val="00631215"/>
    <w:rsid w:val="00631874"/>
    <w:rsid w:val="0063216E"/>
    <w:rsid w:val="006324EE"/>
    <w:rsid w:val="00632576"/>
    <w:rsid w:val="006328D2"/>
    <w:rsid w:val="00632E07"/>
    <w:rsid w:val="00633571"/>
    <w:rsid w:val="006336EC"/>
    <w:rsid w:val="00633C54"/>
    <w:rsid w:val="00633E5D"/>
    <w:rsid w:val="00633EC3"/>
    <w:rsid w:val="00633FA0"/>
    <w:rsid w:val="00634729"/>
    <w:rsid w:val="0063593E"/>
    <w:rsid w:val="00635F22"/>
    <w:rsid w:val="006372EF"/>
    <w:rsid w:val="00637C9C"/>
    <w:rsid w:val="00640626"/>
    <w:rsid w:val="00640785"/>
    <w:rsid w:val="0064125F"/>
    <w:rsid w:val="00641366"/>
    <w:rsid w:val="00641964"/>
    <w:rsid w:val="00641A0F"/>
    <w:rsid w:val="00642596"/>
    <w:rsid w:val="006467E0"/>
    <w:rsid w:val="00646839"/>
    <w:rsid w:val="0064693C"/>
    <w:rsid w:val="0064781F"/>
    <w:rsid w:val="00650AFF"/>
    <w:rsid w:val="00650EB2"/>
    <w:rsid w:val="00651439"/>
    <w:rsid w:val="00651A22"/>
    <w:rsid w:val="00651A84"/>
    <w:rsid w:val="00651E90"/>
    <w:rsid w:val="00652826"/>
    <w:rsid w:val="006532E5"/>
    <w:rsid w:val="0065372A"/>
    <w:rsid w:val="0065397B"/>
    <w:rsid w:val="00654405"/>
    <w:rsid w:val="00654457"/>
    <w:rsid w:val="00654868"/>
    <w:rsid w:val="00654BDC"/>
    <w:rsid w:val="00655982"/>
    <w:rsid w:val="00655EAA"/>
    <w:rsid w:val="00656F3F"/>
    <w:rsid w:val="00657135"/>
    <w:rsid w:val="006573B5"/>
    <w:rsid w:val="00657A74"/>
    <w:rsid w:val="00657EE1"/>
    <w:rsid w:val="0066025D"/>
    <w:rsid w:val="006605C0"/>
    <w:rsid w:val="00660BC2"/>
    <w:rsid w:val="00661992"/>
    <w:rsid w:val="00661A7B"/>
    <w:rsid w:val="006625C2"/>
    <w:rsid w:val="0066280F"/>
    <w:rsid w:val="0066284B"/>
    <w:rsid w:val="00662A2A"/>
    <w:rsid w:val="006631D6"/>
    <w:rsid w:val="00663ED0"/>
    <w:rsid w:val="00663F8B"/>
    <w:rsid w:val="006640F1"/>
    <w:rsid w:val="00664147"/>
    <w:rsid w:val="006649FD"/>
    <w:rsid w:val="00664C29"/>
    <w:rsid w:val="0066564D"/>
    <w:rsid w:val="006659C3"/>
    <w:rsid w:val="00666198"/>
    <w:rsid w:val="0066674C"/>
    <w:rsid w:val="00666B4C"/>
    <w:rsid w:val="006671F1"/>
    <w:rsid w:val="00667289"/>
    <w:rsid w:val="006676D9"/>
    <w:rsid w:val="00667ACF"/>
    <w:rsid w:val="00667B0E"/>
    <w:rsid w:val="00667F37"/>
    <w:rsid w:val="0067261C"/>
    <w:rsid w:val="00673BF6"/>
    <w:rsid w:val="006742D0"/>
    <w:rsid w:val="0067474C"/>
    <w:rsid w:val="00674918"/>
    <w:rsid w:val="00675792"/>
    <w:rsid w:val="0067594B"/>
    <w:rsid w:val="00675BD8"/>
    <w:rsid w:val="00676896"/>
    <w:rsid w:val="006778EA"/>
    <w:rsid w:val="00680FAE"/>
    <w:rsid w:val="0068153C"/>
    <w:rsid w:val="00681615"/>
    <w:rsid w:val="00682701"/>
    <w:rsid w:val="0068362F"/>
    <w:rsid w:val="00684B15"/>
    <w:rsid w:val="00684CDD"/>
    <w:rsid w:val="0068540A"/>
    <w:rsid w:val="0068580D"/>
    <w:rsid w:val="0068584B"/>
    <w:rsid w:val="006858F0"/>
    <w:rsid w:val="00686236"/>
    <w:rsid w:val="006865E6"/>
    <w:rsid w:val="0068668B"/>
    <w:rsid w:val="00686A37"/>
    <w:rsid w:val="00686AFD"/>
    <w:rsid w:val="00686F3D"/>
    <w:rsid w:val="006874FC"/>
    <w:rsid w:val="00690016"/>
    <w:rsid w:val="00690168"/>
    <w:rsid w:val="0069082D"/>
    <w:rsid w:val="00690C71"/>
    <w:rsid w:val="00690F2B"/>
    <w:rsid w:val="00691368"/>
    <w:rsid w:val="0069182D"/>
    <w:rsid w:val="00691D11"/>
    <w:rsid w:val="00691D47"/>
    <w:rsid w:val="00692914"/>
    <w:rsid w:val="00693512"/>
    <w:rsid w:val="00693605"/>
    <w:rsid w:val="00694325"/>
    <w:rsid w:val="00695264"/>
    <w:rsid w:val="0069545D"/>
    <w:rsid w:val="006956B7"/>
    <w:rsid w:val="00695832"/>
    <w:rsid w:val="00695C18"/>
    <w:rsid w:val="0069647C"/>
    <w:rsid w:val="00696A75"/>
    <w:rsid w:val="006971A7"/>
    <w:rsid w:val="006A099B"/>
    <w:rsid w:val="006A0A6D"/>
    <w:rsid w:val="006A1522"/>
    <w:rsid w:val="006A1D32"/>
    <w:rsid w:val="006A25AA"/>
    <w:rsid w:val="006A3C1A"/>
    <w:rsid w:val="006A45BE"/>
    <w:rsid w:val="006A4812"/>
    <w:rsid w:val="006A5420"/>
    <w:rsid w:val="006A69AF"/>
    <w:rsid w:val="006A6DDB"/>
    <w:rsid w:val="006B0436"/>
    <w:rsid w:val="006B1782"/>
    <w:rsid w:val="006B1C38"/>
    <w:rsid w:val="006B214F"/>
    <w:rsid w:val="006B241D"/>
    <w:rsid w:val="006B2848"/>
    <w:rsid w:val="006B2BF2"/>
    <w:rsid w:val="006B2F06"/>
    <w:rsid w:val="006B3DF6"/>
    <w:rsid w:val="006B478E"/>
    <w:rsid w:val="006B48AE"/>
    <w:rsid w:val="006B5C98"/>
    <w:rsid w:val="006B5F94"/>
    <w:rsid w:val="006B5F9F"/>
    <w:rsid w:val="006B6066"/>
    <w:rsid w:val="006B6670"/>
    <w:rsid w:val="006B7906"/>
    <w:rsid w:val="006B7A9E"/>
    <w:rsid w:val="006B7AAC"/>
    <w:rsid w:val="006B7B95"/>
    <w:rsid w:val="006C0D0E"/>
    <w:rsid w:val="006C0D2A"/>
    <w:rsid w:val="006C14F5"/>
    <w:rsid w:val="006C3064"/>
    <w:rsid w:val="006C32DC"/>
    <w:rsid w:val="006C3BC5"/>
    <w:rsid w:val="006C40EE"/>
    <w:rsid w:val="006C41D1"/>
    <w:rsid w:val="006C4316"/>
    <w:rsid w:val="006C4D5B"/>
    <w:rsid w:val="006C53F7"/>
    <w:rsid w:val="006C559A"/>
    <w:rsid w:val="006C64BA"/>
    <w:rsid w:val="006D00D9"/>
    <w:rsid w:val="006D10BD"/>
    <w:rsid w:val="006D1CC8"/>
    <w:rsid w:val="006D1DD9"/>
    <w:rsid w:val="006D1E27"/>
    <w:rsid w:val="006D2575"/>
    <w:rsid w:val="006D2C24"/>
    <w:rsid w:val="006D3DF4"/>
    <w:rsid w:val="006D4950"/>
    <w:rsid w:val="006D5155"/>
    <w:rsid w:val="006D55ED"/>
    <w:rsid w:val="006D6C08"/>
    <w:rsid w:val="006D7379"/>
    <w:rsid w:val="006D756B"/>
    <w:rsid w:val="006E01C4"/>
    <w:rsid w:val="006E01E5"/>
    <w:rsid w:val="006E1125"/>
    <w:rsid w:val="006E1252"/>
    <w:rsid w:val="006E1822"/>
    <w:rsid w:val="006E18E5"/>
    <w:rsid w:val="006E1D89"/>
    <w:rsid w:val="006E1FF8"/>
    <w:rsid w:val="006E2044"/>
    <w:rsid w:val="006E2173"/>
    <w:rsid w:val="006E311B"/>
    <w:rsid w:val="006E3610"/>
    <w:rsid w:val="006E3BF7"/>
    <w:rsid w:val="006E3C32"/>
    <w:rsid w:val="006E4483"/>
    <w:rsid w:val="006E47C9"/>
    <w:rsid w:val="006E49F5"/>
    <w:rsid w:val="006E4B4A"/>
    <w:rsid w:val="006E4C2F"/>
    <w:rsid w:val="006E5E17"/>
    <w:rsid w:val="006E605E"/>
    <w:rsid w:val="006E606E"/>
    <w:rsid w:val="006E6D1A"/>
    <w:rsid w:val="006E70FE"/>
    <w:rsid w:val="006E7180"/>
    <w:rsid w:val="006F036F"/>
    <w:rsid w:val="006F1B18"/>
    <w:rsid w:val="006F2267"/>
    <w:rsid w:val="006F228E"/>
    <w:rsid w:val="006F2973"/>
    <w:rsid w:val="006F2B50"/>
    <w:rsid w:val="006F2DBC"/>
    <w:rsid w:val="006F2DBD"/>
    <w:rsid w:val="006F390D"/>
    <w:rsid w:val="006F512D"/>
    <w:rsid w:val="006F5847"/>
    <w:rsid w:val="006F6587"/>
    <w:rsid w:val="006F6812"/>
    <w:rsid w:val="006F74F3"/>
    <w:rsid w:val="00700450"/>
    <w:rsid w:val="00700663"/>
    <w:rsid w:val="007007D0"/>
    <w:rsid w:val="007019B9"/>
    <w:rsid w:val="0070213A"/>
    <w:rsid w:val="007022FC"/>
    <w:rsid w:val="00702716"/>
    <w:rsid w:val="00703408"/>
    <w:rsid w:val="00704393"/>
    <w:rsid w:val="00704B3F"/>
    <w:rsid w:val="0070509E"/>
    <w:rsid w:val="00705699"/>
    <w:rsid w:val="00706C1D"/>
    <w:rsid w:val="00707268"/>
    <w:rsid w:val="00707A05"/>
    <w:rsid w:val="00707BDF"/>
    <w:rsid w:val="007103E3"/>
    <w:rsid w:val="0071101A"/>
    <w:rsid w:val="007114B2"/>
    <w:rsid w:val="007116BD"/>
    <w:rsid w:val="00712771"/>
    <w:rsid w:val="00712C37"/>
    <w:rsid w:val="007130CC"/>
    <w:rsid w:val="0071325F"/>
    <w:rsid w:val="00713BF0"/>
    <w:rsid w:val="00713EBF"/>
    <w:rsid w:val="007147F5"/>
    <w:rsid w:val="00714B9B"/>
    <w:rsid w:val="00714BE5"/>
    <w:rsid w:val="00714C43"/>
    <w:rsid w:val="00715AC7"/>
    <w:rsid w:val="00715ECC"/>
    <w:rsid w:val="007164C5"/>
    <w:rsid w:val="00716B12"/>
    <w:rsid w:val="0071761A"/>
    <w:rsid w:val="00717DC7"/>
    <w:rsid w:val="00720081"/>
    <w:rsid w:val="00720E07"/>
    <w:rsid w:val="00721FFE"/>
    <w:rsid w:val="0072276A"/>
    <w:rsid w:val="0072325E"/>
    <w:rsid w:val="00723460"/>
    <w:rsid w:val="00723B35"/>
    <w:rsid w:val="00724CEE"/>
    <w:rsid w:val="00724D55"/>
    <w:rsid w:val="00724FDB"/>
    <w:rsid w:val="00725659"/>
    <w:rsid w:val="007256E6"/>
    <w:rsid w:val="00725CC6"/>
    <w:rsid w:val="007268EE"/>
    <w:rsid w:val="00726F28"/>
    <w:rsid w:val="007274C4"/>
    <w:rsid w:val="007275BD"/>
    <w:rsid w:val="007278B4"/>
    <w:rsid w:val="00727A73"/>
    <w:rsid w:val="00727C26"/>
    <w:rsid w:val="007301CA"/>
    <w:rsid w:val="007307A0"/>
    <w:rsid w:val="007307CB"/>
    <w:rsid w:val="0073125A"/>
    <w:rsid w:val="00732277"/>
    <w:rsid w:val="00732AF7"/>
    <w:rsid w:val="007342F9"/>
    <w:rsid w:val="00734555"/>
    <w:rsid w:val="007357A0"/>
    <w:rsid w:val="00735C49"/>
    <w:rsid w:val="00736279"/>
    <w:rsid w:val="007364F2"/>
    <w:rsid w:val="00736B0C"/>
    <w:rsid w:val="00737BB2"/>
    <w:rsid w:val="0074072B"/>
    <w:rsid w:val="00741B65"/>
    <w:rsid w:val="00741BC2"/>
    <w:rsid w:val="00741E39"/>
    <w:rsid w:val="007425C3"/>
    <w:rsid w:val="00743764"/>
    <w:rsid w:val="0074387F"/>
    <w:rsid w:val="007439EF"/>
    <w:rsid w:val="00744432"/>
    <w:rsid w:val="00744936"/>
    <w:rsid w:val="00744A30"/>
    <w:rsid w:val="0074586E"/>
    <w:rsid w:val="00745ABB"/>
    <w:rsid w:val="00745FD7"/>
    <w:rsid w:val="007465E7"/>
    <w:rsid w:val="007467F9"/>
    <w:rsid w:val="00746F31"/>
    <w:rsid w:val="00746F8E"/>
    <w:rsid w:val="00747651"/>
    <w:rsid w:val="00747D32"/>
    <w:rsid w:val="0075012D"/>
    <w:rsid w:val="00750739"/>
    <w:rsid w:val="007507E0"/>
    <w:rsid w:val="0075082A"/>
    <w:rsid w:val="00751077"/>
    <w:rsid w:val="007518FF"/>
    <w:rsid w:val="00753C91"/>
    <w:rsid w:val="00754ABD"/>
    <w:rsid w:val="00755961"/>
    <w:rsid w:val="00756355"/>
    <w:rsid w:val="007563DB"/>
    <w:rsid w:val="00756A3E"/>
    <w:rsid w:val="00757648"/>
    <w:rsid w:val="00757DE5"/>
    <w:rsid w:val="00757FE8"/>
    <w:rsid w:val="00760A8A"/>
    <w:rsid w:val="0076128A"/>
    <w:rsid w:val="00761412"/>
    <w:rsid w:val="00761507"/>
    <w:rsid w:val="007618D9"/>
    <w:rsid w:val="00762872"/>
    <w:rsid w:val="00764382"/>
    <w:rsid w:val="007648D5"/>
    <w:rsid w:val="00766FE9"/>
    <w:rsid w:val="0076753D"/>
    <w:rsid w:val="00767BE1"/>
    <w:rsid w:val="00771A01"/>
    <w:rsid w:val="00772298"/>
    <w:rsid w:val="007725D8"/>
    <w:rsid w:val="00772845"/>
    <w:rsid w:val="00772B98"/>
    <w:rsid w:val="00772FF8"/>
    <w:rsid w:val="00774196"/>
    <w:rsid w:val="00774371"/>
    <w:rsid w:val="0077505A"/>
    <w:rsid w:val="0077563C"/>
    <w:rsid w:val="00775AC2"/>
    <w:rsid w:val="00775C99"/>
    <w:rsid w:val="00776A93"/>
    <w:rsid w:val="00777ADA"/>
    <w:rsid w:val="00780FEF"/>
    <w:rsid w:val="007816E9"/>
    <w:rsid w:val="00781955"/>
    <w:rsid w:val="00781BA9"/>
    <w:rsid w:val="00781D4A"/>
    <w:rsid w:val="007831C9"/>
    <w:rsid w:val="00783412"/>
    <w:rsid w:val="007847C0"/>
    <w:rsid w:val="007852DA"/>
    <w:rsid w:val="007852FB"/>
    <w:rsid w:val="007856F6"/>
    <w:rsid w:val="00785798"/>
    <w:rsid w:val="00785B63"/>
    <w:rsid w:val="00786A64"/>
    <w:rsid w:val="00786F82"/>
    <w:rsid w:val="00787C0B"/>
    <w:rsid w:val="00787E37"/>
    <w:rsid w:val="00790400"/>
    <w:rsid w:val="0079054E"/>
    <w:rsid w:val="00790AC1"/>
    <w:rsid w:val="00791224"/>
    <w:rsid w:val="00791345"/>
    <w:rsid w:val="00792633"/>
    <w:rsid w:val="00793065"/>
    <w:rsid w:val="007930D8"/>
    <w:rsid w:val="0079328A"/>
    <w:rsid w:val="007936B7"/>
    <w:rsid w:val="00793B7E"/>
    <w:rsid w:val="00793D36"/>
    <w:rsid w:val="00794D45"/>
    <w:rsid w:val="00794EE5"/>
    <w:rsid w:val="0079607E"/>
    <w:rsid w:val="007A0FDA"/>
    <w:rsid w:val="007A24DA"/>
    <w:rsid w:val="007A27B8"/>
    <w:rsid w:val="007A3559"/>
    <w:rsid w:val="007A4091"/>
    <w:rsid w:val="007A4C6C"/>
    <w:rsid w:val="007A533D"/>
    <w:rsid w:val="007A5FE3"/>
    <w:rsid w:val="007A6BFC"/>
    <w:rsid w:val="007A71FF"/>
    <w:rsid w:val="007A7A3D"/>
    <w:rsid w:val="007B0728"/>
    <w:rsid w:val="007B0BC6"/>
    <w:rsid w:val="007B0CC3"/>
    <w:rsid w:val="007B1B8C"/>
    <w:rsid w:val="007B20AF"/>
    <w:rsid w:val="007B28F7"/>
    <w:rsid w:val="007B2E8D"/>
    <w:rsid w:val="007B2EAD"/>
    <w:rsid w:val="007B42B5"/>
    <w:rsid w:val="007B4C85"/>
    <w:rsid w:val="007B5055"/>
    <w:rsid w:val="007B5975"/>
    <w:rsid w:val="007B5D0B"/>
    <w:rsid w:val="007B62E1"/>
    <w:rsid w:val="007B6715"/>
    <w:rsid w:val="007B6B04"/>
    <w:rsid w:val="007B6EEF"/>
    <w:rsid w:val="007B72A8"/>
    <w:rsid w:val="007B7365"/>
    <w:rsid w:val="007B79E4"/>
    <w:rsid w:val="007B7BC3"/>
    <w:rsid w:val="007C011D"/>
    <w:rsid w:val="007C052D"/>
    <w:rsid w:val="007C0697"/>
    <w:rsid w:val="007C0AA7"/>
    <w:rsid w:val="007C0E1F"/>
    <w:rsid w:val="007C1914"/>
    <w:rsid w:val="007C33A5"/>
    <w:rsid w:val="007C3CBD"/>
    <w:rsid w:val="007C3E4D"/>
    <w:rsid w:val="007C3F62"/>
    <w:rsid w:val="007C41B1"/>
    <w:rsid w:val="007C5B15"/>
    <w:rsid w:val="007C5F00"/>
    <w:rsid w:val="007C5FDF"/>
    <w:rsid w:val="007C6072"/>
    <w:rsid w:val="007C651D"/>
    <w:rsid w:val="007C6A13"/>
    <w:rsid w:val="007C7943"/>
    <w:rsid w:val="007D1234"/>
    <w:rsid w:val="007D1340"/>
    <w:rsid w:val="007D14CC"/>
    <w:rsid w:val="007D272B"/>
    <w:rsid w:val="007D2FB4"/>
    <w:rsid w:val="007D3A33"/>
    <w:rsid w:val="007D3DBD"/>
    <w:rsid w:val="007D41E4"/>
    <w:rsid w:val="007D4214"/>
    <w:rsid w:val="007D494E"/>
    <w:rsid w:val="007D4E66"/>
    <w:rsid w:val="007D5419"/>
    <w:rsid w:val="007D56B1"/>
    <w:rsid w:val="007D580C"/>
    <w:rsid w:val="007D6A12"/>
    <w:rsid w:val="007D6BD9"/>
    <w:rsid w:val="007D7B24"/>
    <w:rsid w:val="007D7C53"/>
    <w:rsid w:val="007E0122"/>
    <w:rsid w:val="007E02AA"/>
    <w:rsid w:val="007E075B"/>
    <w:rsid w:val="007E098C"/>
    <w:rsid w:val="007E0B44"/>
    <w:rsid w:val="007E0DA5"/>
    <w:rsid w:val="007E147B"/>
    <w:rsid w:val="007E14F8"/>
    <w:rsid w:val="007E2F15"/>
    <w:rsid w:val="007E3621"/>
    <w:rsid w:val="007E367A"/>
    <w:rsid w:val="007E37E5"/>
    <w:rsid w:val="007E3983"/>
    <w:rsid w:val="007E5A4E"/>
    <w:rsid w:val="007E5BA2"/>
    <w:rsid w:val="007E5BE5"/>
    <w:rsid w:val="007E5FC8"/>
    <w:rsid w:val="007E6AD8"/>
    <w:rsid w:val="007E79BC"/>
    <w:rsid w:val="007E7CE5"/>
    <w:rsid w:val="007E7DEE"/>
    <w:rsid w:val="007F0190"/>
    <w:rsid w:val="007F040C"/>
    <w:rsid w:val="007F1115"/>
    <w:rsid w:val="007F180A"/>
    <w:rsid w:val="007F1C94"/>
    <w:rsid w:val="007F20DC"/>
    <w:rsid w:val="007F23EB"/>
    <w:rsid w:val="007F2A1F"/>
    <w:rsid w:val="007F2B69"/>
    <w:rsid w:val="007F3147"/>
    <w:rsid w:val="007F34F4"/>
    <w:rsid w:val="007F3E5A"/>
    <w:rsid w:val="007F436E"/>
    <w:rsid w:val="007F4A7C"/>
    <w:rsid w:val="007F5278"/>
    <w:rsid w:val="007F5B9B"/>
    <w:rsid w:val="007F5FDF"/>
    <w:rsid w:val="007F6171"/>
    <w:rsid w:val="007F76E6"/>
    <w:rsid w:val="00800059"/>
    <w:rsid w:val="00800B75"/>
    <w:rsid w:val="00800E2E"/>
    <w:rsid w:val="008011B2"/>
    <w:rsid w:val="00803276"/>
    <w:rsid w:val="00803A06"/>
    <w:rsid w:val="00804032"/>
    <w:rsid w:val="00804758"/>
    <w:rsid w:val="0080513A"/>
    <w:rsid w:val="008051F2"/>
    <w:rsid w:val="008052A4"/>
    <w:rsid w:val="00805557"/>
    <w:rsid w:val="0080697C"/>
    <w:rsid w:val="008069A4"/>
    <w:rsid w:val="00806A61"/>
    <w:rsid w:val="00806C1E"/>
    <w:rsid w:val="00807561"/>
    <w:rsid w:val="00807AFD"/>
    <w:rsid w:val="00807D19"/>
    <w:rsid w:val="00807E61"/>
    <w:rsid w:val="00810172"/>
    <w:rsid w:val="008108BE"/>
    <w:rsid w:val="00811243"/>
    <w:rsid w:val="0081127C"/>
    <w:rsid w:val="00811B3E"/>
    <w:rsid w:val="00812344"/>
    <w:rsid w:val="008124A0"/>
    <w:rsid w:val="00812728"/>
    <w:rsid w:val="00812947"/>
    <w:rsid w:val="008136D7"/>
    <w:rsid w:val="008136FC"/>
    <w:rsid w:val="00814422"/>
    <w:rsid w:val="00814A51"/>
    <w:rsid w:val="00814CF8"/>
    <w:rsid w:val="00814E7E"/>
    <w:rsid w:val="008153DF"/>
    <w:rsid w:val="0081569F"/>
    <w:rsid w:val="00815A16"/>
    <w:rsid w:val="00815CD5"/>
    <w:rsid w:val="00815DD1"/>
    <w:rsid w:val="008179B2"/>
    <w:rsid w:val="00817E01"/>
    <w:rsid w:val="008200F9"/>
    <w:rsid w:val="00820C44"/>
    <w:rsid w:val="00820D22"/>
    <w:rsid w:val="00821590"/>
    <w:rsid w:val="00821B8F"/>
    <w:rsid w:val="008220B9"/>
    <w:rsid w:val="008221DA"/>
    <w:rsid w:val="0082289F"/>
    <w:rsid w:val="0082360F"/>
    <w:rsid w:val="008236DA"/>
    <w:rsid w:val="008236F8"/>
    <w:rsid w:val="00823D6B"/>
    <w:rsid w:val="00824B84"/>
    <w:rsid w:val="00824CB8"/>
    <w:rsid w:val="00825529"/>
    <w:rsid w:val="00825D94"/>
    <w:rsid w:val="00825E6C"/>
    <w:rsid w:val="008266F3"/>
    <w:rsid w:val="0082671B"/>
    <w:rsid w:val="008268EA"/>
    <w:rsid w:val="00826A1B"/>
    <w:rsid w:val="00826F98"/>
    <w:rsid w:val="00827992"/>
    <w:rsid w:val="00827AC8"/>
    <w:rsid w:val="00830BC8"/>
    <w:rsid w:val="00830F7D"/>
    <w:rsid w:val="00831040"/>
    <w:rsid w:val="008314C8"/>
    <w:rsid w:val="0083159F"/>
    <w:rsid w:val="00831951"/>
    <w:rsid w:val="008320FB"/>
    <w:rsid w:val="008321CB"/>
    <w:rsid w:val="0083345A"/>
    <w:rsid w:val="008343C4"/>
    <w:rsid w:val="00834E8B"/>
    <w:rsid w:val="008350F2"/>
    <w:rsid w:val="00835DF3"/>
    <w:rsid w:val="00836070"/>
    <w:rsid w:val="008362AD"/>
    <w:rsid w:val="00836C4D"/>
    <w:rsid w:val="00836E57"/>
    <w:rsid w:val="00837D4E"/>
    <w:rsid w:val="0084050B"/>
    <w:rsid w:val="00840673"/>
    <w:rsid w:val="0084072D"/>
    <w:rsid w:val="00840804"/>
    <w:rsid w:val="00840F41"/>
    <w:rsid w:val="008412DC"/>
    <w:rsid w:val="0084141C"/>
    <w:rsid w:val="00841794"/>
    <w:rsid w:val="00841B1E"/>
    <w:rsid w:val="00841CD3"/>
    <w:rsid w:val="00843439"/>
    <w:rsid w:val="00843B36"/>
    <w:rsid w:val="0084447B"/>
    <w:rsid w:val="00845A79"/>
    <w:rsid w:val="0084735A"/>
    <w:rsid w:val="00847AAE"/>
    <w:rsid w:val="00847AE8"/>
    <w:rsid w:val="008509FB"/>
    <w:rsid w:val="00850AF3"/>
    <w:rsid w:val="00850C17"/>
    <w:rsid w:val="0085143B"/>
    <w:rsid w:val="008516CF"/>
    <w:rsid w:val="008527B4"/>
    <w:rsid w:val="00853389"/>
    <w:rsid w:val="0085397F"/>
    <w:rsid w:val="00854192"/>
    <w:rsid w:val="00854302"/>
    <w:rsid w:val="00854A10"/>
    <w:rsid w:val="0085632F"/>
    <w:rsid w:val="008568DA"/>
    <w:rsid w:val="00857F39"/>
    <w:rsid w:val="008604C2"/>
    <w:rsid w:val="00860F25"/>
    <w:rsid w:val="00861189"/>
    <w:rsid w:val="00861448"/>
    <w:rsid w:val="00863401"/>
    <w:rsid w:val="0086340E"/>
    <w:rsid w:val="00863915"/>
    <w:rsid w:val="00863B9F"/>
    <w:rsid w:val="00864221"/>
    <w:rsid w:val="0086424B"/>
    <w:rsid w:val="00864419"/>
    <w:rsid w:val="008648AF"/>
    <w:rsid w:val="00864A4E"/>
    <w:rsid w:val="00865167"/>
    <w:rsid w:val="008656B7"/>
    <w:rsid w:val="00865A43"/>
    <w:rsid w:val="00865B9A"/>
    <w:rsid w:val="00865DB6"/>
    <w:rsid w:val="00866285"/>
    <w:rsid w:val="00866299"/>
    <w:rsid w:val="00866C43"/>
    <w:rsid w:val="00866E97"/>
    <w:rsid w:val="00866F17"/>
    <w:rsid w:val="008675E6"/>
    <w:rsid w:val="00867A26"/>
    <w:rsid w:val="00870730"/>
    <w:rsid w:val="0087156B"/>
    <w:rsid w:val="00872C39"/>
    <w:rsid w:val="00873304"/>
    <w:rsid w:val="008739FD"/>
    <w:rsid w:val="00874032"/>
    <w:rsid w:val="008740A1"/>
    <w:rsid w:val="00874263"/>
    <w:rsid w:val="008749E2"/>
    <w:rsid w:val="00875F8E"/>
    <w:rsid w:val="00876167"/>
    <w:rsid w:val="00876D84"/>
    <w:rsid w:val="00876FE6"/>
    <w:rsid w:val="0087717B"/>
    <w:rsid w:val="008804A7"/>
    <w:rsid w:val="00880880"/>
    <w:rsid w:val="00880C8E"/>
    <w:rsid w:val="00881A19"/>
    <w:rsid w:val="00881C02"/>
    <w:rsid w:val="008824B0"/>
    <w:rsid w:val="0088257C"/>
    <w:rsid w:val="008832FF"/>
    <w:rsid w:val="008833D4"/>
    <w:rsid w:val="00884AAA"/>
    <w:rsid w:val="008852A4"/>
    <w:rsid w:val="008852EC"/>
    <w:rsid w:val="00885390"/>
    <w:rsid w:val="00885CA4"/>
    <w:rsid w:val="00885FA1"/>
    <w:rsid w:val="00886498"/>
    <w:rsid w:val="00886CF8"/>
    <w:rsid w:val="00887FCA"/>
    <w:rsid w:val="00890D79"/>
    <w:rsid w:val="00892BA6"/>
    <w:rsid w:val="00892DB8"/>
    <w:rsid w:val="00893367"/>
    <w:rsid w:val="00894099"/>
    <w:rsid w:val="0089437D"/>
    <w:rsid w:val="0089496D"/>
    <w:rsid w:val="00894FF3"/>
    <w:rsid w:val="0089567D"/>
    <w:rsid w:val="00895CA6"/>
    <w:rsid w:val="008962F0"/>
    <w:rsid w:val="00896765"/>
    <w:rsid w:val="008971D7"/>
    <w:rsid w:val="0089740E"/>
    <w:rsid w:val="00897630"/>
    <w:rsid w:val="008A002F"/>
    <w:rsid w:val="008A0C47"/>
    <w:rsid w:val="008A0F8C"/>
    <w:rsid w:val="008A14F0"/>
    <w:rsid w:val="008A1DFA"/>
    <w:rsid w:val="008A2314"/>
    <w:rsid w:val="008A249F"/>
    <w:rsid w:val="008A3308"/>
    <w:rsid w:val="008A347E"/>
    <w:rsid w:val="008A3564"/>
    <w:rsid w:val="008A3B4F"/>
    <w:rsid w:val="008A3FCB"/>
    <w:rsid w:val="008A41C7"/>
    <w:rsid w:val="008A4DA7"/>
    <w:rsid w:val="008A5522"/>
    <w:rsid w:val="008A5806"/>
    <w:rsid w:val="008A58AB"/>
    <w:rsid w:val="008A5E0D"/>
    <w:rsid w:val="008A64C4"/>
    <w:rsid w:val="008A6D44"/>
    <w:rsid w:val="008A744A"/>
    <w:rsid w:val="008A7A2A"/>
    <w:rsid w:val="008B010B"/>
    <w:rsid w:val="008B033F"/>
    <w:rsid w:val="008B098E"/>
    <w:rsid w:val="008B10DB"/>
    <w:rsid w:val="008B1366"/>
    <w:rsid w:val="008B1A11"/>
    <w:rsid w:val="008B1CE2"/>
    <w:rsid w:val="008B2A39"/>
    <w:rsid w:val="008B2DFE"/>
    <w:rsid w:val="008B2E58"/>
    <w:rsid w:val="008B2F06"/>
    <w:rsid w:val="008B331C"/>
    <w:rsid w:val="008B35E7"/>
    <w:rsid w:val="008B37A2"/>
    <w:rsid w:val="008B3E2F"/>
    <w:rsid w:val="008B3FE6"/>
    <w:rsid w:val="008B41CF"/>
    <w:rsid w:val="008B5148"/>
    <w:rsid w:val="008B611E"/>
    <w:rsid w:val="008B6383"/>
    <w:rsid w:val="008B6E61"/>
    <w:rsid w:val="008C1858"/>
    <w:rsid w:val="008C19A8"/>
    <w:rsid w:val="008C1A7B"/>
    <w:rsid w:val="008C2278"/>
    <w:rsid w:val="008C31C2"/>
    <w:rsid w:val="008C3469"/>
    <w:rsid w:val="008C36C4"/>
    <w:rsid w:val="008C43FA"/>
    <w:rsid w:val="008C44BA"/>
    <w:rsid w:val="008C4D61"/>
    <w:rsid w:val="008C5405"/>
    <w:rsid w:val="008C59F8"/>
    <w:rsid w:val="008C603D"/>
    <w:rsid w:val="008C628D"/>
    <w:rsid w:val="008D0703"/>
    <w:rsid w:val="008D143A"/>
    <w:rsid w:val="008D1A81"/>
    <w:rsid w:val="008D29D3"/>
    <w:rsid w:val="008D2FE3"/>
    <w:rsid w:val="008D2FEC"/>
    <w:rsid w:val="008D3809"/>
    <w:rsid w:val="008D3CD0"/>
    <w:rsid w:val="008D3D74"/>
    <w:rsid w:val="008D462B"/>
    <w:rsid w:val="008D4A44"/>
    <w:rsid w:val="008D55A2"/>
    <w:rsid w:val="008D57AF"/>
    <w:rsid w:val="008D5B17"/>
    <w:rsid w:val="008D720E"/>
    <w:rsid w:val="008D733A"/>
    <w:rsid w:val="008D7D79"/>
    <w:rsid w:val="008E0E4F"/>
    <w:rsid w:val="008E2056"/>
    <w:rsid w:val="008E23CF"/>
    <w:rsid w:val="008E3074"/>
    <w:rsid w:val="008E33FA"/>
    <w:rsid w:val="008E4C9D"/>
    <w:rsid w:val="008E5452"/>
    <w:rsid w:val="008E587F"/>
    <w:rsid w:val="008E5923"/>
    <w:rsid w:val="008E5DC6"/>
    <w:rsid w:val="008E74BB"/>
    <w:rsid w:val="008E7B0C"/>
    <w:rsid w:val="008F00F4"/>
    <w:rsid w:val="008F04F8"/>
    <w:rsid w:val="008F081D"/>
    <w:rsid w:val="008F14BF"/>
    <w:rsid w:val="008F19AA"/>
    <w:rsid w:val="008F2091"/>
    <w:rsid w:val="008F20C7"/>
    <w:rsid w:val="008F26F7"/>
    <w:rsid w:val="008F33A4"/>
    <w:rsid w:val="008F3578"/>
    <w:rsid w:val="008F3625"/>
    <w:rsid w:val="008F37A8"/>
    <w:rsid w:val="008F3BEE"/>
    <w:rsid w:val="008F3F95"/>
    <w:rsid w:val="008F55F3"/>
    <w:rsid w:val="008F5EF1"/>
    <w:rsid w:val="008F6577"/>
    <w:rsid w:val="008F6AE8"/>
    <w:rsid w:val="008F6D24"/>
    <w:rsid w:val="008F7871"/>
    <w:rsid w:val="008F7E58"/>
    <w:rsid w:val="00900028"/>
    <w:rsid w:val="00900FFA"/>
    <w:rsid w:val="00901975"/>
    <w:rsid w:val="00901DCB"/>
    <w:rsid w:val="009021DA"/>
    <w:rsid w:val="00902385"/>
    <w:rsid w:val="00902EA1"/>
    <w:rsid w:val="00902FAA"/>
    <w:rsid w:val="00903672"/>
    <w:rsid w:val="0090383E"/>
    <w:rsid w:val="00903F5A"/>
    <w:rsid w:val="00904653"/>
    <w:rsid w:val="00904DB0"/>
    <w:rsid w:val="00905004"/>
    <w:rsid w:val="00905247"/>
    <w:rsid w:val="009052DA"/>
    <w:rsid w:val="0090573F"/>
    <w:rsid w:val="00905C50"/>
    <w:rsid w:val="009064B7"/>
    <w:rsid w:val="00906A40"/>
    <w:rsid w:val="00906AA5"/>
    <w:rsid w:val="00906E2A"/>
    <w:rsid w:val="009070A7"/>
    <w:rsid w:val="00907361"/>
    <w:rsid w:val="009074C7"/>
    <w:rsid w:val="00907A2C"/>
    <w:rsid w:val="00907B9D"/>
    <w:rsid w:val="009109C3"/>
    <w:rsid w:val="00910EC9"/>
    <w:rsid w:val="009112EA"/>
    <w:rsid w:val="00911A27"/>
    <w:rsid w:val="009128BE"/>
    <w:rsid w:val="00912FA0"/>
    <w:rsid w:val="00913E6A"/>
    <w:rsid w:val="009141B7"/>
    <w:rsid w:val="009141CB"/>
    <w:rsid w:val="009142B7"/>
    <w:rsid w:val="00914FC4"/>
    <w:rsid w:val="00915F43"/>
    <w:rsid w:val="00916F94"/>
    <w:rsid w:val="0091721F"/>
    <w:rsid w:val="009174DD"/>
    <w:rsid w:val="009175A2"/>
    <w:rsid w:val="00917FDB"/>
    <w:rsid w:val="00920783"/>
    <w:rsid w:val="00920819"/>
    <w:rsid w:val="00920C92"/>
    <w:rsid w:val="00920E1D"/>
    <w:rsid w:val="00921681"/>
    <w:rsid w:val="00921B28"/>
    <w:rsid w:val="009229E6"/>
    <w:rsid w:val="00923389"/>
    <w:rsid w:val="009235FB"/>
    <w:rsid w:val="009244D9"/>
    <w:rsid w:val="0092508F"/>
    <w:rsid w:val="0092588D"/>
    <w:rsid w:val="00925B34"/>
    <w:rsid w:val="0092683D"/>
    <w:rsid w:val="0092744E"/>
    <w:rsid w:val="009278E5"/>
    <w:rsid w:val="00927FA1"/>
    <w:rsid w:val="00930840"/>
    <w:rsid w:val="00930BE9"/>
    <w:rsid w:val="00930E50"/>
    <w:rsid w:val="009313D7"/>
    <w:rsid w:val="00933368"/>
    <w:rsid w:val="00934B83"/>
    <w:rsid w:val="00934DEF"/>
    <w:rsid w:val="00935A0B"/>
    <w:rsid w:val="0093640A"/>
    <w:rsid w:val="00936527"/>
    <w:rsid w:val="00936BAF"/>
    <w:rsid w:val="00936D44"/>
    <w:rsid w:val="00937304"/>
    <w:rsid w:val="00937423"/>
    <w:rsid w:val="00937A68"/>
    <w:rsid w:val="00937CCE"/>
    <w:rsid w:val="0094019F"/>
    <w:rsid w:val="009405DD"/>
    <w:rsid w:val="00940617"/>
    <w:rsid w:val="00940E40"/>
    <w:rsid w:val="0094158B"/>
    <w:rsid w:val="00941984"/>
    <w:rsid w:val="0094199B"/>
    <w:rsid w:val="00941C96"/>
    <w:rsid w:val="0094305B"/>
    <w:rsid w:val="009430EE"/>
    <w:rsid w:val="00943D01"/>
    <w:rsid w:val="0094516F"/>
    <w:rsid w:val="00945556"/>
    <w:rsid w:val="00946F14"/>
    <w:rsid w:val="00947299"/>
    <w:rsid w:val="00947372"/>
    <w:rsid w:val="00950204"/>
    <w:rsid w:val="00950A87"/>
    <w:rsid w:val="00950D91"/>
    <w:rsid w:val="00951CDE"/>
    <w:rsid w:val="00952428"/>
    <w:rsid w:val="0095259F"/>
    <w:rsid w:val="00952D75"/>
    <w:rsid w:val="00953092"/>
    <w:rsid w:val="009538A0"/>
    <w:rsid w:val="00953983"/>
    <w:rsid w:val="00953C8A"/>
    <w:rsid w:val="009544F1"/>
    <w:rsid w:val="00954B7A"/>
    <w:rsid w:val="00954F17"/>
    <w:rsid w:val="00955291"/>
    <w:rsid w:val="009558B8"/>
    <w:rsid w:val="00956352"/>
    <w:rsid w:val="00957E93"/>
    <w:rsid w:val="00957EDC"/>
    <w:rsid w:val="009605CE"/>
    <w:rsid w:val="0096067C"/>
    <w:rsid w:val="00960AF8"/>
    <w:rsid w:val="0096117A"/>
    <w:rsid w:val="00961428"/>
    <w:rsid w:val="0096185C"/>
    <w:rsid w:val="00961D92"/>
    <w:rsid w:val="00961E66"/>
    <w:rsid w:val="009621C7"/>
    <w:rsid w:val="00962889"/>
    <w:rsid w:val="00962972"/>
    <w:rsid w:val="00963A97"/>
    <w:rsid w:val="00963D80"/>
    <w:rsid w:val="00964009"/>
    <w:rsid w:val="00964788"/>
    <w:rsid w:val="00966207"/>
    <w:rsid w:val="00967773"/>
    <w:rsid w:val="009677C3"/>
    <w:rsid w:val="00970720"/>
    <w:rsid w:val="00970920"/>
    <w:rsid w:val="00971A38"/>
    <w:rsid w:val="00971A5B"/>
    <w:rsid w:val="00971D57"/>
    <w:rsid w:val="00971F9C"/>
    <w:rsid w:val="009721C1"/>
    <w:rsid w:val="00972FFF"/>
    <w:rsid w:val="00973AF7"/>
    <w:rsid w:val="00974ED8"/>
    <w:rsid w:val="00975031"/>
    <w:rsid w:val="009759DB"/>
    <w:rsid w:val="009762D7"/>
    <w:rsid w:val="009762E4"/>
    <w:rsid w:val="00976347"/>
    <w:rsid w:val="0097660C"/>
    <w:rsid w:val="00976D4E"/>
    <w:rsid w:val="0097715F"/>
    <w:rsid w:val="009804B3"/>
    <w:rsid w:val="009813EA"/>
    <w:rsid w:val="009814CD"/>
    <w:rsid w:val="0098162E"/>
    <w:rsid w:val="0098163F"/>
    <w:rsid w:val="00981B08"/>
    <w:rsid w:val="0098296B"/>
    <w:rsid w:val="0098419D"/>
    <w:rsid w:val="00984822"/>
    <w:rsid w:val="00984A20"/>
    <w:rsid w:val="00985317"/>
    <w:rsid w:val="0098623F"/>
    <w:rsid w:val="0098635A"/>
    <w:rsid w:val="0098678D"/>
    <w:rsid w:val="00986A6C"/>
    <w:rsid w:val="00986E71"/>
    <w:rsid w:val="00986FAD"/>
    <w:rsid w:val="0098788B"/>
    <w:rsid w:val="009903BE"/>
    <w:rsid w:val="00991180"/>
    <w:rsid w:val="00991666"/>
    <w:rsid w:val="00994504"/>
    <w:rsid w:val="00994F19"/>
    <w:rsid w:val="009951C5"/>
    <w:rsid w:val="00995278"/>
    <w:rsid w:val="00995688"/>
    <w:rsid w:val="009958C1"/>
    <w:rsid w:val="0099617C"/>
    <w:rsid w:val="009964E4"/>
    <w:rsid w:val="00996546"/>
    <w:rsid w:val="0099739A"/>
    <w:rsid w:val="00997A34"/>
    <w:rsid w:val="009A0498"/>
    <w:rsid w:val="009A06A1"/>
    <w:rsid w:val="009A09D5"/>
    <w:rsid w:val="009A1151"/>
    <w:rsid w:val="009A179D"/>
    <w:rsid w:val="009A1A05"/>
    <w:rsid w:val="009A1C55"/>
    <w:rsid w:val="009A2495"/>
    <w:rsid w:val="009A2EE7"/>
    <w:rsid w:val="009A35BB"/>
    <w:rsid w:val="009A3AD7"/>
    <w:rsid w:val="009A5AD4"/>
    <w:rsid w:val="009A6140"/>
    <w:rsid w:val="009A6423"/>
    <w:rsid w:val="009A6697"/>
    <w:rsid w:val="009A69B2"/>
    <w:rsid w:val="009A71E5"/>
    <w:rsid w:val="009A767A"/>
    <w:rsid w:val="009B091F"/>
    <w:rsid w:val="009B1CA1"/>
    <w:rsid w:val="009B1FBD"/>
    <w:rsid w:val="009B27EB"/>
    <w:rsid w:val="009B28C4"/>
    <w:rsid w:val="009B2D42"/>
    <w:rsid w:val="009B3085"/>
    <w:rsid w:val="009B33AA"/>
    <w:rsid w:val="009B3BE1"/>
    <w:rsid w:val="009B41DB"/>
    <w:rsid w:val="009B464A"/>
    <w:rsid w:val="009B4A60"/>
    <w:rsid w:val="009B5508"/>
    <w:rsid w:val="009B57B5"/>
    <w:rsid w:val="009B7046"/>
    <w:rsid w:val="009C05AF"/>
    <w:rsid w:val="009C1473"/>
    <w:rsid w:val="009C1844"/>
    <w:rsid w:val="009C1D8A"/>
    <w:rsid w:val="009C2019"/>
    <w:rsid w:val="009C26D4"/>
    <w:rsid w:val="009C36D5"/>
    <w:rsid w:val="009C4066"/>
    <w:rsid w:val="009C4788"/>
    <w:rsid w:val="009C4B11"/>
    <w:rsid w:val="009C4E54"/>
    <w:rsid w:val="009C4E55"/>
    <w:rsid w:val="009C5905"/>
    <w:rsid w:val="009C5BAB"/>
    <w:rsid w:val="009C5D52"/>
    <w:rsid w:val="009C5DA7"/>
    <w:rsid w:val="009C61BE"/>
    <w:rsid w:val="009C62E4"/>
    <w:rsid w:val="009C6639"/>
    <w:rsid w:val="009C6D42"/>
    <w:rsid w:val="009C7143"/>
    <w:rsid w:val="009C7B88"/>
    <w:rsid w:val="009C7C3E"/>
    <w:rsid w:val="009D03BB"/>
    <w:rsid w:val="009D062D"/>
    <w:rsid w:val="009D15E8"/>
    <w:rsid w:val="009D2799"/>
    <w:rsid w:val="009D2BDB"/>
    <w:rsid w:val="009D2E8A"/>
    <w:rsid w:val="009D33A5"/>
    <w:rsid w:val="009D4724"/>
    <w:rsid w:val="009D4D92"/>
    <w:rsid w:val="009D5F9E"/>
    <w:rsid w:val="009D637A"/>
    <w:rsid w:val="009D6F83"/>
    <w:rsid w:val="009E0F8C"/>
    <w:rsid w:val="009E10B0"/>
    <w:rsid w:val="009E1B0F"/>
    <w:rsid w:val="009E1F87"/>
    <w:rsid w:val="009E25D1"/>
    <w:rsid w:val="009E2DB1"/>
    <w:rsid w:val="009E3162"/>
    <w:rsid w:val="009E31D4"/>
    <w:rsid w:val="009E54B6"/>
    <w:rsid w:val="009E5DC6"/>
    <w:rsid w:val="009E6551"/>
    <w:rsid w:val="009E65EF"/>
    <w:rsid w:val="009E67F7"/>
    <w:rsid w:val="009E6CE1"/>
    <w:rsid w:val="009E7274"/>
    <w:rsid w:val="009F029E"/>
    <w:rsid w:val="009F02EF"/>
    <w:rsid w:val="009F1326"/>
    <w:rsid w:val="009F1EB1"/>
    <w:rsid w:val="009F2050"/>
    <w:rsid w:val="009F20D8"/>
    <w:rsid w:val="009F2164"/>
    <w:rsid w:val="009F24D7"/>
    <w:rsid w:val="009F25CF"/>
    <w:rsid w:val="009F2AE6"/>
    <w:rsid w:val="009F2D69"/>
    <w:rsid w:val="009F2EED"/>
    <w:rsid w:val="009F35DA"/>
    <w:rsid w:val="009F6666"/>
    <w:rsid w:val="009F6F1F"/>
    <w:rsid w:val="009F74E6"/>
    <w:rsid w:val="009F77D7"/>
    <w:rsid w:val="009F7A20"/>
    <w:rsid w:val="009F7C52"/>
    <w:rsid w:val="00A00B01"/>
    <w:rsid w:val="00A00C03"/>
    <w:rsid w:val="00A00E6B"/>
    <w:rsid w:val="00A01366"/>
    <w:rsid w:val="00A01478"/>
    <w:rsid w:val="00A01915"/>
    <w:rsid w:val="00A019B7"/>
    <w:rsid w:val="00A01E1C"/>
    <w:rsid w:val="00A01EB6"/>
    <w:rsid w:val="00A01ECF"/>
    <w:rsid w:val="00A025D0"/>
    <w:rsid w:val="00A025DE"/>
    <w:rsid w:val="00A0349B"/>
    <w:rsid w:val="00A03E74"/>
    <w:rsid w:val="00A04375"/>
    <w:rsid w:val="00A06046"/>
    <w:rsid w:val="00A07114"/>
    <w:rsid w:val="00A07445"/>
    <w:rsid w:val="00A07547"/>
    <w:rsid w:val="00A079E0"/>
    <w:rsid w:val="00A07BBE"/>
    <w:rsid w:val="00A07ED0"/>
    <w:rsid w:val="00A07F59"/>
    <w:rsid w:val="00A10794"/>
    <w:rsid w:val="00A10F50"/>
    <w:rsid w:val="00A114A6"/>
    <w:rsid w:val="00A118B6"/>
    <w:rsid w:val="00A11B52"/>
    <w:rsid w:val="00A11C07"/>
    <w:rsid w:val="00A11CEF"/>
    <w:rsid w:val="00A11E22"/>
    <w:rsid w:val="00A1238C"/>
    <w:rsid w:val="00A1246E"/>
    <w:rsid w:val="00A127CF"/>
    <w:rsid w:val="00A128C2"/>
    <w:rsid w:val="00A12DA7"/>
    <w:rsid w:val="00A12EA8"/>
    <w:rsid w:val="00A12EF0"/>
    <w:rsid w:val="00A131CE"/>
    <w:rsid w:val="00A137F4"/>
    <w:rsid w:val="00A13BAF"/>
    <w:rsid w:val="00A13C0F"/>
    <w:rsid w:val="00A14A01"/>
    <w:rsid w:val="00A151B6"/>
    <w:rsid w:val="00A15B4F"/>
    <w:rsid w:val="00A16452"/>
    <w:rsid w:val="00A16C97"/>
    <w:rsid w:val="00A17117"/>
    <w:rsid w:val="00A17344"/>
    <w:rsid w:val="00A1744D"/>
    <w:rsid w:val="00A17554"/>
    <w:rsid w:val="00A177B7"/>
    <w:rsid w:val="00A17D46"/>
    <w:rsid w:val="00A20454"/>
    <w:rsid w:val="00A20459"/>
    <w:rsid w:val="00A20594"/>
    <w:rsid w:val="00A205D0"/>
    <w:rsid w:val="00A20A35"/>
    <w:rsid w:val="00A20D38"/>
    <w:rsid w:val="00A20F83"/>
    <w:rsid w:val="00A21182"/>
    <w:rsid w:val="00A21205"/>
    <w:rsid w:val="00A21957"/>
    <w:rsid w:val="00A228DB"/>
    <w:rsid w:val="00A22A0B"/>
    <w:rsid w:val="00A22B9A"/>
    <w:rsid w:val="00A22E6C"/>
    <w:rsid w:val="00A22F90"/>
    <w:rsid w:val="00A244FB"/>
    <w:rsid w:val="00A2473D"/>
    <w:rsid w:val="00A24793"/>
    <w:rsid w:val="00A24AFA"/>
    <w:rsid w:val="00A25380"/>
    <w:rsid w:val="00A254AC"/>
    <w:rsid w:val="00A256A1"/>
    <w:rsid w:val="00A2580A"/>
    <w:rsid w:val="00A264AD"/>
    <w:rsid w:val="00A266D6"/>
    <w:rsid w:val="00A26A34"/>
    <w:rsid w:val="00A275A4"/>
    <w:rsid w:val="00A2761B"/>
    <w:rsid w:val="00A276E9"/>
    <w:rsid w:val="00A2775D"/>
    <w:rsid w:val="00A27F6E"/>
    <w:rsid w:val="00A302F6"/>
    <w:rsid w:val="00A323E4"/>
    <w:rsid w:val="00A32921"/>
    <w:rsid w:val="00A34034"/>
    <w:rsid w:val="00A359A9"/>
    <w:rsid w:val="00A35B5A"/>
    <w:rsid w:val="00A35E28"/>
    <w:rsid w:val="00A36015"/>
    <w:rsid w:val="00A36562"/>
    <w:rsid w:val="00A3698C"/>
    <w:rsid w:val="00A36CFA"/>
    <w:rsid w:val="00A36D5A"/>
    <w:rsid w:val="00A36F3A"/>
    <w:rsid w:val="00A37503"/>
    <w:rsid w:val="00A378B4"/>
    <w:rsid w:val="00A3798C"/>
    <w:rsid w:val="00A37BB6"/>
    <w:rsid w:val="00A37D6F"/>
    <w:rsid w:val="00A40663"/>
    <w:rsid w:val="00A40C58"/>
    <w:rsid w:val="00A40D69"/>
    <w:rsid w:val="00A4228D"/>
    <w:rsid w:val="00A42400"/>
    <w:rsid w:val="00A4284F"/>
    <w:rsid w:val="00A43193"/>
    <w:rsid w:val="00A4345A"/>
    <w:rsid w:val="00A436C8"/>
    <w:rsid w:val="00A4472E"/>
    <w:rsid w:val="00A454FF"/>
    <w:rsid w:val="00A47060"/>
    <w:rsid w:val="00A4716E"/>
    <w:rsid w:val="00A503A7"/>
    <w:rsid w:val="00A5051E"/>
    <w:rsid w:val="00A50916"/>
    <w:rsid w:val="00A51203"/>
    <w:rsid w:val="00A51A7F"/>
    <w:rsid w:val="00A52897"/>
    <w:rsid w:val="00A5290D"/>
    <w:rsid w:val="00A52A44"/>
    <w:rsid w:val="00A52A68"/>
    <w:rsid w:val="00A52E3B"/>
    <w:rsid w:val="00A53726"/>
    <w:rsid w:val="00A538AD"/>
    <w:rsid w:val="00A53A49"/>
    <w:rsid w:val="00A53DC9"/>
    <w:rsid w:val="00A54D60"/>
    <w:rsid w:val="00A55939"/>
    <w:rsid w:val="00A55F84"/>
    <w:rsid w:val="00A560B5"/>
    <w:rsid w:val="00A56B32"/>
    <w:rsid w:val="00A57669"/>
    <w:rsid w:val="00A57891"/>
    <w:rsid w:val="00A57DCC"/>
    <w:rsid w:val="00A57E06"/>
    <w:rsid w:val="00A6019E"/>
    <w:rsid w:val="00A60254"/>
    <w:rsid w:val="00A61549"/>
    <w:rsid w:val="00A62660"/>
    <w:rsid w:val="00A626AD"/>
    <w:rsid w:val="00A6272C"/>
    <w:rsid w:val="00A63A30"/>
    <w:rsid w:val="00A64B40"/>
    <w:rsid w:val="00A64D36"/>
    <w:rsid w:val="00A65494"/>
    <w:rsid w:val="00A65501"/>
    <w:rsid w:val="00A65AF1"/>
    <w:rsid w:val="00A65BAF"/>
    <w:rsid w:val="00A65C4B"/>
    <w:rsid w:val="00A66433"/>
    <w:rsid w:val="00A66EA2"/>
    <w:rsid w:val="00A67B6C"/>
    <w:rsid w:val="00A7071A"/>
    <w:rsid w:val="00A7071E"/>
    <w:rsid w:val="00A71053"/>
    <w:rsid w:val="00A716B4"/>
    <w:rsid w:val="00A71CD7"/>
    <w:rsid w:val="00A71D3E"/>
    <w:rsid w:val="00A72001"/>
    <w:rsid w:val="00A722CD"/>
    <w:rsid w:val="00A7267B"/>
    <w:rsid w:val="00A72D89"/>
    <w:rsid w:val="00A733CC"/>
    <w:rsid w:val="00A73407"/>
    <w:rsid w:val="00A745B5"/>
    <w:rsid w:val="00A74641"/>
    <w:rsid w:val="00A746D4"/>
    <w:rsid w:val="00A75FB3"/>
    <w:rsid w:val="00A77401"/>
    <w:rsid w:val="00A7756D"/>
    <w:rsid w:val="00A80744"/>
    <w:rsid w:val="00A81956"/>
    <w:rsid w:val="00A81CFB"/>
    <w:rsid w:val="00A81D14"/>
    <w:rsid w:val="00A81F28"/>
    <w:rsid w:val="00A825B0"/>
    <w:rsid w:val="00A82771"/>
    <w:rsid w:val="00A82980"/>
    <w:rsid w:val="00A83A47"/>
    <w:rsid w:val="00A85B96"/>
    <w:rsid w:val="00A863BB"/>
    <w:rsid w:val="00A86F2B"/>
    <w:rsid w:val="00A87AB9"/>
    <w:rsid w:val="00A920FC"/>
    <w:rsid w:val="00A921D6"/>
    <w:rsid w:val="00A9290A"/>
    <w:rsid w:val="00A9347C"/>
    <w:rsid w:val="00A93C70"/>
    <w:rsid w:val="00A940A1"/>
    <w:rsid w:val="00A94374"/>
    <w:rsid w:val="00A94552"/>
    <w:rsid w:val="00A94628"/>
    <w:rsid w:val="00A94D2A"/>
    <w:rsid w:val="00A94FF8"/>
    <w:rsid w:val="00A9559D"/>
    <w:rsid w:val="00A95B1B"/>
    <w:rsid w:val="00A962C5"/>
    <w:rsid w:val="00A962FD"/>
    <w:rsid w:val="00A96C04"/>
    <w:rsid w:val="00A97356"/>
    <w:rsid w:val="00AA00AE"/>
    <w:rsid w:val="00AA0274"/>
    <w:rsid w:val="00AA07F6"/>
    <w:rsid w:val="00AA0D47"/>
    <w:rsid w:val="00AA11C2"/>
    <w:rsid w:val="00AA1D6F"/>
    <w:rsid w:val="00AA2233"/>
    <w:rsid w:val="00AA2455"/>
    <w:rsid w:val="00AA293F"/>
    <w:rsid w:val="00AA2B3F"/>
    <w:rsid w:val="00AA2FD4"/>
    <w:rsid w:val="00AA3A33"/>
    <w:rsid w:val="00AA4444"/>
    <w:rsid w:val="00AA4B50"/>
    <w:rsid w:val="00AA502F"/>
    <w:rsid w:val="00AA5388"/>
    <w:rsid w:val="00AA68DE"/>
    <w:rsid w:val="00AA6AB4"/>
    <w:rsid w:val="00AA70C9"/>
    <w:rsid w:val="00AA7290"/>
    <w:rsid w:val="00AB1577"/>
    <w:rsid w:val="00AB17B2"/>
    <w:rsid w:val="00AB19E6"/>
    <w:rsid w:val="00AB1E7C"/>
    <w:rsid w:val="00AB366C"/>
    <w:rsid w:val="00AB4349"/>
    <w:rsid w:val="00AB5278"/>
    <w:rsid w:val="00AB5776"/>
    <w:rsid w:val="00AB5911"/>
    <w:rsid w:val="00AB5D71"/>
    <w:rsid w:val="00AB609D"/>
    <w:rsid w:val="00AB65C6"/>
    <w:rsid w:val="00AB65CA"/>
    <w:rsid w:val="00AB6AEF"/>
    <w:rsid w:val="00AB72E2"/>
    <w:rsid w:val="00AB7314"/>
    <w:rsid w:val="00AB735F"/>
    <w:rsid w:val="00AB7397"/>
    <w:rsid w:val="00AB7777"/>
    <w:rsid w:val="00AB79AF"/>
    <w:rsid w:val="00AC0328"/>
    <w:rsid w:val="00AC070F"/>
    <w:rsid w:val="00AC0DF5"/>
    <w:rsid w:val="00AC10AA"/>
    <w:rsid w:val="00AC2E12"/>
    <w:rsid w:val="00AC3592"/>
    <w:rsid w:val="00AC3A3A"/>
    <w:rsid w:val="00AC4ADB"/>
    <w:rsid w:val="00AC4F31"/>
    <w:rsid w:val="00AC4FAA"/>
    <w:rsid w:val="00AC5887"/>
    <w:rsid w:val="00AC6885"/>
    <w:rsid w:val="00AC6E88"/>
    <w:rsid w:val="00AC7B9F"/>
    <w:rsid w:val="00AC7C32"/>
    <w:rsid w:val="00AD03E2"/>
    <w:rsid w:val="00AD062C"/>
    <w:rsid w:val="00AD1571"/>
    <w:rsid w:val="00AD2537"/>
    <w:rsid w:val="00AD2935"/>
    <w:rsid w:val="00AD34A3"/>
    <w:rsid w:val="00AD378A"/>
    <w:rsid w:val="00AD3894"/>
    <w:rsid w:val="00AD3DA6"/>
    <w:rsid w:val="00AD41E9"/>
    <w:rsid w:val="00AD4D83"/>
    <w:rsid w:val="00AD4E5D"/>
    <w:rsid w:val="00AD4E5F"/>
    <w:rsid w:val="00AD6252"/>
    <w:rsid w:val="00AD73FD"/>
    <w:rsid w:val="00AD7A4C"/>
    <w:rsid w:val="00AE044B"/>
    <w:rsid w:val="00AE0BAD"/>
    <w:rsid w:val="00AE17C0"/>
    <w:rsid w:val="00AE1923"/>
    <w:rsid w:val="00AE1D46"/>
    <w:rsid w:val="00AE1E27"/>
    <w:rsid w:val="00AE1EAC"/>
    <w:rsid w:val="00AE2257"/>
    <w:rsid w:val="00AE2659"/>
    <w:rsid w:val="00AE2A8D"/>
    <w:rsid w:val="00AE3131"/>
    <w:rsid w:val="00AE33C4"/>
    <w:rsid w:val="00AE366F"/>
    <w:rsid w:val="00AE3F85"/>
    <w:rsid w:val="00AE428E"/>
    <w:rsid w:val="00AE4B35"/>
    <w:rsid w:val="00AE4BFB"/>
    <w:rsid w:val="00AE4EA2"/>
    <w:rsid w:val="00AE4EED"/>
    <w:rsid w:val="00AE51C9"/>
    <w:rsid w:val="00AE534B"/>
    <w:rsid w:val="00AE55C0"/>
    <w:rsid w:val="00AE60B5"/>
    <w:rsid w:val="00AF008E"/>
    <w:rsid w:val="00AF057E"/>
    <w:rsid w:val="00AF0635"/>
    <w:rsid w:val="00AF200A"/>
    <w:rsid w:val="00AF21D8"/>
    <w:rsid w:val="00AF30DF"/>
    <w:rsid w:val="00AF398F"/>
    <w:rsid w:val="00AF3D4A"/>
    <w:rsid w:val="00AF43D6"/>
    <w:rsid w:val="00AF60E9"/>
    <w:rsid w:val="00AF636F"/>
    <w:rsid w:val="00AF74F7"/>
    <w:rsid w:val="00B002FF"/>
    <w:rsid w:val="00B019AC"/>
    <w:rsid w:val="00B01CE4"/>
    <w:rsid w:val="00B01DA0"/>
    <w:rsid w:val="00B0222D"/>
    <w:rsid w:val="00B0292E"/>
    <w:rsid w:val="00B02F05"/>
    <w:rsid w:val="00B03133"/>
    <w:rsid w:val="00B032A5"/>
    <w:rsid w:val="00B03C6C"/>
    <w:rsid w:val="00B05F02"/>
    <w:rsid w:val="00B0601F"/>
    <w:rsid w:val="00B06AC3"/>
    <w:rsid w:val="00B06B6E"/>
    <w:rsid w:val="00B072D2"/>
    <w:rsid w:val="00B0782C"/>
    <w:rsid w:val="00B078B3"/>
    <w:rsid w:val="00B07CB1"/>
    <w:rsid w:val="00B07D0C"/>
    <w:rsid w:val="00B1001C"/>
    <w:rsid w:val="00B1003D"/>
    <w:rsid w:val="00B10917"/>
    <w:rsid w:val="00B10E73"/>
    <w:rsid w:val="00B114B4"/>
    <w:rsid w:val="00B11D4C"/>
    <w:rsid w:val="00B1235A"/>
    <w:rsid w:val="00B125FF"/>
    <w:rsid w:val="00B126E3"/>
    <w:rsid w:val="00B14BC4"/>
    <w:rsid w:val="00B14E19"/>
    <w:rsid w:val="00B14F46"/>
    <w:rsid w:val="00B151F1"/>
    <w:rsid w:val="00B15211"/>
    <w:rsid w:val="00B15B95"/>
    <w:rsid w:val="00B15D95"/>
    <w:rsid w:val="00B16D3C"/>
    <w:rsid w:val="00B16E34"/>
    <w:rsid w:val="00B1704F"/>
    <w:rsid w:val="00B17219"/>
    <w:rsid w:val="00B200AB"/>
    <w:rsid w:val="00B209B6"/>
    <w:rsid w:val="00B20B99"/>
    <w:rsid w:val="00B20D2D"/>
    <w:rsid w:val="00B22066"/>
    <w:rsid w:val="00B22D23"/>
    <w:rsid w:val="00B22E74"/>
    <w:rsid w:val="00B22F16"/>
    <w:rsid w:val="00B23E9C"/>
    <w:rsid w:val="00B241E4"/>
    <w:rsid w:val="00B24750"/>
    <w:rsid w:val="00B2577C"/>
    <w:rsid w:val="00B25868"/>
    <w:rsid w:val="00B25E43"/>
    <w:rsid w:val="00B260AB"/>
    <w:rsid w:val="00B26B6C"/>
    <w:rsid w:val="00B27412"/>
    <w:rsid w:val="00B27ED1"/>
    <w:rsid w:val="00B31353"/>
    <w:rsid w:val="00B32138"/>
    <w:rsid w:val="00B32EBB"/>
    <w:rsid w:val="00B332A1"/>
    <w:rsid w:val="00B33890"/>
    <w:rsid w:val="00B3397D"/>
    <w:rsid w:val="00B33E09"/>
    <w:rsid w:val="00B344C3"/>
    <w:rsid w:val="00B34D02"/>
    <w:rsid w:val="00B34EE5"/>
    <w:rsid w:val="00B35B76"/>
    <w:rsid w:val="00B35BEC"/>
    <w:rsid w:val="00B36232"/>
    <w:rsid w:val="00B36535"/>
    <w:rsid w:val="00B3653A"/>
    <w:rsid w:val="00B36BDE"/>
    <w:rsid w:val="00B36C8C"/>
    <w:rsid w:val="00B36CDE"/>
    <w:rsid w:val="00B37629"/>
    <w:rsid w:val="00B400A7"/>
    <w:rsid w:val="00B40BF0"/>
    <w:rsid w:val="00B40CBA"/>
    <w:rsid w:val="00B41024"/>
    <w:rsid w:val="00B41C01"/>
    <w:rsid w:val="00B4202A"/>
    <w:rsid w:val="00B4274C"/>
    <w:rsid w:val="00B42BD7"/>
    <w:rsid w:val="00B4319E"/>
    <w:rsid w:val="00B43D09"/>
    <w:rsid w:val="00B44825"/>
    <w:rsid w:val="00B44BE5"/>
    <w:rsid w:val="00B44F66"/>
    <w:rsid w:val="00B453C6"/>
    <w:rsid w:val="00B46368"/>
    <w:rsid w:val="00B46F6A"/>
    <w:rsid w:val="00B46F9B"/>
    <w:rsid w:val="00B476B3"/>
    <w:rsid w:val="00B476D6"/>
    <w:rsid w:val="00B47932"/>
    <w:rsid w:val="00B47EE3"/>
    <w:rsid w:val="00B47F38"/>
    <w:rsid w:val="00B503CE"/>
    <w:rsid w:val="00B50C25"/>
    <w:rsid w:val="00B513DA"/>
    <w:rsid w:val="00B51AFD"/>
    <w:rsid w:val="00B51DA6"/>
    <w:rsid w:val="00B51E34"/>
    <w:rsid w:val="00B52A75"/>
    <w:rsid w:val="00B53357"/>
    <w:rsid w:val="00B53CEF"/>
    <w:rsid w:val="00B5416C"/>
    <w:rsid w:val="00B5523D"/>
    <w:rsid w:val="00B5535E"/>
    <w:rsid w:val="00B55493"/>
    <w:rsid w:val="00B5575C"/>
    <w:rsid w:val="00B55960"/>
    <w:rsid w:val="00B5723D"/>
    <w:rsid w:val="00B57C97"/>
    <w:rsid w:val="00B6074F"/>
    <w:rsid w:val="00B60B01"/>
    <w:rsid w:val="00B60DD9"/>
    <w:rsid w:val="00B61C2B"/>
    <w:rsid w:val="00B61F81"/>
    <w:rsid w:val="00B6272D"/>
    <w:rsid w:val="00B647E9"/>
    <w:rsid w:val="00B6484D"/>
    <w:rsid w:val="00B64D9B"/>
    <w:rsid w:val="00B64E9A"/>
    <w:rsid w:val="00B653B7"/>
    <w:rsid w:val="00B674F5"/>
    <w:rsid w:val="00B67F80"/>
    <w:rsid w:val="00B70120"/>
    <w:rsid w:val="00B704A6"/>
    <w:rsid w:val="00B70ED2"/>
    <w:rsid w:val="00B71BFB"/>
    <w:rsid w:val="00B72345"/>
    <w:rsid w:val="00B724A6"/>
    <w:rsid w:val="00B7252E"/>
    <w:rsid w:val="00B731FF"/>
    <w:rsid w:val="00B734E5"/>
    <w:rsid w:val="00B7594E"/>
    <w:rsid w:val="00B75DCF"/>
    <w:rsid w:val="00B76087"/>
    <w:rsid w:val="00B76DF1"/>
    <w:rsid w:val="00B77250"/>
    <w:rsid w:val="00B7725C"/>
    <w:rsid w:val="00B779AD"/>
    <w:rsid w:val="00B77B61"/>
    <w:rsid w:val="00B800B3"/>
    <w:rsid w:val="00B803E6"/>
    <w:rsid w:val="00B80485"/>
    <w:rsid w:val="00B817A1"/>
    <w:rsid w:val="00B81B9C"/>
    <w:rsid w:val="00B82017"/>
    <w:rsid w:val="00B82F3C"/>
    <w:rsid w:val="00B82F6D"/>
    <w:rsid w:val="00B8319B"/>
    <w:rsid w:val="00B837C9"/>
    <w:rsid w:val="00B84387"/>
    <w:rsid w:val="00B850CB"/>
    <w:rsid w:val="00B85305"/>
    <w:rsid w:val="00B85909"/>
    <w:rsid w:val="00B85A78"/>
    <w:rsid w:val="00B85C2B"/>
    <w:rsid w:val="00B86235"/>
    <w:rsid w:val="00B865D2"/>
    <w:rsid w:val="00B87364"/>
    <w:rsid w:val="00B87501"/>
    <w:rsid w:val="00B875D1"/>
    <w:rsid w:val="00B87F59"/>
    <w:rsid w:val="00B905AA"/>
    <w:rsid w:val="00B90C41"/>
    <w:rsid w:val="00B915D1"/>
    <w:rsid w:val="00B92243"/>
    <w:rsid w:val="00B923FF"/>
    <w:rsid w:val="00B92505"/>
    <w:rsid w:val="00B93703"/>
    <w:rsid w:val="00B93830"/>
    <w:rsid w:val="00B94775"/>
    <w:rsid w:val="00B94C77"/>
    <w:rsid w:val="00B95F6B"/>
    <w:rsid w:val="00B96501"/>
    <w:rsid w:val="00B971F2"/>
    <w:rsid w:val="00B9743A"/>
    <w:rsid w:val="00B975CB"/>
    <w:rsid w:val="00BA1344"/>
    <w:rsid w:val="00BA1F5C"/>
    <w:rsid w:val="00BA1FEB"/>
    <w:rsid w:val="00BA2935"/>
    <w:rsid w:val="00BA4196"/>
    <w:rsid w:val="00BA4EDC"/>
    <w:rsid w:val="00BA526F"/>
    <w:rsid w:val="00BA539A"/>
    <w:rsid w:val="00BA6C41"/>
    <w:rsid w:val="00BA6F27"/>
    <w:rsid w:val="00BA75DF"/>
    <w:rsid w:val="00BA7A53"/>
    <w:rsid w:val="00BB081B"/>
    <w:rsid w:val="00BB0B5F"/>
    <w:rsid w:val="00BB11CC"/>
    <w:rsid w:val="00BB1B0E"/>
    <w:rsid w:val="00BB1ECB"/>
    <w:rsid w:val="00BB23C2"/>
    <w:rsid w:val="00BB2790"/>
    <w:rsid w:val="00BB2C09"/>
    <w:rsid w:val="00BB2D12"/>
    <w:rsid w:val="00BB2E43"/>
    <w:rsid w:val="00BB397E"/>
    <w:rsid w:val="00BB4E71"/>
    <w:rsid w:val="00BB4EC8"/>
    <w:rsid w:val="00BB524C"/>
    <w:rsid w:val="00BB5645"/>
    <w:rsid w:val="00BB5B30"/>
    <w:rsid w:val="00BB5F04"/>
    <w:rsid w:val="00BB60B0"/>
    <w:rsid w:val="00BB661A"/>
    <w:rsid w:val="00BB6969"/>
    <w:rsid w:val="00BB6BA7"/>
    <w:rsid w:val="00BB6DDB"/>
    <w:rsid w:val="00BB7504"/>
    <w:rsid w:val="00BB7B3B"/>
    <w:rsid w:val="00BC0179"/>
    <w:rsid w:val="00BC0190"/>
    <w:rsid w:val="00BC0378"/>
    <w:rsid w:val="00BC076C"/>
    <w:rsid w:val="00BC12B8"/>
    <w:rsid w:val="00BC1987"/>
    <w:rsid w:val="00BC1B40"/>
    <w:rsid w:val="00BC22A1"/>
    <w:rsid w:val="00BC3774"/>
    <w:rsid w:val="00BC3F09"/>
    <w:rsid w:val="00BC461D"/>
    <w:rsid w:val="00BC5111"/>
    <w:rsid w:val="00BC54C8"/>
    <w:rsid w:val="00BC54C9"/>
    <w:rsid w:val="00BC5D41"/>
    <w:rsid w:val="00BC5D5C"/>
    <w:rsid w:val="00BC5ED2"/>
    <w:rsid w:val="00BC68F0"/>
    <w:rsid w:val="00BC693B"/>
    <w:rsid w:val="00BC6FEE"/>
    <w:rsid w:val="00BC7004"/>
    <w:rsid w:val="00BC740A"/>
    <w:rsid w:val="00BC7477"/>
    <w:rsid w:val="00BC7A84"/>
    <w:rsid w:val="00BD041C"/>
    <w:rsid w:val="00BD0F07"/>
    <w:rsid w:val="00BD174B"/>
    <w:rsid w:val="00BD1AD8"/>
    <w:rsid w:val="00BD1FB1"/>
    <w:rsid w:val="00BD2540"/>
    <w:rsid w:val="00BD2EF9"/>
    <w:rsid w:val="00BD3066"/>
    <w:rsid w:val="00BD31CA"/>
    <w:rsid w:val="00BD5285"/>
    <w:rsid w:val="00BD54DC"/>
    <w:rsid w:val="00BD56E3"/>
    <w:rsid w:val="00BD57DD"/>
    <w:rsid w:val="00BD5927"/>
    <w:rsid w:val="00BD5B83"/>
    <w:rsid w:val="00BD60C3"/>
    <w:rsid w:val="00BD629D"/>
    <w:rsid w:val="00BD6D38"/>
    <w:rsid w:val="00BD6F04"/>
    <w:rsid w:val="00BD7CA1"/>
    <w:rsid w:val="00BD7DED"/>
    <w:rsid w:val="00BE04A2"/>
    <w:rsid w:val="00BE0504"/>
    <w:rsid w:val="00BE1618"/>
    <w:rsid w:val="00BE3042"/>
    <w:rsid w:val="00BE3924"/>
    <w:rsid w:val="00BE44D0"/>
    <w:rsid w:val="00BE4795"/>
    <w:rsid w:val="00BE488D"/>
    <w:rsid w:val="00BE497B"/>
    <w:rsid w:val="00BE4CF3"/>
    <w:rsid w:val="00BE50BF"/>
    <w:rsid w:val="00BE6481"/>
    <w:rsid w:val="00BE655C"/>
    <w:rsid w:val="00BE6728"/>
    <w:rsid w:val="00BE777F"/>
    <w:rsid w:val="00BE7C02"/>
    <w:rsid w:val="00BF05E5"/>
    <w:rsid w:val="00BF0D8D"/>
    <w:rsid w:val="00BF133C"/>
    <w:rsid w:val="00BF13A7"/>
    <w:rsid w:val="00BF141A"/>
    <w:rsid w:val="00BF19CF"/>
    <w:rsid w:val="00BF1F8F"/>
    <w:rsid w:val="00BF266F"/>
    <w:rsid w:val="00BF300E"/>
    <w:rsid w:val="00BF3450"/>
    <w:rsid w:val="00BF37A4"/>
    <w:rsid w:val="00BF46CD"/>
    <w:rsid w:val="00BF4866"/>
    <w:rsid w:val="00BF5722"/>
    <w:rsid w:val="00BF5816"/>
    <w:rsid w:val="00BF59CE"/>
    <w:rsid w:val="00BF5A7F"/>
    <w:rsid w:val="00BF5C3D"/>
    <w:rsid w:val="00BF6080"/>
    <w:rsid w:val="00BF6F93"/>
    <w:rsid w:val="00BF749B"/>
    <w:rsid w:val="00BF76BE"/>
    <w:rsid w:val="00BF79C6"/>
    <w:rsid w:val="00BF7E93"/>
    <w:rsid w:val="00C00BF8"/>
    <w:rsid w:val="00C00EBD"/>
    <w:rsid w:val="00C01613"/>
    <w:rsid w:val="00C01EC4"/>
    <w:rsid w:val="00C024EB"/>
    <w:rsid w:val="00C02C92"/>
    <w:rsid w:val="00C039A8"/>
    <w:rsid w:val="00C03B1C"/>
    <w:rsid w:val="00C043B6"/>
    <w:rsid w:val="00C04764"/>
    <w:rsid w:val="00C04E27"/>
    <w:rsid w:val="00C05929"/>
    <w:rsid w:val="00C05B43"/>
    <w:rsid w:val="00C05F55"/>
    <w:rsid w:val="00C067E3"/>
    <w:rsid w:val="00C06F83"/>
    <w:rsid w:val="00C075C0"/>
    <w:rsid w:val="00C07F03"/>
    <w:rsid w:val="00C1054E"/>
    <w:rsid w:val="00C10A6B"/>
    <w:rsid w:val="00C11072"/>
    <w:rsid w:val="00C1151D"/>
    <w:rsid w:val="00C116C2"/>
    <w:rsid w:val="00C11962"/>
    <w:rsid w:val="00C11A70"/>
    <w:rsid w:val="00C121FA"/>
    <w:rsid w:val="00C123A5"/>
    <w:rsid w:val="00C12848"/>
    <w:rsid w:val="00C13237"/>
    <w:rsid w:val="00C13426"/>
    <w:rsid w:val="00C139F1"/>
    <w:rsid w:val="00C14251"/>
    <w:rsid w:val="00C144AF"/>
    <w:rsid w:val="00C147BA"/>
    <w:rsid w:val="00C15208"/>
    <w:rsid w:val="00C15711"/>
    <w:rsid w:val="00C1599F"/>
    <w:rsid w:val="00C15E33"/>
    <w:rsid w:val="00C16625"/>
    <w:rsid w:val="00C16B8A"/>
    <w:rsid w:val="00C16EE0"/>
    <w:rsid w:val="00C17084"/>
    <w:rsid w:val="00C17657"/>
    <w:rsid w:val="00C17AA0"/>
    <w:rsid w:val="00C17F0B"/>
    <w:rsid w:val="00C204E6"/>
    <w:rsid w:val="00C2114A"/>
    <w:rsid w:val="00C21520"/>
    <w:rsid w:val="00C217F7"/>
    <w:rsid w:val="00C21A5C"/>
    <w:rsid w:val="00C21AD7"/>
    <w:rsid w:val="00C21E25"/>
    <w:rsid w:val="00C21EA3"/>
    <w:rsid w:val="00C2225F"/>
    <w:rsid w:val="00C231B6"/>
    <w:rsid w:val="00C23D98"/>
    <w:rsid w:val="00C240AC"/>
    <w:rsid w:val="00C242BB"/>
    <w:rsid w:val="00C24ACB"/>
    <w:rsid w:val="00C24D17"/>
    <w:rsid w:val="00C250E7"/>
    <w:rsid w:val="00C25DA4"/>
    <w:rsid w:val="00C2749F"/>
    <w:rsid w:val="00C30055"/>
    <w:rsid w:val="00C30180"/>
    <w:rsid w:val="00C30551"/>
    <w:rsid w:val="00C3058D"/>
    <w:rsid w:val="00C3080E"/>
    <w:rsid w:val="00C309D2"/>
    <w:rsid w:val="00C30F34"/>
    <w:rsid w:val="00C31697"/>
    <w:rsid w:val="00C31717"/>
    <w:rsid w:val="00C317CD"/>
    <w:rsid w:val="00C3246B"/>
    <w:rsid w:val="00C32989"/>
    <w:rsid w:val="00C32B2F"/>
    <w:rsid w:val="00C32C4C"/>
    <w:rsid w:val="00C32F21"/>
    <w:rsid w:val="00C34247"/>
    <w:rsid w:val="00C357F1"/>
    <w:rsid w:val="00C3597B"/>
    <w:rsid w:val="00C35DE7"/>
    <w:rsid w:val="00C367E2"/>
    <w:rsid w:val="00C36848"/>
    <w:rsid w:val="00C368AF"/>
    <w:rsid w:val="00C37A72"/>
    <w:rsid w:val="00C37FC5"/>
    <w:rsid w:val="00C40508"/>
    <w:rsid w:val="00C40789"/>
    <w:rsid w:val="00C417E8"/>
    <w:rsid w:val="00C42763"/>
    <w:rsid w:val="00C4347E"/>
    <w:rsid w:val="00C44543"/>
    <w:rsid w:val="00C44C34"/>
    <w:rsid w:val="00C45EC0"/>
    <w:rsid w:val="00C46B4B"/>
    <w:rsid w:val="00C46B80"/>
    <w:rsid w:val="00C46CC6"/>
    <w:rsid w:val="00C47131"/>
    <w:rsid w:val="00C471BB"/>
    <w:rsid w:val="00C4766F"/>
    <w:rsid w:val="00C47E1F"/>
    <w:rsid w:val="00C5028C"/>
    <w:rsid w:val="00C51192"/>
    <w:rsid w:val="00C51A7D"/>
    <w:rsid w:val="00C51AC8"/>
    <w:rsid w:val="00C53623"/>
    <w:rsid w:val="00C536A7"/>
    <w:rsid w:val="00C5401B"/>
    <w:rsid w:val="00C5449F"/>
    <w:rsid w:val="00C544E2"/>
    <w:rsid w:val="00C549AE"/>
    <w:rsid w:val="00C54A94"/>
    <w:rsid w:val="00C558BB"/>
    <w:rsid w:val="00C558EB"/>
    <w:rsid w:val="00C5595E"/>
    <w:rsid w:val="00C559A3"/>
    <w:rsid w:val="00C55F64"/>
    <w:rsid w:val="00C561B9"/>
    <w:rsid w:val="00C563B1"/>
    <w:rsid w:val="00C5650F"/>
    <w:rsid w:val="00C56F94"/>
    <w:rsid w:val="00C5762B"/>
    <w:rsid w:val="00C600A5"/>
    <w:rsid w:val="00C60558"/>
    <w:rsid w:val="00C611B7"/>
    <w:rsid w:val="00C61485"/>
    <w:rsid w:val="00C61993"/>
    <w:rsid w:val="00C61EFD"/>
    <w:rsid w:val="00C62080"/>
    <w:rsid w:val="00C6376D"/>
    <w:rsid w:val="00C63A63"/>
    <w:rsid w:val="00C64BDB"/>
    <w:rsid w:val="00C64C77"/>
    <w:rsid w:val="00C64CFF"/>
    <w:rsid w:val="00C6500F"/>
    <w:rsid w:val="00C650E4"/>
    <w:rsid w:val="00C668D4"/>
    <w:rsid w:val="00C66928"/>
    <w:rsid w:val="00C66A03"/>
    <w:rsid w:val="00C6710C"/>
    <w:rsid w:val="00C6729A"/>
    <w:rsid w:val="00C674A0"/>
    <w:rsid w:val="00C675AF"/>
    <w:rsid w:val="00C70346"/>
    <w:rsid w:val="00C70622"/>
    <w:rsid w:val="00C71765"/>
    <w:rsid w:val="00C72793"/>
    <w:rsid w:val="00C72E05"/>
    <w:rsid w:val="00C737DD"/>
    <w:rsid w:val="00C74053"/>
    <w:rsid w:val="00C742FC"/>
    <w:rsid w:val="00C753BD"/>
    <w:rsid w:val="00C7554E"/>
    <w:rsid w:val="00C7597C"/>
    <w:rsid w:val="00C75DE1"/>
    <w:rsid w:val="00C76CD7"/>
    <w:rsid w:val="00C77143"/>
    <w:rsid w:val="00C77650"/>
    <w:rsid w:val="00C77EE7"/>
    <w:rsid w:val="00C8035F"/>
    <w:rsid w:val="00C805DF"/>
    <w:rsid w:val="00C80BBE"/>
    <w:rsid w:val="00C80ED9"/>
    <w:rsid w:val="00C81353"/>
    <w:rsid w:val="00C81C80"/>
    <w:rsid w:val="00C83285"/>
    <w:rsid w:val="00C844DC"/>
    <w:rsid w:val="00C8482C"/>
    <w:rsid w:val="00C84899"/>
    <w:rsid w:val="00C849A7"/>
    <w:rsid w:val="00C84AD3"/>
    <w:rsid w:val="00C84ED9"/>
    <w:rsid w:val="00C860ED"/>
    <w:rsid w:val="00C864C2"/>
    <w:rsid w:val="00C866F3"/>
    <w:rsid w:val="00C86B03"/>
    <w:rsid w:val="00C86B0A"/>
    <w:rsid w:val="00C8750A"/>
    <w:rsid w:val="00C878EC"/>
    <w:rsid w:val="00C87F1D"/>
    <w:rsid w:val="00C900DA"/>
    <w:rsid w:val="00C90C08"/>
    <w:rsid w:val="00C90F8A"/>
    <w:rsid w:val="00C91342"/>
    <w:rsid w:val="00C91392"/>
    <w:rsid w:val="00C919F7"/>
    <w:rsid w:val="00C91AFF"/>
    <w:rsid w:val="00C92740"/>
    <w:rsid w:val="00C931BB"/>
    <w:rsid w:val="00C9332B"/>
    <w:rsid w:val="00C93C64"/>
    <w:rsid w:val="00C94873"/>
    <w:rsid w:val="00C9501F"/>
    <w:rsid w:val="00C95195"/>
    <w:rsid w:val="00C95529"/>
    <w:rsid w:val="00C96D62"/>
    <w:rsid w:val="00C9712E"/>
    <w:rsid w:val="00C971CE"/>
    <w:rsid w:val="00C973AB"/>
    <w:rsid w:val="00C97640"/>
    <w:rsid w:val="00C97825"/>
    <w:rsid w:val="00C97D4B"/>
    <w:rsid w:val="00C97F2D"/>
    <w:rsid w:val="00CA013D"/>
    <w:rsid w:val="00CA1448"/>
    <w:rsid w:val="00CA162F"/>
    <w:rsid w:val="00CA1D30"/>
    <w:rsid w:val="00CA1F26"/>
    <w:rsid w:val="00CA2749"/>
    <w:rsid w:val="00CA2FAE"/>
    <w:rsid w:val="00CA35F8"/>
    <w:rsid w:val="00CA3635"/>
    <w:rsid w:val="00CA4214"/>
    <w:rsid w:val="00CA4A3A"/>
    <w:rsid w:val="00CA4CED"/>
    <w:rsid w:val="00CA551F"/>
    <w:rsid w:val="00CA57DC"/>
    <w:rsid w:val="00CA7963"/>
    <w:rsid w:val="00CA7A81"/>
    <w:rsid w:val="00CB02D7"/>
    <w:rsid w:val="00CB0517"/>
    <w:rsid w:val="00CB0E8E"/>
    <w:rsid w:val="00CB1B19"/>
    <w:rsid w:val="00CB1E73"/>
    <w:rsid w:val="00CB2AEE"/>
    <w:rsid w:val="00CB2D66"/>
    <w:rsid w:val="00CB2FAF"/>
    <w:rsid w:val="00CB4931"/>
    <w:rsid w:val="00CB4A7B"/>
    <w:rsid w:val="00CB4DC2"/>
    <w:rsid w:val="00CB5A90"/>
    <w:rsid w:val="00CB5D8F"/>
    <w:rsid w:val="00CB5E26"/>
    <w:rsid w:val="00CB5EA7"/>
    <w:rsid w:val="00CB5F85"/>
    <w:rsid w:val="00CB65A3"/>
    <w:rsid w:val="00CB682A"/>
    <w:rsid w:val="00CB6B02"/>
    <w:rsid w:val="00CB6DEC"/>
    <w:rsid w:val="00CB6EB6"/>
    <w:rsid w:val="00CB7FCC"/>
    <w:rsid w:val="00CC063C"/>
    <w:rsid w:val="00CC1A34"/>
    <w:rsid w:val="00CC220E"/>
    <w:rsid w:val="00CC2231"/>
    <w:rsid w:val="00CC27F8"/>
    <w:rsid w:val="00CC31F6"/>
    <w:rsid w:val="00CC3576"/>
    <w:rsid w:val="00CC40EA"/>
    <w:rsid w:val="00CC45AE"/>
    <w:rsid w:val="00CC4B14"/>
    <w:rsid w:val="00CC4D4E"/>
    <w:rsid w:val="00CC502B"/>
    <w:rsid w:val="00CC5167"/>
    <w:rsid w:val="00CC52C5"/>
    <w:rsid w:val="00CC6244"/>
    <w:rsid w:val="00CC65DB"/>
    <w:rsid w:val="00CC6A8F"/>
    <w:rsid w:val="00CC71C6"/>
    <w:rsid w:val="00CC73F1"/>
    <w:rsid w:val="00CC795C"/>
    <w:rsid w:val="00CC7C43"/>
    <w:rsid w:val="00CD0032"/>
    <w:rsid w:val="00CD138D"/>
    <w:rsid w:val="00CD178C"/>
    <w:rsid w:val="00CD26C7"/>
    <w:rsid w:val="00CD2FD0"/>
    <w:rsid w:val="00CD3D67"/>
    <w:rsid w:val="00CD5A59"/>
    <w:rsid w:val="00CD5F8F"/>
    <w:rsid w:val="00CD606E"/>
    <w:rsid w:val="00CD67BE"/>
    <w:rsid w:val="00CD6DB3"/>
    <w:rsid w:val="00CD6E72"/>
    <w:rsid w:val="00CD7A3E"/>
    <w:rsid w:val="00CD7E0D"/>
    <w:rsid w:val="00CE0B48"/>
    <w:rsid w:val="00CE126F"/>
    <w:rsid w:val="00CE140C"/>
    <w:rsid w:val="00CE21CF"/>
    <w:rsid w:val="00CE2366"/>
    <w:rsid w:val="00CE240E"/>
    <w:rsid w:val="00CE2B9E"/>
    <w:rsid w:val="00CE2C26"/>
    <w:rsid w:val="00CE2DDA"/>
    <w:rsid w:val="00CE2E08"/>
    <w:rsid w:val="00CE34EA"/>
    <w:rsid w:val="00CE3779"/>
    <w:rsid w:val="00CE4C46"/>
    <w:rsid w:val="00CE578D"/>
    <w:rsid w:val="00CE58F5"/>
    <w:rsid w:val="00CE5902"/>
    <w:rsid w:val="00CE67E0"/>
    <w:rsid w:val="00CF0A09"/>
    <w:rsid w:val="00CF0A52"/>
    <w:rsid w:val="00CF0C88"/>
    <w:rsid w:val="00CF162C"/>
    <w:rsid w:val="00CF1968"/>
    <w:rsid w:val="00CF2036"/>
    <w:rsid w:val="00CF3697"/>
    <w:rsid w:val="00CF3BFF"/>
    <w:rsid w:val="00CF3F58"/>
    <w:rsid w:val="00CF45D1"/>
    <w:rsid w:val="00CF48BC"/>
    <w:rsid w:val="00CF4DB7"/>
    <w:rsid w:val="00CF4FFA"/>
    <w:rsid w:val="00CF502B"/>
    <w:rsid w:val="00CF58B8"/>
    <w:rsid w:val="00CF5D8F"/>
    <w:rsid w:val="00CF6F26"/>
    <w:rsid w:val="00CF7155"/>
    <w:rsid w:val="00D000E6"/>
    <w:rsid w:val="00D00F55"/>
    <w:rsid w:val="00D00FA8"/>
    <w:rsid w:val="00D02222"/>
    <w:rsid w:val="00D02DF0"/>
    <w:rsid w:val="00D0321F"/>
    <w:rsid w:val="00D0345B"/>
    <w:rsid w:val="00D04A4F"/>
    <w:rsid w:val="00D0527C"/>
    <w:rsid w:val="00D067CD"/>
    <w:rsid w:val="00D06BC4"/>
    <w:rsid w:val="00D06C3A"/>
    <w:rsid w:val="00D07114"/>
    <w:rsid w:val="00D0755E"/>
    <w:rsid w:val="00D07AAA"/>
    <w:rsid w:val="00D1078A"/>
    <w:rsid w:val="00D11767"/>
    <w:rsid w:val="00D11E44"/>
    <w:rsid w:val="00D120A7"/>
    <w:rsid w:val="00D125DB"/>
    <w:rsid w:val="00D12FBC"/>
    <w:rsid w:val="00D13A95"/>
    <w:rsid w:val="00D13B37"/>
    <w:rsid w:val="00D1442A"/>
    <w:rsid w:val="00D14495"/>
    <w:rsid w:val="00D144B8"/>
    <w:rsid w:val="00D14B6A"/>
    <w:rsid w:val="00D1568C"/>
    <w:rsid w:val="00D15BFA"/>
    <w:rsid w:val="00D15C43"/>
    <w:rsid w:val="00D1636A"/>
    <w:rsid w:val="00D167BD"/>
    <w:rsid w:val="00D169D4"/>
    <w:rsid w:val="00D16DC9"/>
    <w:rsid w:val="00D16E86"/>
    <w:rsid w:val="00D17DA6"/>
    <w:rsid w:val="00D2033B"/>
    <w:rsid w:val="00D204D2"/>
    <w:rsid w:val="00D20AEC"/>
    <w:rsid w:val="00D2106E"/>
    <w:rsid w:val="00D21CD2"/>
    <w:rsid w:val="00D21E95"/>
    <w:rsid w:val="00D22D22"/>
    <w:rsid w:val="00D24575"/>
    <w:rsid w:val="00D245BB"/>
    <w:rsid w:val="00D2482E"/>
    <w:rsid w:val="00D24DAA"/>
    <w:rsid w:val="00D253F1"/>
    <w:rsid w:val="00D2543E"/>
    <w:rsid w:val="00D25CE3"/>
    <w:rsid w:val="00D266A7"/>
    <w:rsid w:val="00D27791"/>
    <w:rsid w:val="00D27DDB"/>
    <w:rsid w:val="00D30061"/>
    <w:rsid w:val="00D30B1B"/>
    <w:rsid w:val="00D319DB"/>
    <w:rsid w:val="00D31B4C"/>
    <w:rsid w:val="00D31DDB"/>
    <w:rsid w:val="00D322A8"/>
    <w:rsid w:val="00D32348"/>
    <w:rsid w:val="00D3277D"/>
    <w:rsid w:val="00D32BC6"/>
    <w:rsid w:val="00D32BEA"/>
    <w:rsid w:val="00D32DE8"/>
    <w:rsid w:val="00D336CA"/>
    <w:rsid w:val="00D33B78"/>
    <w:rsid w:val="00D345FB"/>
    <w:rsid w:val="00D3481D"/>
    <w:rsid w:val="00D34995"/>
    <w:rsid w:val="00D35E75"/>
    <w:rsid w:val="00D3641B"/>
    <w:rsid w:val="00D369AE"/>
    <w:rsid w:val="00D36FAC"/>
    <w:rsid w:val="00D3706B"/>
    <w:rsid w:val="00D375A6"/>
    <w:rsid w:val="00D40826"/>
    <w:rsid w:val="00D40D53"/>
    <w:rsid w:val="00D41197"/>
    <w:rsid w:val="00D41A66"/>
    <w:rsid w:val="00D41D68"/>
    <w:rsid w:val="00D42C23"/>
    <w:rsid w:val="00D433A5"/>
    <w:rsid w:val="00D44493"/>
    <w:rsid w:val="00D44DD4"/>
    <w:rsid w:val="00D44E7D"/>
    <w:rsid w:val="00D45124"/>
    <w:rsid w:val="00D452D4"/>
    <w:rsid w:val="00D453B5"/>
    <w:rsid w:val="00D46856"/>
    <w:rsid w:val="00D46D27"/>
    <w:rsid w:val="00D47065"/>
    <w:rsid w:val="00D500C6"/>
    <w:rsid w:val="00D50CAA"/>
    <w:rsid w:val="00D50FB2"/>
    <w:rsid w:val="00D52127"/>
    <w:rsid w:val="00D5260E"/>
    <w:rsid w:val="00D52800"/>
    <w:rsid w:val="00D53866"/>
    <w:rsid w:val="00D53970"/>
    <w:rsid w:val="00D539FA"/>
    <w:rsid w:val="00D541BF"/>
    <w:rsid w:val="00D542E6"/>
    <w:rsid w:val="00D549F9"/>
    <w:rsid w:val="00D54C82"/>
    <w:rsid w:val="00D55904"/>
    <w:rsid w:val="00D5629B"/>
    <w:rsid w:val="00D56B21"/>
    <w:rsid w:val="00D5707A"/>
    <w:rsid w:val="00D572A9"/>
    <w:rsid w:val="00D5750D"/>
    <w:rsid w:val="00D57F04"/>
    <w:rsid w:val="00D60109"/>
    <w:rsid w:val="00D60767"/>
    <w:rsid w:val="00D607E1"/>
    <w:rsid w:val="00D60E14"/>
    <w:rsid w:val="00D6137D"/>
    <w:rsid w:val="00D61C4D"/>
    <w:rsid w:val="00D633A2"/>
    <w:rsid w:val="00D64111"/>
    <w:rsid w:val="00D64AA1"/>
    <w:rsid w:val="00D64CCA"/>
    <w:rsid w:val="00D65CAD"/>
    <w:rsid w:val="00D66EF5"/>
    <w:rsid w:val="00D67BFA"/>
    <w:rsid w:val="00D67E21"/>
    <w:rsid w:val="00D67F97"/>
    <w:rsid w:val="00D70359"/>
    <w:rsid w:val="00D70817"/>
    <w:rsid w:val="00D708D4"/>
    <w:rsid w:val="00D70BE1"/>
    <w:rsid w:val="00D71052"/>
    <w:rsid w:val="00D72104"/>
    <w:rsid w:val="00D723CB"/>
    <w:rsid w:val="00D7259C"/>
    <w:rsid w:val="00D72B06"/>
    <w:rsid w:val="00D7321B"/>
    <w:rsid w:val="00D751B1"/>
    <w:rsid w:val="00D75623"/>
    <w:rsid w:val="00D75700"/>
    <w:rsid w:val="00D76302"/>
    <w:rsid w:val="00D76B04"/>
    <w:rsid w:val="00D7705E"/>
    <w:rsid w:val="00D772C8"/>
    <w:rsid w:val="00D77649"/>
    <w:rsid w:val="00D779FE"/>
    <w:rsid w:val="00D77A0E"/>
    <w:rsid w:val="00D77D64"/>
    <w:rsid w:val="00D802C7"/>
    <w:rsid w:val="00D8066A"/>
    <w:rsid w:val="00D8176C"/>
    <w:rsid w:val="00D81F42"/>
    <w:rsid w:val="00D825E0"/>
    <w:rsid w:val="00D82E47"/>
    <w:rsid w:val="00D8399C"/>
    <w:rsid w:val="00D83A7F"/>
    <w:rsid w:val="00D83B96"/>
    <w:rsid w:val="00D83D7F"/>
    <w:rsid w:val="00D83DBA"/>
    <w:rsid w:val="00D84074"/>
    <w:rsid w:val="00D84A1C"/>
    <w:rsid w:val="00D84B2D"/>
    <w:rsid w:val="00D84D12"/>
    <w:rsid w:val="00D84E23"/>
    <w:rsid w:val="00D84E4D"/>
    <w:rsid w:val="00D8684B"/>
    <w:rsid w:val="00D86EDA"/>
    <w:rsid w:val="00D871F8"/>
    <w:rsid w:val="00D87770"/>
    <w:rsid w:val="00D879C6"/>
    <w:rsid w:val="00D87C2C"/>
    <w:rsid w:val="00D87CE1"/>
    <w:rsid w:val="00D906AD"/>
    <w:rsid w:val="00D9127A"/>
    <w:rsid w:val="00D9132A"/>
    <w:rsid w:val="00D9159B"/>
    <w:rsid w:val="00D91742"/>
    <w:rsid w:val="00D917FB"/>
    <w:rsid w:val="00D9221D"/>
    <w:rsid w:val="00D92B53"/>
    <w:rsid w:val="00D933DA"/>
    <w:rsid w:val="00D9365F"/>
    <w:rsid w:val="00D939B5"/>
    <w:rsid w:val="00D94114"/>
    <w:rsid w:val="00D9436F"/>
    <w:rsid w:val="00D944C0"/>
    <w:rsid w:val="00D94B86"/>
    <w:rsid w:val="00D954DB"/>
    <w:rsid w:val="00D95654"/>
    <w:rsid w:val="00D9595A"/>
    <w:rsid w:val="00D95AEF"/>
    <w:rsid w:val="00D95D0B"/>
    <w:rsid w:val="00D95D1E"/>
    <w:rsid w:val="00D96348"/>
    <w:rsid w:val="00D96458"/>
    <w:rsid w:val="00D964F8"/>
    <w:rsid w:val="00D96D33"/>
    <w:rsid w:val="00D97936"/>
    <w:rsid w:val="00D97BF0"/>
    <w:rsid w:val="00DA08C7"/>
    <w:rsid w:val="00DA141A"/>
    <w:rsid w:val="00DA1A4D"/>
    <w:rsid w:val="00DA27CE"/>
    <w:rsid w:val="00DA280D"/>
    <w:rsid w:val="00DA344A"/>
    <w:rsid w:val="00DA3CEA"/>
    <w:rsid w:val="00DA3F1E"/>
    <w:rsid w:val="00DA4CE8"/>
    <w:rsid w:val="00DA514A"/>
    <w:rsid w:val="00DA551F"/>
    <w:rsid w:val="00DA61AE"/>
    <w:rsid w:val="00DA6914"/>
    <w:rsid w:val="00DA7FDE"/>
    <w:rsid w:val="00DB0C27"/>
    <w:rsid w:val="00DB19ED"/>
    <w:rsid w:val="00DB258C"/>
    <w:rsid w:val="00DB2810"/>
    <w:rsid w:val="00DB291A"/>
    <w:rsid w:val="00DB3570"/>
    <w:rsid w:val="00DB44A9"/>
    <w:rsid w:val="00DB4665"/>
    <w:rsid w:val="00DB4681"/>
    <w:rsid w:val="00DB46E0"/>
    <w:rsid w:val="00DB4BF0"/>
    <w:rsid w:val="00DB4BF5"/>
    <w:rsid w:val="00DB4EF5"/>
    <w:rsid w:val="00DB513A"/>
    <w:rsid w:val="00DB54BC"/>
    <w:rsid w:val="00DB5795"/>
    <w:rsid w:val="00DB6991"/>
    <w:rsid w:val="00DB69D9"/>
    <w:rsid w:val="00DB730B"/>
    <w:rsid w:val="00DB7482"/>
    <w:rsid w:val="00DB7808"/>
    <w:rsid w:val="00DB7A3A"/>
    <w:rsid w:val="00DB7CA5"/>
    <w:rsid w:val="00DC0ECC"/>
    <w:rsid w:val="00DC11C4"/>
    <w:rsid w:val="00DC1BD4"/>
    <w:rsid w:val="00DC2033"/>
    <w:rsid w:val="00DC3B52"/>
    <w:rsid w:val="00DC3CA6"/>
    <w:rsid w:val="00DC3E66"/>
    <w:rsid w:val="00DC4022"/>
    <w:rsid w:val="00DC4C9A"/>
    <w:rsid w:val="00DC5165"/>
    <w:rsid w:val="00DC5616"/>
    <w:rsid w:val="00DC5D4C"/>
    <w:rsid w:val="00DC662B"/>
    <w:rsid w:val="00DC6C1A"/>
    <w:rsid w:val="00DC73A5"/>
    <w:rsid w:val="00DC776A"/>
    <w:rsid w:val="00DC7BF4"/>
    <w:rsid w:val="00DD0CCA"/>
    <w:rsid w:val="00DD13B8"/>
    <w:rsid w:val="00DD1494"/>
    <w:rsid w:val="00DD1793"/>
    <w:rsid w:val="00DD21B3"/>
    <w:rsid w:val="00DD2A70"/>
    <w:rsid w:val="00DD2DA6"/>
    <w:rsid w:val="00DD3292"/>
    <w:rsid w:val="00DD34E0"/>
    <w:rsid w:val="00DD3649"/>
    <w:rsid w:val="00DD5262"/>
    <w:rsid w:val="00DD5C53"/>
    <w:rsid w:val="00DD5F1F"/>
    <w:rsid w:val="00DD616F"/>
    <w:rsid w:val="00DD6504"/>
    <w:rsid w:val="00DD662C"/>
    <w:rsid w:val="00DD6F80"/>
    <w:rsid w:val="00DD77D2"/>
    <w:rsid w:val="00DD7F58"/>
    <w:rsid w:val="00DE016D"/>
    <w:rsid w:val="00DE039D"/>
    <w:rsid w:val="00DE0B0D"/>
    <w:rsid w:val="00DE10BF"/>
    <w:rsid w:val="00DE123D"/>
    <w:rsid w:val="00DE23EE"/>
    <w:rsid w:val="00DE24AB"/>
    <w:rsid w:val="00DE2B0A"/>
    <w:rsid w:val="00DE2CAA"/>
    <w:rsid w:val="00DE2D3D"/>
    <w:rsid w:val="00DE2E49"/>
    <w:rsid w:val="00DE3663"/>
    <w:rsid w:val="00DE3D0C"/>
    <w:rsid w:val="00DE3FEE"/>
    <w:rsid w:val="00DE443C"/>
    <w:rsid w:val="00DE4B50"/>
    <w:rsid w:val="00DE5025"/>
    <w:rsid w:val="00DE59D9"/>
    <w:rsid w:val="00DE6A71"/>
    <w:rsid w:val="00DE7877"/>
    <w:rsid w:val="00DE7B16"/>
    <w:rsid w:val="00DF0496"/>
    <w:rsid w:val="00DF0FFE"/>
    <w:rsid w:val="00DF1D88"/>
    <w:rsid w:val="00DF2D19"/>
    <w:rsid w:val="00DF313F"/>
    <w:rsid w:val="00DF3347"/>
    <w:rsid w:val="00DF3ABC"/>
    <w:rsid w:val="00DF42A9"/>
    <w:rsid w:val="00DF4537"/>
    <w:rsid w:val="00DF4924"/>
    <w:rsid w:val="00DF511B"/>
    <w:rsid w:val="00DF5389"/>
    <w:rsid w:val="00DF61DC"/>
    <w:rsid w:val="00DF667A"/>
    <w:rsid w:val="00DF7BF8"/>
    <w:rsid w:val="00DF7EAB"/>
    <w:rsid w:val="00E00381"/>
    <w:rsid w:val="00E00414"/>
    <w:rsid w:val="00E00C70"/>
    <w:rsid w:val="00E00E95"/>
    <w:rsid w:val="00E015BE"/>
    <w:rsid w:val="00E0193C"/>
    <w:rsid w:val="00E01FA1"/>
    <w:rsid w:val="00E023A1"/>
    <w:rsid w:val="00E02574"/>
    <w:rsid w:val="00E02E20"/>
    <w:rsid w:val="00E03167"/>
    <w:rsid w:val="00E03C52"/>
    <w:rsid w:val="00E03CC4"/>
    <w:rsid w:val="00E04AE0"/>
    <w:rsid w:val="00E05669"/>
    <w:rsid w:val="00E05CE4"/>
    <w:rsid w:val="00E05F19"/>
    <w:rsid w:val="00E06489"/>
    <w:rsid w:val="00E06D91"/>
    <w:rsid w:val="00E071C6"/>
    <w:rsid w:val="00E1028D"/>
    <w:rsid w:val="00E10B10"/>
    <w:rsid w:val="00E11C52"/>
    <w:rsid w:val="00E12325"/>
    <w:rsid w:val="00E12370"/>
    <w:rsid w:val="00E13D93"/>
    <w:rsid w:val="00E13F57"/>
    <w:rsid w:val="00E143F6"/>
    <w:rsid w:val="00E14C94"/>
    <w:rsid w:val="00E1529F"/>
    <w:rsid w:val="00E155B0"/>
    <w:rsid w:val="00E170D6"/>
    <w:rsid w:val="00E171C1"/>
    <w:rsid w:val="00E20183"/>
    <w:rsid w:val="00E21797"/>
    <w:rsid w:val="00E21B08"/>
    <w:rsid w:val="00E2296F"/>
    <w:rsid w:val="00E22A09"/>
    <w:rsid w:val="00E230E7"/>
    <w:rsid w:val="00E233A4"/>
    <w:rsid w:val="00E24155"/>
    <w:rsid w:val="00E24A00"/>
    <w:rsid w:val="00E2505C"/>
    <w:rsid w:val="00E250DD"/>
    <w:rsid w:val="00E25635"/>
    <w:rsid w:val="00E2657A"/>
    <w:rsid w:val="00E2710F"/>
    <w:rsid w:val="00E27DD4"/>
    <w:rsid w:val="00E310E3"/>
    <w:rsid w:val="00E3115F"/>
    <w:rsid w:val="00E316E9"/>
    <w:rsid w:val="00E31B18"/>
    <w:rsid w:val="00E3368C"/>
    <w:rsid w:val="00E33E8B"/>
    <w:rsid w:val="00E34011"/>
    <w:rsid w:val="00E34528"/>
    <w:rsid w:val="00E34EA0"/>
    <w:rsid w:val="00E350B9"/>
    <w:rsid w:val="00E35112"/>
    <w:rsid w:val="00E35DE1"/>
    <w:rsid w:val="00E35F63"/>
    <w:rsid w:val="00E361E4"/>
    <w:rsid w:val="00E362FF"/>
    <w:rsid w:val="00E368A2"/>
    <w:rsid w:val="00E37545"/>
    <w:rsid w:val="00E40315"/>
    <w:rsid w:val="00E416D7"/>
    <w:rsid w:val="00E423CE"/>
    <w:rsid w:val="00E42705"/>
    <w:rsid w:val="00E43122"/>
    <w:rsid w:val="00E431DE"/>
    <w:rsid w:val="00E4358C"/>
    <w:rsid w:val="00E44597"/>
    <w:rsid w:val="00E446E4"/>
    <w:rsid w:val="00E449E0"/>
    <w:rsid w:val="00E45634"/>
    <w:rsid w:val="00E456B5"/>
    <w:rsid w:val="00E46F32"/>
    <w:rsid w:val="00E46F73"/>
    <w:rsid w:val="00E47A6B"/>
    <w:rsid w:val="00E50081"/>
    <w:rsid w:val="00E50551"/>
    <w:rsid w:val="00E51201"/>
    <w:rsid w:val="00E519FA"/>
    <w:rsid w:val="00E51FEE"/>
    <w:rsid w:val="00E52F66"/>
    <w:rsid w:val="00E543E5"/>
    <w:rsid w:val="00E54AC4"/>
    <w:rsid w:val="00E54E92"/>
    <w:rsid w:val="00E54FB0"/>
    <w:rsid w:val="00E550A0"/>
    <w:rsid w:val="00E5546A"/>
    <w:rsid w:val="00E55CC6"/>
    <w:rsid w:val="00E56465"/>
    <w:rsid w:val="00E571E2"/>
    <w:rsid w:val="00E57263"/>
    <w:rsid w:val="00E575D9"/>
    <w:rsid w:val="00E57A97"/>
    <w:rsid w:val="00E57F92"/>
    <w:rsid w:val="00E60289"/>
    <w:rsid w:val="00E604BE"/>
    <w:rsid w:val="00E61306"/>
    <w:rsid w:val="00E61EE7"/>
    <w:rsid w:val="00E622DB"/>
    <w:rsid w:val="00E628FE"/>
    <w:rsid w:val="00E64486"/>
    <w:rsid w:val="00E64AD9"/>
    <w:rsid w:val="00E64CBA"/>
    <w:rsid w:val="00E653C7"/>
    <w:rsid w:val="00E65690"/>
    <w:rsid w:val="00E65E87"/>
    <w:rsid w:val="00E660AD"/>
    <w:rsid w:val="00E6616A"/>
    <w:rsid w:val="00E663D1"/>
    <w:rsid w:val="00E66A9A"/>
    <w:rsid w:val="00E67F16"/>
    <w:rsid w:val="00E67F6C"/>
    <w:rsid w:val="00E7000C"/>
    <w:rsid w:val="00E70810"/>
    <w:rsid w:val="00E713DD"/>
    <w:rsid w:val="00E71E16"/>
    <w:rsid w:val="00E71F65"/>
    <w:rsid w:val="00E72218"/>
    <w:rsid w:val="00E7267C"/>
    <w:rsid w:val="00E72B84"/>
    <w:rsid w:val="00E72D45"/>
    <w:rsid w:val="00E72DA5"/>
    <w:rsid w:val="00E73A11"/>
    <w:rsid w:val="00E740DD"/>
    <w:rsid w:val="00E742A2"/>
    <w:rsid w:val="00E74960"/>
    <w:rsid w:val="00E74E53"/>
    <w:rsid w:val="00E75701"/>
    <w:rsid w:val="00E761FF"/>
    <w:rsid w:val="00E76241"/>
    <w:rsid w:val="00E76ABB"/>
    <w:rsid w:val="00E76DA5"/>
    <w:rsid w:val="00E76ED8"/>
    <w:rsid w:val="00E76EDA"/>
    <w:rsid w:val="00E77309"/>
    <w:rsid w:val="00E77576"/>
    <w:rsid w:val="00E776D1"/>
    <w:rsid w:val="00E77910"/>
    <w:rsid w:val="00E77967"/>
    <w:rsid w:val="00E779DE"/>
    <w:rsid w:val="00E80FE1"/>
    <w:rsid w:val="00E811A4"/>
    <w:rsid w:val="00E811D5"/>
    <w:rsid w:val="00E816A5"/>
    <w:rsid w:val="00E81BD3"/>
    <w:rsid w:val="00E81CEB"/>
    <w:rsid w:val="00E81D04"/>
    <w:rsid w:val="00E823E0"/>
    <w:rsid w:val="00E8345A"/>
    <w:rsid w:val="00E83679"/>
    <w:rsid w:val="00E83C2F"/>
    <w:rsid w:val="00E84102"/>
    <w:rsid w:val="00E843D9"/>
    <w:rsid w:val="00E846A9"/>
    <w:rsid w:val="00E84947"/>
    <w:rsid w:val="00E849A0"/>
    <w:rsid w:val="00E84DE8"/>
    <w:rsid w:val="00E857C8"/>
    <w:rsid w:val="00E85A3E"/>
    <w:rsid w:val="00E85C7B"/>
    <w:rsid w:val="00E86099"/>
    <w:rsid w:val="00E86B0A"/>
    <w:rsid w:val="00E86B59"/>
    <w:rsid w:val="00E86DF6"/>
    <w:rsid w:val="00E86F41"/>
    <w:rsid w:val="00E872FA"/>
    <w:rsid w:val="00E90552"/>
    <w:rsid w:val="00E90557"/>
    <w:rsid w:val="00E9084B"/>
    <w:rsid w:val="00E90CA6"/>
    <w:rsid w:val="00E90F7B"/>
    <w:rsid w:val="00E91260"/>
    <w:rsid w:val="00E91916"/>
    <w:rsid w:val="00E91D51"/>
    <w:rsid w:val="00E91E0D"/>
    <w:rsid w:val="00E9282C"/>
    <w:rsid w:val="00E93710"/>
    <w:rsid w:val="00E94A7C"/>
    <w:rsid w:val="00E94DC1"/>
    <w:rsid w:val="00E95C59"/>
    <w:rsid w:val="00E970B8"/>
    <w:rsid w:val="00E9739C"/>
    <w:rsid w:val="00E97988"/>
    <w:rsid w:val="00EA048E"/>
    <w:rsid w:val="00EA106D"/>
    <w:rsid w:val="00EA2A43"/>
    <w:rsid w:val="00EA2AA8"/>
    <w:rsid w:val="00EA30AA"/>
    <w:rsid w:val="00EA3318"/>
    <w:rsid w:val="00EA4226"/>
    <w:rsid w:val="00EA46BF"/>
    <w:rsid w:val="00EA503E"/>
    <w:rsid w:val="00EA527C"/>
    <w:rsid w:val="00EA6A94"/>
    <w:rsid w:val="00EA6AA8"/>
    <w:rsid w:val="00EA6D52"/>
    <w:rsid w:val="00EA71C8"/>
    <w:rsid w:val="00EA76A9"/>
    <w:rsid w:val="00EA77D6"/>
    <w:rsid w:val="00EB0B09"/>
    <w:rsid w:val="00EB0B6B"/>
    <w:rsid w:val="00EB0C01"/>
    <w:rsid w:val="00EB148D"/>
    <w:rsid w:val="00EB18DE"/>
    <w:rsid w:val="00EB1D19"/>
    <w:rsid w:val="00EB1DF6"/>
    <w:rsid w:val="00EB2890"/>
    <w:rsid w:val="00EB394F"/>
    <w:rsid w:val="00EB3A65"/>
    <w:rsid w:val="00EB467A"/>
    <w:rsid w:val="00EB4814"/>
    <w:rsid w:val="00EB51C9"/>
    <w:rsid w:val="00EB5202"/>
    <w:rsid w:val="00EB5348"/>
    <w:rsid w:val="00EB537F"/>
    <w:rsid w:val="00EB5CD2"/>
    <w:rsid w:val="00EB5E93"/>
    <w:rsid w:val="00EB6135"/>
    <w:rsid w:val="00EB61B5"/>
    <w:rsid w:val="00EB6949"/>
    <w:rsid w:val="00EB6E2C"/>
    <w:rsid w:val="00EC0C3A"/>
    <w:rsid w:val="00EC1C8E"/>
    <w:rsid w:val="00EC1F9B"/>
    <w:rsid w:val="00EC1FAC"/>
    <w:rsid w:val="00EC2590"/>
    <w:rsid w:val="00EC3DC9"/>
    <w:rsid w:val="00EC6055"/>
    <w:rsid w:val="00EC6D95"/>
    <w:rsid w:val="00EC71C2"/>
    <w:rsid w:val="00EC71D2"/>
    <w:rsid w:val="00EC7F08"/>
    <w:rsid w:val="00ED13DA"/>
    <w:rsid w:val="00ED16E9"/>
    <w:rsid w:val="00ED1895"/>
    <w:rsid w:val="00ED1F41"/>
    <w:rsid w:val="00ED2239"/>
    <w:rsid w:val="00ED2BEF"/>
    <w:rsid w:val="00ED40F9"/>
    <w:rsid w:val="00ED483D"/>
    <w:rsid w:val="00ED4ADE"/>
    <w:rsid w:val="00ED4B4C"/>
    <w:rsid w:val="00ED4BBA"/>
    <w:rsid w:val="00ED4EAD"/>
    <w:rsid w:val="00ED5348"/>
    <w:rsid w:val="00ED578A"/>
    <w:rsid w:val="00ED61DB"/>
    <w:rsid w:val="00ED6C8E"/>
    <w:rsid w:val="00ED723B"/>
    <w:rsid w:val="00ED7523"/>
    <w:rsid w:val="00EE03DF"/>
    <w:rsid w:val="00EE0ACC"/>
    <w:rsid w:val="00EE10C5"/>
    <w:rsid w:val="00EE14EC"/>
    <w:rsid w:val="00EE1FF4"/>
    <w:rsid w:val="00EE3C3E"/>
    <w:rsid w:val="00EE3DF5"/>
    <w:rsid w:val="00EE4426"/>
    <w:rsid w:val="00EE4768"/>
    <w:rsid w:val="00EE4B4D"/>
    <w:rsid w:val="00EE51EF"/>
    <w:rsid w:val="00EE52AB"/>
    <w:rsid w:val="00EE556A"/>
    <w:rsid w:val="00EE5601"/>
    <w:rsid w:val="00EE5FE2"/>
    <w:rsid w:val="00EE6894"/>
    <w:rsid w:val="00EE7279"/>
    <w:rsid w:val="00EF00B1"/>
    <w:rsid w:val="00EF0EB6"/>
    <w:rsid w:val="00EF0ED2"/>
    <w:rsid w:val="00EF107A"/>
    <w:rsid w:val="00EF12A9"/>
    <w:rsid w:val="00EF1946"/>
    <w:rsid w:val="00EF2934"/>
    <w:rsid w:val="00EF2A68"/>
    <w:rsid w:val="00EF2AFB"/>
    <w:rsid w:val="00EF30FE"/>
    <w:rsid w:val="00EF31E0"/>
    <w:rsid w:val="00EF3A2A"/>
    <w:rsid w:val="00EF426D"/>
    <w:rsid w:val="00EF43A0"/>
    <w:rsid w:val="00EF5928"/>
    <w:rsid w:val="00EF59D9"/>
    <w:rsid w:val="00EF5AF6"/>
    <w:rsid w:val="00EF682A"/>
    <w:rsid w:val="00EF69CD"/>
    <w:rsid w:val="00EF76BF"/>
    <w:rsid w:val="00EF7CD9"/>
    <w:rsid w:val="00F00368"/>
    <w:rsid w:val="00F00C50"/>
    <w:rsid w:val="00F00F14"/>
    <w:rsid w:val="00F00F69"/>
    <w:rsid w:val="00F01413"/>
    <w:rsid w:val="00F024B6"/>
    <w:rsid w:val="00F02923"/>
    <w:rsid w:val="00F02FCF"/>
    <w:rsid w:val="00F03C15"/>
    <w:rsid w:val="00F0440F"/>
    <w:rsid w:val="00F0447B"/>
    <w:rsid w:val="00F047C6"/>
    <w:rsid w:val="00F047D6"/>
    <w:rsid w:val="00F04805"/>
    <w:rsid w:val="00F051BE"/>
    <w:rsid w:val="00F05A71"/>
    <w:rsid w:val="00F10853"/>
    <w:rsid w:val="00F10F55"/>
    <w:rsid w:val="00F114BD"/>
    <w:rsid w:val="00F11EE6"/>
    <w:rsid w:val="00F127F4"/>
    <w:rsid w:val="00F12B33"/>
    <w:rsid w:val="00F14380"/>
    <w:rsid w:val="00F14983"/>
    <w:rsid w:val="00F14B74"/>
    <w:rsid w:val="00F1569D"/>
    <w:rsid w:val="00F15F48"/>
    <w:rsid w:val="00F173C3"/>
    <w:rsid w:val="00F17D25"/>
    <w:rsid w:val="00F20C56"/>
    <w:rsid w:val="00F21BC1"/>
    <w:rsid w:val="00F223FE"/>
    <w:rsid w:val="00F22475"/>
    <w:rsid w:val="00F22932"/>
    <w:rsid w:val="00F22B1C"/>
    <w:rsid w:val="00F22EC6"/>
    <w:rsid w:val="00F22ED7"/>
    <w:rsid w:val="00F230E1"/>
    <w:rsid w:val="00F234A5"/>
    <w:rsid w:val="00F2361E"/>
    <w:rsid w:val="00F23AF6"/>
    <w:rsid w:val="00F23BA5"/>
    <w:rsid w:val="00F24B2B"/>
    <w:rsid w:val="00F24CFC"/>
    <w:rsid w:val="00F2548A"/>
    <w:rsid w:val="00F25CC4"/>
    <w:rsid w:val="00F26119"/>
    <w:rsid w:val="00F2637E"/>
    <w:rsid w:val="00F265D2"/>
    <w:rsid w:val="00F266E6"/>
    <w:rsid w:val="00F26B5B"/>
    <w:rsid w:val="00F26C5E"/>
    <w:rsid w:val="00F26F2A"/>
    <w:rsid w:val="00F27908"/>
    <w:rsid w:val="00F30040"/>
    <w:rsid w:val="00F30060"/>
    <w:rsid w:val="00F30141"/>
    <w:rsid w:val="00F30319"/>
    <w:rsid w:val="00F30E3B"/>
    <w:rsid w:val="00F3105D"/>
    <w:rsid w:val="00F3155A"/>
    <w:rsid w:val="00F31A06"/>
    <w:rsid w:val="00F327D7"/>
    <w:rsid w:val="00F328A2"/>
    <w:rsid w:val="00F32F1F"/>
    <w:rsid w:val="00F332FB"/>
    <w:rsid w:val="00F33953"/>
    <w:rsid w:val="00F346CB"/>
    <w:rsid w:val="00F346E3"/>
    <w:rsid w:val="00F3490B"/>
    <w:rsid w:val="00F35459"/>
    <w:rsid w:val="00F37084"/>
    <w:rsid w:val="00F3746A"/>
    <w:rsid w:val="00F377A1"/>
    <w:rsid w:val="00F37EAF"/>
    <w:rsid w:val="00F418DC"/>
    <w:rsid w:val="00F41DAE"/>
    <w:rsid w:val="00F4369C"/>
    <w:rsid w:val="00F44290"/>
    <w:rsid w:val="00F44F5D"/>
    <w:rsid w:val="00F452BD"/>
    <w:rsid w:val="00F45368"/>
    <w:rsid w:val="00F453EF"/>
    <w:rsid w:val="00F45873"/>
    <w:rsid w:val="00F4635C"/>
    <w:rsid w:val="00F473DF"/>
    <w:rsid w:val="00F51EF0"/>
    <w:rsid w:val="00F51FA7"/>
    <w:rsid w:val="00F520D2"/>
    <w:rsid w:val="00F52F8B"/>
    <w:rsid w:val="00F53413"/>
    <w:rsid w:val="00F54FD9"/>
    <w:rsid w:val="00F55125"/>
    <w:rsid w:val="00F5533A"/>
    <w:rsid w:val="00F5540F"/>
    <w:rsid w:val="00F56698"/>
    <w:rsid w:val="00F569AC"/>
    <w:rsid w:val="00F601C0"/>
    <w:rsid w:val="00F6021D"/>
    <w:rsid w:val="00F611AA"/>
    <w:rsid w:val="00F614AC"/>
    <w:rsid w:val="00F621B0"/>
    <w:rsid w:val="00F624EB"/>
    <w:rsid w:val="00F62CBF"/>
    <w:rsid w:val="00F63321"/>
    <w:rsid w:val="00F64433"/>
    <w:rsid w:val="00F644A2"/>
    <w:rsid w:val="00F65618"/>
    <w:rsid w:val="00F66F6C"/>
    <w:rsid w:val="00F707F4"/>
    <w:rsid w:val="00F71F2F"/>
    <w:rsid w:val="00F73647"/>
    <w:rsid w:val="00F7500C"/>
    <w:rsid w:val="00F75026"/>
    <w:rsid w:val="00F75C58"/>
    <w:rsid w:val="00F764A6"/>
    <w:rsid w:val="00F76F9B"/>
    <w:rsid w:val="00F7702D"/>
    <w:rsid w:val="00F77418"/>
    <w:rsid w:val="00F7743B"/>
    <w:rsid w:val="00F807FA"/>
    <w:rsid w:val="00F81954"/>
    <w:rsid w:val="00F82B5F"/>
    <w:rsid w:val="00F83B39"/>
    <w:rsid w:val="00F83B93"/>
    <w:rsid w:val="00F84F3F"/>
    <w:rsid w:val="00F8523D"/>
    <w:rsid w:val="00F856B6"/>
    <w:rsid w:val="00F85AD8"/>
    <w:rsid w:val="00F86BDD"/>
    <w:rsid w:val="00F86E84"/>
    <w:rsid w:val="00F87BA8"/>
    <w:rsid w:val="00F902F5"/>
    <w:rsid w:val="00F909AB"/>
    <w:rsid w:val="00F90AA0"/>
    <w:rsid w:val="00F91D0B"/>
    <w:rsid w:val="00F91D96"/>
    <w:rsid w:val="00F91E3C"/>
    <w:rsid w:val="00F920FE"/>
    <w:rsid w:val="00F923F2"/>
    <w:rsid w:val="00F924EC"/>
    <w:rsid w:val="00F92E24"/>
    <w:rsid w:val="00F93733"/>
    <w:rsid w:val="00F939BB"/>
    <w:rsid w:val="00F95293"/>
    <w:rsid w:val="00F95E2B"/>
    <w:rsid w:val="00F9692D"/>
    <w:rsid w:val="00FA0F46"/>
    <w:rsid w:val="00FA1C3B"/>
    <w:rsid w:val="00FA234F"/>
    <w:rsid w:val="00FA25B0"/>
    <w:rsid w:val="00FA2698"/>
    <w:rsid w:val="00FA3D6C"/>
    <w:rsid w:val="00FA4E12"/>
    <w:rsid w:val="00FA5BD9"/>
    <w:rsid w:val="00FA6C05"/>
    <w:rsid w:val="00FB0142"/>
    <w:rsid w:val="00FB0818"/>
    <w:rsid w:val="00FB0844"/>
    <w:rsid w:val="00FB12E1"/>
    <w:rsid w:val="00FB39D9"/>
    <w:rsid w:val="00FB40E8"/>
    <w:rsid w:val="00FB4730"/>
    <w:rsid w:val="00FB4AFA"/>
    <w:rsid w:val="00FB4EF9"/>
    <w:rsid w:val="00FB502C"/>
    <w:rsid w:val="00FB50B6"/>
    <w:rsid w:val="00FB57AB"/>
    <w:rsid w:val="00FB58B6"/>
    <w:rsid w:val="00FB6C0F"/>
    <w:rsid w:val="00FB7024"/>
    <w:rsid w:val="00FB7D5D"/>
    <w:rsid w:val="00FC02BA"/>
    <w:rsid w:val="00FC04AE"/>
    <w:rsid w:val="00FC05D4"/>
    <w:rsid w:val="00FC07D1"/>
    <w:rsid w:val="00FC09E1"/>
    <w:rsid w:val="00FC160E"/>
    <w:rsid w:val="00FC16B5"/>
    <w:rsid w:val="00FC19C9"/>
    <w:rsid w:val="00FC1E08"/>
    <w:rsid w:val="00FC2A71"/>
    <w:rsid w:val="00FC2AA8"/>
    <w:rsid w:val="00FC323E"/>
    <w:rsid w:val="00FC35B5"/>
    <w:rsid w:val="00FC3A00"/>
    <w:rsid w:val="00FC4089"/>
    <w:rsid w:val="00FC4423"/>
    <w:rsid w:val="00FC4D7F"/>
    <w:rsid w:val="00FC51DE"/>
    <w:rsid w:val="00FC56FE"/>
    <w:rsid w:val="00FC576C"/>
    <w:rsid w:val="00FC6792"/>
    <w:rsid w:val="00FC69AB"/>
    <w:rsid w:val="00FC742C"/>
    <w:rsid w:val="00FC74AE"/>
    <w:rsid w:val="00FD0115"/>
    <w:rsid w:val="00FD0F91"/>
    <w:rsid w:val="00FD16B7"/>
    <w:rsid w:val="00FD1B9B"/>
    <w:rsid w:val="00FD2391"/>
    <w:rsid w:val="00FD2830"/>
    <w:rsid w:val="00FD3190"/>
    <w:rsid w:val="00FD3BDA"/>
    <w:rsid w:val="00FD4A93"/>
    <w:rsid w:val="00FD51C8"/>
    <w:rsid w:val="00FD56EA"/>
    <w:rsid w:val="00FD6392"/>
    <w:rsid w:val="00FD6675"/>
    <w:rsid w:val="00FD66C8"/>
    <w:rsid w:val="00FD68B3"/>
    <w:rsid w:val="00FD7F97"/>
    <w:rsid w:val="00FE01E9"/>
    <w:rsid w:val="00FE11EC"/>
    <w:rsid w:val="00FE1F70"/>
    <w:rsid w:val="00FE20C5"/>
    <w:rsid w:val="00FE2952"/>
    <w:rsid w:val="00FE33E3"/>
    <w:rsid w:val="00FE363D"/>
    <w:rsid w:val="00FE3D3F"/>
    <w:rsid w:val="00FE40BA"/>
    <w:rsid w:val="00FE42E9"/>
    <w:rsid w:val="00FE45F1"/>
    <w:rsid w:val="00FE4E6C"/>
    <w:rsid w:val="00FE5802"/>
    <w:rsid w:val="00FE5C18"/>
    <w:rsid w:val="00FE5CDB"/>
    <w:rsid w:val="00FE6452"/>
    <w:rsid w:val="00FE652D"/>
    <w:rsid w:val="00FE67E3"/>
    <w:rsid w:val="00FE6E70"/>
    <w:rsid w:val="00FE746A"/>
    <w:rsid w:val="00FF09EA"/>
    <w:rsid w:val="00FF1BBE"/>
    <w:rsid w:val="00FF2199"/>
    <w:rsid w:val="00FF2AB0"/>
    <w:rsid w:val="00FF31D3"/>
    <w:rsid w:val="00FF3AFC"/>
    <w:rsid w:val="00FF3C7F"/>
    <w:rsid w:val="00FF42B0"/>
    <w:rsid w:val="00FF4501"/>
    <w:rsid w:val="00FF4C3A"/>
    <w:rsid w:val="00FF5463"/>
    <w:rsid w:val="00FF5E79"/>
    <w:rsid w:val="00FF6980"/>
    <w:rsid w:val="00FF6CB8"/>
    <w:rsid w:val="00FF6D89"/>
    <w:rsid w:val="00FF7030"/>
    <w:rsid w:val="00FF71FF"/>
    <w:rsid w:val="00FF7B18"/>
    <w:rsid w:val="00FF7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o:shapelayout v:ext="edit">
      <o:idmap v:ext="edit" data="1"/>
    </o:shapelayout>
  </w:shapeDefaults>
  <w:decimalSymbol w:val=","/>
  <w:listSeparator w:val=";"/>
  <w14:docId w14:val="4E115B6B"/>
  <w15:docId w15:val="{FD1C0FF4-832D-4522-89BF-F528D0040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iPriority="0"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iPriority="0"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E7B16"/>
    <w:pPr>
      <w:suppressAutoHyphens/>
      <w:overflowPunct w:val="0"/>
      <w:autoSpaceDE w:val="0"/>
      <w:autoSpaceDN w:val="0"/>
      <w:adjustRightInd w:val="0"/>
      <w:jc w:val="both"/>
      <w:textAlignment w:val="baseline"/>
    </w:pPr>
    <w:rPr>
      <w:sz w:val="24"/>
      <w:lang w:val="fr-FR"/>
    </w:rPr>
  </w:style>
  <w:style w:type="paragraph" w:styleId="berschrift1">
    <w:name w:val="heading 1"/>
    <w:aliases w:val="Document Header1,ClauseGroup_Title"/>
    <w:basedOn w:val="Standard"/>
    <w:next w:val="Standard"/>
    <w:link w:val="berschrift1Zchn"/>
    <w:uiPriority w:val="99"/>
    <w:qFormat/>
    <w:rsid w:val="00573A46"/>
    <w:pPr>
      <w:jc w:val="center"/>
      <w:outlineLvl w:val="0"/>
    </w:pPr>
    <w:rPr>
      <w:rFonts w:ascii="Cambria" w:hAnsi="Cambria"/>
      <w:b/>
      <w:bCs/>
      <w:kern w:val="32"/>
      <w:sz w:val="32"/>
      <w:szCs w:val="32"/>
      <w:lang w:val="x-none" w:eastAsia="x-none"/>
    </w:rPr>
  </w:style>
  <w:style w:type="paragraph" w:styleId="berschrift2">
    <w:name w:val="heading 2"/>
    <w:aliases w:val="Title Header2,Clause_No&amp;Name"/>
    <w:basedOn w:val="Standard"/>
    <w:next w:val="Standard"/>
    <w:link w:val="berschrift2Zchn"/>
    <w:uiPriority w:val="99"/>
    <w:qFormat/>
    <w:rsid w:val="00573A46"/>
    <w:pPr>
      <w:jc w:val="center"/>
      <w:outlineLvl w:val="1"/>
    </w:pPr>
    <w:rPr>
      <w:rFonts w:ascii="Cambria" w:hAnsi="Cambria"/>
      <w:b/>
      <w:bCs/>
      <w:i/>
      <w:iCs/>
      <w:sz w:val="28"/>
      <w:szCs w:val="28"/>
      <w:lang w:val="x-none" w:eastAsia="x-none"/>
    </w:rPr>
  </w:style>
  <w:style w:type="paragraph" w:styleId="berschrift3">
    <w:name w:val="heading 3"/>
    <w:aliases w:val="Section Header3,ClauseSub_No&amp;Name,Heading 3 Char,Section Header3 Char Char"/>
    <w:basedOn w:val="Standard"/>
    <w:next w:val="Standard"/>
    <w:link w:val="berschrift3Zchn"/>
    <w:uiPriority w:val="99"/>
    <w:qFormat/>
    <w:rsid w:val="00573A46"/>
    <w:pPr>
      <w:tabs>
        <w:tab w:val="left" w:pos="864"/>
      </w:tabs>
      <w:suppressAutoHyphens w:val="0"/>
      <w:spacing w:after="200"/>
      <w:ind w:left="864" w:hanging="432"/>
      <w:outlineLvl w:val="2"/>
    </w:pPr>
    <w:rPr>
      <w:rFonts w:ascii="Cambria" w:hAnsi="Cambria"/>
      <w:b/>
      <w:bCs/>
      <w:sz w:val="26"/>
      <w:szCs w:val="26"/>
      <w:lang w:val="x-none" w:eastAsia="x-none"/>
    </w:rPr>
  </w:style>
  <w:style w:type="paragraph" w:styleId="berschrift4">
    <w:name w:val="heading 4"/>
    <w:aliases w:val="Sub-Clause Sub-paragraph,ClauseSubSub_No&amp;Name"/>
    <w:basedOn w:val="Standard"/>
    <w:next w:val="Standard"/>
    <w:link w:val="berschrift4Zchn"/>
    <w:uiPriority w:val="99"/>
    <w:qFormat/>
    <w:rsid w:val="00573A46"/>
    <w:pPr>
      <w:numPr>
        <w:ilvl w:val="3"/>
        <w:numId w:val="1"/>
      </w:numPr>
      <w:tabs>
        <w:tab w:val="left" w:pos="1512"/>
      </w:tabs>
      <w:suppressAutoHyphens w:val="0"/>
      <w:spacing w:after="200"/>
      <w:outlineLvl w:val="3"/>
    </w:pPr>
    <w:rPr>
      <w:lang w:val="en-US"/>
    </w:rPr>
  </w:style>
  <w:style w:type="paragraph" w:styleId="berschrift5">
    <w:name w:val="heading 5"/>
    <w:basedOn w:val="Standard"/>
    <w:next w:val="Standard"/>
    <w:link w:val="berschrift5Zchn"/>
    <w:uiPriority w:val="99"/>
    <w:qFormat/>
    <w:rsid w:val="00573A46"/>
    <w:pPr>
      <w:suppressAutoHyphens w:val="0"/>
      <w:spacing w:before="240" w:after="60"/>
      <w:jc w:val="center"/>
      <w:outlineLvl w:val="4"/>
    </w:pPr>
    <w:rPr>
      <w:rFonts w:ascii="Calibri" w:hAnsi="Calibri"/>
      <w:b/>
      <w:bCs/>
      <w:i/>
      <w:iCs/>
      <w:sz w:val="26"/>
      <w:szCs w:val="26"/>
      <w:lang w:val="x-none" w:eastAsia="x-none"/>
    </w:rPr>
  </w:style>
  <w:style w:type="paragraph" w:styleId="berschrift6">
    <w:name w:val="heading 6"/>
    <w:basedOn w:val="Standard"/>
    <w:next w:val="Standard"/>
    <w:link w:val="berschrift6Zchn"/>
    <w:uiPriority w:val="99"/>
    <w:qFormat/>
    <w:rsid w:val="00573A46"/>
    <w:pPr>
      <w:numPr>
        <w:ilvl w:val="5"/>
        <w:numId w:val="1"/>
      </w:numPr>
      <w:tabs>
        <w:tab w:val="left" w:pos="1152"/>
      </w:tabs>
      <w:suppressAutoHyphens w:val="0"/>
      <w:spacing w:before="240" w:after="60"/>
      <w:outlineLvl w:val="5"/>
    </w:pPr>
    <w:rPr>
      <w:i/>
      <w:sz w:val="22"/>
      <w:lang w:val="es-ES_tradnl"/>
    </w:rPr>
  </w:style>
  <w:style w:type="paragraph" w:styleId="berschrift7">
    <w:name w:val="heading 7"/>
    <w:basedOn w:val="Standard"/>
    <w:next w:val="Standard"/>
    <w:link w:val="berschrift7Zchn"/>
    <w:uiPriority w:val="99"/>
    <w:qFormat/>
    <w:rsid w:val="00573A46"/>
    <w:pPr>
      <w:numPr>
        <w:ilvl w:val="6"/>
        <w:numId w:val="1"/>
      </w:numPr>
      <w:tabs>
        <w:tab w:val="left" w:pos="1296"/>
      </w:tabs>
      <w:suppressAutoHyphens w:val="0"/>
      <w:spacing w:before="240" w:after="60"/>
      <w:outlineLvl w:val="6"/>
    </w:pPr>
    <w:rPr>
      <w:rFonts w:ascii="Arial" w:hAnsi="Arial"/>
      <w:sz w:val="20"/>
      <w:lang w:val="es-ES_tradnl"/>
    </w:rPr>
  </w:style>
  <w:style w:type="paragraph" w:styleId="berschrift8">
    <w:name w:val="heading 8"/>
    <w:basedOn w:val="Standard"/>
    <w:next w:val="Standard"/>
    <w:link w:val="berschrift8Zchn"/>
    <w:uiPriority w:val="99"/>
    <w:qFormat/>
    <w:rsid w:val="00573A46"/>
    <w:pPr>
      <w:numPr>
        <w:ilvl w:val="7"/>
        <w:numId w:val="1"/>
      </w:numPr>
      <w:tabs>
        <w:tab w:val="left" w:pos="1440"/>
      </w:tabs>
      <w:suppressAutoHyphens w:val="0"/>
      <w:spacing w:before="240" w:after="60"/>
      <w:outlineLvl w:val="7"/>
    </w:pPr>
    <w:rPr>
      <w:rFonts w:ascii="Arial" w:hAnsi="Arial"/>
      <w:i/>
      <w:sz w:val="20"/>
      <w:lang w:val="es-ES_tradnl"/>
    </w:rPr>
  </w:style>
  <w:style w:type="paragraph" w:styleId="berschrift9">
    <w:name w:val="heading 9"/>
    <w:basedOn w:val="Standard"/>
    <w:next w:val="Standard"/>
    <w:link w:val="berschrift9Zchn"/>
    <w:uiPriority w:val="99"/>
    <w:qFormat/>
    <w:rsid w:val="00573A46"/>
    <w:pPr>
      <w:numPr>
        <w:ilvl w:val="8"/>
        <w:numId w:val="1"/>
      </w:numPr>
      <w:tabs>
        <w:tab w:val="left" w:pos="1584"/>
      </w:tabs>
      <w:suppressAutoHyphens w:val="0"/>
      <w:spacing w:before="240" w:after="60"/>
      <w:outlineLvl w:val="8"/>
    </w:pPr>
    <w:rPr>
      <w:rFonts w:ascii="Arial" w:hAnsi="Arial"/>
      <w:b/>
      <w:i/>
      <w:sz w:val="18"/>
      <w:lang w:val="es-ES_trad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Document Header1 Zchn,ClauseGroup_Title Zchn"/>
    <w:link w:val="berschrift1"/>
    <w:uiPriority w:val="99"/>
    <w:locked/>
    <w:rsid w:val="00760A8A"/>
    <w:rPr>
      <w:rFonts w:ascii="Cambria" w:hAnsi="Cambria" w:cs="Times New Roman"/>
      <w:b/>
      <w:bCs/>
      <w:kern w:val="32"/>
      <w:sz w:val="32"/>
      <w:szCs w:val="32"/>
    </w:rPr>
  </w:style>
  <w:style w:type="character" w:customStyle="1" w:styleId="berschrift2Zchn">
    <w:name w:val="Überschrift 2 Zchn"/>
    <w:aliases w:val="Title Header2 Zchn,Clause_No&amp;Name Zchn"/>
    <w:link w:val="berschrift2"/>
    <w:uiPriority w:val="99"/>
    <w:locked/>
    <w:rsid w:val="00760A8A"/>
    <w:rPr>
      <w:rFonts w:ascii="Cambria" w:hAnsi="Cambria" w:cs="Times New Roman"/>
      <w:b/>
      <w:bCs/>
      <w:i/>
      <w:iCs/>
      <w:sz w:val="28"/>
      <w:szCs w:val="28"/>
    </w:rPr>
  </w:style>
  <w:style w:type="character" w:customStyle="1" w:styleId="berschrift3Zchn">
    <w:name w:val="Überschrift 3 Zchn"/>
    <w:aliases w:val="Section Header3 Zchn,ClauseSub_No&amp;Name Zchn,Heading 3 Char Zchn,Section Header3 Char Char Zchn"/>
    <w:link w:val="berschrift3"/>
    <w:uiPriority w:val="99"/>
    <w:locked/>
    <w:rsid w:val="00760A8A"/>
    <w:rPr>
      <w:rFonts w:ascii="Cambria" w:hAnsi="Cambria" w:cs="Times New Roman"/>
      <w:b/>
      <w:bCs/>
      <w:sz w:val="26"/>
      <w:szCs w:val="26"/>
    </w:rPr>
  </w:style>
  <w:style w:type="character" w:customStyle="1" w:styleId="berschrift4Zchn">
    <w:name w:val="Überschrift 4 Zchn"/>
    <w:aliases w:val="Sub-Clause Sub-paragraph Zchn,ClauseSubSub_No&amp;Name Zchn"/>
    <w:link w:val="berschrift4"/>
    <w:uiPriority w:val="99"/>
    <w:locked/>
    <w:rsid w:val="00760A8A"/>
    <w:rPr>
      <w:sz w:val="24"/>
    </w:rPr>
  </w:style>
  <w:style w:type="character" w:customStyle="1" w:styleId="berschrift5Zchn">
    <w:name w:val="Überschrift 5 Zchn"/>
    <w:link w:val="berschrift5"/>
    <w:uiPriority w:val="99"/>
    <w:locked/>
    <w:rsid w:val="00760A8A"/>
    <w:rPr>
      <w:rFonts w:ascii="Calibri" w:hAnsi="Calibri" w:cs="Times New Roman"/>
      <w:b/>
      <w:bCs/>
      <w:i/>
      <w:iCs/>
      <w:sz w:val="26"/>
      <w:szCs w:val="26"/>
    </w:rPr>
  </w:style>
  <w:style w:type="character" w:customStyle="1" w:styleId="berschrift6Zchn">
    <w:name w:val="Überschrift 6 Zchn"/>
    <w:link w:val="berschrift6"/>
    <w:uiPriority w:val="99"/>
    <w:locked/>
    <w:rsid w:val="00760A8A"/>
    <w:rPr>
      <w:i/>
      <w:sz w:val="22"/>
      <w:lang w:val="es-ES_tradnl"/>
    </w:rPr>
  </w:style>
  <w:style w:type="character" w:customStyle="1" w:styleId="berschrift7Zchn">
    <w:name w:val="Überschrift 7 Zchn"/>
    <w:link w:val="berschrift7"/>
    <w:uiPriority w:val="99"/>
    <w:locked/>
    <w:rsid w:val="00760A8A"/>
    <w:rPr>
      <w:rFonts w:ascii="Arial" w:hAnsi="Arial"/>
      <w:lang w:val="es-ES_tradnl"/>
    </w:rPr>
  </w:style>
  <w:style w:type="character" w:customStyle="1" w:styleId="berschrift8Zchn">
    <w:name w:val="Überschrift 8 Zchn"/>
    <w:link w:val="berschrift8"/>
    <w:uiPriority w:val="99"/>
    <w:locked/>
    <w:rsid w:val="00760A8A"/>
    <w:rPr>
      <w:rFonts w:ascii="Arial" w:hAnsi="Arial"/>
      <w:i/>
      <w:lang w:val="es-ES_tradnl"/>
    </w:rPr>
  </w:style>
  <w:style w:type="character" w:customStyle="1" w:styleId="berschrift9Zchn">
    <w:name w:val="Überschrift 9 Zchn"/>
    <w:link w:val="berschrift9"/>
    <w:uiPriority w:val="99"/>
    <w:locked/>
    <w:rsid w:val="00760A8A"/>
    <w:rPr>
      <w:rFonts w:ascii="Arial" w:hAnsi="Arial"/>
      <w:b/>
      <w:i/>
      <w:sz w:val="18"/>
      <w:lang w:val="es-ES_tradnl"/>
    </w:rPr>
  </w:style>
  <w:style w:type="paragraph" w:styleId="Sprechblasentext">
    <w:name w:val="Balloon Text"/>
    <w:basedOn w:val="Standard"/>
    <w:link w:val="SprechblasentextZchn"/>
    <w:uiPriority w:val="99"/>
    <w:rsid w:val="00DE7B16"/>
    <w:pPr>
      <w:suppressAutoHyphens w:val="0"/>
      <w:jc w:val="left"/>
    </w:pPr>
    <w:rPr>
      <w:sz w:val="20"/>
      <w:lang w:val="x-none" w:eastAsia="x-none"/>
    </w:rPr>
  </w:style>
  <w:style w:type="character" w:customStyle="1" w:styleId="SprechblasentextZchn">
    <w:name w:val="Sprechblasentext Zchn"/>
    <w:link w:val="Sprechblasentext"/>
    <w:uiPriority w:val="99"/>
    <w:locked/>
    <w:rsid w:val="00DE7B16"/>
    <w:rPr>
      <w:lang w:val="x-none" w:eastAsia="x-none"/>
    </w:rPr>
  </w:style>
  <w:style w:type="character" w:customStyle="1" w:styleId="a1">
    <w:name w:val="a1"/>
    <w:uiPriority w:val="99"/>
    <w:rsid w:val="00573A46"/>
    <w:rPr>
      <w:rFonts w:ascii="Courier" w:hAnsi="Courier" w:cs="Times New Roman"/>
      <w:sz w:val="20"/>
      <w:lang w:val="en-US"/>
    </w:rPr>
  </w:style>
  <w:style w:type="paragraph" w:styleId="Verzeichnis1">
    <w:name w:val="toc 1"/>
    <w:basedOn w:val="Standard"/>
    <w:next w:val="Standard"/>
    <w:uiPriority w:val="39"/>
    <w:qFormat/>
    <w:rsid w:val="00390308"/>
    <w:pPr>
      <w:tabs>
        <w:tab w:val="left" w:pos="426"/>
        <w:tab w:val="right" w:leader="dot" w:pos="9214"/>
        <w:tab w:val="right" w:leader="dot" w:pos="9350"/>
      </w:tabs>
      <w:spacing w:before="240" w:after="120"/>
      <w:jc w:val="left"/>
    </w:pPr>
    <w:rPr>
      <w:rFonts w:ascii="Arial" w:hAnsi="Arial" w:cs="Arial"/>
      <w:b/>
      <w:szCs w:val="24"/>
    </w:rPr>
  </w:style>
  <w:style w:type="paragraph" w:styleId="Verzeichnis2">
    <w:name w:val="toc 2"/>
    <w:basedOn w:val="Standard"/>
    <w:next w:val="Standard"/>
    <w:uiPriority w:val="39"/>
    <w:qFormat/>
    <w:rsid w:val="002C5142"/>
    <w:pPr>
      <w:tabs>
        <w:tab w:val="left" w:pos="1701"/>
        <w:tab w:val="right" w:leader="dot" w:pos="9072"/>
      </w:tabs>
      <w:ind w:left="709" w:right="-74" w:hanging="471"/>
      <w:jc w:val="left"/>
    </w:pPr>
    <w:rPr>
      <w:rFonts w:ascii="Arial" w:hAnsi="Arial" w:cs="Arial"/>
      <w:noProof/>
      <w:szCs w:val="24"/>
      <w:lang w:val="en-GB"/>
    </w:rPr>
  </w:style>
  <w:style w:type="paragraph" w:styleId="Verzeichnis3">
    <w:name w:val="toc 3"/>
    <w:basedOn w:val="Standard"/>
    <w:next w:val="Standard"/>
    <w:uiPriority w:val="39"/>
    <w:qFormat/>
    <w:rsid w:val="0073125A"/>
    <w:pPr>
      <w:tabs>
        <w:tab w:val="left" w:pos="960"/>
        <w:tab w:val="right" w:leader="dot" w:pos="9072"/>
      </w:tabs>
      <w:ind w:left="720" w:right="-45" w:hanging="240"/>
      <w:jc w:val="left"/>
    </w:pPr>
    <w:rPr>
      <w:rFonts w:ascii="Arial" w:hAnsi="Arial" w:cs="Arial"/>
      <w:iCs/>
      <w:noProof/>
      <w:sz w:val="22"/>
      <w:szCs w:val="22"/>
    </w:rPr>
  </w:style>
  <w:style w:type="paragraph" w:styleId="Verzeichnis4">
    <w:name w:val="toc 4"/>
    <w:basedOn w:val="Standard"/>
    <w:next w:val="Standard"/>
    <w:uiPriority w:val="39"/>
    <w:rsid w:val="00573A46"/>
    <w:pPr>
      <w:ind w:left="720"/>
      <w:jc w:val="left"/>
    </w:pPr>
    <w:rPr>
      <w:rFonts w:ascii="Calibri" w:hAnsi="Calibri"/>
      <w:sz w:val="18"/>
      <w:szCs w:val="18"/>
    </w:rPr>
  </w:style>
  <w:style w:type="paragraph" w:styleId="Verzeichnis5">
    <w:name w:val="toc 5"/>
    <w:basedOn w:val="Standard"/>
    <w:next w:val="Standard"/>
    <w:uiPriority w:val="39"/>
    <w:rsid w:val="00573A46"/>
    <w:pPr>
      <w:ind w:left="960"/>
      <w:jc w:val="left"/>
    </w:pPr>
    <w:rPr>
      <w:rFonts w:ascii="Calibri" w:hAnsi="Calibri"/>
      <w:sz w:val="18"/>
      <w:szCs w:val="18"/>
    </w:rPr>
  </w:style>
  <w:style w:type="paragraph" w:styleId="Verzeichnis6">
    <w:name w:val="toc 6"/>
    <w:basedOn w:val="Standard"/>
    <w:next w:val="Standard"/>
    <w:uiPriority w:val="39"/>
    <w:rsid w:val="00573A46"/>
    <w:pPr>
      <w:ind w:left="1200"/>
      <w:jc w:val="left"/>
    </w:pPr>
    <w:rPr>
      <w:rFonts w:ascii="Calibri" w:hAnsi="Calibri"/>
      <w:sz w:val="18"/>
      <w:szCs w:val="18"/>
    </w:rPr>
  </w:style>
  <w:style w:type="paragraph" w:styleId="Verzeichnis7">
    <w:name w:val="toc 7"/>
    <w:basedOn w:val="Standard"/>
    <w:next w:val="Standard"/>
    <w:uiPriority w:val="39"/>
    <w:rsid w:val="00573A46"/>
    <w:pPr>
      <w:ind w:left="1440"/>
      <w:jc w:val="left"/>
    </w:pPr>
    <w:rPr>
      <w:rFonts w:ascii="Calibri" w:hAnsi="Calibri"/>
      <w:sz w:val="18"/>
      <w:szCs w:val="18"/>
    </w:rPr>
  </w:style>
  <w:style w:type="paragraph" w:styleId="Verzeichnis8">
    <w:name w:val="toc 8"/>
    <w:basedOn w:val="Standard"/>
    <w:next w:val="Standard"/>
    <w:uiPriority w:val="39"/>
    <w:rsid w:val="00573A46"/>
    <w:pPr>
      <w:ind w:left="1680"/>
      <w:jc w:val="left"/>
    </w:pPr>
    <w:rPr>
      <w:rFonts w:ascii="Calibri" w:hAnsi="Calibri"/>
      <w:sz w:val="18"/>
      <w:szCs w:val="18"/>
    </w:rPr>
  </w:style>
  <w:style w:type="paragraph" w:styleId="Verzeichnis9">
    <w:name w:val="toc 9"/>
    <w:basedOn w:val="Standard"/>
    <w:next w:val="Standard"/>
    <w:uiPriority w:val="39"/>
    <w:rsid w:val="00573A46"/>
    <w:pPr>
      <w:ind w:left="1920"/>
      <w:jc w:val="left"/>
    </w:pPr>
    <w:rPr>
      <w:rFonts w:ascii="Calibri" w:hAnsi="Calibri"/>
      <w:sz w:val="18"/>
      <w:szCs w:val="18"/>
    </w:rPr>
  </w:style>
  <w:style w:type="paragraph" w:styleId="Index1">
    <w:name w:val="index 1"/>
    <w:basedOn w:val="Standard"/>
    <w:next w:val="Standard"/>
    <w:uiPriority w:val="99"/>
    <w:semiHidden/>
    <w:rsid w:val="00573A46"/>
    <w:pPr>
      <w:tabs>
        <w:tab w:val="left" w:leader="dot" w:pos="9000"/>
        <w:tab w:val="right" w:pos="9360"/>
      </w:tabs>
      <w:ind w:left="1440" w:right="720" w:hanging="1440"/>
    </w:pPr>
  </w:style>
  <w:style w:type="paragraph" w:styleId="Index2">
    <w:name w:val="index 2"/>
    <w:basedOn w:val="Standard"/>
    <w:next w:val="Standard"/>
    <w:uiPriority w:val="99"/>
    <w:rsid w:val="00573A46"/>
    <w:pPr>
      <w:tabs>
        <w:tab w:val="left" w:leader="dot" w:pos="9000"/>
        <w:tab w:val="right" w:pos="9360"/>
      </w:tabs>
      <w:ind w:left="1440" w:right="720" w:hanging="720"/>
    </w:pPr>
  </w:style>
  <w:style w:type="paragraph" w:styleId="RGV-berschrift">
    <w:name w:val="toa heading"/>
    <w:basedOn w:val="Standard"/>
    <w:next w:val="Standard"/>
    <w:uiPriority w:val="99"/>
    <w:semiHidden/>
    <w:rsid w:val="00573A46"/>
    <w:pPr>
      <w:tabs>
        <w:tab w:val="left" w:pos="9000"/>
        <w:tab w:val="right" w:pos="9360"/>
      </w:tabs>
    </w:pPr>
  </w:style>
  <w:style w:type="paragraph" w:styleId="Beschriftung">
    <w:name w:val="caption"/>
    <w:basedOn w:val="Standard"/>
    <w:next w:val="Standard"/>
    <w:uiPriority w:val="99"/>
    <w:qFormat/>
    <w:rsid w:val="00573A46"/>
  </w:style>
  <w:style w:type="character" w:customStyle="1" w:styleId="EquationCaption">
    <w:name w:val="_Equation Caption"/>
    <w:uiPriority w:val="99"/>
    <w:rsid w:val="00573A46"/>
  </w:style>
  <w:style w:type="character" w:styleId="Endnotenzeichen">
    <w:name w:val="endnote reference"/>
    <w:uiPriority w:val="99"/>
    <w:rsid w:val="00573A46"/>
    <w:rPr>
      <w:rFonts w:cs="Times New Roman"/>
      <w:vertAlign w:val="superscript"/>
    </w:rPr>
  </w:style>
  <w:style w:type="character" w:styleId="Funotenzeichen">
    <w:name w:val="footnote reference"/>
    <w:uiPriority w:val="99"/>
    <w:rsid w:val="00573A46"/>
    <w:rPr>
      <w:rFonts w:cs="Times New Roman"/>
      <w:vertAlign w:val="superscript"/>
    </w:rPr>
  </w:style>
  <w:style w:type="paragraph" w:styleId="Kopfzeile">
    <w:name w:val="header"/>
    <w:basedOn w:val="Standard"/>
    <w:link w:val="KopfzeileZchn"/>
    <w:uiPriority w:val="99"/>
    <w:rsid w:val="00573A46"/>
    <w:pPr>
      <w:jc w:val="left"/>
    </w:pPr>
    <w:rPr>
      <w:lang w:val="x-none" w:eastAsia="x-none"/>
    </w:rPr>
  </w:style>
  <w:style w:type="character" w:customStyle="1" w:styleId="KopfzeileZchn">
    <w:name w:val="Kopfzeile Zchn"/>
    <w:link w:val="Kopfzeile"/>
    <w:uiPriority w:val="99"/>
    <w:locked/>
    <w:rsid w:val="00760A8A"/>
    <w:rPr>
      <w:rFonts w:cs="Times New Roman"/>
      <w:sz w:val="24"/>
    </w:rPr>
  </w:style>
  <w:style w:type="paragraph" w:styleId="Fuzeile">
    <w:name w:val="footer"/>
    <w:basedOn w:val="Standard"/>
    <w:link w:val="FuzeileZchn"/>
    <w:uiPriority w:val="99"/>
    <w:rsid w:val="00573A46"/>
    <w:pPr>
      <w:jc w:val="left"/>
    </w:pPr>
    <w:rPr>
      <w:lang w:val="x-none" w:eastAsia="x-none"/>
    </w:rPr>
  </w:style>
  <w:style w:type="character" w:customStyle="1" w:styleId="FuzeileZchn">
    <w:name w:val="Fußzeile Zchn"/>
    <w:link w:val="Fuzeile"/>
    <w:uiPriority w:val="99"/>
    <w:locked/>
    <w:rsid w:val="00760A8A"/>
    <w:rPr>
      <w:rFonts w:cs="Times New Roman"/>
      <w:sz w:val="24"/>
    </w:rPr>
  </w:style>
  <w:style w:type="character" w:styleId="Seitenzahl">
    <w:name w:val="page number"/>
    <w:uiPriority w:val="99"/>
    <w:rsid w:val="00573A46"/>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
    <w:uiPriority w:val="99"/>
    <w:rsid w:val="00573A46"/>
    <w:rPr>
      <w:sz w:val="20"/>
      <w:lang w:eastAsia="fr-FR"/>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link w:val="Funotentext"/>
    <w:uiPriority w:val="99"/>
    <w:locked/>
    <w:rsid w:val="00D84E4D"/>
    <w:rPr>
      <w:rFonts w:cs="Times New Roman"/>
      <w:lang w:val="fr-FR" w:eastAsia="fr-FR"/>
    </w:rPr>
  </w:style>
  <w:style w:type="paragraph" w:customStyle="1" w:styleId="Head21">
    <w:name w:val="Head 2.1"/>
    <w:basedOn w:val="Standard"/>
    <w:uiPriority w:val="99"/>
    <w:rsid w:val="00573A46"/>
    <w:pPr>
      <w:jc w:val="center"/>
    </w:pPr>
    <w:rPr>
      <w:b/>
      <w:sz w:val="28"/>
    </w:rPr>
  </w:style>
  <w:style w:type="paragraph" w:customStyle="1" w:styleId="Head22">
    <w:name w:val="Head 2.2"/>
    <w:basedOn w:val="Standard"/>
    <w:uiPriority w:val="99"/>
    <w:rsid w:val="00573A46"/>
    <w:pPr>
      <w:tabs>
        <w:tab w:val="left" w:pos="360"/>
      </w:tabs>
      <w:ind w:left="360" w:hanging="360"/>
      <w:jc w:val="left"/>
    </w:pPr>
    <w:rPr>
      <w:b/>
    </w:rPr>
  </w:style>
  <w:style w:type="paragraph" w:customStyle="1" w:styleId="Head32">
    <w:name w:val="Head 3.2"/>
    <w:basedOn w:val="Standard"/>
    <w:uiPriority w:val="99"/>
    <w:rsid w:val="00573A46"/>
    <w:pPr>
      <w:tabs>
        <w:tab w:val="left" w:pos="360"/>
      </w:tabs>
      <w:ind w:left="360" w:hanging="360"/>
      <w:jc w:val="left"/>
    </w:pPr>
    <w:rPr>
      <w:b/>
    </w:rPr>
  </w:style>
  <w:style w:type="paragraph" w:customStyle="1" w:styleId="Head31">
    <w:name w:val="Head 3.1"/>
    <w:basedOn w:val="Standard"/>
    <w:uiPriority w:val="99"/>
    <w:rsid w:val="00573A46"/>
    <w:pPr>
      <w:jc w:val="center"/>
    </w:pPr>
    <w:rPr>
      <w:b/>
      <w:sz w:val="28"/>
    </w:rPr>
  </w:style>
  <w:style w:type="paragraph" w:customStyle="1" w:styleId="Head81">
    <w:name w:val="Head 8.1"/>
    <w:basedOn w:val="Standard"/>
    <w:uiPriority w:val="99"/>
    <w:rsid w:val="00573A46"/>
    <w:pPr>
      <w:jc w:val="center"/>
    </w:pPr>
    <w:rPr>
      <w:b/>
      <w:sz w:val="28"/>
    </w:rPr>
  </w:style>
  <w:style w:type="paragraph" w:customStyle="1" w:styleId="Head41">
    <w:name w:val="Head 4.1"/>
    <w:basedOn w:val="Standard"/>
    <w:uiPriority w:val="99"/>
    <w:rsid w:val="00573A46"/>
    <w:pPr>
      <w:jc w:val="center"/>
    </w:pPr>
    <w:rPr>
      <w:b/>
      <w:sz w:val="28"/>
    </w:rPr>
  </w:style>
  <w:style w:type="paragraph" w:customStyle="1" w:styleId="Head42">
    <w:name w:val="Head 4.2"/>
    <w:basedOn w:val="Standard"/>
    <w:uiPriority w:val="99"/>
    <w:rsid w:val="00573A46"/>
    <w:pPr>
      <w:tabs>
        <w:tab w:val="left" w:pos="360"/>
      </w:tabs>
      <w:ind w:left="360" w:hanging="360"/>
      <w:jc w:val="left"/>
    </w:pPr>
    <w:rPr>
      <w:b/>
    </w:rPr>
  </w:style>
  <w:style w:type="paragraph" w:customStyle="1" w:styleId="i">
    <w:name w:val="(i)"/>
    <w:basedOn w:val="Standard"/>
    <w:uiPriority w:val="99"/>
    <w:rsid w:val="00573A46"/>
    <w:rPr>
      <w:rFonts w:ascii="Tms Rmn" w:hAnsi="Tms Rmn"/>
      <w:lang w:val="en-US"/>
    </w:rPr>
  </w:style>
  <w:style w:type="paragraph" w:customStyle="1" w:styleId="explanatoryclause">
    <w:name w:val="explanatory_clause"/>
    <w:basedOn w:val="Standard"/>
    <w:rsid w:val="00573A46"/>
    <w:pPr>
      <w:spacing w:after="240"/>
      <w:ind w:left="738" w:right="-14" w:hanging="738"/>
      <w:jc w:val="left"/>
    </w:pPr>
    <w:rPr>
      <w:rFonts w:ascii="Arial" w:hAnsi="Arial"/>
      <w:sz w:val="22"/>
      <w:lang w:val="en-US"/>
    </w:rPr>
  </w:style>
  <w:style w:type="character" w:styleId="Hyperlink">
    <w:name w:val="Hyperlink"/>
    <w:uiPriority w:val="99"/>
    <w:rsid w:val="00573A46"/>
    <w:rPr>
      <w:rFonts w:cs="Times New Roman"/>
      <w:color w:val="0000FF"/>
      <w:u w:val="single"/>
    </w:rPr>
  </w:style>
  <w:style w:type="paragraph" w:customStyle="1" w:styleId="Outline">
    <w:name w:val="Outline"/>
    <w:basedOn w:val="Standard"/>
    <w:uiPriority w:val="99"/>
    <w:rsid w:val="00573A46"/>
    <w:pPr>
      <w:suppressAutoHyphens w:val="0"/>
      <w:spacing w:before="240"/>
      <w:jc w:val="left"/>
    </w:pPr>
    <w:rPr>
      <w:kern w:val="28"/>
    </w:rPr>
  </w:style>
  <w:style w:type="paragraph" w:styleId="Titel">
    <w:name w:val="Title"/>
    <w:basedOn w:val="Standard"/>
    <w:link w:val="TitelZchn"/>
    <w:uiPriority w:val="99"/>
    <w:qFormat/>
    <w:rsid w:val="00573A46"/>
    <w:pPr>
      <w:suppressAutoHyphens w:val="0"/>
      <w:jc w:val="center"/>
    </w:pPr>
    <w:rPr>
      <w:rFonts w:ascii="Cambria" w:hAnsi="Cambria"/>
      <w:b/>
      <w:bCs/>
      <w:kern w:val="28"/>
      <w:sz w:val="32"/>
      <w:szCs w:val="32"/>
      <w:lang w:val="x-none" w:eastAsia="x-none"/>
    </w:rPr>
  </w:style>
  <w:style w:type="character" w:customStyle="1" w:styleId="TitelZchn">
    <w:name w:val="Titel Zchn"/>
    <w:link w:val="Titel"/>
    <w:uiPriority w:val="99"/>
    <w:locked/>
    <w:rsid w:val="00760A8A"/>
    <w:rPr>
      <w:rFonts w:ascii="Cambria" w:hAnsi="Cambria" w:cs="Times New Roman"/>
      <w:b/>
      <w:bCs/>
      <w:kern w:val="28"/>
      <w:sz w:val="32"/>
      <w:szCs w:val="32"/>
    </w:rPr>
  </w:style>
  <w:style w:type="paragraph" w:customStyle="1" w:styleId="Subtitle2">
    <w:name w:val="Subtitle 2"/>
    <w:basedOn w:val="Fuzeile"/>
    <w:uiPriority w:val="99"/>
    <w:rsid w:val="00573A46"/>
    <w:pPr>
      <w:suppressAutoHyphens w:val="0"/>
      <w:spacing w:before="120"/>
      <w:jc w:val="center"/>
    </w:pPr>
    <w:rPr>
      <w:b/>
      <w:sz w:val="32"/>
    </w:rPr>
  </w:style>
  <w:style w:type="paragraph" w:styleId="Liste">
    <w:name w:val="List"/>
    <w:aliases w:val="1. List"/>
    <w:basedOn w:val="Standard"/>
    <w:uiPriority w:val="99"/>
    <w:rsid w:val="00573A46"/>
    <w:pPr>
      <w:suppressAutoHyphens w:val="0"/>
      <w:spacing w:before="120" w:after="120"/>
      <w:ind w:left="1440"/>
    </w:pPr>
    <w:rPr>
      <w:lang w:val="en-US"/>
    </w:rPr>
  </w:style>
  <w:style w:type="paragraph" w:customStyle="1" w:styleId="Outline1">
    <w:name w:val="Outline1"/>
    <w:basedOn w:val="Outline"/>
    <w:next w:val="Outline2"/>
    <w:uiPriority w:val="99"/>
    <w:rsid w:val="00573A46"/>
    <w:pPr>
      <w:keepNext/>
      <w:tabs>
        <w:tab w:val="left" w:pos="432"/>
      </w:tabs>
      <w:ind w:left="432" w:hanging="432"/>
    </w:pPr>
  </w:style>
  <w:style w:type="paragraph" w:customStyle="1" w:styleId="Outline2">
    <w:name w:val="Outline2"/>
    <w:basedOn w:val="Standard"/>
    <w:uiPriority w:val="99"/>
    <w:rsid w:val="00573A46"/>
    <w:pPr>
      <w:tabs>
        <w:tab w:val="left" w:pos="864"/>
      </w:tabs>
      <w:suppressAutoHyphens w:val="0"/>
      <w:spacing w:before="240"/>
      <w:ind w:left="864" w:hanging="504"/>
      <w:jc w:val="left"/>
    </w:pPr>
    <w:rPr>
      <w:kern w:val="28"/>
    </w:rPr>
  </w:style>
  <w:style w:type="paragraph" w:customStyle="1" w:styleId="Outline3">
    <w:name w:val="Outline3"/>
    <w:basedOn w:val="Standard"/>
    <w:uiPriority w:val="99"/>
    <w:rsid w:val="00573A46"/>
    <w:pPr>
      <w:tabs>
        <w:tab w:val="left" w:pos="1368"/>
      </w:tabs>
      <w:suppressAutoHyphens w:val="0"/>
      <w:spacing w:before="240"/>
      <w:ind w:left="1368" w:hanging="504"/>
      <w:jc w:val="left"/>
    </w:pPr>
    <w:rPr>
      <w:kern w:val="28"/>
    </w:rPr>
  </w:style>
  <w:style w:type="paragraph" w:customStyle="1" w:styleId="Outline4">
    <w:name w:val="Outline4"/>
    <w:basedOn w:val="Standard"/>
    <w:uiPriority w:val="99"/>
    <w:rsid w:val="00573A46"/>
    <w:pPr>
      <w:tabs>
        <w:tab w:val="left" w:pos="1872"/>
      </w:tabs>
      <w:suppressAutoHyphens w:val="0"/>
      <w:spacing w:before="240"/>
      <w:ind w:left="1872" w:hanging="504"/>
      <w:jc w:val="left"/>
    </w:pPr>
    <w:rPr>
      <w:kern w:val="28"/>
    </w:rPr>
  </w:style>
  <w:style w:type="paragraph" w:customStyle="1" w:styleId="outlinebullet">
    <w:name w:val="outlinebullet"/>
    <w:basedOn w:val="Standard"/>
    <w:uiPriority w:val="99"/>
    <w:rsid w:val="00573A46"/>
    <w:pPr>
      <w:tabs>
        <w:tab w:val="left" w:pos="1440"/>
      </w:tabs>
      <w:suppressAutoHyphens w:val="0"/>
      <w:spacing w:before="120"/>
      <w:ind w:left="1440" w:hanging="450"/>
      <w:jc w:val="left"/>
    </w:pPr>
  </w:style>
  <w:style w:type="paragraph" w:customStyle="1" w:styleId="BodyText21">
    <w:name w:val="Body Text 21"/>
    <w:basedOn w:val="Standard"/>
    <w:uiPriority w:val="99"/>
    <w:rsid w:val="00573A46"/>
    <w:pPr>
      <w:suppressAutoHyphens w:val="0"/>
      <w:spacing w:before="120" w:after="120"/>
      <w:jc w:val="center"/>
    </w:pPr>
    <w:rPr>
      <w:b/>
      <w:sz w:val="28"/>
      <w:lang w:val="es-ES_tradnl"/>
    </w:rPr>
  </w:style>
  <w:style w:type="paragraph" w:customStyle="1" w:styleId="SectionVIIHeader2">
    <w:name w:val="Section VII Header2"/>
    <w:basedOn w:val="berschrift1"/>
    <w:uiPriority w:val="99"/>
    <w:rsid w:val="00573A46"/>
    <w:pPr>
      <w:tabs>
        <w:tab w:val="left" w:pos="360"/>
      </w:tabs>
      <w:suppressAutoHyphens w:val="0"/>
      <w:spacing w:after="200"/>
      <w:ind w:left="360" w:hanging="360"/>
      <w:outlineLvl w:val="9"/>
    </w:pPr>
    <w:rPr>
      <w:kern w:val="28"/>
    </w:rPr>
  </w:style>
  <w:style w:type="paragraph" w:customStyle="1" w:styleId="2AutoList1">
    <w:name w:val="2AutoList1"/>
    <w:basedOn w:val="Standard"/>
    <w:uiPriority w:val="99"/>
    <w:rsid w:val="00573A46"/>
    <w:pPr>
      <w:tabs>
        <w:tab w:val="left" w:pos="504"/>
      </w:tabs>
      <w:suppressAutoHyphens w:val="0"/>
      <w:ind w:left="504" w:hanging="504"/>
    </w:pPr>
    <w:rPr>
      <w:lang w:val="es-ES_tradnl"/>
    </w:rPr>
  </w:style>
  <w:style w:type="paragraph" w:customStyle="1" w:styleId="Header3-Paragraph">
    <w:name w:val="Header 3 - Paragraph"/>
    <w:basedOn w:val="Standard"/>
    <w:uiPriority w:val="99"/>
    <w:rsid w:val="00573A46"/>
    <w:pPr>
      <w:tabs>
        <w:tab w:val="left" w:pos="504"/>
      </w:tabs>
      <w:suppressAutoHyphens w:val="0"/>
      <w:spacing w:after="200"/>
      <w:ind w:left="504" w:hanging="504"/>
    </w:pPr>
    <w:rPr>
      <w:lang w:val="en-US"/>
    </w:rPr>
  </w:style>
  <w:style w:type="paragraph" w:customStyle="1" w:styleId="P3Header1-Clauses">
    <w:name w:val="P3 Header1-Clauses"/>
    <w:basedOn w:val="Header1-Clauses"/>
    <w:uiPriority w:val="99"/>
    <w:rsid w:val="00573A46"/>
    <w:pPr>
      <w:tabs>
        <w:tab w:val="left" w:pos="864"/>
      </w:tabs>
      <w:ind w:left="864"/>
    </w:pPr>
  </w:style>
  <w:style w:type="paragraph" w:customStyle="1" w:styleId="Header1-Clauses">
    <w:name w:val="Header 1 - Clauses"/>
    <w:basedOn w:val="Standard"/>
    <w:uiPriority w:val="99"/>
    <w:rsid w:val="004E0251"/>
    <w:pPr>
      <w:tabs>
        <w:tab w:val="left" w:pos="432"/>
      </w:tabs>
      <w:suppressAutoHyphens w:val="0"/>
      <w:ind w:left="432" w:hanging="432"/>
      <w:jc w:val="left"/>
    </w:pPr>
    <w:rPr>
      <w:b/>
      <w:lang w:val="es-ES_tradnl"/>
    </w:rPr>
  </w:style>
  <w:style w:type="paragraph" w:customStyle="1" w:styleId="SectionXHeader3">
    <w:name w:val="Section X Header 3"/>
    <w:basedOn w:val="berschrift1"/>
    <w:uiPriority w:val="99"/>
    <w:rsid w:val="00573A46"/>
    <w:pPr>
      <w:suppressAutoHyphens w:val="0"/>
      <w:outlineLvl w:val="9"/>
    </w:pPr>
    <w:rPr>
      <w:sz w:val="40"/>
    </w:rPr>
  </w:style>
  <w:style w:type="paragraph" w:styleId="Untertitel">
    <w:name w:val="Subtitle"/>
    <w:basedOn w:val="Standard"/>
    <w:link w:val="UntertitelZchn"/>
    <w:uiPriority w:val="99"/>
    <w:qFormat/>
    <w:rsid w:val="00573A46"/>
    <w:pPr>
      <w:suppressAutoHyphens w:val="0"/>
      <w:jc w:val="center"/>
    </w:pPr>
    <w:rPr>
      <w:rFonts w:ascii="Cambria" w:hAnsi="Cambria"/>
      <w:szCs w:val="24"/>
      <w:lang w:val="x-none" w:eastAsia="x-none"/>
    </w:rPr>
  </w:style>
  <w:style w:type="character" w:customStyle="1" w:styleId="UntertitelZchn">
    <w:name w:val="Untertitel Zchn"/>
    <w:link w:val="Untertitel"/>
    <w:uiPriority w:val="99"/>
    <w:locked/>
    <w:rsid w:val="00760A8A"/>
    <w:rPr>
      <w:rFonts w:ascii="Cambria" w:hAnsi="Cambria" w:cs="Times New Roman"/>
      <w:sz w:val="24"/>
      <w:szCs w:val="24"/>
    </w:rPr>
  </w:style>
  <w:style w:type="paragraph" w:customStyle="1" w:styleId="Header2-SubClauses">
    <w:name w:val="Header 2 - SubClauses"/>
    <w:basedOn w:val="Standard"/>
    <w:link w:val="Header2-SubClausesCharChar"/>
    <w:uiPriority w:val="99"/>
    <w:rsid w:val="00573A46"/>
    <w:pPr>
      <w:tabs>
        <w:tab w:val="left" w:pos="619"/>
      </w:tabs>
      <w:suppressAutoHyphens w:val="0"/>
      <w:spacing w:after="200"/>
    </w:pPr>
    <w:rPr>
      <w:lang w:val="es-ES_tradnl" w:eastAsia="x-none"/>
    </w:rPr>
  </w:style>
  <w:style w:type="paragraph" w:styleId="Textkrper-Einzug3">
    <w:name w:val="Body Text Indent 3"/>
    <w:basedOn w:val="Standard"/>
    <w:link w:val="Textkrper-Einzug3Zchn"/>
    <w:uiPriority w:val="99"/>
    <w:rsid w:val="00573A46"/>
    <w:pPr>
      <w:suppressAutoHyphens w:val="0"/>
      <w:spacing w:before="240"/>
      <w:ind w:left="576"/>
    </w:pPr>
    <w:rPr>
      <w:sz w:val="16"/>
      <w:szCs w:val="16"/>
      <w:lang w:val="x-none" w:eastAsia="x-none"/>
    </w:rPr>
  </w:style>
  <w:style w:type="character" w:customStyle="1" w:styleId="Textkrper-Einzug3Zchn">
    <w:name w:val="Textkörper-Einzug 3 Zchn"/>
    <w:link w:val="Textkrper-Einzug3"/>
    <w:uiPriority w:val="99"/>
    <w:locked/>
    <w:rsid w:val="00760A8A"/>
    <w:rPr>
      <w:rFonts w:cs="Times New Roman"/>
      <w:sz w:val="16"/>
      <w:szCs w:val="16"/>
    </w:rPr>
  </w:style>
  <w:style w:type="paragraph" w:styleId="Textkrper-Einzug2">
    <w:name w:val="Body Text Indent 2"/>
    <w:basedOn w:val="Standard"/>
    <w:link w:val="Textkrper-Einzug2Zchn"/>
    <w:uiPriority w:val="99"/>
    <w:rsid w:val="00573A46"/>
    <w:pPr>
      <w:suppressAutoHyphens w:val="0"/>
      <w:ind w:left="360" w:firstLine="360"/>
    </w:pPr>
    <w:rPr>
      <w:lang w:val="x-none" w:eastAsia="x-none"/>
    </w:rPr>
  </w:style>
  <w:style w:type="character" w:customStyle="1" w:styleId="Textkrper-Einzug2Zchn">
    <w:name w:val="Textkörper-Einzug 2 Zchn"/>
    <w:link w:val="Textkrper-Einzug2"/>
    <w:uiPriority w:val="99"/>
    <w:locked/>
    <w:rsid w:val="00760A8A"/>
    <w:rPr>
      <w:rFonts w:cs="Times New Roman"/>
      <w:sz w:val="24"/>
    </w:rPr>
  </w:style>
  <w:style w:type="paragraph" w:styleId="Textkrper2">
    <w:name w:val="Body Text 2"/>
    <w:basedOn w:val="Standard"/>
    <w:link w:val="Textkrper2Zchn"/>
    <w:rsid w:val="00573A46"/>
    <w:pPr>
      <w:suppressAutoHyphens w:val="0"/>
      <w:ind w:left="720"/>
    </w:pPr>
    <w:rPr>
      <w:lang w:val="x-none" w:eastAsia="x-none"/>
    </w:rPr>
  </w:style>
  <w:style w:type="character" w:customStyle="1" w:styleId="Textkrper2Zchn">
    <w:name w:val="Textkörper 2 Zchn"/>
    <w:link w:val="Textkrper2"/>
    <w:locked/>
    <w:rsid w:val="00760A8A"/>
    <w:rPr>
      <w:rFonts w:cs="Times New Roman"/>
      <w:sz w:val="24"/>
    </w:rPr>
  </w:style>
  <w:style w:type="paragraph" w:customStyle="1" w:styleId="SectionVHeader">
    <w:name w:val="Section V. Header"/>
    <w:basedOn w:val="Standard"/>
    <w:link w:val="SectionVHeaderZchn"/>
    <w:rsid w:val="00573A46"/>
    <w:pPr>
      <w:suppressAutoHyphens w:val="0"/>
      <w:jc w:val="center"/>
    </w:pPr>
    <w:rPr>
      <w:b/>
      <w:sz w:val="36"/>
      <w:lang w:val="es-ES_tradnl"/>
    </w:rPr>
  </w:style>
  <w:style w:type="paragraph" w:customStyle="1" w:styleId="BankNormal">
    <w:name w:val="BankNormal"/>
    <w:basedOn w:val="Standard"/>
    <w:uiPriority w:val="99"/>
    <w:rsid w:val="00573A46"/>
    <w:pPr>
      <w:suppressAutoHyphens w:val="0"/>
      <w:spacing w:after="240"/>
      <w:jc w:val="left"/>
    </w:pPr>
    <w:rPr>
      <w:lang w:val="en-US"/>
    </w:rPr>
  </w:style>
  <w:style w:type="paragraph" w:styleId="Textkrper">
    <w:name w:val="Body Text"/>
    <w:basedOn w:val="Standard"/>
    <w:link w:val="TextkrperZchn"/>
    <w:uiPriority w:val="99"/>
    <w:rsid w:val="00573A46"/>
    <w:pPr>
      <w:suppressAutoHyphens w:val="0"/>
    </w:pPr>
    <w:rPr>
      <w:lang w:val="x-none" w:eastAsia="x-none"/>
    </w:rPr>
  </w:style>
  <w:style w:type="character" w:customStyle="1" w:styleId="TextkrperZchn">
    <w:name w:val="Textkörper Zchn"/>
    <w:link w:val="Textkrper"/>
    <w:uiPriority w:val="99"/>
    <w:locked/>
    <w:rsid w:val="00760A8A"/>
    <w:rPr>
      <w:rFonts w:cs="Times New Roman"/>
      <w:sz w:val="24"/>
    </w:rPr>
  </w:style>
  <w:style w:type="paragraph" w:customStyle="1" w:styleId="TOCNumber1">
    <w:name w:val="TOC Number1"/>
    <w:basedOn w:val="berschrift4"/>
    <w:uiPriority w:val="99"/>
    <w:rsid w:val="00573A46"/>
    <w:pPr>
      <w:numPr>
        <w:ilvl w:val="0"/>
        <w:numId w:val="0"/>
      </w:numPr>
      <w:tabs>
        <w:tab w:val="clear" w:pos="1512"/>
      </w:tabs>
      <w:spacing w:after="0"/>
      <w:jc w:val="left"/>
      <w:outlineLvl w:val="9"/>
    </w:pPr>
    <w:rPr>
      <w:b/>
      <w:lang w:val="fr-FR"/>
    </w:rPr>
  </w:style>
  <w:style w:type="paragraph" w:styleId="Textkrper3">
    <w:name w:val="Body Text 3"/>
    <w:basedOn w:val="Standard"/>
    <w:link w:val="Textkrper3Zchn"/>
    <w:uiPriority w:val="99"/>
    <w:rsid w:val="00573A46"/>
    <w:pPr>
      <w:suppressAutoHyphens w:val="0"/>
      <w:jc w:val="center"/>
    </w:pPr>
    <w:rPr>
      <w:sz w:val="16"/>
      <w:szCs w:val="16"/>
      <w:lang w:val="x-none" w:eastAsia="x-none"/>
    </w:rPr>
  </w:style>
  <w:style w:type="character" w:customStyle="1" w:styleId="Textkrper3Zchn">
    <w:name w:val="Textkörper 3 Zchn"/>
    <w:link w:val="Textkrper3"/>
    <w:uiPriority w:val="99"/>
    <w:locked/>
    <w:rsid w:val="00760A8A"/>
    <w:rPr>
      <w:rFonts w:cs="Times New Roman"/>
      <w:sz w:val="16"/>
      <w:szCs w:val="16"/>
    </w:rPr>
  </w:style>
  <w:style w:type="paragraph" w:styleId="Dokumentstruktur">
    <w:name w:val="Document Map"/>
    <w:basedOn w:val="Standard"/>
    <w:link w:val="DokumentstrukturZchn"/>
    <w:uiPriority w:val="99"/>
    <w:rsid w:val="00573A46"/>
    <w:pPr>
      <w:shd w:val="clear" w:color="auto" w:fill="000080"/>
      <w:suppressAutoHyphens w:val="0"/>
      <w:jc w:val="left"/>
    </w:pPr>
    <w:rPr>
      <w:sz w:val="2"/>
      <w:lang w:val="x-none" w:eastAsia="x-none"/>
    </w:rPr>
  </w:style>
  <w:style w:type="character" w:customStyle="1" w:styleId="DokumentstrukturZchn">
    <w:name w:val="Dokumentstruktur Zchn"/>
    <w:link w:val="Dokumentstruktur"/>
    <w:uiPriority w:val="99"/>
    <w:locked/>
    <w:rsid w:val="00760A8A"/>
    <w:rPr>
      <w:rFonts w:cs="Times New Roman"/>
      <w:sz w:val="2"/>
    </w:rPr>
  </w:style>
  <w:style w:type="paragraph" w:customStyle="1" w:styleId="explanatorynotes">
    <w:name w:val="explanatory_notes"/>
    <w:basedOn w:val="Standard"/>
    <w:rsid w:val="00573A46"/>
    <w:pPr>
      <w:spacing w:after="120" w:line="360" w:lineRule="exact"/>
    </w:pPr>
    <w:rPr>
      <w:rFonts w:ascii="Arial" w:hAnsi="Arial"/>
      <w:sz w:val="22"/>
      <w:lang w:val="en-US"/>
    </w:rPr>
  </w:style>
  <w:style w:type="paragraph" w:customStyle="1" w:styleId="Sub-ClauseText">
    <w:name w:val="Sub-Clause Text"/>
    <w:basedOn w:val="Standard"/>
    <w:uiPriority w:val="99"/>
    <w:rsid w:val="00573A46"/>
    <w:pPr>
      <w:suppressAutoHyphens w:val="0"/>
      <w:spacing w:before="120" w:after="120"/>
    </w:pPr>
    <w:rPr>
      <w:spacing w:val="-4"/>
      <w:lang w:val="en-US"/>
    </w:rPr>
  </w:style>
  <w:style w:type="paragraph" w:customStyle="1" w:styleId="SectionVIHeader">
    <w:name w:val="Section VI. Header"/>
    <w:basedOn w:val="SectionVHeader"/>
    <w:uiPriority w:val="99"/>
    <w:rsid w:val="00573A46"/>
    <w:rPr>
      <w:lang w:val="en-US"/>
    </w:rPr>
  </w:style>
  <w:style w:type="character" w:customStyle="1" w:styleId="Table">
    <w:name w:val="Table"/>
    <w:uiPriority w:val="99"/>
    <w:rsid w:val="00573A46"/>
    <w:rPr>
      <w:rFonts w:ascii="Arial" w:hAnsi="Arial" w:cs="Times New Roman"/>
      <w:sz w:val="20"/>
    </w:rPr>
  </w:style>
  <w:style w:type="paragraph" w:customStyle="1" w:styleId="Head2">
    <w:name w:val="Head 2"/>
    <w:basedOn w:val="berschrift9"/>
    <w:rsid w:val="00573A46"/>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uiPriority w:val="99"/>
    <w:rsid w:val="00573A46"/>
    <w:rPr>
      <w:rFonts w:cs="Times New Roman"/>
      <w:sz w:val="20"/>
    </w:rPr>
  </w:style>
  <w:style w:type="paragraph" w:customStyle="1" w:styleId="sectionIIIheader">
    <w:name w:val="section III header"/>
    <w:basedOn w:val="Standard"/>
    <w:uiPriority w:val="99"/>
    <w:rsid w:val="00573A46"/>
    <w:pPr>
      <w:suppressAutoHyphens w:val="0"/>
      <w:spacing w:before="240"/>
      <w:jc w:val="left"/>
    </w:pPr>
    <w:rPr>
      <w:rFonts w:ascii="Arial Black" w:hAnsi="Arial Black"/>
      <w:lang w:val="en-US"/>
    </w:rPr>
  </w:style>
  <w:style w:type="paragraph" w:customStyle="1" w:styleId="TITRESECTION">
    <w:name w:val="TITRE SECTION"/>
    <w:next w:val="Standard"/>
    <w:uiPriority w:val="99"/>
    <w:rsid w:val="00AA6AB4"/>
    <w:pPr>
      <w:spacing w:after="240"/>
      <w:jc w:val="center"/>
    </w:pPr>
    <w:rPr>
      <w:rFonts w:ascii="Times New Roman Bold" w:hAnsi="Times New Roman Bold"/>
      <w:b/>
      <w:sz w:val="48"/>
    </w:rPr>
  </w:style>
  <w:style w:type="paragraph" w:customStyle="1" w:styleId="Part">
    <w:name w:val="Part"/>
    <w:basedOn w:val="Standard"/>
    <w:next w:val="Standard"/>
    <w:uiPriority w:val="99"/>
    <w:rsid w:val="00D369AE"/>
    <w:pPr>
      <w:spacing w:before="1200"/>
      <w:jc w:val="center"/>
    </w:pPr>
    <w:rPr>
      <w:b/>
      <w:sz w:val="56"/>
    </w:rPr>
  </w:style>
  <w:style w:type="paragraph" w:customStyle="1" w:styleId="StyleHeader1-ClausesLeft0Firstline0">
    <w:name w:val="Style Header 1 - Clauses + Left:  0&quot; First line:  0&quot;"/>
    <w:basedOn w:val="Header1-Clauses"/>
    <w:uiPriority w:val="99"/>
    <w:rsid w:val="004E0251"/>
    <w:rPr>
      <w:bCs/>
    </w:rPr>
  </w:style>
  <w:style w:type="paragraph" w:customStyle="1" w:styleId="SectionIVHeader">
    <w:name w:val="Section IV Header"/>
    <w:basedOn w:val="SectionVHeader"/>
    <w:uiPriority w:val="99"/>
    <w:rsid w:val="00246C13"/>
    <w:rPr>
      <w:lang w:val="fr-FR"/>
    </w:rPr>
  </w:style>
  <w:style w:type="paragraph" w:customStyle="1" w:styleId="SectionIVHeader-2">
    <w:name w:val="Section IV Header - 2"/>
    <w:basedOn w:val="Head81"/>
    <w:uiPriority w:val="99"/>
    <w:rsid w:val="00246C13"/>
  </w:style>
  <w:style w:type="paragraph" w:customStyle="1" w:styleId="StyleSectionIVHeader-2Centered">
    <w:name w:val="Style Section IV Header - 2 + Centered"/>
    <w:basedOn w:val="SectionIVHeader-2"/>
    <w:uiPriority w:val="99"/>
    <w:rsid w:val="00246C13"/>
    <w:rPr>
      <w:bCs/>
    </w:rPr>
  </w:style>
  <w:style w:type="table" w:styleId="Tabellenraster">
    <w:name w:val="Table Grid"/>
    <w:basedOn w:val="NormaleTabelle"/>
    <w:rsid w:val="00246C13"/>
    <w:pPr>
      <w:suppressAutoHyphens/>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XHeading">
    <w:name w:val="Section IX Heading"/>
    <w:basedOn w:val="Head81"/>
    <w:uiPriority w:val="99"/>
    <w:rsid w:val="004F08AB"/>
    <w:pPr>
      <w:spacing w:before="240" w:after="240"/>
    </w:pPr>
    <w:rPr>
      <w:sz w:val="32"/>
    </w:rPr>
  </w:style>
  <w:style w:type="paragraph" w:customStyle="1" w:styleId="Section1Header1">
    <w:name w:val="Section 1 Header 1"/>
    <w:basedOn w:val="BodyText21"/>
    <w:uiPriority w:val="99"/>
    <w:rsid w:val="000F0869"/>
    <w:rPr>
      <w:lang w:val="fr-FR"/>
    </w:rPr>
  </w:style>
  <w:style w:type="paragraph" w:styleId="Textkrper-Zeileneinzug">
    <w:name w:val="Body Text Indent"/>
    <w:basedOn w:val="Standard"/>
    <w:link w:val="Textkrper-ZeileneinzugZchn"/>
    <w:uiPriority w:val="99"/>
    <w:rsid w:val="00663ED0"/>
    <w:pPr>
      <w:suppressAutoHyphens w:val="0"/>
      <w:overflowPunct/>
      <w:autoSpaceDE/>
      <w:autoSpaceDN/>
      <w:adjustRightInd/>
      <w:ind w:left="720"/>
      <w:textAlignment w:val="auto"/>
    </w:pPr>
    <w:rPr>
      <w:lang w:val="x-none" w:eastAsia="x-none"/>
    </w:rPr>
  </w:style>
  <w:style w:type="character" w:customStyle="1" w:styleId="Textkrper-ZeileneinzugZchn">
    <w:name w:val="Textkörper-Zeileneinzug Zchn"/>
    <w:link w:val="Textkrper-Zeileneinzug"/>
    <w:uiPriority w:val="99"/>
    <w:locked/>
    <w:rsid w:val="00760A8A"/>
    <w:rPr>
      <w:rFonts w:cs="Times New Roman"/>
      <w:sz w:val="24"/>
    </w:rPr>
  </w:style>
  <w:style w:type="paragraph" w:styleId="StandardWeb">
    <w:name w:val="Normal (Web)"/>
    <w:basedOn w:val="Standard"/>
    <w:uiPriority w:val="99"/>
    <w:rsid w:val="00663ED0"/>
    <w:pPr>
      <w:suppressAutoHyphens w:val="0"/>
      <w:overflowPunct/>
      <w:autoSpaceDE/>
      <w:autoSpaceDN/>
      <w:adjustRightInd/>
      <w:spacing w:before="100" w:beforeAutospacing="1" w:after="100" w:afterAutospacing="1"/>
      <w:jc w:val="left"/>
      <w:textAlignment w:val="auto"/>
    </w:pPr>
    <w:rPr>
      <w:szCs w:val="24"/>
    </w:rPr>
  </w:style>
  <w:style w:type="paragraph" w:customStyle="1" w:styleId="UG-Heading1">
    <w:name w:val="UG - Heading 1"/>
    <w:next w:val="Standard"/>
    <w:link w:val="UG-Heading1Zchn"/>
    <w:uiPriority w:val="99"/>
    <w:rsid w:val="00393387"/>
    <w:pPr>
      <w:numPr>
        <w:numId w:val="44"/>
      </w:numPr>
      <w:tabs>
        <w:tab w:val="left" w:pos="0"/>
      </w:tabs>
      <w:spacing w:after="200"/>
    </w:pPr>
    <w:rPr>
      <w:b/>
      <w:kern w:val="28"/>
      <w:sz w:val="24"/>
      <w:lang w:val="fr-FR"/>
    </w:rPr>
  </w:style>
  <w:style w:type="paragraph" w:customStyle="1" w:styleId="UG-Heading2">
    <w:name w:val="UG - Heading 2"/>
    <w:next w:val="Standard"/>
    <w:link w:val="UG-Heading2Zchn"/>
    <w:uiPriority w:val="99"/>
    <w:rsid w:val="001B68CE"/>
    <w:pPr>
      <w:tabs>
        <w:tab w:val="left" w:pos="619"/>
      </w:tabs>
      <w:spacing w:after="200"/>
      <w:jc w:val="center"/>
    </w:pPr>
    <w:rPr>
      <w:rFonts w:ascii="Times New Roman Bold" w:hAnsi="Times New Roman Bold"/>
      <w:b/>
      <w:sz w:val="28"/>
      <w:szCs w:val="28"/>
      <w:lang w:val="fr-FR"/>
    </w:rPr>
  </w:style>
  <w:style w:type="paragraph" w:customStyle="1" w:styleId="UG-Header">
    <w:name w:val="UG - Header"/>
    <w:basedOn w:val="Standard"/>
    <w:uiPriority w:val="99"/>
    <w:rsid w:val="005520B0"/>
    <w:pPr>
      <w:jc w:val="center"/>
    </w:pPr>
    <w:rPr>
      <w:b/>
      <w:sz w:val="72"/>
    </w:rPr>
  </w:style>
  <w:style w:type="character" w:styleId="Kommentarzeichen">
    <w:name w:val="annotation reference"/>
    <w:uiPriority w:val="99"/>
    <w:rsid w:val="008F33A4"/>
    <w:rPr>
      <w:rFonts w:cs="Times New Roman"/>
      <w:sz w:val="16"/>
      <w:szCs w:val="16"/>
    </w:rPr>
  </w:style>
  <w:style w:type="paragraph" w:styleId="Kommentartext">
    <w:name w:val="annotation text"/>
    <w:basedOn w:val="Standard"/>
    <w:link w:val="KommentartextZchn"/>
    <w:uiPriority w:val="99"/>
    <w:rsid w:val="008F33A4"/>
    <w:rPr>
      <w:sz w:val="20"/>
      <w:lang w:eastAsia="fr-FR"/>
    </w:rPr>
  </w:style>
  <w:style w:type="character" w:customStyle="1" w:styleId="KommentartextZchn">
    <w:name w:val="Kommentartext Zchn"/>
    <w:link w:val="Kommentartext"/>
    <w:uiPriority w:val="99"/>
    <w:locked/>
    <w:rsid w:val="006E7180"/>
    <w:rPr>
      <w:rFonts w:cs="Times New Roman"/>
      <w:lang w:val="fr-FR" w:eastAsia="fr-FR"/>
    </w:rPr>
  </w:style>
  <w:style w:type="paragraph" w:styleId="Kommentarthema">
    <w:name w:val="annotation subject"/>
    <w:basedOn w:val="Kommentartext"/>
    <w:next w:val="Kommentartext"/>
    <w:link w:val="KommentarthemaZchn"/>
    <w:uiPriority w:val="99"/>
    <w:rsid w:val="008F33A4"/>
    <w:rPr>
      <w:b/>
      <w:bCs/>
    </w:rPr>
  </w:style>
  <w:style w:type="character" w:customStyle="1" w:styleId="KommentarthemaZchn">
    <w:name w:val="Kommentarthema Zchn"/>
    <w:link w:val="Kommentarthema"/>
    <w:uiPriority w:val="99"/>
    <w:locked/>
    <w:rsid w:val="00760A8A"/>
    <w:rPr>
      <w:rFonts w:cs="Times New Roman"/>
      <w:b/>
      <w:bCs/>
      <w:lang w:val="fr-FR" w:eastAsia="fr-FR"/>
    </w:rPr>
  </w:style>
  <w:style w:type="paragraph" w:styleId="Indexberschrift">
    <w:name w:val="index heading"/>
    <w:basedOn w:val="Standard"/>
    <w:next w:val="Index1"/>
    <w:uiPriority w:val="99"/>
    <w:semiHidden/>
    <w:rsid w:val="00447232"/>
    <w:pPr>
      <w:suppressAutoHyphens w:val="0"/>
      <w:overflowPunct/>
      <w:autoSpaceDE/>
      <w:autoSpaceDN/>
      <w:adjustRightInd/>
      <w:jc w:val="left"/>
      <w:textAlignment w:val="auto"/>
    </w:pPr>
    <w:rPr>
      <w:sz w:val="20"/>
      <w:lang w:val="en-US"/>
    </w:rPr>
  </w:style>
  <w:style w:type="paragraph" w:customStyle="1" w:styleId="Technical4">
    <w:name w:val="Technical 4"/>
    <w:uiPriority w:val="99"/>
    <w:rsid w:val="00447232"/>
    <w:pPr>
      <w:tabs>
        <w:tab w:val="left" w:pos="-720"/>
      </w:tabs>
      <w:suppressAutoHyphens/>
    </w:pPr>
    <w:rPr>
      <w:rFonts w:ascii="Times" w:hAnsi="Times"/>
      <w:b/>
      <w:sz w:val="24"/>
    </w:rPr>
  </w:style>
  <w:style w:type="paragraph" w:styleId="HTMLVorformatiert">
    <w:name w:val="HTML Preformatted"/>
    <w:basedOn w:val="Standard"/>
    <w:link w:val="HTMLVorformatiertZchn"/>
    <w:uiPriority w:val="99"/>
    <w:rsid w:val="00E72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adjustRightInd/>
      <w:jc w:val="left"/>
      <w:textAlignment w:val="auto"/>
    </w:pPr>
    <w:rPr>
      <w:rFonts w:ascii="Courier New" w:hAnsi="Courier New"/>
      <w:sz w:val="20"/>
      <w:lang w:val="x-none" w:eastAsia="x-none"/>
    </w:rPr>
  </w:style>
  <w:style w:type="character" w:customStyle="1" w:styleId="HTMLVorformatiertZchn">
    <w:name w:val="HTML Vorformatiert Zchn"/>
    <w:link w:val="HTMLVorformatiert"/>
    <w:uiPriority w:val="99"/>
    <w:locked/>
    <w:rsid w:val="00760A8A"/>
    <w:rPr>
      <w:rFonts w:ascii="Courier New" w:hAnsi="Courier New" w:cs="Courier New"/>
    </w:rPr>
  </w:style>
  <w:style w:type="paragraph" w:customStyle="1" w:styleId="ClauseSubPara">
    <w:name w:val="ClauseSub_Para"/>
    <w:uiPriority w:val="99"/>
    <w:rsid w:val="00275FF8"/>
    <w:pPr>
      <w:spacing w:before="60" w:after="60"/>
      <w:ind w:left="2268"/>
    </w:pPr>
    <w:rPr>
      <w:sz w:val="22"/>
      <w:szCs w:val="22"/>
      <w:lang w:val="en-GB"/>
    </w:rPr>
  </w:style>
  <w:style w:type="paragraph" w:customStyle="1" w:styleId="SectionVHeading2">
    <w:name w:val="Section V. Heading 2"/>
    <w:basedOn w:val="SectionVHeader"/>
    <w:rsid w:val="00DF0496"/>
    <w:pPr>
      <w:overflowPunct/>
      <w:autoSpaceDE/>
      <w:autoSpaceDN/>
      <w:adjustRightInd/>
      <w:spacing w:before="120" w:after="200"/>
      <w:textAlignment w:val="auto"/>
    </w:pPr>
    <w:rPr>
      <w:sz w:val="28"/>
    </w:rPr>
  </w:style>
  <w:style w:type="paragraph" w:customStyle="1" w:styleId="UGHeader1">
    <w:name w:val="UG Header 1"/>
    <w:basedOn w:val="berschrift1"/>
    <w:next w:val="Standard"/>
    <w:uiPriority w:val="99"/>
    <w:rsid w:val="008268EA"/>
    <w:pPr>
      <w:overflowPunct/>
      <w:autoSpaceDE/>
      <w:autoSpaceDN/>
      <w:adjustRightInd/>
      <w:spacing w:before="240" w:after="240"/>
      <w:textAlignment w:val="auto"/>
    </w:pPr>
    <w:rPr>
      <w:rFonts w:ascii="Times New Roman Bold" w:hAnsi="Times New Roman Bold"/>
      <w:lang w:val="en-US"/>
    </w:rPr>
  </w:style>
  <w:style w:type="paragraph" w:customStyle="1" w:styleId="Rvision1">
    <w:name w:val="Révision1"/>
    <w:hidden/>
    <w:uiPriority w:val="99"/>
    <w:semiHidden/>
    <w:rsid w:val="00120CDA"/>
    <w:rPr>
      <w:sz w:val="24"/>
      <w:lang w:val="fr-FR"/>
    </w:rPr>
  </w:style>
  <w:style w:type="paragraph" w:customStyle="1" w:styleId="En-ttedetabledesmatires1">
    <w:name w:val="En-tête de table des matières1"/>
    <w:basedOn w:val="berschrift1"/>
    <w:next w:val="Standard"/>
    <w:uiPriority w:val="99"/>
    <w:semiHidden/>
    <w:rsid w:val="00642596"/>
    <w:pPr>
      <w:keepNext/>
      <w:keepLines/>
      <w:suppressAutoHyphens w:val="0"/>
      <w:overflowPunct/>
      <w:autoSpaceDE/>
      <w:autoSpaceDN/>
      <w:adjustRightInd/>
      <w:spacing w:before="480" w:line="276" w:lineRule="auto"/>
      <w:jc w:val="left"/>
      <w:textAlignment w:val="auto"/>
      <w:outlineLvl w:val="9"/>
    </w:pPr>
    <w:rPr>
      <w:color w:val="365F91"/>
      <w:sz w:val="28"/>
      <w:szCs w:val="28"/>
      <w:lang w:val="en-US"/>
    </w:rPr>
  </w:style>
  <w:style w:type="paragraph" w:customStyle="1" w:styleId="FarbigeListe-Akzent11">
    <w:name w:val="Farbige Liste - Akzent 11"/>
    <w:basedOn w:val="Standard"/>
    <w:link w:val="FarbigeListe-Akzent1Zchn"/>
    <w:uiPriority w:val="34"/>
    <w:qFormat/>
    <w:rsid w:val="00884AAA"/>
    <w:pPr>
      <w:ind w:left="720"/>
      <w:contextualSpacing/>
    </w:pPr>
    <w:rPr>
      <w:lang w:val="x-none" w:eastAsia="x-none"/>
    </w:rPr>
  </w:style>
  <w:style w:type="paragraph" w:customStyle="1" w:styleId="FarbigeSchattierung-Akzent11">
    <w:name w:val="Farbige Schattierung - Akzent 11"/>
    <w:hidden/>
    <w:uiPriority w:val="99"/>
    <w:semiHidden/>
    <w:rsid w:val="00432428"/>
    <w:rPr>
      <w:sz w:val="24"/>
      <w:lang w:val="fr-FR"/>
    </w:rPr>
  </w:style>
  <w:style w:type="paragraph" w:styleId="Endnotentext">
    <w:name w:val="endnote text"/>
    <w:basedOn w:val="Standard"/>
    <w:link w:val="EndnotentextZchn"/>
    <w:uiPriority w:val="99"/>
    <w:semiHidden/>
    <w:rsid w:val="00DB4EF5"/>
    <w:rPr>
      <w:sz w:val="20"/>
      <w:lang w:val="x-none" w:eastAsia="x-none"/>
    </w:rPr>
  </w:style>
  <w:style w:type="character" w:customStyle="1" w:styleId="EndnotentextZchn">
    <w:name w:val="Endnotentext Zchn"/>
    <w:link w:val="Endnotentext"/>
    <w:uiPriority w:val="99"/>
    <w:semiHidden/>
    <w:locked/>
    <w:rsid w:val="00DB4EF5"/>
    <w:rPr>
      <w:rFonts w:cs="Times New Roman"/>
    </w:rPr>
  </w:style>
  <w:style w:type="paragraph" w:customStyle="1" w:styleId="UG-Title">
    <w:name w:val="UG-Title"/>
    <w:basedOn w:val="Untertitel"/>
    <w:link w:val="UG-TitleZchn"/>
    <w:uiPriority w:val="99"/>
    <w:rsid w:val="00793D36"/>
    <w:rPr>
      <w:rFonts w:ascii="Arial" w:hAnsi="Arial"/>
      <w:b/>
      <w:sz w:val="32"/>
    </w:rPr>
  </w:style>
  <w:style w:type="paragraph" w:customStyle="1" w:styleId="UG-SectionIVHeader">
    <w:name w:val="UG-Section IV Header"/>
    <w:basedOn w:val="SectionIVHeader"/>
    <w:uiPriority w:val="99"/>
    <w:rsid w:val="008F3578"/>
  </w:style>
  <w:style w:type="paragraph" w:customStyle="1" w:styleId="UG-SectionIVHeader-2">
    <w:name w:val="UG-Section IV Header - 2"/>
    <w:basedOn w:val="SectionIVHeader-2"/>
    <w:uiPriority w:val="99"/>
    <w:rsid w:val="008F3578"/>
  </w:style>
  <w:style w:type="paragraph" w:customStyle="1" w:styleId="Sectiontext">
    <w:name w:val="Sectiontext"/>
    <w:basedOn w:val="Standard"/>
    <w:uiPriority w:val="99"/>
    <w:rsid w:val="00957EDC"/>
    <w:pPr>
      <w:suppressAutoHyphens w:val="0"/>
      <w:overflowPunct/>
      <w:autoSpaceDE/>
      <w:autoSpaceDN/>
      <w:adjustRightInd/>
      <w:spacing w:before="120" w:after="120"/>
      <w:ind w:left="720"/>
      <w:textAlignment w:val="auto"/>
    </w:pPr>
    <w:rPr>
      <w:rFonts w:ascii="Century Gothic" w:hAnsi="Century Gothic"/>
      <w:sz w:val="20"/>
    </w:rPr>
  </w:style>
  <w:style w:type="paragraph" w:customStyle="1" w:styleId="Sectiontextpuces">
    <w:name w:val="Sectiontextpuces"/>
    <w:basedOn w:val="Sectiontext"/>
    <w:rsid w:val="002B4EA7"/>
    <w:pPr>
      <w:numPr>
        <w:numId w:val="23"/>
      </w:numPr>
      <w:autoSpaceDE w:val="0"/>
      <w:autoSpaceDN w:val="0"/>
      <w:adjustRightInd w:val="0"/>
      <w:spacing w:after="0"/>
    </w:pPr>
    <w:rPr>
      <w:lang w:eastAsia="en-GB"/>
    </w:rPr>
  </w:style>
  <w:style w:type="character" w:customStyle="1" w:styleId="CarCar">
    <w:name w:val="Car Car"/>
    <w:uiPriority w:val="99"/>
    <w:semiHidden/>
    <w:locked/>
    <w:rsid w:val="005A428D"/>
    <w:rPr>
      <w:rFonts w:cs="Times New Roman"/>
      <w:lang w:val="fr-FR" w:eastAsia="en-GB" w:bidi="ar-SA"/>
    </w:rPr>
  </w:style>
  <w:style w:type="paragraph" w:customStyle="1" w:styleId="MittleresRaster21">
    <w:name w:val="Mittleres Raster 21"/>
    <w:uiPriority w:val="1"/>
    <w:qFormat/>
    <w:rsid w:val="00217118"/>
    <w:pPr>
      <w:suppressAutoHyphens/>
      <w:overflowPunct w:val="0"/>
      <w:autoSpaceDE w:val="0"/>
      <w:autoSpaceDN w:val="0"/>
      <w:adjustRightInd w:val="0"/>
      <w:jc w:val="both"/>
      <w:textAlignment w:val="baseline"/>
    </w:pPr>
    <w:rPr>
      <w:sz w:val="24"/>
      <w:lang w:val="fr-FR"/>
    </w:rPr>
  </w:style>
  <w:style w:type="paragraph" w:customStyle="1" w:styleId="Gitternetztabelle31">
    <w:name w:val="Gitternetztabelle 31"/>
    <w:basedOn w:val="berschrift1"/>
    <w:next w:val="Standard"/>
    <w:uiPriority w:val="39"/>
    <w:semiHidden/>
    <w:unhideWhenUsed/>
    <w:qFormat/>
    <w:rsid w:val="00E85C7B"/>
    <w:pPr>
      <w:keepNext/>
      <w:keepLines/>
      <w:suppressAutoHyphens w:val="0"/>
      <w:overflowPunct/>
      <w:autoSpaceDE/>
      <w:autoSpaceDN/>
      <w:adjustRightInd/>
      <w:spacing w:before="480" w:line="276" w:lineRule="auto"/>
      <w:jc w:val="left"/>
      <w:textAlignment w:val="auto"/>
      <w:outlineLvl w:val="9"/>
    </w:pPr>
    <w:rPr>
      <w:color w:val="365F91"/>
      <w:sz w:val="28"/>
      <w:szCs w:val="28"/>
    </w:rPr>
  </w:style>
  <w:style w:type="paragraph" w:customStyle="1" w:styleId="Titre11">
    <w:name w:val="Titre 11"/>
    <w:basedOn w:val="Standard"/>
    <w:rsid w:val="00393387"/>
    <w:pPr>
      <w:numPr>
        <w:ilvl w:val="1"/>
        <w:numId w:val="44"/>
      </w:numPr>
    </w:pPr>
  </w:style>
  <w:style w:type="paragraph" w:customStyle="1" w:styleId="Section">
    <w:name w:val="Section"/>
    <w:autoRedefine/>
    <w:rsid w:val="00CE0B48"/>
    <w:pPr>
      <w:keepNext/>
      <w:keepLines/>
      <w:spacing w:after="480"/>
      <w:jc w:val="center"/>
    </w:pPr>
    <w:rPr>
      <w:rFonts w:ascii="Arial" w:hAnsi="Arial" w:cs="Arial"/>
      <w:b/>
      <w:bCs/>
      <w:sz w:val="36"/>
      <w:szCs w:val="36"/>
      <w:lang w:val="fr-FR" w:eastAsia="fr-FR"/>
    </w:rPr>
  </w:style>
  <w:style w:type="paragraph" w:customStyle="1" w:styleId="FIDICClauseSubSubPara">
    <w:name w:val="FIDIC_ClauseSubSubPara"/>
    <w:basedOn w:val="Standard"/>
    <w:rsid w:val="00814422"/>
    <w:pPr>
      <w:suppressAutoHyphens w:val="0"/>
      <w:overflowPunct/>
      <w:autoSpaceDE/>
      <w:autoSpaceDN/>
      <w:adjustRightInd/>
      <w:spacing w:before="100" w:after="100" w:line="220" w:lineRule="exact"/>
      <w:jc w:val="left"/>
      <w:textAlignment w:val="auto"/>
    </w:pPr>
    <w:rPr>
      <w:rFonts w:ascii="Arial" w:hAnsi="Arial" w:cs="Arial"/>
      <w:color w:val="0000CC"/>
      <w:spacing w:val="-5"/>
      <w:sz w:val="20"/>
      <w:lang w:val="en-US"/>
    </w:rPr>
  </w:style>
  <w:style w:type="character" w:customStyle="1" w:styleId="DeltaViewInsertion">
    <w:name w:val="DeltaView Insertion"/>
    <w:rsid w:val="00B64E9A"/>
    <w:rPr>
      <w:color w:val="0000FF"/>
      <w:u w:val="double"/>
    </w:rPr>
  </w:style>
  <w:style w:type="paragraph" w:customStyle="1" w:styleId="Listeabc">
    <w:name w:val="Listeabc"/>
    <w:basedOn w:val="Standard"/>
    <w:next w:val="Textkrper"/>
    <w:rsid w:val="00B64E9A"/>
    <w:pPr>
      <w:widowControl w:val="0"/>
      <w:numPr>
        <w:numId w:val="27"/>
      </w:numPr>
      <w:suppressAutoHyphens w:val="0"/>
      <w:overflowPunct/>
      <w:spacing w:after="120"/>
      <w:textAlignment w:val="auto"/>
    </w:pPr>
    <w:rPr>
      <w:szCs w:val="24"/>
      <w:lang w:val="en-US" w:bidi="th-TH"/>
    </w:rPr>
  </w:style>
  <w:style w:type="character" w:customStyle="1" w:styleId="DeltaViewMoveDestination">
    <w:name w:val="DeltaView Move Destination"/>
    <w:rsid w:val="00B64E9A"/>
    <w:rPr>
      <w:color w:val="00C000"/>
      <w:u w:val="double"/>
    </w:rPr>
  </w:style>
  <w:style w:type="paragraph" w:customStyle="1" w:styleId="Titre21">
    <w:name w:val="Titre 21"/>
    <w:basedOn w:val="Standard"/>
    <w:next w:val="Standard"/>
    <w:autoRedefine/>
    <w:qFormat/>
    <w:rsid w:val="000E1B93"/>
    <w:pPr>
      <w:tabs>
        <w:tab w:val="left" w:pos="567"/>
        <w:tab w:val="left" w:pos="1857"/>
      </w:tabs>
      <w:suppressAutoHyphens w:val="0"/>
      <w:overflowPunct/>
      <w:autoSpaceDE/>
      <w:autoSpaceDN/>
      <w:adjustRightInd/>
      <w:spacing w:after="200"/>
      <w:ind w:left="581" w:right="-28" w:hanging="581"/>
      <w:textAlignment w:val="auto"/>
    </w:pPr>
    <w:rPr>
      <w:noProof/>
      <w:spacing w:val="6"/>
      <w:lang w:val="en-US"/>
    </w:rPr>
  </w:style>
  <w:style w:type="paragraph" w:customStyle="1" w:styleId="Sec3header">
    <w:name w:val="Sec3 header"/>
    <w:basedOn w:val="Standard"/>
    <w:rsid w:val="00555D0C"/>
    <w:pPr>
      <w:widowControl w:val="0"/>
      <w:tabs>
        <w:tab w:val="left" w:leader="dot" w:pos="8424"/>
      </w:tabs>
      <w:suppressAutoHyphens w:val="0"/>
      <w:overflowPunct/>
      <w:adjustRightInd/>
      <w:spacing w:before="80"/>
      <w:jc w:val="left"/>
      <w:textAlignment w:val="auto"/>
    </w:pPr>
    <w:rPr>
      <w:rFonts w:ascii="Arial" w:hAnsi="Arial" w:cs="Arial"/>
      <w:b/>
      <w:sz w:val="22"/>
      <w:lang w:val="en-US"/>
    </w:rPr>
  </w:style>
  <w:style w:type="paragraph" w:customStyle="1" w:styleId="FIDICClauseName">
    <w:name w:val="FIDIC_ClauseName"/>
    <w:basedOn w:val="Standard"/>
    <w:next w:val="Standard"/>
    <w:rsid w:val="00555D0C"/>
    <w:pPr>
      <w:suppressAutoHyphens w:val="0"/>
      <w:overflowPunct/>
      <w:autoSpaceDE/>
      <w:autoSpaceDN/>
      <w:adjustRightInd/>
      <w:spacing w:before="240" w:after="240" w:line="240" w:lineRule="exact"/>
      <w:jc w:val="left"/>
      <w:textAlignment w:val="auto"/>
    </w:pPr>
    <w:rPr>
      <w:rFonts w:ascii="Arial" w:hAnsi="Arial" w:cs="Arial"/>
      <w:color w:val="0000CC"/>
      <w:spacing w:val="-5"/>
      <w:sz w:val="28"/>
      <w:szCs w:val="28"/>
      <w:lang w:val="en-GB"/>
    </w:rPr>
  </w:style>
  <w:style w:type="paragraph" w:customStyle="1" w:styleId="StyleHeader2-SubClausesBold">
    <w:name w:val="Style Header 2 - SubClauses + Bold"/>
    <w:basedOn w:val="Header2-SubClauses"/>
    <w:link w:val="StyleHeader2-SubClausesBoldChar"/>
    <w:autoRedefine/>
    <w:rsid w:val="00540309"/>
    <w:pPr>
      <w:tabs>
        <w:tab w:val="clear" w:pos="619"/>
        <w:tab w:val="left" w:pos="576"/>
      </w:tabs>
      <w:overflowPunct/>
      <w:autoSpaceDE/>
      <w:autoSpaceDN/>
      <w:adjustRightInd/>
      <w:ind w:left="612"/>
      <w:textAlignment w:val="auto"/>
    </w:pPr>
    <w:rPr>
      <w:b/>
      <w:bCs/>
    </w:rPr>
  </w:style>
  <w:style w:type="character" w:customStyle="1" w:styleId="StyleHeader2-SubClausesBoldChar">
    <w:name w:val="Style Header 2 - SubClauses + Bold Char"/>
    <w:link w:val="StyleHeader2-SubClausesBold"/>
    <w:locked/>
    <w:rsid w:val="00540309"/>
    <w:rPr>
      <w:b/>
      <w:bCs/>
      <w:sz w:val="24"/>
      <w:szCs w:val="20"/>
      <w:lang w:val="es-ES_tradnl"/>
    </w:rPr>
  </w:style>
  <w:style w:type="paragraph" w:customStyle="1" w:styleId="Heading21">
    <w:name w:val="Heading 21"/>
    <w:basedOn w:val="Standard"/>
    <w:next w:val="Standard"/>
    <w:autoRedefine/>
    <w:qFormat/>
    <w:rsid w:val="00232D97"/>
    <w:pPr>
      <w:numPr>
        <w:numId w:val="73"/>
      </w:numPr>
      <w:tabs>
        <w:tab w:val="left" w:pos="567"/>
        <w:tab w:val="left" w:pos="808"/>
      </w:tabs>
      <w:suppressAutoHyphens w:val="0"/>
      <w:overflowPunct/>
      <w:autoSpaceDE/>
      <w:autoSpaceDN/>
      <w:adjustRightInd/>
      <w:spacing w:after="200"/>
      <w:ind w:right="-28"/>
      <w:textAlignment w:val="auto"/>
    </w:pPr>
    <w:rPr>
      <w:rFonts w:ascii="Arial" w:hAnsi="Arial" w:cs="Arial"/>
      <w:noProof/>
      <w:spacing w:val="6"/>
      <w:sz w:val="22"/>
      <w:lang w:val="en-US" w:eastAsia="es-ES" w:bidi="es-ES"/>
    </w:rPr>
  </w:style>
  <w:style w:type="paragraph" w:customStyle="1" w:styleId="Style11">
    <w:name w:val="Style 11"/>
    <w:basedOn w:val="Standard"/>
    <w:rsid w:val="00B10E73"/>
    <w:pPr>
      <w:widowControl w:val="0"/>
      <w:suppressAutoHyphens w:val="0"/>
      <w:overflowPunct/>
      <w:adjustRightInd/>
      <w:spacing w:line="384" w:lineRule="atLeast"/>
      <w:jc w:val="left"/>
      <w:textAlignment w:val="auto"/>
    </w:pPr>
    <w:rPr>
      <w:szCs w:val="24"/>
      <w:lang w:val="en-US"/>
    </w:rPr>
  </w:style>
  <w:style w:type="paragraph" w:customStyle="1" w:styleId="ANNEXE">
    <w:name w:val="ANNEXE"/>
    <w:basedOn w:val="Standard"/>
    <w:rsid w:val="00D0321F"/>
    <w:pPr>
      <w:suppressAutoHyphens w:val="0"/>
      <w:overflowPunct/>
      <w:spacing w:before="142" w:line="240" w:lineRule="atLeast"/>
      <w:jc w:val="center"/>
      <w:textAlignment w:val="auto"/>
    </w:pPr>
    <w:rPr>
      <w:b/>
      <w:sz w:val="32"/>
      <w:lang w:eastAsia="en-GB"/>
    </w:rPr>
  </w:style>
  <w:style w:type="paragraph" w:styleId="Blocktext">
    <w:name w:val="Block Text"/>
    <w:basedOn w:val="Standard"/>
    <w:locked/>
    <w:rsid w:val="00A80744"/>
    <w:pPr>
      <w:overflowPunct/>
      <w:autoSpaceDE/>
      <w:autoSpaceDN/>
      <w:adjustRightInd/>
      <w:ind w:left="540" w:right="-72"/>
      <w:textAlignment w:val="auto"/>
    </w:pPr>
    <w:rPr>
      <w:lang w:eastAsia="fr-FR"/>
    </w:rPr>
  </w:style>
  <w:style w:type="paragraph" w:customStyle="1" w:styleId="Standaard">
    <w:name w:val="Standaard"/>
    <w:basedOn w:val="Standard"/>
    <w:next w:val="Standard"/>
    <w:rsid w:val="00F0440F"/>
    <w:pPr>
      <w:suppressAutoHyphens w:val="0"/>
      <w:overflowPunct/>
      <w:jc w:val="left"/>
      <w:textAlignment w:val="auto"/>
    </w:pPr>
    <w:rPr>
      <w:rFonts w:ascii="Futura BT" w:hAnsi="Futura BT"/>
      <w:lang w:val="de-DE" w:eastAsia="de-DE"/>
    </w:rPr>
  </w:style>
  <w:style w:type="character" w:styleId="BesuchterLink">
    <w:name w:val="FollowedHyperlink"/>
    <w:locked/>
    <w:rsid w:val="00F0440F"/>
    <w:rPr>
      <w:color w:val="800080"/>
      <w:u w:val="single"/>
    </w:rPr>
  </w:style>
  <w:style w:type="paragraph" w:customStyle="1" w:styleId="Textedebulles1">
    <w:name w:val="Texte de bulles1"/>
    <w:basedOn w:val="Standard"/>
    <w:semiHidden/>
    <w:rsid w:val="00F0440F"/>
    <w:pPr>
      <w:suppressAutoHyphens w:val="0"/>
      <w:overflowPunct/>
      <w:autoSpaceDE/>
      <w:autoSpaceDN/>
      <w:adjustRightInd/>
      <w:jc w:val="left"/>
      <w:textAlignment w:val="auto"/>
    </w:pPr>
    <w:rPr>
      <w:rFonts w:ascii="Tahoma" w:hAnsi="Tahoma" w:cs="Tahoma"/>
      <w:sz w:val="16"/>
      <w:szCs w:val="16"/>
      <w:lang w:val="de-DE" w:eastAsia="de-DE"/>
    </w:rPr>
  </w:style>
  <w:style w:type="paragraph" w:customStyle="1" w:styleId="Section7heading4">
    <w:name w:val="Section 7 heading 4"/>
    <w:basedOn w:val="berschrift3"/>
    <w:rsid w:val="00F0440F"/>
    <w:pPr>
      <w:tabs>
        <w:tab w:val="clear" w:pos="864"/>
        <w:tab w:val="left" w:pos="576"/>
      </w:tabs>
      <w:suppressAutoHyphens/>
      <w:overflowPunct/>
      <w:autoSpaceDE/>
      <w:autoSpaceDN/>
      <w:adjustRightInd/>
      <w:spacing w:after="0"/>
      <w:ind w:left="576" w:hanging="576"/>
      <w:jc w:val="left"/>
      <w:textAlignment w:val="auto"/>
    </w:pPr>
    <w:rPr>
      <w:lang w:val="fr-FR"/>
    </w:rPr>
  </w:style>
  <w:style w:type="paragraph" w:customStyle="1" w:styleId="StyleHeading4Sub-ClauseSub-paragraphClauseSubSubNoNameAft">
    <w:name w:val="Style Heading 4Sub-Clause Sub-paragraphClauseSubSub_No&amp;Name + Aft..."/>
    <w:basedOn w:val="berschrift4"/>
    <w:rsid w:val="00F0440F"/>
    <w:pPr>
      <w:keepNext/>
      <w:numPr>
        <w:ilvl w:val="0"/>
        <w:numId w:val="0"/>
      </w:numPr>
      <w:overflowPunct/>
      <w:autoSpaceDE/>
      <w:autoSpaceDN/>
      <w:adjustRightInd/>
      <w:spacing w:after="180"/>
      <w:ind w:left="1512" w:right="18" w:hanging="540"/>
      <w:textAlignment w:val="auto"/>
    </w:pPr>
    <w:rPr>
      <w:b/>
      <w:bCs/>
      <w:lang w:val="fr-FR"/>
    </w:rPr>
  </w:style>
  <w:style w:type="character" w:customStyle="1" w:styleId="arial-24-gris-b1">
    <w:name w:val="arial-24-gris-b1"/>
    <w:rsid w:val="00F0440F"/>
    <w:rPr>
      <w:rFonts w:ascii="Arial" w:hAnsi="Arial" w:cs="Arial" w:hint="default"/>
      <w:b/>
      <w:bCs/>
      <w:sz w:val="48"/>
      <w:szCs w:val="48"/>
    </w:rPr>
  </w:style>
  <w:style w:type="paragraph" w:customStyle="1" w:styleId="Default">
    <w:name w:val="Default"/>
    <w:rsid w:val="00F0440F"/>
    <w:pPr>
      <w:widowControl w:val="0"/>
      <w:autoSpaceDE w:val="0"/>
      <w:autoSpaceDN w:val="0"/>
      <w:adjustRightInd w:val="0"/>
    </w:pPr>
    <w:rPr>
      <w:rFonts w:ascii="Arial" w:hAnsi="Arial" w:cs="Arial"/>
      <w:color w:val="000000"/>
      <w:sz w:val="24"/>
      <w:szCs w:val="24"/>
      <w:lang w:val="fr-FR" w:eastAsia="fr-FR"/>
    </w:rPr>
  </w:style>
  <w:style w:type="paragraph" w:customStyle="1" w:styleId="CM146">
    <w:name w:val="CM146"/>
    <w:basedOn w:val="Default"/>
    <w:next w:val="Default"/>
    <w:rsid w:val="00F0440F"/>
    <w:rPr>
      <w:rFonts w:cs="Times New Roman"/>
      <w:color w:val="auto"/>
    </w:rPr>
  </w:style>
  <w:style w:type="character" w:customStyle="1" w:styleId="Bibliogrphy">
    <w:name w:val="Bibliogrphy"/>
    <w:rsid w:val="00F0440F"/>
    <w:rPr>
      <w:rFonts w:cs="Times New Roman"/>
    </w:rPr>
  </w:style>
  <w:style w:type="character" w:customStyle="1" w:styleId="DocInit">
    <w:name w:val="Doc Init"/>
    <w:rsid w:val="00F0440F"/>
    <w:rPr>
      <w:rFonts w:cs="Times New Roman"/>
    </w:rPr>
  </w:style>
  <w:style w:type="paragraph" w:customStyle="1" w:styleId="Document1">
    <w:name w:val="Document 1"/>
    <w:rsid w:val="00F0440F"/>
    <w:pPr>
      <w:keepNext/>
      <w:keepLines/>
      <w:tabs>
        <w:tab w:val="left" w:pos="-720"/>
      </w:tabs>
      <w:suppressAutoHyphens/>
    </w:pPr>
    <w:rPr>
      <w:rFonts w:ascii="Times" w:hAnsi="Times"/>
      <w:sz w:val="24"/>
    </w:rPr>
  </w:style>
  <w:style w:type="character" w:customStyle="1" w:styleId="Document2">
    <w:name w:val="Document 2"/>
    <w:rsid w:val="00F0440F"/>
    <w:rPr>
      <w:rFonts w:ascii="Times" w:hAnsi="Times" w:cs="Times New Roman"/>
      <w:sz w:val="24"/>
      <w:lang w:val="en-US"/>
    </w:rPr>
  </w:style>
  <w:style w:type="character" w:customStyle="1" w:styleId="Document3">
    <w:name w:val="Document 3"/>
    <w:rsid w:val="00F0440F"/>
    <w:rPr>
      <w:rFonts w:ascii="Times" w:hAnsi="Times" w:cs="Times New Roman"/>
      <w:sz w:val="24"/>
      <w:lang w:val="en-US"/>
    </w:rPr>
  </w:style>
  <w:style w:type="character" w:customStyle="1" w:styleId="Document4">
    <w:name w:val="Document 4"/>
    <w:rsid w:val="00F0440F"/>
    <w:rPr>
      <w:rFonts w:cs="Times New Roman"/>
      <w:b/>
      <w:i/>
      <w:sz w:val="24"/>
    </w:rPr>
  </w:style>
  <w:style w:type="character" w:customStyle="1" w:styleId="Document5">
    <w:name w:val="Document 5"/>
    <w:rsid w:val="00F0440F"/>
    <w:rPr>
      <w:rFonts w:cs="Times New Roman"/>
    </w:rPr>
  </w:style>
  <w:style w:type="character" w:customStyle="1" w:styleId="Document6">
    <w:name w:val="Document 6"/>
    <w:rsid w:val="00F0440F"/>
    <w:rPr>
      <w:rFonts w:cs="Times New Roman"/>
    </w:rPr>
  </w:style>
  <w:style w:type="character" w:customStyle="1" w:styleId="Document7">
    <w:name w:val="Document 7"/>
    <w:rsid w:val="00F0440F"/>
    <w:rPr>
      <w:rFonts w:cs="Times New Roman"/>
    </w:rPr>
  </w:style>
  <w:style w:type="character" w:customStyle="1" w:styleId="Document8">
    <w:name w:val="Document 8"/>
    <w:rsid w:val="00F0440F"/>
    <w:rPr>
      <w:rFonts w:cs="Times New Roman"/>
    </w:rPr>
  </w:style>
  <w:style w:type="character" w:customStyle="1" w:styleId="TechInit">
    <w:name w:val="Tech Init"/>
    <w:rsid w:val="00F0440F"/>
    <w:rPr>
      <w:rFonts w:ascii="Times" w:hAnsi="Times" w:cs="Times New Roman"/>
      <w:sz w:val="24"/>
      <w:lang w:val="en-US"/>
    </w:rPr>
  </w:style>
  <w:style w:type="character" w:customStyle="1" w:styleId="Technical1">
    <w:name w:val="Technical 1"/>
    <w:rsid w:val="00F0440F"/>
    <w:rPr>
      <w:rFonts w:ascii="Times" w:hAnsi="Times" w:cs="Times New Roman"/>
      <w:sz w:val="24"/>
      <w:lang w:val="en-US"/>
    </w:rPr>
  </w:style>
  <w:style w:type="character" w:customStyle="1" w:styleId="Technical2">
    <w:name w:val="Technical 2"/>
    <w:rsid w:val="00F0440F"/>
    <w:rPr>
      <w:rFonts w:ascii="Times" w:hAnsi="Times" w:cs="Times New Roman"/>
      <w:sz w:val="24"/>
      <w:lang w:val="en-US"/>
    </w:rPr>
  </w:style>
  <w:style w:type="character" w:customStyle="1" w:styleId="Technical3">
    <w:name w:val="Technical 3"/>
    <w:rsid w:val="00F0440F"/>
    <w:rPr>
      <w:rFonts w:ascii="Times" w:hAnsi="Times" w:cs="Times New Roman"/>
      <w:sz w:val="24"/>
      <w:lang w:val="en-US"/>
    </w:rPr>
  </w:style>
  <w:style w:type="paragraph" w:customStyle="1" w:styleId="Technical5">
    <w:name w:val="Technical 5"/>
    <w:rsid w:val="00F0440F"/>
    <w:pPr>
      <w:tabs>
        <w:tab w:val="left" w:pos="-720"/>
      </w:tabs>
      <w:suppressAutoHyphens/>
      <w:ind w:firstLine="720"/>
    </w:pPr>
    <w:rPr>
      <w:rFonts w:ascii="Times" w:hAnsi="Times"/>
      <w:b/>
      <w:sz w:val="24"/>
    </w:rPr>
  </w:style>
  <w:style w:type="paragraph" w:customStyle="1" w:styleId="Technical6">
    <w:name w:val="Technical 6"/>
    <w:rsid w:val="00F0440F"/>
    <w:pPr>
      <w:tabs>
        <w:tab w:val="left" w:pos="-720"/>
      </w:tabs>
      <w:suppressAutoHyphens/>
      <w:ind w:firstLine="720"/>
    </w:pPr>
    <w:rPr>
      <w:rFonts w:ascii="Times" w:hAnsi="Times"/>
      <w:b/>
      <w:sz w:val="24"/>
    </w:rPr>
  </w:style>
  <w:style w:type="paragraph" w:customStyle="1" w:styleId="Technical7">
    <w:name w:val="Technical 7"/>
    <w:rsid w:val="00F0440F"/>
    <w:pPr>
      <w:tabs>
        <w:tab w:val="left" w:pos="-720"/>
      </w:tabs>
      <w:suppressAutoHyphens/>
      <w:ind w:firstLine="720"/>
    </w:pPr>
    <w:rPr>
      <w:rFonts w:ascii="Times" w:hAnsi="Times"/>
      <w:b/>
      <w:sz w:val="24"/>
    </w:rPr>
  </w:style>
  <w:style w:type="paragraph" w:customStyle="1" w:styleId="Technical8">
    <w:name w:val="Technical 8"/>
    <w:rsid w:val="00F0440F"/>
    <w:pPr>
      <w:tabs>
        <w:tab w:val="left" w:pos="-720"/>
      </w:tabs>
      <w:suppressAutoHyphens/>
      <w:ind w:firstLine="720"/>
    </w:pPr>
    <w:rPr>
      <w:rFonts w:ascii="Times" w:hAnsi="Times"/>
      <w:b/>
      <w:sz w:val="24"/>
    </w:rPr>
  </w:style>
  <w:style w:type="paragraph" w:customStyle="1" w:styleId="Pleading">
    <w:name w:val="Pleading"/>
    <w:rsid w:val="00F0440F"/>
    <w:pPr>
      <w:tabs>
        <w:tab w:val="left" w:pos="-720"/>
      </w:tabs>
      <w:suppressAutoHyphens/>
      <w:spacing w:line="240" w:lineRule="exact"/>
    </w:pPr>
    <w:rPr>
      <w:rFonts w:ascii="Times" w:hAnsi="Times"/>
      <w:sz w:val="24"/>
    </w:rPr>
  </w:style>
  <w:style w:type="paragraph" w:customStyle="1" w:styleId="RightPar1">
    <w:name w:val="Right Par 1"/>
    <w:rsid w:val="00F0440F"/>
    <w:pPr>
      <w:tabs>
        <w:tab w:val="left" w:pos="-720"/>
        <w:tab w:val="left" w:pos="0"/>
        <w:tab w:val="decimal" w:pos="720"/>
      </w:tabs>
      <w:suppressAutoHyphens/>
      <w:ind w:firstLine="720"/>
    </w:pPr>
    <w:rPr>
      <w:rFonts w:ascii="Times" w:hAnsi="Times"/>
      <w:sz w:val="24"/>
    </w:rPr>
  </w:style>
  <w:style w:type="paragraph" w:customStyle="1" w:styleId="RightPar2">
    <w:name w:val="Right Par 2"/>
    <w:rsid w:val="00F0440F"/>
    <w:pPr>
      <w:tabs>
        <w:tab w:val="left" w:pos="-720"/>
        <w:tab w:val="left" w:pos="0"/>
        <w:tab w:val="left" w:pos="720"/>
        <w:tab w:val="decimal" w:pos="1440"/>
      </w:tabs>
      <w:suppressAutoHyphens/>
      <w:ind w:firstLine="1440"/>
    </w:pPr>
    <w:rPr>
      <w:rFonts w:ascii="Times" w:hAnsi="Times"/>
      <w:sz w:val="24"/>
    </w:rPr>
  </w:style>
  <w:style w:type="paragraph" w:customStyle="1" w:styleId="RightPar3">
    <w:name w:val="Right Par 3"/>
    <w:rsid w:val="00F0440F"/>
    <w:pPr>
      <w:tabs>
        <w:tab w:val="left" w:pos="-720"/>
        <w:tab w:val="left" w:pos="0"/>
        <w:tab w:val="left" w:pos="720"/>
        <w:tab w:val="left" w:pos="1440"/>
        <w:tab w:val="decimal" w:pos="2160"/>
      </w:tabs>
      <w:suppressAutoHyphens/>
      <w:ind w:firstLine="2160"/>
    </w:pPr>
    <w:rPr>
      <w:rFonts w:ascii="Times" w:hAnsi="Times"/>
      <w:sz w:val="24"/>
    </w:rPr>
  </w:style>
  <w:style w:type="paragraph" w:customStyle="1" w:styleId="RightPar4">
    <w:name w:val="Right Par 4"/>
    <w:rsid w:val="00F0440F"/>
    <w:pPr>
      <w:tabs>
        <w:tab w:val="left" w:pos="-720"/>
        <w:tab w:val="left" w:pos="0"/>
        <w:tab w:val="left" w:pos="720"/>
        <w:tab w:val="left" w:pos="1440"/>
        <w:tab w:val="left" w:pos="2160"/>
        <w:tab w:val="decimal" w:pos="2880"/>
      </w:tabs>
      <w:suppressAutoHyphens/>
      <w:ind w:firstLine="2880"/>
    </w:pPr>
    <w:rPr>
      <w:rFonts w:ascii="Times" w:hAnsi="Times"/>
      <w:sz w:val="24"/>
    </w:rPr>
  </w:style>
  <w:style w:type="paragraph" w:customStyle="1" w:styleId="RightPar5">
    <w:name w:val="Right Par 5"/>
    <w:rsid w:val="00F0440F"/>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RightPar6">
    <w:name w:val="Right Par 6"/>
    <w:rsid w:val="00F0440F"/>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rPr>
  </w:style>
  <w:style w:type="paragraph" w:customStyle="1" w:styleId="RightPar7">
    <w:name w:val="Right Par 7"/>
    <w:rsid w:val="00F0440F"/>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rPr>
  </w:style>
  <w:style w:type="paragraph" w:customStyle="1" w:styleId="RightPar8">
    <w:name w:val="Right Par 8"/>
    <w:rsid w:val="00F0440F"/>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rPr>
  </w:style>
  <w:style w:type="character" w:customStyle="1" w:styleId="vlpgno">
    <w:name w:val="vl.pg.no."/>
    <w:rsid w:val="00F0440F"/>
    <w:rPr>
      <w:rFonts w:ascii="Times" w:hAnsi="Times" w:cs="Times New Roman"/>
      <w:b/>
      <w:sz w:val="20"/>
      <w:lang w:val="en-US"/>
    </w:rPr>
  </w:style>
  <w:style w:type="character" w:styleId="Zeilennummer">
    <w:name w:val="line number"/>
    <w:locked/>
    <w:rsid w:val="00F0440F"/>
    <w:rPr>
      <w:rFonts w:cs="Times New Roman"/>
    </w:rPr>
  </w:style>
  <w:style w:type="character" w:customStyle="1" w:styleId="footnote">
    <w:name w:val="footnote"/>
    <w:rsid w:val="00F0440F"/>
    <w:rPr>
      <w:rFonts w:ascii="Book Antiqua" w:hAnsi="Book Antiqua" w:cs="Times New Roman"/>
      <w:sz w:val="24"/>
      <w:lang w:val="en-US"/>
    </w:rPr>
  </w:style>
  <w:style w:type="character" w:customStyle="1" w:styleId="insert2">
    <w:name w:val="insert2"/>
    <w:rsid w:val="00F0440F"/>
    <w:rPr>
      <w:rFonts w:ascii="Arial" w:hAnsi="Arial" w:cs="Times New Roman"/>
      <w:i/>
      <w:sz w:val="24"/>
      <w:lang w:val="en-US"/>
    </w:rPr>
  </w:style>
  <w:style w:type="character" w:customStyle="1" w:styleId="reference">
    <w:name w:val="reference"/>
    <w:rsid w:val="00F0440F"/>
    <w:rPr>
      <w:rFonts w:ascii="Book Antiqua" w:hAnsi="Book Antiqua" w:cs="Times New Roman"/>
      <w:i/>
      <w:sz w:val="24"/>
      <w:lang w:val="en-US"/>
    </w:rPr>
  </w:style>
  <w:style w:type="paragraph" w:customStyle="1" w:styleId="Headfid1">
    <w:name w:val="Head fid1"/>
    <w:basedOn w:val="Head2"/>
    <w:rsid w:val="00F0440F"/>
    <w:pPr>
      <w:keepNext w:val="0"/>
      <w:widowControl/>
      <w:suppressAutoHyphens w:val="0"/>
      <w:overflowPunct/>
      <w:autoSpaceDE/>
      <w:autoSpaceDN/>
      <w:adjustRightInd/>
      <w:spacing w:before="120" w:after="120"/>
      <w:textAlignment w:val="auto"/>
    </w:pPr>
    <w:rPr>
      <w:rFonts w:ascii="Times New Roman" w:hAnsi="Times New Roman"/>
      <w:b/>
      <w:spacing w:val="0"/>
      <w:sz w:val="24"/>
      <w:lang w:val="en-GB"/>
    </w:rPr>
  </w:style>
  <w:style w:type="paragraph" w:customStyle="1" w:styleId="Head22b">
    <w:name w:val="Head 2.2b"/>
    <w:basedOn w:val="Standard"/>
    <w:rsid w:val="00F0440F"/>
    <w:pPr>
      <w:overflowPunct/>
      <w:autoSpaceDE/>
      <w:autoSpaceDN/>
      <w:adjustRightInd/>
      <w:spacing w:after="240"/>
      <w:ind w:left="360" w:hanging="360"/>
      <w:jc w:val="left"/>
      <w:textAlignment w:val="auto"/>
    </w:pPr>
    <w:rPr>
      <w:rFonts w:ascii="Tms Rmn" w:hAnsi="Tms Rmn"/>
      <w:b/>
      <w:lang w:val="en-US"/>
    </w:rPr>
  </w:style>
  <w:style w:type="paragraph" w:customStyle="1" w:styleId="Head51">
    <w:name w:val="Head 5.1"/>
    <w:basedOn w:val="Head21"/>
    <w:rsid w:val="00F0440F"/>
    <w:pPr>
      <w:keepNext/>
      <w:pBdr>
        <w:bottom w:val="single" w:sz="24" w:space="3" w:color="auto"/>
      </w:pBdr>
      <w:overflowPunct/>
      <w:autoSpaceDE/>
      <w:autoSpaceDN/>
      <w:adjustRightInd/>
      <w:spacing w:before="480"/>
      <w:textAlignment w:val="auto"/>
    </w:pPr>
    <w:rPr>
      <w:rFonts w:ascii="Times New Roman Bold" w:hAnsi="Times New Roman Bold"/>
      <w:smallCaps/>
      <w:sz w:val="32"/>
      <w:lang w:val="en-US"/>
    </w:rPr>
  </w:style>
  <w:style w:type="paragraph" w:customStyle="1" w:styleId="Head52">
    <w:name w:val="Head 5.2"/>
    <w:basedOn w:val="Standard"/>
    <w:rsid w:val="00F0440F"/>
    <w:pPr>
      <w:keepNext/>
      <w:overflowPunct/>
      <w:autoSpaceDE/>
      <w:autoSpaceDN/>
      <w:adjustRightInd/>
      <w:spacing w:before="480" w:after="240"/>
      <w:ind w:left="547" w:hanging="547"/>
      <w:jc w:val="center"/>
      <w:textAlignment w:val="auto"/>
    </w:pPr>
    <w:rPr>
      <w:b/>
      <w:lang w:val="en-US"/>
    </w:rPr>
  </w:style>
  <w:style w:type="paragraph" w:customStyle="1" w:styleId="Head61">
    <w:name w:val="Head 6.1"/>
    <w:basedOn w:val="Head51"/>
    <w:rsid w:val="00F0440F"/>
    <w:pPr>
      <w:pBdr>
        <w:bottom w:val="none" w:sz="0" w:space="0" w:color="auto"/>
      </w:pBdr>
      <w:spacing w:before="0" w:after="240"/>
    </w:pPr>
    <w:rPr>
      <w:caps/>
    </w:rPr>
  </w:style>
  <w:style w:type="paragraph" w:customStyle="1" w:styleId="Head71">
    <w:name w:val="Head 7.1"/>
    <w:basedOn w:val="Head21"/>
    <w:rsid w:val="00F0440F"/>
    <w:pPr>
      <w:keepNext/>
      <w:pBdr>
        <w:bottom w:val="single" w:sz="24" w:space="3" w:color="auto"/>
      </w:pBdr>
      <w:overflowPunct/>
      <w:autoSpaceDE/>
      <w:autoSpaceDN/>
      <w:adjustRightInd/>
      <w:spacing w:before="480" w:after="240"/>
      <w:textAlignment w:val="auto"/>
    </w:pPr>
    <w:rPr>
      <w:rFonts w:ascii="Times New Roman Bold" w:hAnsi="Times New Roman Bold"/>
      <w:smallCaps/>
      <w:sz w:val="32"/>
      <w:lang w:val="en-US"/>
    </w:rPr>
  </w:style>
  <w:style w:type="paragraph" w:customStyle="1" w:styleId="Head72">
    <w:name w:val="Head 7.2"/>
    <w:basedOn w:val="Standard"/>
    <w:rsid w:val="00F0440F"/>
    <w:pPr>
      <w:overflowPunct/>
      <w:autoSpaceDE/>
      <w:autoSpaceDN/>
      <w:adjustRightInd/>
      <w:spacing w:after="240"/>
      <w:ind w:left="720" w:hanging="720"/>
      <w:jc w:val="left"/>
      <w:textAlignment w:val="auto"/>
    </w:pPr>
    <w:rPr>
      <w:rFonts w:ascii="Times New Roman Bold" w:hAnsi="Times New Roman Bold"/>
      <w:b/>
      <w:sz w:val="28"/>
      <w:lang w:val="en-US"/>
    </w:rPr>
  </w:style>
  <w:style w:type="paragraph" w:customStyle="1" w:styleId="Head82">
    <w:name w:val="Head 8.2"/>
    <w:basedOn w:val="Head81"/>
    <w:rsid w:val="00F0440F"/>
    <w:pPr>
      <w:overflowPunct/>
      <w:autoSpaceDE/>
      <w:autoSpaceDN/>
      <w:adjustRightInd/>
      <w:spacing w:before="480" w:after="240"/>
      <w:textAlignment w:val="auto"/>
    </w:pPr>
    <w:rPr>
      <w:rFonts w:ascii="Times New Roman Bold" w:hAnsi="Times New Roman Bold"/>
      <w:smallCaps/>
      <w:lang w:val="en-US"/>
    </w:rPr>
  </w:style>
  <w:style w:type="character" w:customStyle="1" w:styleId="Header2-SubClausesCharChar">
    <w:name w:val="Header 2 - SubClauses Char Char"/>
    <w:link w:val="Header2-SubClauses"/>
    <w:uiPriority w:val="99"/>
    <w:locked/>
    <w:rsid w:val="00F0440F"/>
    <w:rPr>
      <w:sz w:val="24"/>
      <w:szCs w:val="20"/>
      <w:lang w:val="es-ES_tradnl"/>
    </w:rPr>
  </w:style>
  <w:style w:type="paragraph" w:customStyle="1" w:styleId="Outlinei">
    <w:name w:val="Outline i)"/>
    <w:basedOn w:val="Standard"/>
    <w:rsid w:val="00F0440F"/>
    <w:pPr>
      <w:tabs>
        <w:tab w:val="num" w:pos="1782"/>
      </w:tabs>
      <w:suppressAutoHyphens w:val="0"/>
      <w:overflowPunct/>
      <w:autoSpaceDE/>
      <w:autoSpaceDN/>
      <w:adjustRightInd/>
      <w:spacing w:before="120"/>
      <w:ind w:left="1782" w:hanging="792"/>
      <w:jc w:val="left"/>
      <w:textAlignment w:val="auto"/>
    </w:pPr>
    <w:rPr>
      <w:lang w:val="en-US"/>
    </w:rPr>
  </w:style>
  <w:style w:type="paragraph" w:customStyle="1" w:styleId="ClauseSubList">
    <w:name w:val="ClauseSub_List"/>
    <w:rsid w:val="00F0440F"/>
    <w:pPr>
      <w:tabs>
        <w:tab w:val="num" w:pos="576"/>
      </w:tabs>
      <w:suppressAutoHyphens/>
      <w:ind w:left="576" w:hanging="576"/>
    </w:pPr>
    <w:rPr>
      <w:sz w:val="22"/>
      <w:szCs w:val="22"/>
      <w:lang w:val="en-GB"/>
    </w:rPr>
  </w:style>
  <w:style w:type="paragraph" w:customStyle="1" w:styleId="ClauseSubListSubList">
    <w:name w:val="ClauseSub_List_SubList"/>
    <w:rsid w:val="00F0440F"/>
    <w:pPr>
      <w:tabs>
        <w:tab w:val="num" w:pos="1800"/>
      </w:tabs>
      <w:ind w:left="1800" w:hanging="360"/>
    </w:pPr>
    <w:rPr>
      <w:sz w:val="22"/>
      <w:szCs w:val="22"/>
      <w:lang w:val="en-GB"/>
    </w:rPr>
  </w:style>
  <w:style w:type="paragraph" w:customStyle="1" w:styleId="ClauseSubParaIndent">
    <w:name w:val="ClauseSub_ParaIndent"/>
    <w:basedOn w:val="ClauseSubPara"/>
    <w:rsid w:val="00F0440F"/>
    <w:pPr>
      <w:ind w:left="2835"/>
    </w:pPr>
  </w:style>
  <w:style w:type="paragraph" w:customStyle="1" w:styleId="Part1">
    <w:name w:val="Part 1"/>
    <w:aliases w:val="2,3 Header 4"/>
    <w:basedOn w:val="Standard"/>
    <w:autoRedefine/>
    <w:rsid w:val="00F0440F"/>
    <w:pPr>
      <w:suppressAutoHyphens w:val="0"/>
      <w:overflowPunct/>
      <w:autoSpaceDE/>
      <w:autoSpaceDN/>
      <w:adjustRightInd/>
      <w:spacing w:before="240" w:after="240"/>
      <w:jc w:val="center"/>
      <w:textAlignment w:val="auto"/>
    </w:pPr>
    <w:rPr>
      <w:b/>
      <w:sz w:val="48"/>
      <w:lang w:val="en-US"/>
    </w:rPr>
  </w:style>
  <w:style w:type="paragraph" w:customStyle="1" w:styleId="FIDICSectionBegin">
    <w:name w:val="FIDIC__SectionBegin"/>
    <w:basedOn w:val="Standard"/>
    <w:next w:val="FIDICSectionName"/>
    <w:rsid w:val="00F0440F"/>
    <w:pPr>
      <w:widowControl w:val="0"/>
      <w:suppressAutoHyphens w:val="0"/>
      <w:overflowPunct/>
      <w:spacing w:line="240" w:lineRule="exact"/>
      <w:jc w:val="left"/>
      <w:textAlignment w:val="auto"/>
    </w:pPr>
    <w:rPr>
      <w:rFonts w:ascii="Arial" w:hAnsi="Arial" w:cs="Arial"/>
      <w:b/>
      <w:bCs/>
      <w:color w:val="0000CC"/>
      <w:sz w:val="20"/>
      <w:lang w:val="en-US" w:eastAsia="fr-FR"/>
    </w:rPr>
  </w:style>
  <w:style w:type="paragraph" w:customStyle="1" w:styleId="FIDICSectionName">
    <w:name w:val="FIDIC__SectionName"/>
    <w:basedOn w:val="FIDICClauseSubName"/>
    <w:next w:val="FIDICClauseSubName"/>
    <w:rsid w:val="00F0440F"/>
    <w:pPr>
      <w:spacing w:before="100" w:after="300"/>
    </w:pPr>
    <w:rPr>
      <w:sz w:val="30"/>
      <w:szCs w:val="30"/>
    </w:rPr>
  </w:style>
  <w:style w:type="paragraph" w:customStyle="1" w:styleId="FIDICClauseSubName">
    <w:name w:val="FIDIC_ClauseSubName"/>
    <w:basedOn w:val="FIDICCoverTitle"/>
    <w:rsid w:val="00F0440F"/>
    <w:pPr>
      <w:spacing w:before="240" w:line="240" w:lineRule="exact"/>
    </w:pPr>
    <w:rPr>
      <w:sz w:val="24"/>
      <w:szCs w:val="24"/>
    </w:rPr>
  </w:style>
  <w:style w:type="paragraph" w:customStyle="1" w:styleId="FIDICCoverTitle">
    <w:name w:val="FIDIC__CoverTitle"/>
    <w:basedOn w:val="Standard"/>
    <w:rsid w:val="00F0440F"/>
    <w:pPr>
      <w:suppressAutoHyphens w:val="0"/>
      <w:overflowPunct/>
      <w:autoSpaceDE/>
      <w:autoSpaceDN/>
      <w:adjustRightInd/>
      <w:spacing w:after="240"/>
      <w:jc w:val="left"/>
      <w:textAlignment w:val="auto"/>
    </w:pPr>
    <w:rPr>
      <w:rFonts w:ascii="Arial" w:hAnsi="Arial" w:cs="Arial"/>
      <w:color w:val="0000CC"/>
      <w:spacing w:val="-5"/>
      <w:sz w:val="40"/>
      <w:szCs w:val="40"/>
      <w:lang w:val="en-GB"/>
    </w:rPr>
  </w:style>
  <w:style w:type="paragraph" w:customStyle="1" w:styleId="FIDICClauseSubSubName">
    <w:name w:val="FIDIC_ClauseSubSubName"/>
    <w:basedOn w:val="FIDICClauseSubName"/>
    <w:next w:val="FIDICClauseSubSubPara"/>
    <w:rsid w:val="00F0440F"/>
    <w:pPr>
      <w:spacing w:before="120" w:after="120"/>
    </w:pPr>
    <w:rPr>
      <w:rFonts w:ascii="Helvetica Neue" w:hAnsi="Helvetica Neue" w:cs="Times New Roman"/>
      <w:sz w:val="20"/>
      <w:szCs w:val="20"/>
      <w:lang w:val="en-US"/>
    </w:rPr>
  </w:style>
  <w:style w:type="paragraph" w:customStyle="1" w:styleId="FIDICSectionEnd">
    <w:name w:val="FIDIC__SectionEnd"/>
    <w:basedOn w:val="Standard"/>
    <w:next w:val="FIDICSectionName"/>
    <w:rsid w:val="00F0440F"/>
    <w:pPr>
      <w:widowControl w:val="0"/>
      <w:suppressAutoHyphens w:val="0"/>
      <w:overflowPunct/>
      <w:spacing w:line="240" w:lineRule="exact"/>
      <w:jc w:val="left"/>
      <w:textAlignment w:val="auto"/>
    </w:pPr>
    <w:rPr>
      <w:rFonts w:ascii="Arial" w:hAnsi="Arial" w:cs="Arial"/>
      <w:b/>
      <w:bCs/>
      <w:color w:val="0000CC"/>
      <w:sz w:val="20"/>
      <w:lang w:val="en-US" w:eastAsia="fr-FR"/>
    </w:rPr>
  </w:style>
  <w:style w:type="paragraph" w:customStyle="1" w:styleId="sec7-SubClause">
    <w:name w:val="sec7-SubClause"/>
    <w:basedOn w:val="Titre11"/>
    <w:rsid w:val="00F0440F"/>
    <w:pPr>
      <w:tabs>
        <w:tab w:val="left" w:pos="573"/>
      </w:tabs>
      <w:suppressAutoHyphens w:val="0"/>
      <w:overflowPunct/>
      <w:autoSpaceDE/>
      <w:autoSpaceDN/>
      <w:adjustRightInd/>
      <w:ind w:left="576" w:hanging="576"/>
      <w:jc w:val="left"/>
      <w:textAlignment w:val="auto"/>
    </w:pPr>
    <w:rPr>
      <w:b/>
      <w:bCs/>
      <w:szCs w:val="24"/>
      <w:lang w:val="en-US"/>
    </w:rPr>
  </w:style>
  <w:style w:type="paragraph" w:customStyle="1" w:styleId="Sec7-Clauses">
    <w:name w:val="Sec7-Clauses"/>
    <w:basedOn w:val="Titre11"/>
    <w:rsid w:val="00F0440F"/>
    <w:pPr>
      <w:tabs>
        <w:tab w:val="left" w:pos="567"/>
      </w:tabs>
      <w:suppressAutoHyphens w:val="0"/>
      <w:overflowPunct/>
      <w:autoSpaceDE/>
      <w:autoSpaceDN/>
      <w:adjustRightInd/>
      <w:jc w:val="left"/>
      <w:textAlignment w:val="auto"/>
    </w:pPr>
    <w:rPr>
      <w:b/>
      <w:bCs/>
      <w:szCs w:val="24"/>
      <w:lang w:val="es-ES_tradnl"/>
    </w:rPr>
  </w:style>
  <w:style w:type="paragraph" w:customStyle="1" w:styleId="sec7-header1">
    <w:name w:val="sec7-header1"/>
    <w:basedOn w:val="FIDICClauseSubName"/>
    <w:rsid w:val="00F0440F"/>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F0440F"/>
    <w:pPr>
      <w:overflowPunct/>
      <w:autoSpaceDE/>
      <w:autoSpaceDN/>
      <w:adjustRightInd/>
      <w:textAlignment w:val="auto"/>
    </w:pPr>
    <w:rPr>
      <w:lang w:val="en-US"/>
    </w:rPr>
  </w:style>
  <w:style w:type="paragraph" w:customStyle="1" w:styleId="SectionIXHeader">
    <w:name w:val="Section IX Header"/>
    <w:basedOn w:val="SectionVHeader"/>
    <w:rsid w:val="00F0440F"/>
    <w:pPr>
      <w:overflowPunct/>
      <w:autoSpaceDE/>
      <w:autoSpaceDN/>
      <w:adjustRightInd/>
      <w:textAlignment w:val="auto"/>
    </w:pPr>
    <w:rPr>
      <w:lang w:val="en-US"/>
    </w:rPr>
  </w:style>
  <w:style w:type="paragraph" w:customStyle="1" w:styleId="Parts">
    <w:name w:val="Parts"/>
    <w:basedOn w:val="berschrift1"/>
    <w:rsid w:val="00F0440F"/>
    <w:pPr>
      <w:overflowPunct/>
      <w:autoSpaceDE/>
      <w:autoSpaceDN/>
      <w:adjustRightInd/>
      <w:spacing w:before="480" w:after="240"/>
      <w:textAlignment w:val="auto"/>
    </w:pPr>
    <w:rPr>
      <w:rFonts w:ascii="Times New Roman Bold" w:hAnsi="Times New Roman Bold"/>
      <w:smallCaps/>
      <w:sz w:val="56"/>
      <w:lang w:val="en-US"/>
    </w:rPr>
  </w:style>
  <w:style w:type="paragraph" w:customStyle="1" w:styleId="StyleHeader1-ClausesLeft0Hanging03After0pt">
    <w:name w:val="Style Header 1 - Clauses + Left:  0&quot; Hanging:  0.3&quot; After:  0 pt"/>
    <w:basedOn w:val="Titre11"/>
    <w:rsid w:val="00F0440F"/>
    <w:pPr>
      <w:numPr>
        <w:numId w:val="34"/>
      </w:numPr>
      <w:tabs>
        <w:tab w:val="left" w:pos="342"/>
        <w:tab w:val="left" w:pos="567"/>
      </w:tabs>
      <w:suppressAutoHyphens w:val="0"/>
      <w:overflowPunct/>
      <w:autoSpaceDE/>
      <w:autoSpaceDN/>
      <w:adjustRightInd/>
      <w:ind w:left="342"/>
      <w:jc w:val="left"/>
      <w:textAlignment w:val="auto"/>
    </w:pPr>
    <w:rPr>
      <w:b/>
      <w:bCs/>
      <w:lang w:val="es-ES_tradnl"/>
    </w:rPr>
  </w:style>
  <w:style w:type="paragraph" w:customStyle="1" w:styleId="StyleHeader1-ClausesAfter0pt">
    <w:name w:val="Style Header 1 - Clauses + After:  0 pt"/>
    <w:basedOn w:val="Titre11"/>
    <w:rsid w:val="00F0440F"/>
    <w:pPr>
      <w:tabs>
        <w:tab w:val="left" w:pos="567"/>
      </w:tabs>
      <w:suppressAutoHyphens w:val="0"/>
      <w:overflowPunct/>
      <w:autoSpaceDE/>
      <w:autoSpaceDN/>
      <w:adjustRightInd/>
      <w:spacing w:after="200"/>
      <w:textAlignment w:val="auto"/>
    </w:pPr>
    <w:rPr>
      <w:bCs/>
      <w:lang w:val="es-ES_tradnl"/>
    </w:rPr>
  </w:style>
  <w:style w:type="paragraph" w:customStyle="1" w:styleId="StyleStyleHeader1-ClausesAfter0ptLeft0Hanging">
    <w:name w:val="Style Style Header 1 - Clauses + After:  0 pt + Left:  0&quot; Hanging:..."/>
    <w:basedOn w:val="StyleHeader1-ClausesAfter0pt"/>
    <w:rsid w:val="00F0440F"/>
    <w:pPr>
      <w:tabs>
        <w:tab w:val="clear" w:pos="567"/>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F0440F"/>
    <w:pPr>
      <w:tabs>
        <w:tab w:val="clear" w:pos="567"/>
        <w:tab w:val="left" w:pos="576"/>
      </w:tabs>
      <w:spacing w:after="240"/>
      <w:ind w:left="576" w:hanging="576"/>
    </w:pPr>
    <w:rPr>
      <w:bCs w:val="0"/>
    </w:rPr>
  </w:style>
  <w:style w:type="paragraph" w:customStyle="1" w:styleId="StyleP3Header1-ClausesAfter12pt">
    <w:name w:val="Style P3 Header1-Clauses + After:  12 pt"/>
    <w:basedOn w:val="P3Header1-Clauses"/>
    <w:rsid w:val="00F0440F"/>
    <w:pPr>
      <w:numPr>
        <w:numId w:val="18"/>
      </w:numPr>
      <w:tabs>
        <w:tab w:val="clear" w:pos="432"/>
        <w:tab w:val="clear" w:pos="864"/>
        <w:tab w:val="num" w:pos="420"/>
        <w:tab w:val="left" w:pos="567"/>
        <w:tab w:val="left" w:pos="972"/>
        <w:tab w:val="left" w:pos="1008"/>
      </w:tabs>
      <w:overflowPunct/>
      <w:autoSpaceDE/>
      <w:autoSpaceDN/>
      <w:adjustRightInd/>
      <w:spacing w:after="240"/>
      <w:ind w:left="1008" w:firstLine="144"/>
      <w:jc w:val="both"/>
      <w:textAlignment w:val="auto"/>
    </w:pPr>
    <w:rPr>
      <w:b w:val="0"/>
    </w:rPr>
  </w:style>
  <w:style w:type="paragraph" w:customStyle="1" w:styleId="Section7heading3">
    <w:name w:val="Section 7 heading 3"/>
    <w:basedOn w:val="berschrift3"/>
    <w:rsid w:val="00F0440F"/>
    <w:pPr>
      <w:tabs>
        <w:tab w:val="clear" w:pos="864"/>
      </w:tabs>
      <w:suppressAutoHyphens/>
      <w:overflowPunct/>
      <w:autoSpaceDE/>
      <w:autoSpaceDN/>
      <w:adjustRightInd/>
      <w:spacing w:after="0"/>
      <w:ind w:left="0" w:firstLine="0"/>
      <w:jc w:val="center"/>
      <w:textAlignment w:val="auto"/>
    </w:pPr>
    <w:rPr>
      <w:sz w:val="28"/>
    </w:rPr>
  </w:style>
  <w:style w:type="paragraph" w:customStyle="1" w:styleId="CG2">
    <w:name w:val="CG2"/>
    <w:basedOn w:val="berschrift3"/>
    <w:link w:val="CG2Car"/>
    <w:qFormat/>
    <w:rsid w:val="00F0440F"/>
    <w:pPr>
      <w:tabs>
        <w:tab w:val="clear" w:pos="864"/>
        <w:tab w:val="left" w:pos="576"/>
      </w:tabs>
      <w:suppressAutoHyphens/>
      <w:overflowPunct/>
      <w:autoSpaceDE/>
      <w:autoSpaceDN/>
      <w:adjustRightInd/>
      <w:spacing w:after="0"/>
      <w:ind w:left="576" w:hanging="576"/>
      <w:jc w:val="left"/>
      <w:textAlignment w:val="auto"/>
    </w:pPr>
    <w:rPr>
      <w:rFonts w:ascii="Times New Roman" w:hAnsi="Times New Roman"/>
      <w:bCs w:val="0"/>
      <w:sz w:val="24"/>
      <w:szCs w:val="20"/>
      <w:lang w:val="en-US"/>
    </w:rPr>
  </w:style>
  <w:style w:type="character" w:customStyle="1" w:styleId="CG2Car">
    <w:name w:val="CG2 Car"/>
    <w:link w:val="CG2"/>
    <w:locked/>
    <w:rsid w:val="00F0440F"/>
    <w:rPr>
      <w:b/>
      <w:sz w:val="24"/>
      <w:szCs w:val="20"/>
      <w:lang w:val="en-US"/>
    </w:rPr>
  </w:style>
  <w:style w:type="paragraph" w:customStyle="1" w:styleId="Section7heading5">
    <w:name w:val="Section 7 heading 5"/>
    <w:basedOn w:val="berschrift3"/>
    <w:rsid w:val="00F0440F"/>
    <w:pPr>
      <w:tabs>
        <w:tab w:val="clear" w:pos="864"/>
      </w:tabs>
      <w:suppressAutoHyphens/>
      <w:overflowPunct/>
      <w:autoSpaceDE/>
      <w:autoSpaceDN/>
      <w:adjustRightInd/>
      <w:spacing w:after="0"/>
      <w:ind w:left="0" w:firstLine="0"/>
      <w:textAlignment w:val="auto"/>
    </w:pPr>
  </w:style>
  <w:style w:type="paragraph" w:customStyle="1" w:styleId="CG1">
    <w:name w:val="CG1"/>
    <w:basedOn w:val="Section7heading3"/>
    <w:qFormat/>
    <w:rsid w:val="00F0440F"/>
    <w:pPr>
      <w:spacing w:after="200"/>
    </w:pPr>
    <w:rPr>
      <w:rFonts w:ascii="Times New Roman Bold" w:hAnsi="Times New Roman Bold"/>
      <w:szCs w:val="28"/>
    </w:rPr>
  </w:style>
  <w:style w:type="paragraph" w:customStyle="1" w:styleId="StyleTOC1Before8pt">
    <w:name w:val="Style TOC 1 + Before:  8 pt"/>
    <w:basedOn w:val="Verzeichnis1"/>
    <w:rsid w:val="00F0440F"/>
    <w:pPr>
      <w:tabs>
        <w:tab w:val="right" w:pos="720"/>
      </w:tabs>
      <w:overflowPunct/>
      <w:autoSpaceDE/>
      <w:autoSpaceDN/>
      <w:adjustRightInd/>
      <w:spacing w:before="160"/>
      <w:jc w:val="both"/>
      <w:textAlignment w:val="auto"/>
    </w:pPr>
    <w:rPr>
      <w:rFonts w:ascii="Times New Roman" w:hAnsi="Times New Roman"/>
      <w:lang w:val="en-US"/>
    </w:rPr>
  </w:style>
  <w:style w:type="paragraph" w:customStyle="1" w:styleId="StyleClauseSubList12ptJustifiedAfter10pt">
    <w:name w:val="Style ClauseSub_List + 12 pt Justified After:  10 pt"/>
    <w:basedOn w:val="ClauseSubList"/>
    <w:rsid w:val="00F0440F"/>
    <w:pPr>
      <w:spacing w:after="200"/>
      <w:jc w:val="both"/>
    </w:pPr>
    <w:rPr>
      <w:sz w:val="24"/>
      <w:szCs w:val="24"/>
    </w:rPr>
  </w:style>
  <w:style w:type="paragraph" w:customStyle="1" w:styleId="UG-Sec3-Heading2">
    <w:name w:val="UG - Sec 3 - Heading 2"/>
    <w:basedOn w:val="UG-Heading2"/>
    <w:rsid w:val="00F0440F"/>
    <w:pPr>
      <w:tabs>
        <w:tab w:val="clear" w:pos="619"/>
      </w:tabs>
      <w:suppressAutoHyphens/>
      <w:spacing w:after="240"/>
      <w:outlineLvl w:val="1"/>
    </w:pPr>
    <w:rPr>
      <w:sz w:val="24"/>
      <w:lang w:val="en-US"/>
    </w:rPr>
  </w:style>
  <w:style w:type="paragraph" w:customStyle="1" w:styleId="titulo">
    <w:name w:val="titulo"/>
    <w:basedOn w:val="berschrift5"/>
    <w:uiPriority w:val="99"/>
    <w:rsid w:val="00F0440F"/>
    <w:pPr>
      <w:overflowPunct/>
      <w:autoSpaceDE/>
      <w:autoSpaceDN/>
      <w:adjustRightInd/>
      <w:spacing w:before="0" w:after="240"/>
      <w:textAlignment w:val="auto"/>
    </w:pPr>
    <w:rPr>
      <w:rFonts w:ascii="Times New Roman Bold" w:hAnsi="Times New Roman Bold"/>
      <w:sz w:val="24"/>
      <w:lang w:val="en-US"/>
    </w:rPr>
  </w:style>
  <w:style w:type="paragraph" w:styleId="Listennummer">
    <w:name w:val="List Number"/>
    <w:basedOn w:val="Standard"/>
    <w:locked/>
    <w:rsid w:val="00F0440F"/>
    <w:pPr>
      <w:numPr>
        <w:numId w:val="35"/>
      </w:numPr>
      <w:tabs>
        <w:tab w:val="clear" w:pos="519"/>
        <w:tab w:val="num" w:pos="567"/>
      </w:tabs>
      <w:suppressAutoHyphens w:val="0"/>
      <w:overflowPunct/>
      <w:autoSpaceDE/>
      <w:autoSpaceDN/>
      <w:adjustRightInd/>
      <w:ind w:left="360" w:hanging="360"/>
      <w:textAlignment w:val="auto"/>
    </w:pPr>
    <w:rPr>
      <w:lang w:val="en-US"/>
    </w:rPr>
  </w:style>
  <w:style w:type="paragraph" w:customStyle="1" w:styleId="DefaultParagraphFont1">
    <w:name w:val="Default Paragraph Font1"/>
    <w:next w:val="Standard"/>
    <w:rsid w:val="00F0440F"/>
    <w:pPr>
      <w:numPr>
        <w:numId w:val="36"/>
      </w:numPr>
      <w:tabs>
        <w:tab w:val="num" w:pos="1038"/>
      </w:tabs>
      <w:ind w:left="1038" w:hanging="519"/>
    </w:pPr>
    <w:rPr>
      <w:rFonts w:ascii="‚l‚r –¾’©" w:hAnsi="‚l‚r –¾’©" w:cs="‚l‚r –¾’©"/>
      <w:noProof/>
      <w:sz w:val="21"/>
      <w:lang w:val="en-GB" w:eastAsia="en-GB"/>
    </w:rPr>
  </w:style>
  <w:style w:type="paragraph" w:customStyle="1" w:styleId="Title10">
    <w:name w:val="Title1"/>
    <w:basedOn w:val="Standard"/>
    <w:rsid w:val="00F0440F"/>
    <w:pPr>
      <w:overflowPunct/>
      <w:autoSpaceDE/>
      <w:autoSpaceDN/>
      <w:adjustRightInd/>
      <w:jc w:val="left"/>
      <w:textAlignment w:val="auto"/>
    </w:pPr>
    <w:rPr>
      <w:rFonts w:ascii="Times New Roman Bold" w:hAnsi="Times New Roman Bold"/>
      <w:b/>
      <w:sz w:val="36"/>
      <w:lang w:val="en-US"/>
    </w:rPr>
  </w:style>
  <w:style w:type="paragraph" w:customStyle="1" w:styleId="StyleSection7heading5LeftLeft0Hanging049">
    <w:name w:val="Style Section 7 heading 5 + Left Left:  0&quot; Hanging:  0.49&quot;"/>
    <w:basedOn w:val="Section7heading5"/>
    <w:rsid w:val="00F0440F"/>
    <w:pPr>
      <w:ind w:left="706" w:hanging="706"/>
      <w:jc w:val="left"/>
    </w:pPr>
  </w:style>
  <w:style w:type="paragraph" w:customStyle="1" w:styleId="BlockQuotation">
    <w:name w:val="Block Quotation"/>
    <w:basedOn w:val="Standard"/>
    <w:rsid w:val="00F0440F"/>
    <w:pPr>
      <w:suppressAutoHyphens w:val="0"/>
      <w:overflowPunct/>
      <w:autoSpaceDE/>
      <w:autoSpaceDN/>
      <w:adjustRightInd/>
      <w:ind w:left="855" w:right="-72" w:hanging="315"/>
      <w:textAlignment w:val="auto"/>
    </w:pPr>
    <w:rPr>
      <w:lang w:val="en-GB" w:eastAsia="fr-FR"/>
    </w:rPr>
  </w:style>
  <w:style w:type="paragraph" w:customStyle="1" w:styleId="a11">
    <w:name w:val="a1 1"/>
    <w:rsid w:val="00F0440F"/>
    <w:pPr>
      <w:widowControl w:val="0"/>
      <w:tabs>
        <w:tab w:val="left" w:pos="-720"/>
      </w:tabs>
      <w:suppressAutoHyphens/>
    </w:pPr>
    <w:rPr>
      <w:rFonts w:ascii="CG Times" w:hAnsi="CG Times"/>
      <w:sz w:val="24"/>
    </w:rPr>
  </w:style>
  <w:style w:type="paragraph" w:customStyle="1" w:styleId="REGULAR3">
    <w:name w:val="REGULAR 3"/>
    <w:rsid w:val="00F0440F"/>
    <w:pPr>
      <w:widowControl w:val="0"/>
      <w:tabs>
        <w:tab w:val="left" w:pos="0"/>
        <w:tab w:val="right" w:pos="1560"/>
        <w:tab w:val="left" w:pos="1800"/>
        <w:tab w:val="left" w:pos="2160"/>
      </w:tabs>
      <w:suppressAutoHyphens/>
    </w:pPr>
    <w:rPr>
      <w:rFonts w:ascii="CG Times" w:hAnsi="CG Times"/>
      <w:sz w:val="24"/>
    </w:rPr>
  </w:style>
  <w:style w:type="character" w:customStyle="1" w:styleId="Heading3CharChar2">
    <w:name w:val="Heading 3 Char Char2"/>
    <w:aliases w:val="Section Header3 Char Char Char Char"/>
    <w:rsid w:val="00F0440F"/>
    <w:rPr>
      <w:rFonts w:cs="Times New Roman"/>
      <w:sz w:val="24"/>
      <w:lang w:val="en-US" w:eastAsia="fr-FR" w:bidi="ar-SA"/>
    </w:rPr>
  </w:style>
  <w:style w:type="paragraph" w:customStyle="1" w:styleId="UG-Sec3-Heading3">
    <w:name w:val="UG - Sec 3 - Heading 3"/>
    <w:basedOn w:val="Standard"/>
    <w:rsid w:val="00F0440F"/>
    <w:pPr>
      <w:suppressAutoHyphens w:val="0"/>
      <w:overflowPunct/>
      <w:spacing w:after="200"/>
      <w:jc w:val="left"/>
      <w:textAlignment w:val="auto"/>
    </w:pPr>
    <w:rPr>
      <w:rFonts w:cs="Arial-BoldMT"/>
      <w:b/>
      <w:bCs/>
      <w:color w:val="000000"/>
      <w:lang w:val="en-US"/>
    </w:rPr>
  </w:style>
  <w:style w:type="paragraph" w:customStyle="1" w:styleId="UG-Sec3b-Heading2">
    <w:name w:val="UG - Sec 3b - Heading 2"/>
    <w:basedOn w:val="UG-Sec3-Heading2"/>
    <w:rsid w:val="00F0440F"/>
  </w:style>
  <w:style w:type="paragraph" w:customStyle="1" w:styleId="UG-Sec3b-Heading3">
    <w:name w:val="UG - Sec 3b - Heading 3"/>
    <w:basedOn w:val="UG-Sec3-Heading3"/>
    <w:rsid w:val="00F0440F"/>
  </w:style>
  <w:style w:type="paragraph" w:customStyle="1" w:styleId="UG-Sec3b-Heading4">
    <w:name w:val="UG - Sec 3b - Heading 4"/>
    <w:basedOn w:val="Standard"/>
    <w:rsid w:val="00F0440F"/>
    <w:pPr>
      <w:suppressAutoHyphens w:val="0"/>
      <w:overflowPunct/>
      <w:spacing w:before="120" w:after="200"/>
      <w:ind w:left="720" w:hanging="720"/>
      <w:textAlignment w:val="auto"/>
    </w:pPr>
    <w:rPr>
      <w:rFonts w:cs="Arial-BoldMT"/>
      <w:bCs/>
      <w:color w:val="000000"/>
      <w:lang w:val="en-US"/>
    </w:rPr>
  </w:style>
  <w:style w:type="paragraph" w:customStyle="1" w:styleId="S4-header1">
    <w:name w:val="S4-header1"/>
    <w:basedOn w:val="Standard"/>
    <w:rsid w:val="00F0440F"/>
    <w:pPr>
      <w:suppressAutoHyphens w:val="0"/>
      <w:overflowPunct/>
      <w:autoSpaceDE/>
      <w:autoSpaceDN/>
      <w:adjustRightInd/>
      <w:spacing w:before="120" w:after="240"/>
      <w:jc w:val="center"/>
      <w:textAlignment w:val="auto"/>
    </w:pPr>
    <w:rPr>
      <w:b/>
      <w:sz w:val="36"/>
      <w:lang w:val="en-US"/>
    </w:rPr>
  </w:style>
  <w:style w:type="paragraph" w:customStyle="1" w:styleId="UG-Sec4-heading3">
    <w:name w:val="UG-Sec 4 - heading 3"/>
    <w:basedOn w:val="Standard"/>
    <w:rsid w:val="00F0440F"/>
    <w:pPr>
      <w:suppressAutoHyphens w:val="0"/>
      <w:overflowPunct/>
      <w:autoSpaceDE/>
      <w:autoSpaceDN/>
      <w:adjustRightInd/>
      <w:spacing w:before="120" w:after="200"/>
      <w:jc w:val="center"/>
      <w:textAlignment w:val="auto"/>
    </w:pPr>
    <w:rPr>
      <w:b/>
      <w:sz w:val="28"/>
      <w:szCs w:val="28"/>
      <w:lang w:val="en-US"/>
    </w:rPr>
  </w:style>
  <w:style w:type="paragraph" w:customStyle="1" w:styleId="Section1Header2">
    <w:name w:val="Section 1 Header 2"/>
    <w:basedOn w:val="StyleHeader1-ClausesLeft0Hanging03After0pt"/>
    <w:rsid w:val="00F0440F"/>
    <w:rPr>
      <w:lang w:val="en-US"/>
    </w:rPr>
  </w:style>
  <w:style w:type="paragraph" w:customStyle="1" w:styleId="Section4heading">
    <w:name w:val="Section 4 heading"/>
    <w:basedOn w:val="Standard"/>
    <w:next w:val="Standard"/>
    <w:rsid w:val="00F0440F"/>
    <w:pPr>
      <w:widowControl w:val="0"/>
      <w:tabs>
        <w:tab w:val="left" w:leader="dot" w:pos="8748"/>
      </w:tabs>
      <w:suppressAutoHyphens w:val="0"/>
      <w:overflowPunct/>
      <w:adjustRightInd/>
      <w:spacing w:after="240"/>
      <w:jc w:val="center"/>
      <w:textAlignment w:val="auto"/>
    </w:pPr>
    <w:rPr>
      <w:b/>
      <w:sz w:val="36"/>
      <w:szCs w:val="24"/>
      <w:lang w:val="en-US"/>
    </w:rPr>
  </w:style>
  <w:style w:type="paragraph" w:customStyle="1" w:styleId="Paragraphedeliste1">
    <w:name w:val="Paragraphe de liste1"/>
    <w:basedOn w:val="Standard"/>
    <w:rsid w:val="00F0440F"/>
    <w:pPr>
      <w:suppressAutoHyphens w:val="0"/>
      <w:overflowPunct/>
      <w:autoSpaceDE/>
      <w:autoSpaceDN/>
      <w:adjustRightInd/>
      <w:ind w:left="720"/>
      <w:contextualSpacing/>
      <w:textAlignment w:val="auto"/>
    </w:pPr>
    <w:rPr>
      <w:lang w:val="en-US"/>
    </w:rPr>
  </w:style>
  <w:style w:type="paragraph" w:customStyle="1" w:styleId="Style19">
    <w:name w:val="Style 19"/>
    <w:basedOn w:val="Standard"/>
    <w:rsid w:val="00F0440F"/>
    <w:pPr>
      <w:widowControl w:val="0"/>
      <w:suppressAutoHyphens w:val="0"/>
      <w:overflowPunct/>
      <w:jc w:val="left"/>
      <w:textAlignment w:val="auto"/>
    </w:pPr>
    <w:rPr>
      <w:szCs w:val="24"/>
      <w:lang w:val="en-US"/>
    </w:rPr>
  </w:style>
  <w:style w:type="paragraph" w:customStyle="1" w:styleId="Style17">
    <w:name w:val="Style 17"/>
    <w:basedOn w:val="Standard"/>
    <w:rsid w:val="00F0440F"/>
    <w:pPr>
      <w:widowControl w:val="0"/>
      <w:suppressAutoHyphens w:val="0"/>
      <w:overflowPunct/>
      <w:adjustRightInd/>
      <w:spacing w:line="264" w:lineRule="exact"/>
      <w:ind w:left="576" w:hanging="360"/>
      <w:jc w:val="left"/>
      <w:textAlignment w:val="auto"/>
    </w:pPr>
    <w:rPr>
      <w:szCs w:val="24"/>
      <w:lang w:val="en-US"/>
    </w:rPr>
  </w:style>
  <w:style w:type="paragraph" w:customStyle="1" w:styleId="Style20">
    <w:name w:val="Style 20"/>
    <w:basedOn w:val="Standard"/>
    <w:rsid w:val="00F0440F"/>
    <w:pPr>
      <w:widowControl w:val="0"/>
      <w:suppressAutoHyphens w:val="0"/>
      <w:overflowPunct/>
      <w:adjustRightInd/>
      <w:spacing w:before="144" w:after="360" w:line="264" w:lineRule="exact"/>
      <w:jc w:val="left"/>
      <w:textAlignment w:val="auto"/>
    </w:pPr>
    <w:rPr>
      <w:szCs w:val="24"/>
      <w:lang w:val="en-US"/>
    </w:rPr>
  </w:style>
  <w:style w:type="paragraph" w:customStyle="1" w:styleId="Header1">
    <w:name w:val="Header 1"/>
    <w:basedOn w:val="Standard"/>
    <w:rsid w:val="00F0440F"/>
    <w:pPr>
      <w:widowControl w:val="0"/>
      <w:numPr>
        <w:numId w:val="37"/>
      </w:numPr>
      <w:suppressAutoHyphens w:val="0"/>
      <w:overflowPunct/>
      <w:adjustRightInd/>
      <w:spacing w:before="240" w:after="240"/>
      <w:ind w:left="714" w:hanging="357"/>
      <w:jc w:val="center"/>
      <w:textAlignment w:val="auto"/>
    </w:pPr>
    <w:rPr>
      <w:b/>
      <w:bCs/>
      <w:spacing w:val="4"/>
      <w:sz w:val="28"/>
      <w:szCs w:val="46"/>
      <w:lang w:val="en-US"/>
    </w:rPr>
  </w:style>
  <w:style w:type="paragraph" w:customStyle="1" w:styleId="TITRE1">
    <w:name w:val="TITRE1"/>
    <w:basedOn w:val="Standard"/>
    <w:link w:val="TITRE1Zchn"/>
    <w:autoRedefine/>
    <w:rsid w:val="000C670F"/>
    <w:pPr>
      <w:overflowPunct/>
      <w:autoSpaceDE/>
      <w:autoSpaceDN/>
      <w:adjustRightInd/>
      <w:spacing w:after="480"/>
      <w:jc w:val="center"/>
      <w:textAlignment w:val="auto"/>
    </w:pPr>
    <w:rPr>
      <w:rFonts w:ascii="Arial" w:hAnsi="Arial" w:cs="Arial"/>
      <w:b/>
      <w:sz w:val="32"/>
      <w:szCs w:val="32"/>
      <w:lang w:val="fr-BE"/>
    </w:rPr>
  </w:style>
  <w:style w:type="paragraph" w:customStyle="1" w:styleId="Style12">
    <w:name w:val="Style 12"/>
    <w:basedOn w:val="Standard"/>
    <w:rsid w:val="00F0440F"/>
    <w:pPr>
      <w:widowControl w:val="0"/>
      <w:suppressAutoHyphens w:val="0"/>
      <w:overflowPunct/>
      <w:adjustRightInd/>
      <w:spacing w:line="264" w:lineRule="exact"/>
      <w:ind w:hanging="576"/>
      <w:textAlignment w:val="auto"/>
    </w:pPr>
    <w:rPr>
      <w:szCs w:val="24"/>
      <w:lang w:val="en-US"/>
    </w:rPr>
  </w:style>
  <w:style w:type="paragraph" w:customStyle="1" w:styleId="S4Header">
    <w:name w:val="S4 Header"/>
    <w:basedOn w:val="Standard"/>
    <w:next w:val="Standard"/>
    <w:link w:val="S4HeaderChar"/>
    <w:rsid w:val="00F0440F"/>
    <w:pPr>
      <w:suppressAutoHyphens w:val="0"/>
      <w:overflowPunct/>
      <w:autoSpaceDE/>
      <w:autoSpaceDN/>
      <w:adjustRightInd/>
      <w:spacing w:before="120" w:after="240"/>
      <w:jc w:val="center"/>
      <w:textAlignment w:val="auto"/>
    </w:pPr>
    <w:rPr>
      <w:b/>
      <w:sz w:val="20"/>
      <w:lang w:val="en-US" w:eastAsia="x-none"/>
    </w:rPr>
  </w:style>
  <w:style w:type="character" w:customStyle="1" w:styleId="S4HeaderChar">
    <w:name w:val="S4 Header Char"/>
    <w:link w:val="S4Header"/>
    <w:locked/>
    <w:rsid w:val="00F0440F"/>
    <w:rPr>
      <w:b/>
      <w:sz w:val="20"/>
      <w:szCs w:val="20"/>
      <w:lang w:val="en-US"/>
    </w:rPr>
  </w:style>
  <w:style w:type="paragraph" w:customStyle="1" w:styleId="StyleHeader1Centr">
    <w:name w:val="Style Header 1 + Centré"/>
    <w:basedOn w:val="Header1"/>
    <w:rsid w:val="00F0440F"/>
    <w:rPr>
      <w:szCs w:val="20"/>
    </w:rPr>
  </w:style>
  <w:style w:type="paragraph" w:customStyle="1" w:styleId="StyleHeading2Gauche0cmSuspendu152cm">
    <w:name w:val="Style Heading2 + Gauche :  0 cm Suspendu : 152 cm"/>
    <w:basedOn w:val="Titre21"/>
    <w:rsid w:val="00F0440F"/>
    <w:pPr>
      <w:ind w:left="864" w:hanging="864"/>
    </w:pPr>
    <w:rPr>
      <w:noProof w:val="0"/>
    </w:rPr>
  </w:style>
  <w:style w:type="paragraph" w:customStyle="1" w:styleId="StyleHeader1Centr1">
    <w:name w:val="Style Header 1 + Centré1"/>
    <w:basedOn w:val="Header1"/>
    <w:rsid w:val="00F0440F"/>
    <w:rPr>
      <w:szCs w:val="20"/>
    </w:rPr>
  </w:style>
  <w:style w:type="paragraph" w:customStyle="1" w:styleId="Heading1ESSH">
    <w:name w:val="Heading 1 ESSH"/>
    <w:basedOn w:val="Titre11"/>
    <w:rsid w:val="00F0440F"/>
    <w:pPr>
      <w:tabs>
        <w:tab w:val="left" w:pos="567"/>
      </w:tabs>
      <w:suppressAutoHyphens w:val="0"/>
      <w:overflowPunct/>
      <w:autoSpaceDE/>
      <w:autoSpaceDN/>
      <w:adjustRightInd/>
      <w:spacing w:before="142" w:line="240" w:lineRule="atLeast"/>
      <w:jc w:val="left"/>
      <w:textAlignment w:val="auto"/>
    </w:pPr>
    <w:rPr>
      <w:b/>
      <w:bCs/>
      <w:lang w:val="es-ES_tradnl"/>
    </w:rPr>
  </w:style>
  <w:style w:type="paragraph" w:customStyle="1" w:styleId="Header1ESSH">
    <w:name w:val="Header 1 ESSH"/>
    <w:basedOn w:val="Header1"/>
    <w:rsid w:val="00F0440F"/>
    <w:pPr>
      <w:numPr>
        <w:numId w:val="0"/>
      </w:numPr>
      <w:spacing w:before="142" w:after="0" w:line="240" w:lineRule="atLeast"/>
    </w:pPr>
    <w:rPr>
      <w:szCs w:val="20"/>
    </w:rPr>
  </w:style>
  <w:style w:type="paragraph" w:customStyle="1" w:styleId="Heading11">
    <w:name w:val="Heading 11"/>
    <w:basedOn w:val="Standard"/>
    <w:next w:val="Standard"/>
    <w:rsid w:val="00F0440F"/>
    <w:pPr>
      <w:tabs>
        <w:tab w:val="left" w:pos="567"/>
      </w:tabs>
      <w:suppressAutoHyphens w:val="0"/>
      <w:overflowPunct/>
      <w:autoSpaceDE/>
      <w:autoSpaceDN/>
      <w:adjustRightInd/>
      <w:spacing w:after="200"/>
      <w:jc w:val="left"/>
      <w:textAlignment w:val="auto"/>
    </w:pPr>
    <w:rPr>
      <w:b/>
      <w:lang w:val="es-ES_tradnl"/>
    </w:rPr>
  </w:style>
  <w:style w:type="paragraph" w:customStyle="1" w:styleId="UG-INDEX">
    <w:name w:val="UG-INDEX"/>
    <w:basedOn w:val="Standard"/>
    <w:qFormat/>
    <w:rsid w:val="00F0440F"/>
    <w:pPr>
      <w:suppressAutoHyphens w:val="0"/>
      <w:overflowPunct/>
      <w:autoSpaceDE/>
      <w:autoSpaceDN/>
      <w:adjustRightInd/>
      <w:spacing w:before="120" w:after="120"/>
      <w:jc w:val="center"/>
      <w:textAlignment w:val="auto"/>
      <w:outlineLvl w:val="0"/>
    </w:pPr>
    <w:rPr>
      <w:b/>
      <w:bCs/>
      <w:kern w:val="28"/>
      <w:sz w:val="36"/>
      <w:lang w:val="en-US"/>
    </w:rPr>
  </w:style>
  <w:style w:type="character" w:customStyle="1" w:styleId="FarbigeListe-Akzent1Zchn">
    <w:name w:val="Farbige Liste - Akzent 1 Zchn"/>
    <w:link w:val="FarbigeListe-Akzent11"/>
    <w:uiPriority w:val="34"/>
    <w:locked/>
    <w:rsid w:val="00F0440F"/>
    <w:rPr>
      <w:sz w:val="24"/>
      <w:szCs w:val="20"/>
    </w:rPr>
  </w:style>
  <w:style w:type="numbering" w:customStyle="1" w:styleId="Style1">
    <w:name w:val="Style1"/>
    <w:basedOn w:val="KeineListe"/>
    <w:uiPriority w:val="99"/>
    <w:rsid w:val="00900028"/>
    <w:pPr>
      <w:numPr>
        <w:numId w:val="38"/>
      </w:numPr>
    </w:pPr>
  </w:style>
  <w:style w:type="numbering" w:customStyle="1" w:styleId="Style2">
    <w:name w:val="Style2"/>
    <w:basedOn w:val="Style1"/>
    <w:uiPriority w:val="99"/>
    <w:rsid w:val="00900028"/>
    <w:pPr>
      <w:numPr>
        <w:numId w:val="39"/>
      </w:numPr>
    </w:pPr>
  </w:style>
  <w:style w:type="paragraph" w:customStyle="1" w:styleId="Style3">
    <w:name w:val="Style3"/>
    <w:basedOn w:val="Standard"/>
    <w:qFormat/>
    <w:rsid w:val="00310742"/>
    <w:pPr>
      <w:ind w:left="360"/>
      <w:jc w:val="center"/>
    </w:pPr>
    <w:rPr>
      <w:rFonts w:ascii="Arial" w:hAnsi="Arial" w:cs="Arial"/>
      <w:b/>
      <w:szCs w:val="24"/>
    </w:rPr>
  </w:style>
  <w:style w:type="numbering" w:customStyle="1" w:styleId="TITLE1">
    <w:name w:val="TITLE1"/>
    <w:basedOn w:val="KeineListe"/>
    <w:uiPriority w:val="99"/>
    <w:rsid w:val="00310742"/>
    <w:pPr>
      <w:numPr>
        <w:numId w:val="40"/>
      </w:numPr>
    </w:pPr>
  </w:style>
  <w:style w:type="numbering" w:customStyle="1" w:styleId="MIMI10">
    <w:name w:val="MIMI1"/>
    <w:basedOn w:val="KeineListe"/>
    <w:uiPriority w:val="99"/>
    <w:rsid w:val="000855DB"/>
    <w:pPr>
      <w:numPr>
        <w:numId w:val="41"/>
      </w:numPr>
    </w:pPr>
  </w:style>
  <w:style w:type="paragraph" w:customStyle="1" w:styleId="Mimi1">
    <w:name w:val="Mimi1"/>
    <w:basedOn w:val="Standard"/>
    <w:qFormat/>
    <w:rsid w:val="00A77401"/>
    <w:pPr>
      <w:numPr>
        <w:numId w:val="42"/>
      </w:numPr>
      <w:spacing w:after="142" w:line="240" w:lineRule="atLeast"/>
      <w:jc w:val="center"/>
    </w:pPr>
    <w:rPr>
      <w:rFonts w:ascii="Arial" w:hAnsi="Arial" w:cs="Arial"/>
      <w:b/>
      <w:color w:val="000000"/>
      <w:szCs w:val="24"/>
    </w:rPr>
  </w:style>
  <w:style w:type="paragraph" w:customStyle="1" w:styleId="Mimi2">
    <w:name w:val="Mimi2"/>
    <w:basedOn w:val="Standard"/>
    <w:qFormat/>
    <w:rsid w:val="00A77401"/>
    <w:pPr>
      <w:numPr>
        <w:ilvl w:val="1"/>
        <w:numId w:val="42"/>
      </w:numPr>
      <w:spacing w:after="142" w:line="240" w:lineRule="atLeast"/>
    </w:pPr>
    <w:rPr>
      <w:rFonts w:ascii="Arial" w:hAnsi="Arial" w:cs="Arial"/>
      <w:b/>
      <w:color w:val="000000"/>
      <w:sz w:val="20"/>
    </w:rPr>
  </w:style>
  <w:style w:type="paragraph" w:customStyle="1" w:styleId="Mimi3">
    <w:name w:val="Mimi3"/>
    <w:basedOn w:val="Standard"/>
    <w:qFormat/>
    <w:rsid w:val="000855DB"/>
    <w:pPr>
      <w:jc w:val="center"/>
    </w:pPr>
    <w:rPr>
      <w:rFonts w:ascii="Arial" w:hAnsi="Arial"/>
      <w:b/>
    </w:rPr>
  </w:style>
  <w:style w:type="numbering" w:customStyle="1" w:styleId="Style4">
    <w:name w:val="Style4"/>
    <w:uiPriority w:val="99"/>
    <w:rsid w:val="00A77401"/>
    <w:pPr>
      <w:numPr>
        <w:numId w:val="42"/>
      </w:numPr>
    </w:pPr>
  </w:style>
  <w:style w:type="numbering" w:customStyle="1" w:styleId="UG-Heading3">
    <w:name w:val="UG - Heading 3"/>
    <w:uiPriority w:val="99"/>
    <w:rsid w:val="00B94C77"/>
    <w:pPr>
      <w:numPr>
        <w:numId w:val="43"/>
      </w:numPr>
    </w:pPr>
  </w:style>
  <w:style w:type="numbering" w:customStyle="1" w:styleId="Style5">
    <w:name w:val="Style5"/>
    <w:uiPriority w:val="99"/>
    <w:rsid w:val="00393387"/>
    <w:pPr>
      <w:numPr>
        <w:numId w:val="44"/>
      </w:numPr>
    </w:pPr>
  </w:style>
  <w:style w:type="paragraph" w:customStyle="1" w:styleId="Mimi2bis">
    <w:name w:val="Mimi2bis"/>
    <w:basedOn w:val="Mimi2"/>
    <w:qFormat/>
    <w:rsid w:val="007A533D"/>
    <w:rPr>
      <w:rFonts w:ascii="Times New Roman" w:hAnsi="Times New Roman"/>
      <w:b w:val="0"/>
      <w:sz w:val="24"/>
    </w:rPr>
  </w:style>
  <w:style w:type="paragraph" w:customStyle="1" w:styleId="Mimi1bis">
    <w:name w:val="Mimi1bis"/>
    <w:basedOn w:val="Mimi1"/>
    <w:qFormat/>
    <w:rsid w:val="007A533D"/>
    <w:rPr>
      <w:rFonts w:ascii="Times New Roman" w:hAnsi="Times New Roman"/>
      <w:szCs w:val="20"/>
    </w:rPr>
  </w:style>
  <w:style w:type="paragraph" w:customStyle="1" w:styleId="Mimi3bis">
    <w:name w:val="Mimi3bis"/>
    <w:basedOn w:val="Mimi2bis"/>
    <w:qFormat/>
    <w:rsid w:val="007A533D"/>
  </w:style>
  <w:style w:type="paragraph" w:customStyle="1" w:styleId="Mimi4">
    <w:name w:val="Mimi4"/>
    <w:basedOn w:val="Standard"/>
    <w:next w:val="Standard"/>
    <w:qFormat/>
    <w:rsid w:val="00DC1BD4"/>
    <w:pPr>
      <w:numPr>
        <w:numId w:val="45"/>
      </w:numPr>
      <w:jc w:val="center"/>
    </w:pPr>
    <w:rPr>
      <w:b/>
      <w:sz w:val="36"/>
      <w:szCs w:val="22"/>
    </w:rPr>
  </w:style>
  <w:style w:type="paragraph" w:customStyle="1" w:styleId="Mimi5">
    <w:name w:val="Mimi5"/>
    <w:basedOn w:val="Standard"/>
    <w:next w:val="Standard"/>
    <w:qFormat/>
    <w:rsid w:val="00DC1BD4"/>
    <w:pPr>
      <w:numPr>
        <w:numId w:val="46"/>
      </w:numPr>
      <w:jc w:val="center"/>
    </w:pPr>
    <w:rPr>
      <w:b/>
      <w:sz w:val="36"/>
      <w:szCs w:val="22"/>
    </w:rPr>
  </w:style>
  <w:style w:type="table" w:customStyle="1" w:styleId="Grilledutableau1">
    <w:name w:val="Grille du tableau1"/>
    <w:basedOn w:val="NormaleTabelle"/>
    <w:next w:val="Tabellenraster"/>
    <w:uiPriority w:val="99"/>
    <w:rsid w:val="00263B8A"/>
    <w:pPr>
      <w:jc w:val="both"/>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ttleresRaster1-Akzent21">
    <w:name w:val="Mittleres Raster 1 - Akzent 21"/>
    <w:basedOn w:val="Standard"/>
    <w:link w:val="MittleresRaster1-Akzent2Zchn"/>
    <w:uiPriority w:val="34"/>
    <w:qFormat/>
    <w:rsid w:val="0056281B"/>
    <w:pPr>
      <w:suppressAutoHyphens w:val="0"/>
      <w:overflowPunct/>
      <w:autoSpaceDE/>
      <w:autoSpaceDN/>
      <w:adjustRightInd/>
      <w:ind w:left="708"/>
      <w:textAlignment w:val="auto"/>
    </w:pPr>
    <w:rPr>
      <w:lang w:val="en-US" w:eastAsia="x-none"/>
    </w:rPr>
  </w:style>
  <w:style w:type="character" w:customStyle="1" w:styleId="MittleresRaster1-Akzent2Zchn">
    <w:name w:val="Mittleres Raster 1 - Akzent 2 Zchn"/>
    <w:link w:val="MittleresRaster1-Akzent21"/>
    <w:uiPriority w:val="34"/>
    <w:locked/>
    <w:rsid w:val="0056281B"/>
    <w:rPr>
      <w:sz w:val="24"/>
      <w:szCs w:val="20"/>
      <w:lang w:val="en-US"/>
    </w:rPr>
  </w:style>
  <w:style w:type="character" w:styleId="Fett">
    <w:name w:val="Strong"/>
    <w:qFormat/>
    <w:locked/>
    <w:rsid w:val="0023256A"/>
    <w:rPr>
      <w:b/>
    </w:rPr>
  </w:style>
  <w:style w:type="paragraph" w:customStyle="1" w:styleId="Style7">
    <w:name w:val="Style 7"/>
    <w:basedOn w:val="Standard"/>
    <w:rsid w:val="0023256A"/>
    <w:pPr>
      <w:widowControl w:val="0"/>
      <w:suppressAutoHyphens w:val="0"/>
      <w:overflowPunct/>
      <w:adjustRightInd/>
      <w:spacing w:line="480" w:lineRule="auto"/>
      <w:jc w:val="center"/>
      <w:textAlignment w:val="auto"/>
    </w:pPr>
    <w:rPr>
      <w:szCs w:val="24"/>
      <w:lang w:val="en-US"/>
    </w:rPr>
  </w:style>
  <w:style w:type="numbering" w:customStyle="1" w:styleId="KeineListe1">
    <w:name w:val="Keine Liste1"/>
    <w:next w:val="KeineListe"/>
    <w:uiPriority w:val="99"/>
    <w:semiHidden/>
    <w:unhideWhenUsed/>
    <w:rsid w:val="003D4077"/>
  </w:style>
  <w:style w:type="paragraph" w:customStyle="1" w:styleId="Heading12">
    <w:name w:val="Heading 12"/>
    <w:basedOn w:val="Standard"/>
    <w:next w:val="Standard"/>
    <w:rsid w:val="003D4077"/>
    <w:pPr>
      <w:tabs>
        <w:tab w:val="left" w:pos="567"/>
      </w:tabs>
      <w:suppressAutoHyphens w:val="0"/>
      <w:overflowPunct/>
      <w:autoSpaceDE/>
      <w:autoSpaceDN/>
      <w:adjustRightInd/>
      <w:spacing w:after="200"/>
      <w:jc w:val="left"/>
      <w:textAlignment w:val="auto"/>
    </w:pPr>
    <w:rPr>
      <w:b/>
      <w:lang w:eastAsia="fr-FR" w:bidi="fr-FR"/>
    </w:rPr>
  </w:style>
  <w:style w:type="table" w:customStyle="1" w:styleId="Tabellenraster1">
    <w:name w:val="Tabellenraster1"/>
    <w:basedOn w:val="NormaleTabelle"/>
    <w:next w:val="Tabellenraster"/>
    <w:rsid w:val="003D4077"/>
    <w:pPr>
      <w:jc w:val="both"/>
    </w:pPr>
    <w:rPr>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Standard"/>
    <w:rsid w:val="003D4077"/>
    <w:pPr>
      <w:suppressAutoHyphens w:val="0"/>
      <w:overflowPunct/>
      <w:autoSpaceDE/>
      <w:autoSpaceDN/>
      <w:adjustRightInd/>
      <w:ind w:left="720"/>
      <w:contextualSpacing/>
      <w:textAlignment w:val="auto"/>
    </w:pPr>
    <w:rPr>
      <w:lang w:eastAsia="fr-FR" w:bidi="fr-FR"/>
    </w:rPr>
  </w:style>
  <w:style w:type="paragraph" w:customStyle="1" w:styleId="MittlereListe2-Akzent21">
    <w:name w:val="Mittlere Liste 2 - Akzent 21"/>
    <w:hidden/>
    <w:uiPriority w:val="99"/>
    <w:semiHidden/>
    <w:rsid w:val="003D4077"/>
    <w:rPr>
      <w:sz w:val="24"/>
      <w:lang w:val="fr-FR" w:eastAsia="fr-FR" w:bidi="fr-FR"/>
    </w:rPr>
  </w:style>
  <w:style w:type="paragraph" w:customStyle="1" w:styleId="MittlereSchattierung1-Akzent11">
    <w:name w:val="Mittlere Schattierung 1 - Akzent 11"/>
    <w:uiPriority w:val="1"/>
    <w:qFormat/>
    <w:rsid w:val="003D4077"/>
    <w:pPr>
      <w:suppressAutoHyphens/>
      <w:overflowPunct w:val="0"/>
      <w:autoSpaceDE w:val="0"/>
      <w:autoSpaceDN w:val="0"/>
      <w:adjustRightInd w:val="0"/>
      <w:jc w:val="both"/>
      <w:textAlignment w:val="baseline"/>
    </w:pPr>
    <w:rPr>
      <w:sz w:val="24"/>
      <w:lang w:val="fr-FR" w:eastAsia="fr-FR" w:bidi="fr-FR"/>
    </w:rPr>
  </w:style>
  <w:style w:type="paragraph" w:customStyle="1" w:styleId="Inhaltsverzeichnisberschrift1">
    <w:name w:val="Inhaltsverzeichnisüberschrift1"/>
    <w:basedOn w:val="berschrift1"/>
    <w:next w:val="Standard"/>
    <w:uiPriority w:val="39"/>
    <w:semiHidden/>
    <w:unhideWhenUsed/>
    <w:qFormat/>
    <w:rsid w:val="003D4077"/>
    <w:pPr>
      <w:keepNext/>
      <w:keepLines/>
      <w:suppressAutoHyphens w:val="0"/>
      <w:overflowPunct/>
      <w:autoSpaceDE/>
      <w:autoSpaceDN/>
      <w:adjustRightInd/>
      <w:spacing w:before="480" w:line="276" w:lineRule="auto"/>
      <w:jc w:val="left"/>
      <w:textAlignment w:val="auto"/>
      <w:outlineLvl w:val="9"/>
    </w:pPr>
    <w:rPr>
      <w:bCs w:val="0"/>
      <w:color w:val="365F91"/>
      <w:sz w:val="28"/>
      <w:szCs w:val="28"/>
      <w:lang w:eastAsia="fr-FR" w:bidi="fr-FR"/>
    </w:rPr>
  </w:style>
  <w:style w:type="paragraph" w:customStyle="1" w:styleId="berschrift">
    <w:name w:val="Überschrift"/>
    <w:basedOn w:val="Standard"/>
    <w:next w:val="Textkrper"/>
    <w:rsid w:val="003D4077"/>
    <w:pPr>
      <w:overflowPunct/>
      <w:autoSpaceDE/>
      <w:autoSpaceDN/>
      <w:adjustRightInd/>
      <w:jc w:val="center"/>
      <w:textAlignment w:val="auto"/>
    </w:pPr>
    <w:rPr>
      <w:b/>
      <w:sz w:val="36"/>
      <w:lang w:eastAsia="fr-FR" w:bidi="fr-FR"/>
    </w:rPr>
  </w:style>
  <w:style w:type="paragraph" w:customStyle="1" w:styleId="DEPartHeadingsL1">
    <w:name w:val="DE Part Headings L1"/>
    <w:basedOn w:val="Standard"/>
    <w:next w:val="Standard"/>
    <w:link w:val="DEPartHeadingsL1Char"/>
    <w:uiPriority w:val="99"/>
    <w:rsid w:val="003D4077"/>
    <w:pPr>
      <w:keepNext/>
      <w:keepLines/>
      <w:suppressAutoHyphens w:val="0"/>
      <w:overflowPunct/>
      <w:autoSpaceDE/>
      <w:autoSpaceDN/>
      <w:adjustRightInd/>
      <w:spacing w:after="240"/>
      <w:jc w:val="center"/>
      <w:textAlignment w:val="auto"/>
      <w:outlineLvl w:val="0"/>
    </w:pPr>
    <w:rPr>
      <w:rFonts w:eastAsia="SimSun"/>
      <w:b/>
      <w:caps/>
      <w:lang w:eastAsia="fr-FR" w:bidi="fr-FR"/>
    </w:rPr>
  </w:style>
  <w:style w:type="character" w:customStyle="1" w:styleId="DEPartHeadingsL1Char">
    <w:name w:val="DE Part Headings L1 Char"/>
    <w:link w:val="DEPartHeadingsL1"/>
    <w:uiPriority w:val="99"/>
    <w:locked/>
    <w:rsid w:val="003D4077"/>
    <w:rPr>
      <w:rFonts w:eastAsia="SimSun"/>
      <w:b/>
      <w:caps/>
      <w:sz w:val="24"/>
      <w:lang w:val="fr-FR" w:eastAsia="fr-FR" w:bidi="fr-FR"/>
    </w:rPr>
  </w:style>
  <w:style w:type="paragraph" w:customStyle="1" w:styleId="FarbigeSchattierung-Akzent111">
    <w:name w:val="Farbige Schattierung - Akzent 111"/>
    <w:hidden/>
    <w:uiPriority w:val="71"/>
    <w:rsid w:val="003D4077"/>
    <w:rPr>
      <w:sz w:val="24"/>
      <w:lang w:val="fr-FR" w:eastAsia="fr-FR" w:bidi="fr-FR"/>
    </w:rPr>
  </w:style>
  <w:style w:type="paragraph" w:styleId="Listenabsatz">
    <w:name w:val="List Paragraph"/>
    <w:aliases w:val="Citation List,본문(내용),List Paragraph (numbered (a)),Colorful List - Accent 11,Premier,COMESA Text 2,Standard 12 pt,Paragraphe de liste 1,Bullet List,FooterText,Colorful List Accent 1,numbered,列出段落,列出段落1"/>
    <w:basedOn w:val="Standard"/>
    <w:link w:val="ListenabsatzZchn"/>
    <w:uiPriority w:val="34"/>
    <w:qFormat/>
    <w:rsid w:val="003D4077"/>
    <w:pPr>
      <w:suppressAutoHyphens w:val="0"/>
      <w:overflowPunct/>
      <w:autoSpaceDE/>
      <w:autoSpaceDN/>
      <w:adjustRightInd/>
      <w:ind w:left="720"/>
      <w:contextualSpacing/>
      <w:textAlignment w:val="auto"/>
    </w:pPr>
    <w:rPr>
      <w:lang w:eastAsia="fr-FR" w:bidi="fr-FR"/>
    </w:rPr>
  </w:style>
  <w:style w:type="paragraph" w:styleId="berarbeitung">
    <w:name w:val="Revision"/>
    <w:hidden/>
    <w:uiPriority w:val="99"/>
    <w:rsid w:val="003D4077"/>
    <w:rPr>
      <w:sz w:val="24"/>
      <w:lang w:val="fr-FR" w:eastAsia="fr-FR" w:bidi="fr-FR"/>
    </w:rPr>
  </w:style>
  <w:style w:type="paragraph" w:customStyle="1" w:styleId="berschrift21">
    <w:name w:val="Überschrift 21"/>
    <w:basedOn w:val="Standard"/>
    <w:next w:val="berschrift11"/>
    <w:autoRedefine/>
    <w:qFormat/>
    <w:rsid w:val="003D4077"/>
    <w:pPr>
      <w:tabs>
        <w:tab w:val="left" w:pos="567"/>
        <w:tab w:val="left" w:pos="1857"/>
      </w:tabs>
      <w:suppressAutoHyphens w:val="0"/>
      <w:overflowPunct/>
      <w:autoSpaceDE/>
      <w:autoSpaceDN/>
      <w:adjustRightInd/>
      <w:spacing w:after="200"/>
      <w:ind w:left="581" w:right="-28" w:hanging="581"/>
      <w:textAlignment w:val="auto"/>
    </w:pPr>
    <w:rPr>
      <w:spacing w:val="6"/>
      <w:lang w:eastAsia="fr-FR" w:bidi="fr-FR"/>
    </w:rPr>
  </w:style>
  <w:style w:type="paragraph" w:customStyle="1" w:styleId="berschrift11">
    <w:name w:val="Überschrift 11"/>
    <w:basedOn w:val="Standard"/>
    <w:next w:val="Standard"/>
    <w:rsid w:val="003D4077"/>
    <w:pPr>
      <w:tabs>
        <w:tab w:val="left" w:pos="567"/>
      </w:tabs>
      <w:suppressAutoHyphens w:val="0"/>
      <w:overflowPunct/>
      <w:autoSpaceDE/>
      <w:autoSpaceDN/>
      <w:adjustRightInd/>
      <w:spacing w:after="200"/>
      <w:jc w:val="left"/>
      <w:textAlignment w:val="auto"/>
    </w:pPr>
    <w:rPr>
      <w:b/>
      <w:lang w:eastAsia="fr-FR" w:bidi="fr-FR"/>
    </w:rPr>
  </w:style>
  <w:style w:type="paragraph" w:customStyle="1" w:styleId="Listenabsatz1">
    <w:name w:val="Listenabsatz1"/>
    <w:basedOn w:val="Standard"/>
    <w:rsid w:val="003D4077"/>
    <w:pPr>
      <w:suppressAutoHyphens w:val="0"/>
      <w:overflowPunct/>
      <w:autoSpaceDE/>
      <w:autoSpaceDN/>
      <w:adjustRightInd/>
      <w:ind w:left="720"/>
      <w:contextualSpacing/>
      <w:textAlignment w:val="auto"/>
    </w:pPr>
    <w:rPr>
      <w:lang w:eastAsia="fr-FR" w:bidi="fr-FR"/>
    </w:rPr>
  </w:style>
  <w:style w:type="paragraph" w:styleId="KeinLeerraum">
    <w:name w:val="No Spacing"/>
    <w:uiPriority w:val="1"/>
    <w:qFormat/>
    <w:rsid w:val="003D4077"/>
    <w:pPr>
      <w:suppressAutoHyphens/>
      <w:overflowPunct w:val="0"/>
      <w:autoSpaceDE w:val="0"/>
      <w:autoSpaceDN w:val="0"/>
      <w:adjustRightInd w:val="0"/>
      <w:jc w:val="both"/>
      <w:textAlignment w:val="baseline"/>
    </w:pPr>
    <w:rPr>
      <w:sz w:val="24"/>
      <w:lang w:val="fr-FR" w:eastAsia="fr-FR" w:bidi="fr-FR"/>
    </w:rPr>
  </w:style>
  <w:style w:type="paragraph" w:styleId="Inhaltsverzeichnisberschrift">
    <w:name w:val="TOC Heading"/>
    <w:basedOn w:val="berschrift1"/>
    <w:next w:val="Standard"/>
    <w:uiPriority w:val="39"/>
    <w:unhideWhenUsed/>
    <w:qFormat/>
    <w:rsid w:val="003D4077"/>
    <w:pPr>
      <w:keepNext/>
      <w:keepLines/>
      <w:suppressAutoHyphens w:val="0"/>
      <w:overflowPunct/>
      <w:autoSpaceDE/>
      <w:autoSpaceDN/>
      <w:adjustRightInd/>
      <w:spacing w:before="480" w:line="276" w:lineRule="auto"/>
      <w:jc w:val="left"/>
      <w:textAlignment w:val="auto"/>
      <w:outlineLvl w:val="9"/>
    </w:pPr>
    <w:rPr>
      <w:bCs w:val="0"/>
      <w:color w:val="365F91"/>
      <w:sz w:val="28"/>
      <w:szCs w:val="28"/>
      <w:lang w:eastAsia="fr-FR" w:bidi="fr-FR"/>
    </w:rPr>
  </w:style>
  <w:style w:type="character" w:customStyle="1" w:styleId="ListenabsatzZchn">
    <w:name w:val="Listenabsatz Zchn"/>
    <w:aliases w:val="Citation List Zchn,본문(내용) Zchn,List Paragraph (numbered (a)) Zchn,Colorful List - Accent 11 Zchn,Premier Zchn,COMESA Text 2 Zchn,Standard 12 pt Zchn,Paragraphe de liste 1 Zchn,Bullet List Zchn,FooterText Zchn,numbered Zchn,列出段落 Zchn"/>
    <w:link w:val="Listenabsatz"/>
    <w:uiPriority w:val="99"/>
    <w:qFormat/>
    <w:locked/>
    <w:rsid w:val="003D4077"/>
    <w:rPr>
      <w:sz w:val="24"/>
      <w:lang w:val="fr-FR" w:eastAsia="fr-FR" w:bidi="fr-FR"/>
    </w:rPr>
  </w:style>
  <w:style w:type="paragraph" w:customStyle="1" w:styleId="SubclauseL2">
    <w:name w:val="Subclause L2"/>
    <w:basedOn w:val="Standard"/>
    <w:rsid w:val="003D4077"/>
    <w:pPr>
      <w:suppressAutoHyphens w:val="0"/>
      <w:overflowPunct/>
      <w:autoSpaceDE/>
      <w:autoSpaceDN/>
      <w:adjustRightInd/>
      <w:spacing w:before="120" w:after="120"/>
      <w:jc w:val="left"/>
      <w:textAlignment w:val="auto"/>
      <w:outlineLvl w:val="0"/>
    </w:pPr>
    <w:rPr>
      <w:sz w:val="22"/>
      <w:lang w:eastAsia="fr-FR" w:bidi="fr-FR"/>
    </w:rPr>
  </w:style>
  <w:style w:type="paragraph" w:customStyle="1" w:styleId="Standardtext">
    <w:name w:val="Standardtext"/>
    <w:basedOn w:val="Standard"/>
    <w:link w:val="StandardtextZchn"/>
    <w:rsid w:val="003D4077"/>
    <w:pPr>
      <w:suppressAutoHyphens w:val="0"/>
      <w:overflowPunct/>
      <w:autoSpaceDE/>
      <w:autoSpaceDN/>
      <w:adjustRightInd/>
      <w:spacing w:line="360" w:lineRule="auto"/>
      <w:jc w:val="left"/>
      <w:textAlignment w:val="auto"/>
    </w:pPr>
    <w:rPr>
      <w:rFonts w:ascii="Arial" w:hAnsi="Arial"/>
      <w:sz w:val="22"/>
      <w:lang w:eastAsia="fr-FR" w:bidi="fr-FR"/>
    </w:rPr>
  </w:style>
  <w:style w:type="paragraph" w:customStyle="1" w:styleId="StandardBullet">
    <w:name w:val="Standard Bullet"/>
    <w:basedOn w:val="Standard"/>
    <w:rsid w:val="003D4077"/>
    <w:pPr>
      <w:tabs>
        <w:tab w:val="num" w:pos="420"/>
      </w:tabs>
      <w:suppressAutoHyphens w:val="0"/>
      <w:overflowPunct/>
      <w:autoSpaceDE/>
      <w:autoSpaceDN/>
      <w:adjustRightInd/>
      <w:ind w:left="420" w:hanging="420"/>
      <w:jc w:val="left"/>
      <w:textAlignment w:val="auto"/>
    </w:pPr>
    <w:rPr>
      <w:rFonts w:ascii="Arial" w:hAnsi="Arial"/>
      <w:sz w:val="22"/>
      <w:lang w:eastAsia="fr-FR" w:bidi="fr-FR"/>
    </w:rPr>
  </w:style>
  <w:style w:type="paragraph" w:styleId="Standardeinzug">
    <w:name w:val="Normal Indent"/>
    <w:aliases w:val="Indent normal,Normal Indent Char1,Normal Indent Char Char,Indent normal Char Char,Indent normal Char1,Indent normal1,Normal Indent Char1 Char,Normal Indent Char Char Char,Normal Indent Char1 Char Char Char"/>
    <w:basedOn w:val="Standard"/>
    <w:link w:val="StandardeinzugZchn"/>
    <w:locked/>
    <w:rsid w:val="003D4077"/>
    <w:pPr>
      <w:suppressAutoHyphens w:val="0"/>
      <w:overflowPunct/>
      <w:autoSpaceDE/>
      <w:autoSpaceDN/>
      <w:adjustRightInd/>
      <w:ind w:left="720"/>
      <w:jc w:val="left"/>
      <w:textAlignment w:val="auto"/>
    </w:pPr>
    <w:rPr>
      <w:rFonts w:ascii="Arial" w:hAnsi="Arial"/>
      <w:sz w:val="22"/>
      <w:lang w:eastAsia="fr-FR" w:bidi="fr-FR"/>
    </w:rPr>
  </w:style>
  <w:style w:type="character" w:customStyle="1" w:styleId="StandardeinzugZchn">
    <w:name w:val="Standardeinzug Zchn"/>
    <w:aliases w:val="Indent normal Zchn,Normal Indent Char1 Zchn,Normal Indent Char Char Zchn,Indent normal Char Char Zchn,Indent normal Char1 Zchn,Indent normal1 Zchn,Normal Indent Char1 Char Zchn,Normal Indent Char Char Char Zchn"/>
    <w:link w:val="Standardeinzug"/>
    <w:locked/>
    <w:rsid w:val="003D4077"/>
    <w:rPr>
      <w:rFonts w:ascii="Arial" w:hAnsi="Arial"/>
      <w:sz w:val="22"/>
      <w:lang w:val="fr-FR" w:eastAsia="fr-FR" w:bidi="fr-FR"/>
    </w:rPr>
  </w:style>
  <w:style w:type="paragraph" w:customStyle="1" w:styleId="ListAlphanumeric">
    <w:name w:val="List Alphanumeric"/>
    <w:basedOn w:val="Standard"/>
    <w:link w:val="ListAlphanumericChar"/>
    <w:rsid w:val="003D4077"/>
    <w:pPr>
      <w:keepLines/>
      <w:numPr>
        <w:numId w:val="48"/>
      </w:numPr>
      <w:tabs>
        <w:tab w:val="left" w:pos="851"/>
      </w:tabs>
      <w:suppressAutoHyphens w:val="0"/>
      <w:overflowPunct/>
      <w:autoSpaceDE/>
      <w:autoSpaceDN/>
      <w:adjustRightInd/>
      <w:spacing w:before="60" w:after="60"/>
      <w:jc w:val="left"/>
      <w:textAlignment w:val="auto"/>
    </w:pPr>
    <w:rPr>
      <w:rFonts w:ascii="Arial" w:hAnsi="Arial"/>
      <w:sz w:val="22"/>
      <w:lang w:eastAsia="fr-FR" w:bidi="fr-FR"/>
    </w:rPr>
  </w:style>
  <w:style w:type="character" w:customStyle="1" w:styleId="ListAlphanumericChar">
    <w:name w:val="List Alphanumeric Char"/>
    <w:link w:val="ListAlphanumeric"/>
    <w:rsid w:val="003D4077"/>
    <w:rPr>
      <w:rFonts w:ascii="Arial" w:hAnsi="Arial"/>
      <w:sz w:val="22"/>
      <w:lang w:val="fr-FR" w:eastAsia="fr-FR" w:bidi="fr-FR"/>
    </w:rPr>
  </w:style>
  <w:style w:type="character" w:customStyle="1" w:styleId="StandardtextZchn">
    <w:name w:val="Standardtext Zchn"/>
    <w:link w:val="Standardtext"/>
    <w:locked/>
    <w:rsid w:val="003D4077"/>
    <w:rPr>
      <w:rFonts w:ascii="Arial" w:hAnsi="Arial"/>
      <w:sz w:val="22"/>
      <w:lang w:val="fr-FR" w:eastAsia="fr-FR" w:bidi="fr-FR"/>
    </w:rPr>
  </w:style>
  <w:style w:type="paragraph" w:customStyle="1" w:styleId="E1">
    <w:name w:val="E1"/>
    <w:basedOn w:val="Standard"/>
    <w:link w:val="E1Zchn"/>
    <w:qFormat/>
    <w:rsid w:val="003D4077"/>
    <w:pPr>
      <w:numPr>
        <w:numId w:val="49"/>
      </w:numPr>
      <w:suppressAutoHyphens w:val="0"/>
      <w:overflowPunct/>
      <w:autoSpaceDE/>
      <w:autoSpaceDN/>
      <w:adjustRightInd/>
      <w:spacing w:line="260" w:lineRule="atLeast"/>
      <w:textAlignment w:val="auto"/>
    </w:pPr>
    <w:rPr>
      <w:rFonts w:ascii="Arial" w:eastAsia="Arial Unicode MS" w:hAnsi="Arial"/>
      <w:snapToGrid w:val="0"/>
      <w:sz w:val="20"/>
      <w:lang w:eastAsia="fr-FR" w:bidi="fr-FR"/>
    </w:rPr>
  </w:style>
  <w:style w:type="character" w:customStyle="1" w:styleId="E1Zchn">
    <w:name w:val="E1 Zchn"/>
    <w:link w:val="E1"/>
    <w:rsid w:val="003D4077"/>
    <w:rPr>
      <w:rFonts w:ascii="Arial" w:eastAsia="Arial Unicode MS" w:hAnsi="Arial"/>
      <w:snapToGrid w:val="0"/>
      <w:lang w:val="fr-FR" w:eastAsia="fr-FR" w:bidi="fr-FR"/>
    </w:rPr>
  </w:style>
  <w:style w:type="paragraph" w:customStyle="1" w:styleId="Einrckung1">
    <w:name w:val="Einrückung 1"/>
    <w:basedOn w:val="Standard"/>
    <w:rsid w:val="003D4077"/>
    <w:pPr>
      <w:suppressAutoHyphens w:val="0"/>
      <w:overflowPunct/>
      <w:autoSpaceDE/>
      <w:autoSpaceDN/>
      <w:adjustRightInd/>
      <w:spacing w:line="360" w:lineRule="atLeast"/>
      <w:ind w:left="851" w:hanging="851"/>
      <w:textAlignment w:val="auto"/>
    </w:pPr>
    <w:rPr>
      <w:rFonts w:ascii="Arial" w:hAnsi="Arial"/>
      <w:lang w:eastAsia="fr-FR" w:bidi="fr-FR"/>
    </w:rPr>
  </w:style>
  <w:style w:type="character" w:customStyle="1" w:styleId="StandardtextChar">
    <w:name w:val="Standardtext Char"/>
    <w:uiPriority w:val="99"/>
    <w:rsid w:val="003D4077"/>
    <w:rPr>
      <w:rFonts w:ascii="Arial" w:hAnsi="Arial"/>
      <w:sz w:val="22"/>
      <w:lang w:eastAsia="fr-FR"/>
    </w:rPr>
  </w:style>
  <w:style w:type="paragraph" w:styleId="NurText">
    <w:name w:val="Plain Text"/>
    <w:basedOn w:val="Standard"/>
    <w:link w:val="NurTextZchn"/>
    <w:uiPriority w:val="99"/>
    <w:unhideWhenUsed/>
    <w:locked/>
    <w:rsid w:val="003D4077"/>
    <w:pPr>
      <w:suppressAutoHyphens w:val="0"/>
      <w:overflowPunct/>
      <w:autoSpaceDE/>
      <w:autoSpaceDN/>
      <w:adjustRightInd/>
      <w:jc w:val="left"/>
      <w:textAlignment w:val="auto"/>
    </w:pPr>
    <w:rPr>
      <w:rFonts w:ascii="Calibri" w:hAnsi="Calibri"/>
      <w:sz w:val="22"/>
      <w:szCs w:val="21"/>
      <w:lang w:eastAsia="fr-FR" w:bidi="fr-FR"/>
    </w:rPr>
  </w:style>
  <w:style w:type="character" w:customStyle="1" w:styleId="NurTextZchn">
    <w:name w:val="Nur Text Zchn"/>
    <w:link w:val="NurText"/>
    <w:uiPriority w:val="99"/>
    <w:rsid w:val="003D4077"/>
    <w:rPr>
      <w:rFonts w:ascii="Calibri" w:hAnsi="Calibri"/>
      <w:sz w:val="22"/>
      <w:szCs w:val="21"/>
      <w:lang w:val="fr-FR" w:eastAsia="fr-FR" w:bidi="fr-FR"/>
    </w:rPr>
  </w:style>
  <w:style w:type="character" w:customStyle="1" w:styleId="AheaderTerciaryleveChar">
    <w:name w:val="Aheader Terciary leve Char"/>
    <w:link w:val="AheaderTerciaryleve"/>
    <w:locked/>
    <w:rsid w:val="003D4077"/>
    <w:rPr>
      <w:b/>
      <w:noProof/>
      <w:sz w:val="28"/>
    </w:rPr>
  </w:style>
  <w:style w:type="paragraph" w:customStyle="1" w:styleId="AheaderTerciaryleve">
    <w:name w:val="Aheader Terciary leve"/>
    <w:basedOn w:val="Standard"/>
    <w:link w:val="AheaderTerciaryleveChar"/>
    <w:qFormat/>
    <w:rsid w:val="003D4077"/>
    <w:pPr>
      <w:suppressAutoHyphens w:val="0"/>
      <w:overflowPunct/>
      <w:autoSpaceDE/>
      <w:autoSpaceDN/>
      <w:adjustRightInd/>
      <w:jc w:val="center"/>
      <w:textAlignment w:val="auto"/>
    </w:pPr>
    <w:rPr>
      <w:b/>
      <w:noProof/>
      <w:sz w:val="28"/>
      <w:lang w:val="x-none" w:eastAsia="x-none"/>
    </w:rPr>
  </w:style>
  <w:style w:type="paragraph" w:customStyle="1" w:styleId="SPDForm2">
    <w:name w:val="SPD  Form 2"/>
    <w:basedOn w:val="Standard"/>
    <w:qFormat/>
    <w:rsid w:val="003D4077"/>
    <w:pPr>
      <w:suppressAutoHyphens w:val="0"/>
      <w:overflowPunct/>
      <w:autoSpaceDE/>
      <w:autoSpaceDN/>
      <w:adjustRightInd/>
      <w:spacing w:before="120" w:after="240"/>
      <w:jc w:val="center"/>
      <w:textAlignment w:val="auto"/>
    </w:pPr>
    <w:rPr>
      <w:b/>
      <w:sz w:val="36"/>
      <w:lang w:eastAsia="fr-FR" w:bidi="fr-FR"/>
    </w:rPr>
  </w:style>
  <w:style w:type="paragraph" w:customStyle="1" w:styleId="ListNumber1">
    <w:name w:val="List Number 1"/>
    <w:basedOn w:val="Standard"/>
    <w:qFormat/>
    <w:rsid w:val="003D4077"/>
    <w:pPr>
      <w:numPr>
        <w:numId w:val="51"/>
      </w:numPr>
      <w:suppressAutoHyphens w:val="0"/>
      <w:overflowPunct/>
      <w:autoSpaceDE/>
      <w:autoSpaceDN/>
      <w:adjustRightInd/>
      <w:spacing w:before="120" w:after="240"/>
      <w:textAlignment w:val="auto"/>
    </w:pPr>
    <w:rPr>
      <w:rFonts w:ascii="Arial" w:hAnsi="Arial"/>
      <w:sz w:val="22"/>
      <w:lang w:eastAsia="fr-FR" w:bidi="fr-FR"/>
    </w:rPr>
  </w:style>
  <w:style w:type="paragraph" w:customStyle="1" w:styleId="ListBullet9">
    <w:name w:val="List Bullet 9"/>
    <w:qFormat/>
    <w:rsid w:val="003D4077"/>
    <w:pPr>
      <w:numPr>
        <w:numId w:val="50"/>
      </w:numPr>
      <w:tabs>
        <w:tab w:val="clear" w:pos="3575"/>
      </w:tabs>
      <w:ind w:left="993" w:hanging="426"/>
      <w:jc w:val="both"/>
    </w:pPr>
    <w:rPr>
      <w:rFonts w:ascii="Arial" w:hAnsi="Arial"/>
      <w:sz w:val="22"/>
      <w:lang w:val="fr-FR" w:eastAsia="fr-FR" w:bidi="fr-FR"/>
    </w:rPr>
  </w:style>
  <w:style w:type="paragraph" w:customStyle="1" w:styleId="Pa16">
    <w:name w:val="Pa16"/>
    <w:basedOn w:val="Default"/>
    <w:next w:val="Default"/>
    <w:uiPriority w:val="99"/>
    <w:rsid w:val="003D4077"/>
    <w:pPr>
      <w:widowControl/>
      <w:spacing w:line="201" w:lineRule="atLeast"/>
    </w:pPr>
    <w:rPr>
      <w:rFonts w:ascii="ITC Franklin Gothic Std Book" w:hAnsi="ITC Franklin Gothic Std Book" w:cs="Times New Roman"/>
      <w:color w:val="auto"/>
      <w:lang w:bidi="fr-FR"/>
    </w:rPr>
  </w:style>
  <w:style w:type="paragraph" w:customStyle="1" w:styleId="Formatvorlage1">
    <w:name w:val="Formatvorlage1"/>
    <w:basedOn w:val="UG-Heading1"/>
    <w:link w:val="Formatvorlage1Zchn"/>
    <w:qFormat/>
    <w:rsid w:val="003D4077"/>
    <w:pPr>
      <w:widowControl w:val="0"/>
      <w:numPr>
        <w:numId w:val="47"/>
      </w:numPr>
      <w:autoSpaceDE w:val="0"/>
      <w:autoSpaceDN w:val="0"/>
      <w:spacing w:before="142" w:line="240" w:lineRule="atLeast"/>
      <w:jc w:val="center"/>
    </w:pPr>
    <w:rPr>
      <w:rFonts w:ascii="Arial" w:hAnsi="Arial" w:cs="Arial"/>
      <w:b w:val="0"/>
      <w:bCs/>
      <w:color w:val="000000"/>
      <w:spacing w:val="4"/>
      <w:sz w:val="28"/>
      <w:lang w:eastAsia="fr-FR" w:bidi="fr-FR"/>
    </w:rPr>
  </w:style>
  <w:style w:type="character" w:customStyle="1" w:styleId="UG-Heading1Zchn">
    <w:name w:val="UG - Heading 1 Zchn"/>
    <w:link w:val="UG-Heading1"/>
    <w:uiPriority w:val="99"/>
    <w:rsid w:val="003D4077"/>
    <w:rPr>
      <w:b/>
      <w:kern w:val="28"/>
      <w:sz w:val="24"/>
      <w:lang w:val="fr-FR"/>
    </w:rPr>
  </w:style>
  <w:style w:type="character" w:customStyle="1" w:styleId="Formatvorlage1Zchn">
    <w:name w:val="Formatvorlage1 Zchn"/>
    <w:link w:val="Formatvorlage1"/>
    <w:rsid w:val="003D4077"/>
    <w:rPr>
      <w:rFonts w:ascii="Arial" w:hAnsi="Arial" w:cs="Arial"/>
      <w:bCs/>
      <w:color w:val="000000"/>
      <w:spacing w:val="4"/>
      <w:kern w:val="28"/>
      <w:sz w:val="28"/>
      <w:lang w:val="fr-FR" w:eastAsia="fr-FR" w:bidi="fr-FR"/>
    </w:rPr>
  </w:style>
  <w:style w:type="paragraph" w:customStyle="1" w:styleId="SectionIV-1">
    <w:name w:val="SectionIV-1"/>
    <w:basedOn w:val="UG-Title"/>
    <w:link w:val="SectionIV-1Zchn"/>
    <w:qFormat/>
    <w:rsid w:val="008F20C7"/>
    <w:rPr>
      <w:rFonts w:cs="Arial"/>
      <w:b w:val="0"/>
      <w:szCs w:val="32"/>
      <w:lang w:val="fr-FR" w:eastAsia="en-US"/>
    </w:rPr>
  </w:style>
  <w:style w:type="paragraph" w:customStyle="1" w:styleId="SectionIV-2">
    <w:name w:val="SectionIV-2"/>
    <w:basedOn w:val="UG-Heading2"/>
    <w:link w:val="SectionIV-2Zchn"/>
    <w:qFormat/>
    <w:rsid w:val="0045139B"/>
    <w:rPr>
      <w:rFonts w:ascii="Arial" w:hAnsi="Arial" w:cs="Arial"/>
    </w:rPr>
  </w:style>
  <w:style w:type="character" w:customStyle="1" w:styleId="UG-TitleZchn">
    <w:name w:val="UG-Title Zchn"/>
    <w:link w:val="UG-Title"/>
    <w:uiPriority w:val="99"/>
    <w:rsid w:val="00793D36"/>
    <w:rPr>
      <w:rFonts w:ascii="Arial" w:hAnsi="Arial"/>
      <w:b/>
      <w:sz w:val="32"/>
      <w:szCs w:val="24"/>
      <w:lang w:val="x-none" w:eastAsia="x-none"/>
    </w:rPr>
  </w:style>
  <w:style w:type="character" w:customStyle="1" w:styleId="SectionIV-1Zchn">
    <w:name w:val="SectionIV-1 Zchn"/>
    <w:link w:val="SectionIV-1"/>
    <w:rsid w:val="008F20C7"/>
    <w:rPr>
      <w:rFonts w:ascii="Arial" w:hAnsi="Arial" w:cs="Arial"/>
      <w:b/>
      <w:sz w:val="32"/>
      <w:szCs w:val="32"/>
      <w:lang w:val="fr-FR" w:eastAsia="en-US"/>
    </w:rPr>
  </w:style>
  <w:style w:type="paragraph" w:customStyle="1" w:styleId="others">
    <w:name w:val="others"/>
    <w:basedOn w:val="UG-Title"/>
    <w:link w:val="othersZchn"/>
    <w:qFormat/>
    <w:rsid w:val="00845A79"/>
    <w:rPr>
      <w:rFonts w:cs="Arial"/>
      <w:b w:val="0"/>
      <w:lang w:val="fr-FR"/>
    </w:rPr>
  </w:style>
  <w:style w:type="character" w:customStyle="1" w:styleId="UG-Heading2Zchn">
    <w:name w:val="UG - Heading 2 Zchn"/>
    <w:link w:val="UG-Heading2"/>
    <w:uiPriority w:val="99"/>
    <w:rsid w:val="0045139B"/>
    <w:rPr>
      <w:rFonts w:ascii="Times New Roman Bold" w:hAnsi="Times New Roman Bold"/>
      <w:b/>
      <w:sz w:val="28"/>
      <w:szCs w:val="28"/>
      <w:lang w:val="fr-FR" w:eastAsia="en-US"/>
    </w:rPr>
  </w:style>
  <w:style w:type="character" w:customStyle="1" w:styleId="SectionIV-2Zchn">
    <w:name w:val="SectionIV-2 Zchn"/>
    <w:link w:val="SectionIV-2"/>
    <w:rsid w:val="0045139B"/>
    <w:rPr>
      <w:rFonts w:ascii="Arial" w:hAnsi="Arial" w:cs="Arial"/>
      <w:b/>
      <w:sz w:val="28"/>
      <w:szCs w:val="28"/>
      <w:lang w:val="fr-FR" w:eastAsia="en-US"/>
    </w:rPr>
  </w:style>
  <w:style w:type="character" w:customStyle="1" w:styleId="othersZchn">
    <w:name w:val="others Zchn"/>
    <w:link w:val="others"/>
    <w:rsid w:val="00845A79"/>
    <w:rPr>
      <w:rFonts w:ascii="Arial" w:hAnsi="Arial" w:cs="Arial"/>
      <w:b/>
      <w:sz w:val="24"/>
      <w:szCs w:val="24"/>
      <w:lang w:val="fr-FR" w:eastAsia="x-none"/>
    </w:rPr>
  </w:style>
  <w:style w:type="paragraph" w:customStyle="1" w:styleId="TitreTableau">
    <w:name w:val="Titre Tableau"/>
    <w:basedOn w:val="Standard"/>
    <w:rsid w:val="00861189"/>
    <w:pPr>
      <w:suppressAutoHyphens w:val="0"/>
      <w:overflowPunct/>
      <w:autoSpaceDE/>
      <w:autoSpaceDN/>
      <w:adjustRightInd/>
      <w:spacing w:before="240"/>
      <w:jc w:val="left"/>
      <w:textAlignment w:val="auto"/>
    </w:pPr>
    <w:rPr>
      <w:rFonts w:cs="Arial"/>
      <w:b/>
      <w:sz w:val="20"/>
      <w:szCs w:val="28"/>
    </w:rPr>
  </w:style>
  <w:style w:type="character" w:customStyle="1" w:styleId="SectionVHeaderZchn">
    <w:name w:val="Section V. Header Zchn"/>
    <w:link w:val="SectionVHeader"/>
    <w:rsid w:val="00DA27CE"/>
    <w:rPr>
      <w:b/>
      <w:sz w:val="36"/>
      <w:lang w:val="es-ES_tradnl" w:eastAsia="en-US"/>
    </w:rPr>
  </w:style>
  <w:style w:type="paragraph" w:customStyle="1" w:styleId="SectionIV-Inhalt">
    <w:name w:val="Section IV - Inhalt"/>
    <w:basedOn w:val="berschrift1"/>
    <w:link w:val="SectionIV-InhaltZchn"/>
    <w:qFormat/>
    <w:rsid w:val="00DA27CE"/>
    <w:pPr>
      <w:tabs>
        <w:tab w:val="left" w:pos="360"/>
      </w:tabs>
      <w:suppressAutoHyphens w:val="0"/>
      <w:overflowPunct/>
      <w:autoSpaceDE/>
      <w:autoSpaceDN/>
      <w:adjustRightInd/>
      <w:spacing w:before="120" w:after="120"/>
      <w:textAlignment w:val="auto"/>
    </w:pPr>
    <w:rPr>
      <w:rFonts w:ascii="Arial" w:hAnsi="Arial"/>
      <w:bCs w:val="0"/>
      <w:kern w:val="28"/>
      <w:szCs w:val="20"/>
      <w:lang w:val="fr-FR" w:eastAsia="en-US"/>
    </w:rPr>
  </w:style>
  <w:style w:type="character" w:customStyle="1" w:styleId="SectionIV-InhaltZchn">
    <w:name w:val="Section IV - Inhalt Zchn"/>
    <w:link w:val="SectionIV-Inhalt"/>
    <w:rsid w:val="00DA27CE"/>
    <w:rPr>
      <w:rFonts w:ascii="Arial" w:hAnsi="Arial"/>
      <w:b/>
      <w:kern w:val="28"/>
      <w:sz w:val="32"/>
      <w:lang w:eastAsia="en-US"/>
    </w:rPr>
  </w:style>
  <w:style w:type="character" w:customStyle="1" w:styleId="TITRE1Zchn">
    <w:name w:val="TITRE1 Zchn"/>
    <w:link w:val="TITRE1"/>
    <w:rsid w:val="000C670F"/>
    <w:rPr>
      <w:rFonts w:ascii="Arial" w:hAnsi="Arial" w:cs="Arial"/>
      <w:b/>
      <w:sz w:val="32"/>
      <w:szCs w:val="32"/>
      <w:lang w:val="fr-BE" w:eastAsia="en-US"/>
    </w:rPr>
  </w:style>
  <w:style w:type="paragraph" w:customStyle="1" w:styleId="QualificationForms">
    <w:name w:val="Qualification Forms"/>
    <w:basedOn w:val="SectionIV-1"/>
    <w:qFormat/>
    <w:rsid w:val="00941984"/>
  </w:style>
  <w:style w:type="paragraph" w:customStyle="1" w:styleId="FormulairesdeSoumission-1">
    <w:name w:val="Formulaires de Soumission - 1"/>
    <w:basedOn w:val="SectionIV-1"/>
    <w:qFormat/>
    <w:rsid w:val="00CD6DB3"/>
  </w:style>
  <w:style w:type="paragraph" w:customStyle="1" w:styleId="FormulairesdeSoumission-2">
    <w:name w:val="Formulaires de Soumission - 2"/>
    <w:basedOn w:val="SectionIV-2"/>
    <w:qFormat/>
    <w:rsid w:val="00CD6DB3"/>
    <w:rPr>
      <w:sz w:val="24"/>
      <w:szCs w:val="20"/>
    </w:rPr>
  </w:style>
  <w:style w:type="paragraph" w:customStyle="1" w:styleId="TOC-SectionI">
    <w:name w:val="TOC-Section I"/>
    <w:basedOn w:val="Standard"/>
    <w:link w:val="TOC-SectionIZchn"/>
    <w:qFormat/>
    <w:rsid w:val="00BD6F04"/>
    <w:pPr>
      <w:suppressAutoHyphens w:val="0"/>
      <w:overflowPunct/>
      <w:autoSpaceDE/>
      <w:autoSpaceDN/>
      <w:adjustRightInd/>
      <w:textAlignment w:val="auto"/>
    </w:pPr>
    <w:rPr>
      <w:rFonts w:ascii="Arial" w:hAnsi="Arial" w:cs="Arial"/>
      <w:b/>
      <w:szCs w:val="24"/>
      <w:lang w:val="en-GB"/>
    </w:rPr>
  </w:style>
  <w:style w:type="character" w:customStyle="1" w:styleId="TOC-SectionIZchn">
    <w:name w:val="TOC-Section I Zchn"/>
    <w:link w:val="TOC-SectionI"/>
    <w:rsid w:val="00BD6F04"/>
    <w:rPr>
      <w:rFonts w:ascii="Arial" w:hAnsi="Arial" w:cs="Arial"/>
      <w:b/>
      <w:sz w:val="24"/>
      <w:szCs w:val="24"/>
      <w:lang w:val="en-GB" w:eastAsia="en-US"/>
    </w:rPr>
  </w:style>
  <w:style w:type="numbering" w:customStyle="1" w:styleId="Formatvorlage2">
    <w:name w:val="Formatvorlage2"/>
    <w:uiPriority w:val="99"/>
    <w:rsid w:val="0032685D"/>
    <w:pPr>
      <w:numPr>
        <w:numId w:val="76"/>
      </w:numPr>
    </w:pPr>
  </w:style>
  <w:style w:type="table" w:customStyle="1" w:styleId="Tabellenraster11">
    <w:name w:val="Tabellenraster11"/>
    <w:basedOn w:val="NormaleTabelle"/>
    <w:next w:val="Tabellenraster"/>
    <w:rsid w:val="00804032"/>
    <w:pPr>
      <w:spacing w:before="120"/>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300D14"/>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rsid w:val="00300D14"/>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rsid w:val="00095ECB"/>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rsid w:val="008153DF"/>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rsid w:val="005E3AC8"/>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rsid w:val="00B16E34"/>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4-SectionVlll">
    <w:name w:val="Formatvorlage4-Section Vlll"/>
    <w:basedOn w:val="berschrift2"/>
    <w:qFormat/>
    <w:rsid w:val="00B16E34"/>
    <w:pPr>
      <w:tabs>
        <w:tab w:val="left" w:pos="2141"/>
      </w:tabs>
      <w:overflowPunct/>
      <w:autoSpaceDE/>
      <w:autoSpaceDN/>
      <w:adjustRightInd/>
      <w:spacing w:after="240"/>
      <w:jc w:val="both"/>
      <w:textAlignment w:val="auto"/>
    </w:pPr>
    <w:rPr>
      <w:rFonts w:ascii="Arial" w:hAnsi="Arial" w:cs="Arial"/>
      <w:bCs w:val="0"/>
      <w:i w:val="0"/>
      <w:iCs w:val="0"/>
      <w:sz w:val="20"/>
      <w:szCs w:val="20"/>
      <w:lang w:val="en-US" w:eastAsia="en-US"/>
    </w:rPr>
  </w:style>
  <w:style w:type="paragraph" w:customStyle="1" w:styleId="Formatvorlage3-SectionVlll">
    <w:name w:val="Formatvorlage3-Section Vlll"/>
    <w:basedOn w:val="berschrift3"/>
    <w:qFormat/>
    <w:rsid w:val="00FC07D1"/>
    <w:pPr>
      <w:keepNext/>
      <w:keepLines/>
      <w:tabs>
        <w:tab w:val="clear" w:pos="864"/>
      </w:tabs>
      <w:overflowPunct/>
      <w:autoSpaceDE/>
      <w:autoSpaceDN/>
      <w:adjustRightInd/>
      <w:spacing w:before="200" w:after="0" w:line="259" w:lineRule="auto"/>
      <w:ind w:left="0" w:firstLine="0"/>
      <w:jc w:val="left"/>
      <w:textAlignment w:val="auto"/>
    </w:pPr>
    <w:rPr>
      <w:rFonts w:ascii="Arial" w:eastAsia="Malgun Gothic" w:hAnsi="Arial" w:cs="Arial"/>
      <w:color w:val="000000"/>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8079">
      <w:bodyDiv w:val="1"/>
      <w:marLeft w:val="0"/>
      <w:marRight w:val="0"/>
      <w:marTop w:val="0"/>
      <w:marBottom w:val="0"/>
      <w:divBdr>
        <w:top w:val="none" w:sz="0" w:space="0" w:color="auto"/>
        <w:left w:val="none" w:sz="0" w:space="0" w:color="auto"/>
        <w:bottom w:val="none" w:sz="0" w:space="0" w:color="auto"/>
        <w:right w:val="none" w:sz="0" w:space="0" w:color="auto"/>
      </w:divBdr>
    </w:div>
    <w:div w:id="11303940">
      <w:bodyDiv w:val="1"/>
      <w:marLeft w:val="0"/>
      <w:marRight w:val="0"/>
      <w:marTop w:val="0"/>
      <w:marBottom w:val="0"/>
      <w:divBdr>
        <w:top w:val="none" w:sz="0" w:space="0" w:color="auto"/>
        <w:left w:val="none" w:sz="0" w:space="0" w:color="auto"/>
        <w:bottom w:val="none" w:sz="0" w:space="0" w:color="auto"/>
        <w:right w:val="none" w:sz="0" w:space="0" w:color="auto"/>
      </w:divBdr>
    </w:div>
    <w:div w:id="42607159">
      <w:bodyDiv w:val="1"/>
      <w:marLeft w:val="0"/>
      <w:marRight w:val="0"/>
      <w:marTop w:val="0"/>
      <w:marBottom w:val="0"/>
      <w:divBdr>
        <w:top w:val="none" w:sz="0" w:space="0" w:color="auto"/>
        <w:left w:val="none" w:sz="0" w:space="0" w:color="auto"/>
        <w:bottom w:val="none" w:sz="0" w:space="0" w:color="auto"/>
        <w:right w:val="none" w:sz="0" w:space="0" w:color="auto"/>
      </w:divBdr>
      <w:divsChild>
        <w:div w:id="1591936367">
          <w:marLeft w:val="0"/>
          <w:marRight w:val="0"/>
          <w:marTop w:val="0"/>
          <w:marBottom w:val="0"/>
          <w:divBdr>
            <w:top w:val="none" w:sz="0" w:space="0" w:color="auto"/>
            <w:left w:val="none" w:sz="0" w:space="0" w:color="auto"/>
            <w:bottom w:val="none" w:sz="0" w:space="0" w:color="auto"/>
            <w:right w:val="none" w:sz="0" w:space="0" w:color="auto"/>
          </w:divBdr>
          <w:divsChild>
            <w:div w:id="2091078274">
              <w:marLeft w:val="0"/>
              <w:marRight w:val="0"/>
              <w:marTop w:val="0"/>
              <w:marBottom w:val="0"/>
              <w:divBdr>
                <w:top w:val="none" w:sz="0" w:space="0" w:color="auto"/>
                <w:left w:val="none" w:sz="0" w:space="0" w:color="auto"/>
                <w:bottom w:val="none" w:sz="0" w:space="0" w:color="auto"/>
                <w:right w:val="none" w:sz="0" w:space="0" w:color="auto"/>
              </w:divBdr>
              <w:divsChild>
                <w:div w:id="105404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19719">
      <w:bodyDiv w:val="1"/>
      <w:marLeft w:val="0"/>
      <w:marRight w:val="0"/>
      <w:marTop w:val="0"/>
      <w:marBottom w:val="0"/>
      <w:divBdr>
        <w:top w:val="none" w:sz="0" w:space="0" w:color="auto"/>
        <w:left w:val="none" w:sz="0" w:space="0" w:color="auto"/>
        <w:bottom w:val="none" w:sz="0" w:space="0" w:color="auto"/>
        <w:right w:val="none" w:sz="0" w:space="0" w:color="auto"/>
      </w:divBdr>
      <w:divsChild>
        <w:div w:id="1552418219">
          <w:marLeft w:val="0"/>
          <w:marRight w:val="0"/>
          <w:marTop w:val="0"/>
          <w:marBottom w:val="0"/>
          <w:divBdr>
            <w:top w:val="none" w:sz="0" w:space="0" w:color="auto"/>
            <w:left w:val="none" w:sz="0" w:space="0" w:color="auto"/>
            <w:bottom w:val="none" w:sz="0" w:space="0" w:color="auto"/>
            <w:right w:val="none" w:sz="0" w:space="0" w:color="auto"/>
          </w:divBdr>
          <w:divsChild>
            <w:div w:id="1708292077">
              <w:marLeft w:val="0"/>
              <w:marRight w:val="0"/>
              <w:marTop w:val="0"/>
              <w:marBottom w:val="0"/>
              <w:divBdr>
                <w:top w:val="none" w:sz="0" w:space="0" w:color="auto"/>
                <w:left w:val="none" w:sz="0" w:space="0" w:color="auto"/>
                <w:bottom w:val="none" w:sz="0" w:space="0" w:color="auto"/>
                <w:right w:val="none" w:sz="0" w:space="0" w:color="auto"/>
              </w:divBdr>
              <w:divsChild>
                <w:div w:id="13070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7677">
      <w:bodyDiv w:val="1"/>
      <w:marLeft w:val="0"/>
      <w:marRight w:val="0"/>
      <w:marTop w:val="0"/>
      <w:marBottom w:val="0"/>
      <w:divBdr>
        <w:top w:val="none" w:sz="0" w:space="0" w:color="auto"/>
        <w:left w:val="none" w:sz="0" w:space="0" w:color="auto"/>
        <w:bottom w:val="none" w:sz="0" w:space="0" w:color="auto"/>
        <w:right w:val="none" w:sz="0" w:space="0" w:color="auto"/>
      </w:divBdr>
    </w:div>
    <w:div w:id="291863294">
      <w:bodyDiv w:val="1"/>
      <w:marLeft w:val="0"/>
      <w:marRight w:val="0"/>
      <w:marTop w:val="0"/>
      <w:marBottom w:val="0"/>
      <w:divBdr>
        <w:top w:val="none" w:sz="0" w:space="0" w:color="auto"/>
        <w:left w:val="none" w:sz="0" w:space="0" w:color="auto"/>
        <w:bottom w:val="none" w:sz="0" w:space="0" w:color="auto"/>
        <w:right w:val="none" w:sz="0" w:space="0" w:color="auto"/>
      </w:divBdr>
    </w:div>
    <w:div w:id="293684156">
      <w:bodyDiv w:val="1"/>
      <w:marLeft w:val="0"/>
      <w:marRight w:val="0"/>
      <w:marTop w:val="0"/>
      <w:marBottom w:val="0"/>
      <w:divBdr>
        <w:top w:val="none" w:sz="0" w:space="0" w:color="auto"/>
        <w:left w:val="none" w:sz="0" w:space="0" w:color="auto"/>
        <w:bottom w:val="none" w:sz="0" w:space="0" w:color="auto"/>
        <w:right w:val="none" w:sz="0" w:space="0" w:color="auto"/>
      </w:divBdr>
      <w:divsChild>
        <w:div w:id="1416899931">
          <w:marLeft w:val="0"/>
          <w:marRight w:val="0"/>
          <w:marTop w:val="0"/>
          <w:marBottom w:val="0"/>
          <w:divBdr>
            <w:top w:val="none" w:sz="0" w:space="0" w:color="auto"/>
            <w:left w:val="none" w:sz="0" w:space="0" w:color="auto"/>
            <w:bottom w:val="none" w:sz="0" w:space="0" w:color="auto"/>
            <w:right w:val="none" w:sz="0" w:space="0" w:color="auto"/>
          </w:divBdr>
          <w:divsChild>
            <w:div w:id="291987652">
              <w:marLeft w:val="0"/>
              <w:marRight w:val="0"/>
              <w:marTop w:val="0"/>
              <w:marBottom w:val="0"/>
              <w:divBdr>
                <w:top w:val="none" w:sz="0" w:space="0" w:color="auto"/>
                <w:left w:val="none" w:sz="0" w:space="0" w:color="auto"/>
                <w:bottom w:val="none" w:sz="0" w:space="0" w:color="auto"/>
                <w:right w:val="none" w:sz="0" w:space="0" w:color="auto"/>
              </w:divBdr>
              <w:divsChild>
                <w:div w:id="31753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393005">
      <w:bodyDiv w:val="1"/>
      <w:marLeft w:val="0"/>
      <w:marRight w:val="0"/>
      <w:marTop w:val="0"/>
      <w:marBottom w:val="0"/>
      <w:divBdr>
        <w:top w:val="none" w:sz="0" w:space="0" w:color="auto"/>
        <w:left w:val="none" w:sz="0" w:space="0" w:color="auto"/>
        <w:bottom w:val="none" w:sz="0" w:space="0" w:color="auto"/>
        <w:right w:val="none" w:sz="0" w:space="0" w:color="auto"/>
      </w:divBdr>
    </w:div>
    <w:div w:id="362098721">
      <w:bodyDiv w:val="1"/>
      <w:marLeft w:val="0"/>
      <w:marRight w:val="0"/>
      <w:marTop w:val="0"/>
      <w:marBottom w:val="0"/>
      <w:divBdr>
        <w:top w:val="none" w:sz="0" w:space="0" w:color="auto"/>
        <w:left w:val="none" w:sz="0" w:space="0" w:color="auto"/>
        <w:bottom w:val="none" w:sz="0" w:space="0" w:color="auto"/>
        <w:right w:val="none" w:sz="0" w:space="0" w:color="auto"/>
      </w:divBdr>
    </w:div>
    <w:div w:id="479809527">
      <w:bodyDiv w:val="1"/>
      <w:marLeft w:val="0"/>
      <w:marRight w:val="0"/>
      <w:marTop w:val="0"/>
      <w:marBottom w:val="0"/>
      <w:divBdr>
        <w:top w:val="none" w:sz="0" w:space="0" w:color="auto"/>
        <w:left w:val="none" w:sz="0" w:space="0" w:color="auto"/>
        <w:bottom w:val="none" w:sz="0" w:space="0" w:color="auto"/>
        <w:right w:val="none" w:sz="0" w:space="0" w:color="auto"/>
      </w:divBdr>
    </w:div>
    <w:div w:id="598367277">
      <w:bodyDiv w:val="1"/>
      <w:marLeft w:val="0"/>
      <w:marRight w:val="0"/>
      <w:marTop w:val="0"/>
      <w:marBottom w:val="0"/>
      <w:divBdr>
        <w:top w:val="none" w:sz="0" w:space="0" w:color="auto"/>
        <w:left w:val="none" w:sz="0" w:space="0" w:color="auto"/>
        <w:bottom w:val="none" w:sz="0" w:space="0" w:color="auto"/>
        <w:right w:val="none" w:sz="0" w:space="0" w:color="auto"/>
      </w:divBdr>
    </w:div>
    <w:div w:id="813645661">
      <w:bodyDiv w:val="1"/>
      <w:marLeft w:val="0"/>
      <w:marRight w:val="0"/>
      <w:marTop w:val="0"/>
      <w:marBottom w:val="0"/>
      <w:divBdr>
        <w:top w:val="none" w:sz="0" w:space="0" w:color="auto"/>
        <w:left w:val="none" w:sz="0" w:space="0" w:color="auto"/>
        <w:bottom w:val="none" w:sz="0" w:space="0" w:color="auto"/>
        <w:right w:val="none" w:sz="0" w:space="0" w:color="auto"/>
      </w:divBdr>
    </w:div>
    <w:div w:id="860975168">
      <w:bodyDiv w:val="1"/>
      <w:marLeft w:val="0"/>
      <w:marRight w:val="0"/>
      <w:marTop w:val="0"/>
      <w:marBottom w:val="0"/>
      <w:divBdr>
        <w:top w:val="none" w:sz="0" w:space="0" w:color="auto"/>
        <w:left w:val="none" w:sz="0" w:space="0" w:color="auto"/>
        <w:bottom w:val="none" w:sz="0" w:space="0" w:color="auto"/>
        <w:right w:val="none" w:sz="0" w:space="0" w:color="auto"/>
      </w:divBdr>
      <w:divsChild>
        <w:div w:id="1826848668">
          <w:marLeft w:val="0"/>
          <w:marRight w:val="0"/>
          <w:marTop w:val="0"/>
          <w:marBottom w:val="0"/>
          <w:divBdr>
            <w:top w:val="none" w:sz="0" w:space="0" w:color="auto"/>
            <w:left w:val="none" w:sz="0" w:space="0" w:color="auto"/>
            <w:bottom w:val="none" w:sz="0" w:space="0" w:color="auto"/>
            <w:right w:val="none" w:sz="0" w:space="0" w:color="auto"/>
          </w:divBdr>
          <w:divsChild>
            <w:div w:id="1855067821">
              <w:marLeft w:val="0"/>
              <w:marRight w:val="0"/>
              <w:marTop w:val="0"/>
              <w:marBottom w:val="0"/>
              <w:divBdr>
                <w:top w:val="none" w:sz="0" w:space="0" w:color="auto"/>
                <w:left w:val="none" w:sz="0" w:space="0" w:color="auto"/>
                <w:bottom w:val="none" w:sz="0" w:space="0" w:color="auto"/>
                <w:right w:val="none" w:sz="0" w:space="0" w:color="auto"/>
              </w:divBdr>
              <w:divsChild>
                <w:div w:id="59101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96936">
      <w:bodyDiv w:val="1"/>
      <w:marLeft w:val="0"/>
      <w:marRight w:val="0"/>
      <w:marTop w:val="0"/>
      <w:marBottom w:val="0"/>
      <w:divBdr>
        <w:top w:val="none" w:sz="0" w:space="0" w:color="auto"/>
        <w:left w:val="none" w:sz="0" w:space="0" w:color="auto"/>
        <w:bottom w:val="none" w:sz="0" w:space="0" w:color="auto"/>
        <w:right w:val="none" w:sz="0" w:space="0" w:color="auto"/>
      </w:divBdr>
    </w:div>
    <w:div w:id="901217202">
      <w:marLeft w:val="0"/>
      <w:marRight w:val="0"/>
      <w:marTop w:val="0"/>
      <w:marBottom w:val="0"/>
      <w:divBdr>
        <w:top w:val="none" w:sz="0" w:space="0" w:color="auto"/>
        <w:left w:val="none" w:sz="0" w:space="0" w:color="auto"/>
        <w:bottom w:val="none" w:sz="0" w:space="0" w:color="auto"/>
        <w:right w:val="none" w:sz="0" w:space="0" w:color="auto"/>
      </w:divBdr>
    </w:div>
    <w:div w:id="1092894347">
      <w:bodyDiv w:val="1"/>
      <w:marLeft w:val="0"/>
      <w:marRight w:val="0"/>
      <w:marTop w:val="0"/>
      <w:marBottom w:val="0"/>
      <w:divBdr>
        <w:top w:val="none" w:sz="0" w:space="0" w:color="auto"/>
        <w:left w:val="none" w:sz="0" w:space="0" w:color="auto"/>
        <w:bottom w:val="none" w:sz="0" w:space="0" w:color="auto"/>
        <w:right w:val="none" w:sz="0" w:space="0" w:color="auto"/>
      </w:divBdr>
    </w:div>
    <w:div w:id="1321814017">
      <w:bodyDiv w:val="1"/>
      <w:marLeft w:val="0"/>
      <w:marRight w:val="0"/>
      <w:marTop w:val="0"/>
      <w:marBottom w:val="0"/>
      <w:divBdr>
        <w:top w:val="none" w:sz="0" w:space="0" w:color="auto"/>
        <w:left w:val="none" w:sz="0" w:space="0" w:color="auto"/>
        <w:bottom w:val="none" w:sz="0" w:space="0" w:color="auto"/>
        <w:right w:val="none" w:sz="0" w:space="0" w:color="auto"/>
      </w:divBdr>
    </w:div>
    <w:div w:id="1384795743">
      <w:bodyDiv w:val="1"/>
      <w:marLeft w:val="0"/>
      <w:marRight w:val="0"/>
      <w:marTop w:val="0"/>
      <w:marBottom w:val="0"/>
      <w:divBdr>
        <w:top w:val="none" w:sz="0" w:space="0" w:color="auto"/>
        <w:left w:val="none" w:sz="0" w:space="0" w:color="auto"/>
        <w:bottom w:val="none" w:sz="0" w:space="0" w:color="auto"/>
        <w:right w:val="none" w:sz="0" w:space="0" w:color="auto"/>
      </w:divBdr>
    </w:div>
    <w:div w:id="1581602432">
      <w:bodyDiv w:val="1"/>
      <w:marLeft w:val="0"/>
      <w:marRight w:val="0"/>
      <w:marTop w:val="0"/>
      <w:marBottom w:val="0"/>
      <w:divBdr>
        <w:top w:val="none" w:sz="0" w:space="0" w:color="auto"/>
        <w:left w:val="none" w:sz="0" w:space="0" w:color="auto"/>
        <w:bottom w:val="none" w:sz="0" w:space="0" w:color="auto"/>
        <w:right w:val="none" w:sz="0" w:space="0" w:color="auto"/>
      </w:divBdr>
    </w:div>
    <w:div w:id="1666740528">
      <w:bodyDiv w:val="1"/>
      <w:marLeft w:val="0"/>
      <w:marRight w:val="0"/>
      <w:marTop w:val="0"/>
      <w:marBottom w:val="0"/>
      <w:divBdr>
        <w:top w:val="none" w:sz="0" w:space="0" w:color="auto"/>
        <w:left w:val="none" w:sz="0" w:space="0" w:color="auto"/>
        <w:bottom w:val="none" w:sz="0" w:space="0" w:color="auto"/>
        <w:right w:val="none" w:sz="0" w:space="0" w:color="auto"/>
      </w:divBdr>
    </w:div>
    <w:div w:id="1714889905">
      <w:bodyDiv w:val="1"/>
      <w:marLeft w:val="0"/>
      <w:marRight w:val="0"/>
      <w:marTop w:val="0"/>
      <w:marBottom w:val="0"/>
      <w:divBdr>
        <w:top w:val="none" w:sz="0" w:space="0" w:color="auto"/>
        <w:left w:val="none" w:sz="0" w:space="0" w:color="auto"/>
        <w:bottom w:val="none" w:sz="0" w:space="0" w:color="auto"/>
        <w:right w:val="none" w:sz="0" w:space="0" w:color="auto"/>
      </w:divBdr>
    </w:div>
    <w:div w:id="1715501106">
      <w:bodyDiv w:val="1"/>
      <w:marLeft w:val="0"/>
      <w:marRight w:val="0"/>
      <w:marTop w:val="0"/>
      <w:marBottom w:val="0"/>
      <w:divBdr>
        <w:top w:val="none" w:sz="0" w:space="0" w:color="auto"/>
        <w:left w:val="none" w:sz="0" w:space="0" w:color="auto"/>
        <w:bottom w:val="none" w:sz="0" w:space="0" w:color="auto"/>
        <w:right w:val="none" w:sz="0" w:space="0" w:color="auto"/>
      </w:divBdr>
    </w:div>
    <w:div w:id="1759058915">
      <w:bodyDiv w:val="1"/>
      <w:marLeft w:val="0"/>
      <w:marRight w:val="0"/>
      <w:marTop w:val="0"/>
      <w:marBottom w:val="0"/>
      <w:divBdr>
        <w:top w:val="none" w:sz="0" w:space="0" w:color="auto"/>
        <w:left w:val="none" w:sz="0" w:space="0" w:color="auto"/>
        <w:bottom w:val="none" w:sz="0" w:space="0" w:color="auto"/>
        <w:right w:val="none" w:sz="0" w:space="0" w:color="auto"/>
      </w:divBdr>
    </w:div>
    <w:div w:id="1811822339">
      <w:bodyDiv w:val="1"/>
      <w:marLeft w:val="0"/>
      <w:marRight w:val="0"/>
      <w:marTop w:val="0"/>
      <w:marBottom w:val="0"/>
      <w:divBdr>
        <w:top w:val="none" w:sz="0" w:space="0" w:color="auto"/>
        <w:left w:val="none" w:sz="0" w:space="0" w:color="auto"/>
        <w:bottom w:val="none" w:sz="0" w:space="0" w:color="auto"/>
        <w:right w:val="none" w:sz="0" w:space="0" w:color="auto"/>
      </w:divBdr>
      <w:divsChild>
        <w:div w:id="637993957">
          <w:marLeft w:val="0"/>
          <w:marRight w:val="0"/>
          <w:marTop w:val="0"/>
          <w:marBottom w:val="0"/>
          <w:divBdr>
            <w:top w:val="none" w:sz="0" w:space="0" w:color="auto"/>
            <w:left w:val="none" w:sz="0" w:space="0" w:color="auto"/>
            <w:bottom w:val="none" w:sz="0" w:space="0" w:color="auto"/>
            <w:right w:val="none" w:sz="0" w:space="0" w:color="auto"/>
          </w:divBdr>
          <w:divsChild>
            <w:div w:id="1765417013">
              <w:marLeft w:val="0"/>
              <w:marRight w:val="0"/>
              <w:marTop w:val="0"/>
              <w:marBottom w:val="0"/>
              <w:divBdr>
                <w:top w:val="none" w:sz="0" w:space="0" w:color="auto"/>
                <w:left w:val="none" w:sz="0" w:space="0" w:color="auto"/>
                <w:bottom w:val="none" w:sz="0" w:space="0" w:color="auto"/>
                <w:right w:val="none" w:sz="0" w:space="0" w:color="auto"/>
              </w:divBdr>
              <w:divsChild>
                <w:div w:id="17626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739283">
      <w:bodyDiv w:val="1"/>
      <w:marLeft w:val="0"/>
      <w:marRight w:val="0"/>
      <w:marTop w:val="0"/>
      <w:marBottom w:val="0"/>
      <w:divBdr>
        <w:top w:val="none" w:sz="0" w:space="0" w:color="auto"/>
        <w:left w:val="none" w:sz="0" w:space="0" w:color="auto"/>
        <w:bottom w:val="none" w:sz="0" w:space="0" w:color="auto"/>
        <w:right w:val="none" w:sz="0" w:space="0" w:color="auto"/>
      </w:divBdr>
    </w:div>
    <w:div w:id="1898277309">
      <w:bodyDiv w:val="1"/>
      <w:marLeft w:val="0"/>
      <w:marRight w:val="0"/>
      <w:marTop w:val="0"/>
      <w:marBottom w:val="0"/>
      <w:divBdr>
        <w:top w:val="none" w:sz="0" w:space="0" w:color="auto"/>
        <w:left w:val="none" w:sz="0" w:space="0" w:color="auto"/>
        <w:bottom w:val="none" w:sz="0" w:space="0" w:color="auto"/>
        <w:right w:val="none" w:sz="0" w:space="0" w:color="auto"/>
      </w:divBdr>
    </w:div>
    <w:div w:id="1951887437">
      <w:bodyDiv w:val="1"/>
      <w:marLeft w:val="0"/>
      <w:marRight w:val="0"/>
      <w:marTop w:val="0"/>
      <w:marBottom w:val="0"/>
      <w:divBdr>
        <w:top w:val="none" w:sz="0" w:space="0" w:color="auto"/>
        <w:left w:val="none" w:sz="0" w:space="0" w:color="auto"/>
        <w:bottom w:val="none" w:sz="0" w:space="0" w:color="auto"/>
        <w:right w:val="none" w:sz="0" w:space="0" w:color="auto"/>
      </w:divBdr>
    </w:div>
    <w:div w:id="2069649209">
      <w:bodyDiv w:val="1"/>
      <w:marLeft w:val="0"/>
      <w:marRight w:val="0"/>
      <w:marTop w:val="0"/>
      <w:marBottom w:val="0"/>
      <w:divBdr>
        <w:top w:val="none" w:sz="0" w:space="0" w:color="auto"/>
        <w:left w:val="none" w:sz="0" w:space="0" w:color="auto"/>
        <w:bottom w:val="none" w:sz="0" w:space="0" w:color="auto"/>
        <w:right w:val="none" w:sz="0" w:space="0" w:color="auto"/>
      </w:divBdr>
    </w:div>
    <w:div w:id="209925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yperlink" Target="https://www.consilium.europa.eu/de/policies/eu-list-of-non-cooperative-jurisdictions/" TargetMode="External"/><Relationship Id="rId39" Type="http://schemas.openxmlformats.org/officeDocument/2006/relationships/header" Target="header23.xml"/><Relationship Id="rId21" Type="http://schemas.openxmlformats.org/officeDocument/2006/relationships/header" Target="header11.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55" Type="http://schemas.openxmlformats.org/officeDocument/2006/relationships/header" Target="header3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30.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oleObject" Target="embeddings/oleObject1.bin"/><Relationship Id="rId41" Type="http://schemas.openxmlformats.org/officeDocument/2006/relationships/header" Target="header25.xml"/><Relationship Id="rId54" Type="http://schemas.openxmlformats.org/officeDocument/2006/relationships/header" Target="header3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4.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header" Target="header35.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image" Target="media/image1.wmf"/><Relationship Id="rId36" Type="http://schemas.openxmlformats.org/officeDocument/2006/relationships/header" Target="header20.xml"/><Relationship Id="rId49" Type="http://schemas.openxmlformats.org/officeDocument/2006/relationships/hyperlink" Target="http://www.fidic.org" TargetMode="External"/><Relationship Id="rId57" Type="http://schemas.openxmlformats.org/officeDocument/2006/relationships/header" Target="header39.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oleObject" Target="embeddings/oleObject2.bin"/><Relationship Id="rId44" Type="http://schemas.openxmlformats.org/officeDocument/2006/relationships/header" Target="header28.xml"/><Relationship Id="rId52"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yperlink" Target="http://www.worldbank.org/debarr" TargetMode="External"/><Relationship Id="rId30" Type="http://schemas.openxmlformats.org/officeDocument/2006/relationships/image" Target="media/image2.wmf"/><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hyperlink" Target="mailto:fidic@fidic.org" TargetMode="External"/><Relationship Id="rId56" Type="http://schemas.openxmlformats.org/officeDocument/2006/relationships/header" Target="header38.xml"/><Relationship Id="rId8" Type="http://schemas.openxmlformats.org/officeDocument/2006/relationships/header" Target="header1.xml"/><Relationship Id="rId51" Type="http://schemas.openxmlformats.org/officeDocument/2006/relationships/header" Target="header3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DA3D9-3965-48FA-8510-814D615EE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26424</Words>
  <Characters>166477</Characters>
  <Application>Microsoft Office Word</Application>
  <DocSecurity>0</DocSecurity>
  <Lines>1387</Lines>
  <Paragraphs>385</Paragraphs>
  <ScaleCrop>false</ScaleCrop>
  <HeadingPairs>
    <vt:vector size="6" baseType="variant">
      <vt:variant>
        <vt:lpstr>Titel</vt:lpstr>
      </vt:variant>
      <vt:variant>
        <vt:i4>1</vt:i4>
      </vt:variant>
      <vt:variant>
        <vt:lpstr>Titre</vt:lpstr>
      </vt:variant>
      <vt:variant>
        <vt:i4>1</vt:i4>
      </vt:variant>
      <vt:variant>
        <vt:lpstr>Headings</vt:lpstr>
      </vt:variant>
      <vt:variant>
        <vt:i4>1</vt:i4>
      </vt:variant>
    </vt:vector>
  </HeadingPairs>
  <TitlesOfParts>
    <vt:vector size="3" baseType="lpstr">
      <vt:lpstr/>
      <vt:lpstr>_Document de Travail</vt:lpstr>
      <vt:lpstr>    </vt:lpstr>
    </vt:vector>
  </TitlesOfParts>
  <Company/>
  <LinksUpToDate>false</LinksUpToDate>
  <CharactersWithSpaces>192516</CharactersWithSpaces>
  <SharedDoc>false</SharedDoc>
  <HLinks>
    <vt:vector size="864" baseType="variant">
      <vt:variant>
        <vt:i4>1245245</vt:i4>
      </vt:variant>
      <vt:variant>
        <vt:i4>875</vt:i4>
      </vt:variant>
      <vt:variant>
        <vt:i4>0</vt:i4>
      </vt:variant>
      <vt:variant>
        <vt:i4>5</vt:i4>
      </vt:variant>
      <vt:variant>
        <vt:lpwstr/>
      </vt:variant>
      <vt:variant>
        <vt:lpwstr>_Toc520294104</vt:lpwstr>
      </vt:variant>
      <vt:variant>
        <vt:i4>1245245</vt:i4>
      </vt:variant>
      <vt:variant>
        <vt:i4>869</vt:i4>
      </vt:variant>
      <vt:variant>
        <vt:i4>0</vt:i4>
      </vt:variant>
      <vt:variant>
        <vt:i4>5</vt:i4>
      </vt:variant>
      <vt:variant>
        <vt:lpwstr/>
      </vt:variant>
      <vt:variant>
        <vt:lpwstr>_Toc520294103</vt:lpwstr>
      </vt:variant>
      <vt:variant>
        <vt:i4>1245245</vt:i4>
      </vt:variant>
      <vt:variant>
        <vt:i4>863</vt:i4>
      </vt:variant>
      <vt:variant>
        <vt:i4>0</vt:i4>
      </vt:variant>
      <vt:variant>
        <vt:i4>5</vt:i4>
      </vt:variant>
      <vt:variant>
        <vt:lpwstr/>
      </vt:variant>
      <vt:variant>
        <vt:lpwstr>_Toc520294102</vt:lpwstr>
      </vt:variant>
      <vt:variant>
        <vt:i4>1245245</vt:i4>
      </vt:variant>
      <vt:variant>
        <vt:i4>857</vt:i4>
      </vt:variant>
      <vt:variant>
        <vt:i4>0</vt:i4>
      </vt:variant>
      <vt:variant>
        <vt:i4>5</vt:i4>
      </vt:variant>
      <vt:variant>
        <vt:lpwstr/>
      </vt:variant>
      <vt:variant>
        <vt:lpwstr>_Toc520294101</vt:lpwstr>
      </vt:variant>
      <vt:variant>
        <vt:i4>1245245</vt:i4>
      </vt:variant>
      <vt:variant>
        <vt:i4>851</vt:i4>
      </vt:variant>
      <vt:variant>
        <vt:i4>0</vt:i4>
      </vt:variant>
      <vt:variant>
        <vt:i4>5</vt:i4>
      </vt:variant>
      <vt:variant>
        <vt:lpwstr/>
      </vt:variant>
      <vt:variant>
        <vt:lpwstr>_Toc520294100</vt:lpwstr>
      </vt:variant>
      <vt:variant>
        <vt:i4>1703996</vt:i4>
      </vt:variant>
      <vt:variant>
        <vt:i4>845</vt:i4>
      </vt:variant>
      <vt:variant>
        <vt:i4>0</vt:i4>
      </vt:variant>
      <vt:variant>
        <vt:i4>5</vt:i4>
      </vt:variant>
      <vt:variant>
        <vt:lpwstr/>
      </vt:variant>
      <vt:variant>
        <vt:lpwstr>_Toc520294099</vt:lpwstr>
      </vt:variant>
      <vt:variant>
        <vt:i4>1179706</vt:i4>
      </vt:variant>
      <vt:variant>
        <vt:i4>836</vt:i4>
      </vt:variant>
      <vt:variant>
        <vt:i4>0</vt:i4>
      </vt:variant>
      <vt:variant>
        <vt:i4>5</vt:i4>
      </vt:variant>
      <vt:variant>
        <vt:lpwstr/>
      </vt:variant>
      <vt:variant>
        <vt:lpwstr>_Toc522180567</vt:lpwstr>
      </vt:variant>
      <vt:variant>
        <vt:i4>1179706</vt:i4>
      </vt:variant>
      <vt:variant>
        <vt:i4>830</vt:i4>
      </vt:variant>
      <vt:variant>
        <vt:i4>0</vt:i4>
      </vt:variant>
      <vt:variant>
        <vt:i4>5</vt:i4>
      </vt:variant>
      <vt:variant>
        <vt:lpwstr/>
      </vt:variant>
      <vt:variant>
        <vt:lpwstr>_Toc522180566</vt:lpwstr>
      </vt:variant>
      <vt:variant>
        <vt:i4>1179706</vt:i4>
      </vt:variant>
      <vt:variant>
        <vt:i4>824</vt:i4>
      </vt:variant>
      <vt:variant>
        <vt:i4>0</vt:i4>
      </vt:variant>
      <vt:variant>
        <vt:i4>5</vt:i4>
      </vt:variant>
      <vt:variant>
        <vt:lpwstr/>
      </vt:variant>
      <vt:variant>
        <vt:lpwstr>_Toc522180565</vt:lpwstr>
      </vt:variant>
      <vt:variant>
        <vt:i4>1179706</vt:i4>
      </vt:variant>
      <vt:variant>
        <vt:i4>818</vt:i4>
      </vt:variant>
      <vt:variant>
        <vt:i4>0</vt:i4>
      </vt:variant>
      <vt:variant>
        <vt:i4>5</vt:i4>
      </vt:variant>
      <vt:variant>
        <vt:lpwstr/>
      </vt:variant>
      <vt:variant>
        <vt:lpwstr>_Toc522180564</vt:lpwstr>
      </vt:variant>
      <vt:variant>
        <vt:i4>1179706</vt:i4>
      </vt:variant>
      <vt:variant>
        <vt:i4>812</vt:i4>
      </vt:variant>
      <vt:variant>
        <vt:i4>0</vt:i4>
      </vt:variant>
      <vt:variant>
        <vt:i4>5</vt:i4>
      </vt:variant>
      <vt:variant>
        <vt:lpwstr/>
      </vt:variant>
      <vt:variant>
        <vt:lpwstr>_Toc522180563</vt:lpwstr>
      </vt:variant>
      <vt:variant>
        <vt:i4>1179706</vt:i4>
      </vt:variant>
      <vt:variant>
        <vt:i4>806</vt:i4>
      </vt:variant>
      <vt:variant>
        <vt:i4>0</vt:i4>
      </vt:variant>
      <vt:variant>
        <vt:i4>5</vt:i4>
      </vt:variant>
      <vt:variant>
        <vt:lpwstr/>
      </vt:variant>
      <vt:variant>
        <vt:lpwstr>_Toc522180562</vt:lpwstr>
      </vt:variant>
      <vt:variant>
        <vt:i4>1179706</vt:i4>
      </vt:variant>
      <vt:variant>
        <vt:i4>800</vt:i4>
      </vt:variant>
      <vt:variant>
        <vt:i4>0</vt:i4>
      </vt:variant>
      <vt:variant>
        <vt:i4>5</vt:i4>
      </vt:variant>
      <vt:variant>
        <vt:lpwstr/>
      </vt:variant>
      <vt:variant>
        <vt:lpwstr>_Toc522180561</vt:lpwstr>
      </vt:variant>
      <vt:variant>
        <vt:i4>1179706</vt:i4>
      </vt:variant>
      <vt:variant>
        <vt:i4>794</vt:i4>
      </vt:variant>
      <vt:variant>
        <vt:i4>0</vt:i4>
      </vt:variant>
      <vt:variant>
        <vt:i4>5</vt:i4>
      </vt:variant>
      <vt:variant>
        <vt:lpwstr/>
      </vt:variant>
      <vt:variant>
        <vt:lpwstr>_Toc522180560</vt:lpwstr>
      </vt:variant>
      <vt:variant>
        <vt:i4>1114170</vt:i4>
      </vt:variant>
      <vt:variant>
        <vt:i4>788</vt:i4>
      </vt:variant>
      <vt:variant>
        <vt:i4>0</vt:i4>
      </vt:variant>
      <vt:variant>
        <vt:i4>5</vt:i4>
      </vt:variant>
      <vt:variant>
        <vt:lpwstr/>
      </vt:variant>
      <vt:variant>
        <vt:lpwstr>_Toc522180559</vt:lpwstr>
      </vt:variant>
      <vt:variant>
        <vt:i4>1114170</vt:i4>
      </vt:variant>
      <vt:variant>
        <vt:i4>782</vt:i4>
      </vt:variant>
      <vt:variant>
        <vt:i4>0</vt:i4>
      </vt:variant>
      <vt:variant>
        <vt:i4>5</vt:i4>
      </vt:variant>
      <vt:variant>
        <vt:lpwstr/>
      </vt:variant>
      <vt:variant>
        <vt:lpwstr>_Toc522180558</vt:lpwstr>
      </vt:variant>
      <vt:variant>
        <vt:i4>1114170</vt:i4>
      </vt:variant>
      <vt:variant>
        <vt:i4>776</vt:i4>
      </vt:variant>
      <vt:variant>
        <vt:i4>0</vt:i4>
      </vt:variant>
      <vt:variant>
        <vt:i4>5</vt:i4>
      </vt:variant>
      <vt:variant>
        <vt:lpwstr/>
      </vt:variant>
      <vt:variant>
        <vt:lpwstr>_Toc522180557</vt:lpwstr>
      </vt:variant>
      <vt:variant>
        <vt:i4>1114170</vt:i4>
      </vt:variant>
      <vt:variant>
        <vt:i4>770</vt:i4>
      </vt:variant>
      <vt:variant>
        <vt:i4>0</vt:i4>
      </vt:variant>
      <vt:variant>
        <vt:i4>5</vt:i4>
      </vt:variant>
      <vt:variant>
        <vt:lpwstr/>
      </vt:variant>
      <vt:variant>
        <vt:lpwstr>_Toc522180556</vt:lpwstr>
      </vt:variant>
      <vt:variant>
        <vt:i4>1114170</vt:i4>
      </vt:variant>
      <vt:variant>
        <vt:i4>764</vt:i4>
      </vt:variant>
      <vt:variant>
        <vt:i4>0</vt:i4>
      </vt:variant>
      <vt:variant>
        <vt:i4>5</vt:i4>
      </vt:variant>
      <vt:variant>
        <vt:lpwstr/>
      </vt:variant>
      <vt:variant>
        <vt:lpwstr>_Toc522180555</vt:lpwstr>
      </vt:variant>
      <vt:variant>
        <vt:i4>1114170</vt:i4>
      </vt:variant>
      <vt:variant>
        <vt:i4>758</vt:i4>
      </vt:variant>
      <vt:variant>
        <vt:i4>0</vt:i4>
      </vt:variant>
      <vt:variant>
        <vt:i4>5</vt:i4>
      </vt:variant>
      <vt:variant>
        <vt:lpwstr/>
      </vt:variant>
      <vt:variant>
        <vt:lpwstr>_Toc522180554</vt:lpwstr>
      </vt:variant>
      <vt:variant>
        <vt:i4>1114170</vt:i4>
      </vt:variant>
      <vt:variant>
        <vt:i4>752</vt:i4>
      </vt:variant>
      <vt:variant>
        <vt:i4>0</vt:i4>
      </vt:variant>
      <vt:variant>
        <vt:i4>5</vt:i4>
      </vt:variant>
      <vt:variant>
        <vt:lpwstr/>
      </vt:variant>
      <vt:variant>
        <vt:lpwstr>_Toc522180553</vt:lpwstr>
      </vt:variant>
      <vt:variant>
        <vt:i4>1114170</vt:i4>
      </vt:variant>
      <vt:variant>
        <vt:i4>746</vt:i4>
      </vt:variant>
      <vt:variant>
        <vt:i4>0</vt:i4>
      </vt:variant>
      <vt:variant>
        <vt:i4>5</vt:i4>
      </vt:variant>
      <vt:variant>
        <vt:lpwstr/>
      </vt:variant>
      <vt:variant>
        <vt:lpwstr>_Toc522180552</vt:lpwstr>
      </vt:variant>
      <vt:variant>
        <vt:i4>1114170</vt:i4>
      </vt:variant>
      <vt:variant>
        <vt:i4>740</vt:i4>
      </vt:variant>
      <vt:variant>
        <vt:i4>0</vt:i4>
      </vt:variant>
      <vt:variant>
        <vt:i4>5</vt:i4>
      </vt:variant>
      <vt:variant>
        <vt:lpwstr/>
      </vt:variant>
      <vt:variant>
        <vt:lpwstr>_Toc522180551</vt:lpwstr>
      </vt:variant>
      <vt:variant>
        <vt:i4>1114170</vt:i4>
      </vt:variant>
      <vt:variant>
        <vt:i4>734</vt:i4>
      </vt:variant>
      <vt:variant>
        <vt:i4>0</vt:i4>
      </vt:variant>
      <vt:variant>
        <vt:i4>5</vt:i4>
      </vt:variant>
      <vt:variant>
        <vt:lpwstr/>
      </vt:variant>
      <vt:variant>
        <vt:lpwstr>_Toc522180550</vt:lpwstr>
      </vt:variant>
      <vt:variant>
        <vt:i4>1048634</vt:i4>
      </vt:variant>
      <vt:variant>
        <vt:i4>728</vt:i4>
      </vt:variant>
      <vt:variant>
        <vt:i4>0</vt:i4>
      </vt:variant>
      <vt:variant>
        <vt:i4>5</vt:i4>
      </vt:variant>
      <vt:variant>
        <vt:lpwstr/>
      </vt:variant>
      <vt:variant>
        <vt:lpwstr>_Toc522180549</vt:lpwstr>
      </vt:variant>
      <vt:variant>
        <vt:i4>1048634</vt:i4>
      </vt:variant>
      <vt:variant>
        <vt:i4>722</vt:i4>
      </vt:variant>
      <vt:variant>
        <vt:i4>0</vt:i4>
      </vt:variant>
      <vt:variant>
        <vt:i4>5</vt:i4>
      </vt:variant>
      <vt:variant>
        <vt:lpwstr/>
      </vt:variant>
      <vt:variant>
        <vt:lpwstr>_Toc522180548</vt:lpwstr>
      </vt:variant>
      <vt:variant>
        <vt:i4>1048634</vt:i4>
      </vt:variant>
      <vt:variant>
        <vt:i4>716</vt:i4>
      </vt:variant>
      <vt:variant>
        <vt:i4>0</vt:i4>
      </vt:variant>
      <vt:variant>
        <vt:i4>5</vt:i4>
      </vt:variant>
      <vt:variant>
        <vt:lpwstr/>
      </vt:variant>
      <vt:variant>
        <vt:lpwstr>_Toc522180547</vt:lpwstr>
      </vt:variant>
      <vt:variant>
        <vt:i4>1048634</vt:i4>
      </vt:variant>
      <vt:variant>
        <vt:i4>710</vt:i4>
      </vt:variant>
      <vt:variant>
        <vt:i4>0</vt:i4>
      </vt:variant>
      <vt:variant>
        <vt:i4>5</vt:i4>
      </vt:variant>
      <vt:variant>
        <vt:lpwstr/>
      </vt:variant>
      <vt:variant>
        <vt:lpwstr>_Toc522180546</vt:lpwstr>
      </vt:variant>
      <vt:variant>
        <vt:i4>1048634</vt:i4>
      </vt:variant>
      <vt:variant>
        <vt:i4>704</vt:i4>
      </vt:variant>
      <vt:variant>
        <vt:i4>0</vt:i4>
      </vt:variant>
      <vt:variant>
        <vt:i4>5</vt:i4>
      </vt:variant>
      <vt:variant>
        <vt:lpwstr/>
      </vt:variant>
      <vt:variant>
        <vt:lpwstr>_Toc522180545</vt:lpwstr>
      </vt:variant>
      <vt:variant>
        <vt:i4>1048634</vt:i4>
      </vt:variant>
      <vt:variant>
        <vt:i4>698</vt:i4>
      </vt:variant>
      <vt:variant>
        <vt:i4>0</vt:i4>
      </vt:variant>
      <vt:variant>
        <vt:i4>5</vt:i4>
      </vt:variant>
      <vt:variant>
        <vt:lpwstr/>
      </vt:variant>
      <vt:variant>
        <vt:lpwstr>_Toc522180544</vt:lpwstr>
      </vt:variant>
      <vt:variant>
        <vt:i4>1048634</vt:i4>
      </vt:variant>
      <vt:variant>
        <vt:i4>692</vt:i4>
      </vt:variant>
      <vt:variant>
        <vt:i4>0</vt:i4>
      </vt:variant>
      <vt:variant>
        <vt:i4>5</vt:i4>
      </vt:variant>
      <vt:variant>
        <vt:lpwstr/>
      </vt:variant>
      <vt:variant>
        <vt:lpwstr>_Toc522180543</vt:lpwstr>
      </vt:variant>
      <vt:variant>
        <vt:i4>1048634</vt:i4>
      </vt:variant>
      <vt:variant>
        <vt:i4>686</vt:i4>
      </vt:variant>
      <vt:variant>
        <vt:i4>0</vt:i4>
      </vt:variant>
      <vt:variant>
        <vt:i4>5</vt:i4>
      </vt:variant>
      <vt:variant>
        <vt:lpwstr/>
      </vt:variant>
      <vt:variant>
        <vt:lpwstr>_Toc522180542</vt:lpwstr>
      </vt:variant>
      <vt:variant>
        <vt:i4>1048634</vt:i4>
      </vt:variant>
      <vt:variant>
        <vt:i4>680</vt:i4>
      </vt:variant>
      <vt:variant>
        <vt:i4>0</vt:i4>
      </vt:variant>
      <vt:variant>
        <vt:i4>5</vt:i4>
      </vt:variant>
      <vt:variant>
        <vt:lpwstr/>
      </vt:variant>
      <vt:variant>
        <vt:lpwstr>_Toc522180541</vt:lpwstr>
      </vt:variant>
      <vt:variant>
        <vt:i4>1048634</vt:i4>
      </vt:variant>
      <vt:variant>
        <vt:i4>674</vt:i4>
      </vt:variant>
      <vt:variant>
        <vt:i4>0</vt:i4>
      </vt:variant>
      <vt:variant>
        <vt:i4>5</vt:i4>
      </vt:variant>
      <vt:variant>
        <vt:lpwstr/>
      </vt:variant>
      <vt:variant>
        <vt:lpwstr>_Toc522180540</vt:lpwstr>
      </vt:variant>
      <vt:variant>
        <vt:i4>1507386</vt:i4>
      </vt:variant>
      <vt:variant>
        <vt:i4>668</vt:i4>
      </vt:variant>
      <vt:variant>
        <vt:i4>0</vt:i4>
      </vt:variant>
      <vt:variant>
        <vt:i4>5</vt:i4>
      </vt:variant>
      <vt:variant>
        <vt:lpwstr/>
      </vt:variant>
      <vt:variant>
        <vt:lpwstr>_Toc522180539</vt:lpwstr>
      </vt:variant>
      <vt:variant>
        <vt:i4>1507386</vt:i4>
      </vt:variant>
      <vt:variant>
        <vt:i4>662</vt:i4>
      </vt:variant>
      <vt:variant>
        <vt:i4>0</vt:i4>
      </vt:variant>
      <vt:variant>
        <vt:i4>5</vt:i4>
      </vt:variant>
      <vt:variant>
        <vt:lpwstr/>
      </vt:variant>
      <vt:variant>
        <vt:lpwstr>_Toc522180538</vt:lpwstr>
      </vt:variant>
      <vt:variant>
        <vt:i4>1507386</vt:i4>
      </vt:variant>
      <vt:variant>
        <vt:i4>656</vt:i4>
      </vt:variant>
      <vt:variant>
        <vt:i4>0</vt:i4>
      </vt:variant>
      <vt:variant>
        <vt:i4>5</vt:i4>
      </vt:variant>
      <vt:variant>
        <vt:lpwstr/>
      </vt:variant>
      <vt:variant>
        <vt:lpwstr>_Toc522180537</vt:lpwstr>
      </vt:variant>
      <vt:variant>
        <vt:i4>1507386</vt:i4>
      </vt:variant>
      <vt:variant>
        <vt:i4>650</vt:i4>
      </vt:variant>
      <vt:variant>
        <vt:i4>0</vt:i4>
      </vt:variant>
      <vt:variant>
        <vt:i4>5</vt:i4>
      </vt:variant>
      <vt:variant>
        <vt:lpwstr/>
      </vt:variant>
      <vt:variant>
        <vt:lpwstr>_Toc522180536</vt:lpwstr>
      </vt:variant>
      <vt:variant>
        <vt:i4>1507386</vt:i4>
      </vt:variant>
      <vt:variant>
        <vt:i4>644</vt:i4>
      </vt:variant>
      <vt:variant>
        <vt:i4>0</vt:i4>
      </vt:variant>
      <vt:variant>
        <vt:i4>5</vt:i4>
      </vt:variant>
      <vt:variant>
        <vt:lpwstr/>
      </vt:variant>
      <vt:variant>
        <vt:lpwstr>_Toc522180535</vt:lpwstr>
      </vt:variant>
      <vt:variant>
        <vt:i4>1507386</vt:i4>
      </vt:variant>
      <vt:variant>
        <vt:i4>638</vt:i4>
      </vt:variant>
      <vt:variant>
        <vt:i4>0</vt:i4>
      </vt:variant>
      <vt:variant>
        <vt:i4>5</vt:i4>
      </vt:variant>
      <vt:variant>
        <vt:lpwstr/>
      </vt:variant>
      <vt:variant>
        <vt:lpwstr>_Toc522180534</vt:lpwstr>
      </vt:variant>
      <vt:variant>
        <vt:i4>1507386</vt:i4>
      </vt:variant>
      <vt:variant>
        <vt:i4>632</vt:i4>
      </vt:variant>
      <vt:variant>
        <vt:i4>0</vt:i4>
      </vt:variant>
      <vt:variant>
        <vt:i4>5</vt:i4>
      </vt:variant>
      <vt:variant>
        <vt:lpwstr/>
      </vt:variant>
      <vt:variant>
        <vt:lpwstr>_Toc522180533</vt:lpwstr>
      </vt:variant>
      <vt:variant>
        <vt:i4>1507386</vt:i4>
      </vt:variant>
      <vt:variant>
        <vt:i4>626</vt:i4>
      </vt:variant>
      <vt:variant>
        <vt:i4>0</vt:i4>
      </vt:variant>
      <vt:variant>
        <vt:i4>5</vt:i4>
      </vt:variant>
      <vt:variant>
        <vt:lpwstr/>
      </vt:variant>
      <vt:variant>
        <vt:lpwstr>_Toc522180532</vt:lpwstr>
      </vt:variant>
      <vt:variant>
        <vt:i4>1507386</vt:i4>
      </vt:variant>
      <vt:variant>
        <vt:i4>620</vt:i4>
      </vt:variant>
      <vt:variant>
        <vt:i4>0</vt:i4>
      </vt:variant>
      <vt:variant>
        <vt:i4>5</vt:i4>
      </vt:variant>
      <vt:variant>
        <vt:lpwstr/>
      </vt:variant>
      <vt:variant>
        <vt:lpwstr>_Toc522180531</vt:lpwstr>
      </vt:variant>
      <vt:variant>
        <vt:i4>1507386</vt:i4>
      </vt:variant>
      <vt:variant>
        <vt:i4>614</vt:i4>
      </vt:variant>
      <vt:variant>
        <vt:i4>0</vt:i4>
      </vt:variant>
      <vt:variant>
        <vt:i4>5</vt:i4>
      </vt:variant>
      <vt:variant>
        <vt:lpwstr/>
      </vt:variant>
      <vt:variant>
        <vt:lpwstr>_Toc522180530</vt:lpwstr>
      </vt:variant>
      <vt:variant>
        <vt:i4>1441850</vt:i4>
      </vt:variant>
      <vt:variant>
        <vt:i4>608</vt:i4>
      </vt:variant>
      <vt:variant>
        <vt:i4>0</vt:i4>
      </vt:variant>
      <vt:variant>
        <vt:i4>5</vt:i4>
      </vt:variant>
      <vt:variant>
        <vt:lpwstr/>
      </vt:variant>
      <vt:variant>
        <vt:lpwstr>_Toc522180529</vt:lpwstr>
      </vt:variant>
      <vt:variant>
        <vt:i4>1441850</vt:i4>
      </vt:variant>
      <vt:variant>
        <vt:i4>602</vt:i4>
      </vt:variant>
      <vt:variant>
        <vt:i4>0</vt:i4>
      </vt:variant>
      <vt:variant>
        <vt:i4>5</vt:i4>
      </vt:variant>
      <vt:variant>
        <vt:lpwstr/>
      </vt:variant>
      <vt:variant>
        <vt:lpwstr>_Toc522180528</vt:lpwstr>
      </vt:variant>
      <vt:variant>
        <vt:i4>1441850</vt:i4>
      </vt:variant>
      <vt:variant>
        <vt:i4>596</vt:i4>
      </vt:variant>
      <vt:variant>
        <vt:i4>0</vt:i4>
      </vt:variant>
      <vt:variant>
        <vt:i4>5</vt:i4>
      </vt:variant>
      <vt:variant>
        <vt:lpwstr/>
      </vt:variant>
      <vt:variant>
        <vt:lpwstr>_Toc522180527</vt:lpwstr>
      </vt:variant>
      <vt:variant>
        <vt:i4>1441850</vt:i4>
      </vt:variant>
      <vt:variant>
        <vt:i4>590</vt:i4>
      </vt:variant>
      <vt:variant>
        <vt:i4>0</vt:i4>
      </vt:variant>
      <vt:variant>
        <vt:i4>5</vt:i4>
      </vt:variant>
      <vt:variant>
        <vt:lpwstr/>
      </vt:variant>
      <vt:variant>
        <vt:lpwstr>_Toc522180526</vt:lpwstr>
      </vt:variant>
      <vt:variant>
        <vt:i4>1441850</vt:i4>
      </vt:variant>
      <vt:variant>
        <vt:i4>584</vt:i4>
      </vt:variant>
      <vt:variant>
        <vt:i4>0</vt:i4>
      </vt:variant>
      <vt:variant>
        <vt:i4>5</vt:i4>
      </vt:variant>
      <vt:variant>
        <vt:lpwstr/>
      </vt:variant>
      <vt:variant>
        <vt:lpwstr>_Toc522180525</vt:lpwstr>
      </vt:variant>
      <vt:variant>
        <vt:i4>1441850</vt:i4>
      </vt:variant>
      <vt:variant>
        <vt:i4>578</vt:i4>
      </vt:variant>
      <vt:variant>
        <vt:i4>0</vt:i4>
      </vt:variant>
      <vt:variant>
        <vt:i4>5</vt:i4>
      </vt:variant>
      <vt:variant>
        <vt:lpwstr/>
      </vt:variant>
      <vt:variant>
        <vt:lpwstr>_Toc522180524</vt:lpwstr>
      </vt:variant>
      <vt:variant>
        <vt:i4>1441850</vt:i4>
      </vt:variant>
      <vt:variant>
        <vt:i4>572</vt:i4>
      </vt:variant>
      <vt:variant>
        <vt:i4>0</vt:i4>
      </vt:variant>
      <vt:variant>
        <vt:i4>5</vt:i4>
      </vt:variant>
      <vt:variant>
        <vt:lpwstr/>
      </vt:variant>
      <vt:variant>
        <vt:lpwstr>_Toc522180523</vt:lpwstr>
      </vt:variant>
      <vt:variant>
        <vt:i4>1441850</vt:i4>
      </vt:variant>
      <vt:variant>
        <vt:i4>566</vt:i4>
      </vt:variant>
      <vt:variant>
        <vt:i4>0</vt:i4>
      </vt:variant>
      <vt:variant>
        <vt:i4>5</vt:i4>
      </vt:variant>
      <vt:variant>
        <vt:lpwstr/>
      </vt:variant>
      <vt:variant>
        <vt:lpwstr>_Toc522180522</vt:lpwstr>
      </vt:variant>
      <vt:variant>
        <vt:i4>1441850</vt:i4>
      </vt:variant>
      <vt:variant>
        <vt:i4>560</vt:i4>
      </vt:variant>
      <vt:variant>
        <vt:i4>0</vt:i4>
      </vt:variant>
      <vt:variant>
        <vt:i4>5</vt:i4>
      </vt:variant>
      <vt:variant>
        <vt:lpwstr/>
      </vt:variant>
      <vt:variant>
        <vt:lpwstr>_Toc522180521</vt:lpwstr>
      </vt:variant>
      <vt:variant>
        <vt:i4>1441850</vt:i4>
      </vt:variant>
      <vt:variant>
        <vt:i4>554</vt:i4>
      </vt:variant>
      <vt:variant>
        <vt:i4>0</vt:i4>
      </vt:variant>
      <vt:variant>
        <vt:i4>5</vt:i4>
      </vt:variant>
      <vt:variant>
        <vt:lpwstr/>
      </vt:variant>
      <vt:variant>
        <vt:lpwstr>_Toc522180520</vt:lpwstr>
      </vt:variant>
      <vt:variant>
        <vt:i4>1376314</vt:i4>
      </vt:variant>
      <vt:variant>
        <vt:i4>548</vt:i4>
      </vt:variant>
      <vt:variant>
        <vt:i4>0</vt:i4>
      </vt:variant>
      <vt:variant>
        <vt:i4>5</vt:i4>
      </vt:variant>
      <vt:variant>
        <vt:lpwstr/>
      </vt:variant>
      <vt:variant>
        <vt:lpwstr>_Toc522180519</vt:lpwstr>
      </vt:variant>
      <vt:variant>
        <vt:i4>1376314</vt:i4>
      </vt:variant>
      <vt:variant>
        <vt:i4>542</vt:i4>
      </vt:variant>
      <vt:variant>
        <vt:i4>0</vt:i4>
      </vt:variant>
      <vt:variant>
        <vt:i4>5</vt:i4>
      </vt:variant>
      <vt:variant>
        <vt:lpwstr/>
      </vt:variant>
      <vt:variant>
        <vt:lpwstr>_Toc522180518</vt:lpwstr>
      </vt:variant>
      <vt:variant>
        <vt:i4>1376314</vt:i4>
      </vt:variant>
      <vt:variant>
        <vt:i4>536</vt:i4>
      </vt:variant>
      <vt:variant>
        <vt:i4>0</vt:i4>
      </vt:variant>
      <vt:variant>
        <vt:i4>5</vt:i4>
      </vt:variant>
      <vt:variant>
        <vt:lpwstr/>
      </vt:variant>
      <vt:variant>
        <vt:lpwstr>_Toc522180517</vt:lpwstr>
      </vt:variant>
      <vt:variant>
        <vt:i4>1376314</vt:i4>
      </vt:variant>
      <vt:variant>
        <vt:i4>530</vt:i4>
      </vt:variant>
      <vt:variant>
        <vt:i4>0</vt:i4>
      </vt:variant>
      <vt:variant>
        <vt:i4>5</vt:i4>
      </vt:variant>
      <vt:variant>
        <vt:lpwstr/>
      </vt:variant>
      <vt:variant>
        <vt:lpwstr>_Toc522180516</vt:lpwstr>
      </vt:variant>
      <vt:variant>
        <vt:i4>1376314</vt:i4>
      </vt:variant>
      <vt:variant>
        <vt:i4>524</vt:i4>
      </vt:variant>
      <vt:variant>
        <vt:i4>0</vt:i4>
      </vt:variant>
      <vt:variant>
        <vt:i4>5</vt:i4>
      </vt:variant>
      <vt:variant>
        <vt:lpwstr/>
      </vt:variant>
      <vt:variant>
        <vt:lpwstr>_Toc522180515</vt:lpwstr>
      </vt:variant>
      <vt:variant>
        <vt:i4>1376314</vt:i4>
      </vt:variant>
      <vt:variant>
        <vt:i4>518</vt:i4>
      </vt:variant>
      <vt:variant>
        <vt:i4>0</vt:i4>
      </vt:variant>
      <vt:variant>
        <vt:i4>5</vt:i4>
      </vt:variant>
      <vt:variant>
        <vt:lpwstr/>
      </vt:variant>
      <vt:variant>
        <vt:lpwstr>_Toc522180514</vt:lpwstr>
      </vt:variant>
      <vt:variant>
        <vt:i4>1376314</vt:i4>
      </vt:variant>
      <vt:variant>
        <vt:i4>512</vt:i4>
      </vt:variant>
      <vt:variant>
        <vt:i4>0</vt:i4>
      </vt:variant>
      <vt:variant>
        <vt:i4>5</vt:i4>
      </vt:variant>
      <vt:variant>
        <vt:lpwstr/>
      </vt:variant>
      <vt:variant>
        <vt:lpwstr>_Toc522180513</vt:lpwstr>
      </vt:variant>
      <vt:variant>
        <vt:i4>1376314</vt:i4>
      </vt:variant>
      <vt:variant>
        <vt:i4>506</vt:i4>
      </vt:variant>
      <vt:variant>
        <vt:i4>0</vt:i4>
      </vt:variant>
      <vt:variant>
        <vt:i4>5</vt:i4>
      </vt:variant>
      <vt:variant>
        <vt:lpwstr/>
      </vt:variant>
      <vt:variant>
        <vt:lpwstr>_Toc522180512</vt:lpwstr>
      </vt:variant>
      <vt:variant>
        <vt:i4>1376314</vt:i4>
      </vt:variant>
      <vt:variant>
        <vt:i4>500</vt:i4>
      </vt:variant>
      <vt:variant>
        <vt:i4>0</vt:i4>
      </vt:variant>
      <vt:variant>
        <vt:i4>5</vt:i4>
      </vt:variant>
      <vt:variant>
        <vt:lpwstr/>
      </vt:variant>
      <vt:variant>
        <vt:lpwstr>_Toc522180511</vt:lpwstr>
      </vt:variant>
      <vt:variant>
        <vt:i4>1376314</vt:i4>
      </vt:variant>
      <vt:variant>
        <vt:i4>494</vt:i4>
      </vt:variant>
      <vt:variant>
        <vt:i4>0</vt:i4>
      </vt:variant>
      <vt:variant>
        <vt:i4>5</vt:i4>
      </vt:variant>
      <vt:variant>
        <vt:lpwstr/>
      </vt:variant>
      <vt:variant>
        <vt:lpwstr>_Toc522180510</vt:lpwstr>
      </vt:variant>
      <vt:variant>
        <vt:i4>1310778</vt:i4>
      </vt:variant>
      <vt:variant>
        <vt:i4>488</vt:i4>
      </vt:variant>
      <vt:variant>
        <vt:i4>0</vt:i4>
      </vt:variant>
      <vt:variant>
        <vt:i4>5</vt:i4>
      </vt:variant>
      <vt:variant>
        <vt:lpwstr/>
      </vt:variant>
      <vt:variant>
        <vt:lpwstr>_Toc522180509</vt:lpwstr>
      </vt:variant>
      <vt:variant>
        <vt:i4>1310778</vt:i4>
      </vt:variant>
      <vt:variant>
        <vt:i4>482</vt:i4>
      </vt:variant>
      <vt:variant>
        <vt:i4>0</vt:i4>
      </vt:variant>
      <vt:variant>
        <vt:i4>5</vt:i4>
      </vt:variant>
      <vt:variant>
        <vt:lpwstr/>
      </vt:variant>
      <vt:variant>
        <vt:lpwstr>_Toc522180508</vt:lpwstr>
      </vt:variant>
      <vt:variant>
        <vt:i4>1310778</vt:i4>
      </vt:variant>
      <vt:variant>
        <vt:i4>476</vt:i4>
      </vt:variant>
      <vt:variant>
        <vt:i4>0</vt:i4>
      </vt:variant>
      <vt:variant>
        <vt:i4>5</vt:i4>
      </vt:variant>
      <vt:variant>
        <vt:lpwstr/>
      </vt:variant>
      <vt:variant>
        <vt:lpwstr>_Toc522180507</vt:lpwstr>
      </vt:variant>
      <vt:variant>
        <vt:i4>1310778</vt:i4>
      </vt:variant>
      <vt:variant>
        <vt:i4>470</vt:i4>
      </vt:variant>
      <vt:variant>
        <vt:i4>0</vt:i4>
      </vt:variant>
      <vt:variant>
        <vt:i4>5</vt:i4>
      </vt:variant>
      <vt:variant>
        <vt:lpwstr/>
      </vt:variant>
      <vt:variant>
        <vt:lpwstr>_Toc522180506</vt:lpwstr>
      </vt:variant>
      <vt:variant>
        <vt:i4>1310778</vt:i4>
      </vt:variant>
      <vt:variant>
        <vt:i4>464</vt:i4>
      </vt:variant>
      <vt:variant>
        <vt:i4>0</vt:i4>
      </vt:variant>
      <vt:variant>
        <vt:i4>5</vt:i4>
      </vt:variant>
      <vt:variant>
        <vt:lpwstr/>
      </vt:variant>
      <vt:variant>
        <vt:lpwstr>_Toc522180505</vt:lpwstr>
      </vt:variant>
      <vt:variant>
        <vt:i4>1310778</vt:i4>
      </vt:variant>
      <vt:variant>
        <vt:i4>458</vt:i4>
      </vt:variant>
      <vt:variant>
        <vt:i4>0</vt:i4>
      </vt:variant>
      <vt:variant>
        <vt:i4>5</vt:i4>
      </vt:variant>
      <vt:variant>
        <vt:lpwstr/>
      </vt:variant>
      <vt:variant>
        <vt:lpwstr>_Toc522180504</vt:lpwstr>
      </vt:variant>
      <vt:variant>
        <vt:i4>1310778</vt:i4>
      </vt:variant>
      <vt:variant>
        <vt:i4>452</vt:i4>
      </vt:variant>
      <vt:variant>
        <vt:i4>0</vt:i4>
      </vt:variant>
      <vt:variant>
        <vt:i4>5</vt:i4>
      </vt:variant>
      <vt:variant>
        <vt:lpwstr/>
      </vt:variant>
      <vt:variant>
        <vt:lpwstr>_Toc522180503</vt:lpwstr>
      </vt:variant>
      <vt:variant>
        <vt:i4>1310778</vt:i4>
      </vt:variant>
      <vt:variant>
        <vt:i4>446</vt:i4>
      </vt:variant>
      <vt:variant>
        <vt:i4>0</vt:i4>
      </vt:variant>
      <vt:variant>
        <vt:i4>5</vt:i4>
      </vt:variant>
      <vt:variant>
        <vt:lpwstr/>
      </vt:variant>
      <vt:variant>
        <vt:lpwstr>_Toc522180502</vt:lpwstr>
      </vt:variant>
      <vt:variant>
        <vt:i4>1310778</vt:i4>
      </vt:variant>
      <vt:variant>
        <vt:i4>440</vt:i4>
      </vt:variant>
      <vt:variant>
        <vt:i4>0</vt:i4>
      </vt:variant>
      <vt:variant>
        <vt:i4>5</vt:i4>
      </vt:variant>
      <vt:variant>
        <vt:lpwstr/>
      </vt:variant>
      <vt:variant>
        <vt:lpwstr>_Toc522180501</vt:lpwstr>
      </vt:variant>
      <vt:variant>
        <vt:i4>3932200</vt:i4>
      </vt:variant>
      <vt:variant>
        <vt:i4>432</vt:i4>
      </vt:variant>
      <vt:variant>
        <vt:i4>0</vt:i4>
      </vt:variant>
      <vt:variant>
        <vt:i4>5</vt:i4>
      </vt:variant>
      <vt:variant>
        <vt:lpwstr>http://www.worldbank.org/debarr</vt:lpwstr>
      </vt:variant>
      <vt:variant>
        <vt:lpwstr/>
      </vt:variant>
      <vt:variant>
        <vt:i4>3932200</vt:i4>
      </vt:variant>
      <vt:variant>
        <vt:i4>423</vt:i4>
      </vt:variant>
      <vt:variant>
        <vt:i4>0</vt:i4>
      </vt:variant>
      <vt:variant>
        <vt:i4>5</vt:i4>
      </vt:variant>
      <vt:variant>
        <vt:lpwstr>http://www.worldbank.org/debarr</vt:lpwstr>
      </vt:variant>
      <vt:variant>
        <vt:lpwstr/>
      </vt:variant>
      <vt:variant>
        <vt:i4>1900603</vt:i4>
      </vt:variant>
      <vt:variant>
        <vt:i4>416</vt:i4>
      </vt:variant>
      <vt:variant>
        <vt:i4>0</vt:i4>
      </vt:variant>
      <vt:variant>
        <vt:i4>5</vt:i4>
      </vt:variant>
      <vt:variant>
        <vt:lpwstr/>
      </vt:variant>
      <vt:variant>
        <vt:lpwstr>_Toc522181488</vt:lpwstr>
      </vt:variant>
      <vt:variant>
        <vt:i4>1900603</vt:i4>
      </vt:variant>
      <vt:variant>
        <vt:i4>410</vt:i4>
      </vt:variant>
      <vt:variant>
        <vt:i4>0</vt:i4>
      </vt:variant>
      <vt:variant>
        <vt:i4>5</vt:i4>
      </vt:variant>
      <vt:variant>
        <vt:lpwstr/>
      </vt:variant>
      <vt:variant>
        <vt:lpwstr>_Toc522181487</vt:lpwstr>
      </vt:variant>
      <vt:variant>
        <vt:i4>1900603</vt:i4>
      </vt:variant>
      <vt:variant>
        <vt:i4>404</vt:i4>
      </vt:variant>
      <vt:variant>
        <vt:i4>0</vt:i4>
      </vt:variant>
      <vt:variant>
        <vt:i4>5</vt:i4>
      </vt:variant>
      <vt:variant>
        <vt:lpwstr/>
      </vt:variant>
      <vt:variant>
        <vt:lpwstr>_Toc522181486</vt:lpwstr>
      </vt:variant>
      <vt:variant>
        <vt:i4>1900603</vt:i4>
      </vt:variant>
      <vt:variant>
        <vt:i4>398</vt:i4>
      </vt:variant>
      <vt:variant>
        <vt:i4>0</vt:i4>
      </vt:variant>
      <vt:variant>
        <vt:i4>5</vt:i4>
      </vt:variant>
      <vt:variant>
        <vt:lpwstr/>
      </vt:variant>
      <vt:variant>
        <vt:lpwstr>_Toc522181485</vt:lpwstr>
      </vt:variant>
      <vt:variant>
        <vt:i4>1900603</vt:i4>
      </vt:variant>
      <vt:variant>
        <vt:i4>392</vt:i4>
      </vt:variant>
      <vt:variant>
        <vt:i4>0</vt:i4>
      </vt:variant>
      <vt:variant>
        <vt:i4>5</vt:i4>
      </vt:variant>
      <vt:variant>
        <vt:lpwstr/>
      </vt:variant>
      <vt:variant>
        <vt:lpwstr>_Toc522181484</vt:lpwstr>
      </vt:variant>
      <vt:variant>
        <vt:i4>1900603</vt:i4>
      </vt:variant>
      <vt:variant>
        <vt:i4>386</vt:i4>
      </vt:variant>
      <vt:variant>
        <vt:i4>0</vt:i4>
      </vt:variant>
      <vt:variant>
        <vt:i4>5</vt:i4>
      </vt:variant>
      <vt:variant>
        <vt:lpwstr/>
      </vt:variant>
      <vt:variant>
        <vt:lpwstr>_Toc522181483</vt:lpwstr>
      </vt:variant>
      <vt:variant>
        <vt:i4>1900603</vt:i4>
      </vt:variant>
      <vt:variant>
        <vt:i4>380</vt:i4>
      </vt:variant>
      <vt:variant>
        <vt:i4>0</vt:i4>
      </vt:variant>
      <vt:variant>
        <vt:i4>5</vt:i4>
      </vt:variant>
      <vt:variant>
        <vt:lpwstr/>
      </vt:variant>
      <vt:variant>
        <vt:lpwstr>_Toc522181482</vt:lpwstr>
      </vt:variant>
      <vt:variant>
        <vt:i4>1507387</vt:i4>
      </vt:variant>
      <vt:variant>
        <vt:i4>371</vt:i4>
      </vt:variant>
      <vt:variant>
        <vt:i4>0</vt:i4>
      </vt:variant>
      <vt:variant>
        <vt:i4>5</vt:i4>
      </vt:variant>
      <vt:variant>
        <vt:lpwstr/>
      </vt:variant>
      <vt:variant>
        <vt:lpwstr>_Toc522181422</vt:lpwstr>
      </vt:variant>
      <vt:variant>
        <vt:i4>1507387</vt:i4>
      </vt:variant>
      <vt:variant>
        <vt:i4>365</vt:i4>
      </vt:variant>
      <vt:variant>
        <vt:i4>0</vt:i4>
      </vt:variant>
      <vt:variant>
        <vt:i4>5</vt:i4>
      </vt:variant>
      <vt:variant>
        <vt:lpwstr/>
      </vt:variant>
      <vt:variant>
        <vt:lpwstr>_Toc522181421</vt:lpwstr>
      </vt:variant>
      <vt:variant>
        <vt:i4>1507387</vt:i4>
      </vt:variant>
      <vt:variant>
        <vt:i4>359</vt:i4>
      </vt:variant>
      <vt:variant>
        <vt:i4>0</vt:i4>
      </vt:variant>
      <vt:variant>
        <vt:i4>5</vt:i4>
      </vt:variant>
      <vt:variant>
        <vt:lpwstr/>
      </vt:variant>
      <vt:variant>
        <vt:lpwstr>_Toc522181420</vt:lpwstr>
      </vt:variant>
      <vt:variant>
        <vt:i4>1310779</vt:i4>
      </vt:variant>
      <vt:variant>
        <vt:i4>353</vt:i4>
      </vt:variant>
      <vt:variant>
        <vt:i4>0</vt:i4>
      </vt:variant>
      <vt:variant>
        <vt:i4>5</vt:i4>
      </vt:variant>
      <vt:variant>
        <vt:lpwstr/>
      </vt:variant>
      <vt:variant>
        <vt:lpwstr>_Toc522181419</vt:lpwstr>
      </vt:variant>
      <vt:variant>
        <vt:i4>1310779</vt:i4>
      </vt:variant>
      <vt:variant>
        <vt:i4>347</vt:i4>
      </vt:variant>
      <vt:variant>
        <vt:i4>0</vt:i4>
      </vt:variant>
      <vt:variant>
        <vt:i4>5</vt:i4>
      </vt:variant>
      <vt:variant>
        <vt:lpwstr/>
      </vt:variant>
      <vt:variant>
        <vt:lpwstr>_Toc522181418</vt:lpwstr>
      </vt:variant>
      <vt:variant>
        <vt:i4>1310779</vt:i4>
      </vt:variant>
      <vt:variant>
        <vt:i4>341</vt:i4>
      </vt:variant>
      <vt:variant>
        <vt:i4>0</vt:i4>
      </vt:variant>
      <vt:variant>
        <vt:i4>5</vt:i4>
      </vt:variant>
      <vt:variant>
        <vt:lpwstr/>
      </vt:variant>
      <vt:variant>
        <vt:lpwstr>_Toc522181417</vt:lpwstr>
      </vt:variant>
      <vt:variant>
        <vt:i4>1310779</vt:i4>
      </vt:variant>
      <vt:variant>
        <vt:i4>335</vt:i4>
      </vt:variant>
      <vt:variant>
        <vt:i4>0</vt:i4>
      </vt:variant>
      <vt:variant>
        <vt:i4>5</vt:i4>
      </vt:variant>
      <vt:variant>
        <vt:lpwstr/>
      </vt:variant>
      <vt:variant>
        <vt:lpwstr>_Toc522181416</vt:lpwstr>
      </vt:variant>
      <vt:variant>
        <vt:i4>1310779</vt:i4>
      </vt:variant>
      <vt:variant>
        <vt:i4>329</vt:i4>
      </vt:variant>
      <vt:variant>
        <vt:i4>0</vt:i4>
      </vt:variant>
      <vt:variant>
        <vt:i4>5</vt:i4>
      </vt:variant>
      <vt:variant>
        <vt:lpwstr/>
      </vt:variant>
      <vt:variant>
        <vt:lpwstr>_Toc522181415</vt:lpwstr>
      </vt:variant>
      <vt:variant>
        <vt:i4>1310779</vt:i4>
      </vt:variant>
      <vt:variant>
        <vt:i4>323</vt:i4>
      </vt:variant>
      <vt:variant>
        <vt:i4>0</vt:i4>
      </vt:variant>
      <vt:variant>
        <vt:i4>5</vt:i4>
      </vt:variant>
      <vt:variant>
        <vt:lpwstr/>
      </vt:variant>
      <vt:variant>
        <vt:lpwstr>_Toc522181414</vt:lpwstr>
      </vt:variant>
      <vt:variant>
        <vt:i4>1310779</vt:i4>
      </vt:variant>
      <vt:variant>
        <vt:i4>317</vt:i4>
      </vt:variant>
      <vt:variant>
        <vt:i4>0</vt:i4>
      </vt:variant>
      <vt:variant>
        <vt:i4>5</vt:i4>
      </vt:variant>
      <vt:variant>
        <vt:lpwstr/>
      </vt:variant>
      <vt:variant>
        <vt:lpwstr>_Toc522181413</vt:lpwstr>
      </vt:variant>
      <vt:variant>
        <vt:i4>1310779</vt:i4>
      </vt:variant>
      <vt:variant>
        <vt:i4>311</vt:i4>
      </vt:variant>
      <vt:variant>
        <vt:i4>0</vt:i4>
      </vt:variant>
      <vt:variant>
        <vt:i4>5</vt:i4>
      </vt:variant>
      <vt:variant>
        <vt:lpwstr/>
      </vt:variant>
      <vt:variant>
        <vt:lpwstr>_Toc522181412</vt:lpwstr>
      </vt:variant>
      <vt:variant>
        <vt:i4>1310779</vt:i4>
      </vt:variant>
      <vt:variant>
        <vt:i4>305</vt:i4>
      </vt:variant>
      <vt:variant>
        <vt:i4>0</vt:i4>
      </vt:variant>
      <vt:variant>
        <vt:i4>5</vt:i4>
      </vt:variant>
      <vt:variant>
        <vt:lpwstr/>
      </vt:variant>
      <vt:variant>
        <vt:lpwstr>_Toc522181411</vt:lpwstr>
      </vt:variant>
      <vt:variant>
        <vt:i4>1310779</vt:i4>
      </vt:variant>
      <vt:variant>
        <vt:i4>299</vt:i4>
      </vt:variant>
      <vt:variant>
        <vt:i4>0</vt:i4>
      </vt:variant>
      <vt:variant>
        <vt:i4>5</vt:i4>
      </vt:variant>
      <vt:variant>
        <vt:lpwstr/>
      </vt:variant>
      <vt:variant>
        <vt:lpwstr>_Toc522181410</vt:lpwstr>
      </vt:variant>
      <vt:variant>
        <vt:i4>1376315</vt:i4>
      </vt:variant>
      <vt:variant>
        <vt:i4>293</vt:i4>
      </vt:variant>
      <vt:variant>
        <vt:i4>0</vt:i4>
      </vt:variant>
      <vt:variant>
        <vt:i4>5</vt:i4>
      </vt:variant>
      <vt:variant>
        <vt:lpwstr/>
      </vt:variant>
      <vt:variant>
        <vt:lpwstr>_Toc522181409</vt:lpwstr>
      </vt:variant>
      <vt:variant>
        <vt:i4>1376315</vt:i4>
      </vt:variant>
      <vt:variant>
        <vt:i4>287</vt:i4>
      </vt:variant>
      <vt:variant>
        <vt:i4>0</vt:i4>
      </vt:variant>
      <vt:variant>
        <vt:i4>5</vt:i4>
      </vt:variant>
      <vt:variant>
        <vt:lpwstr/>
      </vt:variant>
      <vt:variant>
        <vt:lpwstr>_Toc522181408</vt:lpwstr>
      </vt:variant>
      <vt:variant>
        <vt:i4>1376315</vt:i4>
      </vt:variant>
      <vt:variant>
        <vt:i4>281</vt:i4>
      </vt:variant>
      <vt:variant>
        <vt:i4>0</vt:i4>
      </vt:variant>
      <vt:variant>
        <vt:i4>5</vt:i4>
      </vt:variant>
      <vt:variant>
        <vt:lpwstr/>
      </vt:variant>
      <vt:variant>
        <vt:lpwstr>_Toc522181407</vt:lpwstr>
      </vt:variant>
      <vt:variant>
        <vt:i4>1376315</vt:i4>
      </vt:variant>
      <vt:variant>
        <vt:i4>275</vt:i4>
      </vt:variant>
      <vt:variant>
        <vt:i4>0</vt:i4>
      </vt:variant>
      <vt:variant>
        <vt:i4>5</vt:i4>
      </vt:variant>
      <vt:variant>
        <vt:lpwstr/>
      </vt:variant>
      <vt:variant>
        <vt:lpwstr>_Toc522181406</vt:lpwstr>
      </vt:variant>
      <vt:variant>
        <vt:i4>1376315</vt:i4>
      </vt:variant>
      <vt:variant>
        <vt:i4>269</vt:i4>
      </vt:variant>
      <vt:variant>
        <vt:i4>0</vt:i4>
      </vt:variant>
      <vt:variant>
        <vt:i4>5</vt:i4>
      </vt:variant>
      <vt:variant>
        <vt:lpwstr/>
      </vt:variant>
      <vt:variant>
        <vt:lpwstr>_Toc522181405</vt:lpwstr>
      </vt:variant>
      <vt:variant>
        <vt:i4>1376315</vt:i4>
      </vt:variant>
      <vt:variant>
        <vt:i4>263</vt:i4>
      </vt:variant>
      <vt:variant>
        <vt:i4>0</vt:i4>
      </vt:variant>
      <vt:variant>
        <vt:i4>5</vt:i4>
      </vt:variant>
      <vt:variant>
        <vt:lpwstr/>
      </vt:variant>
      <vt:variant>
        <vt:lpwstr>_Toc522181404</vt:lpwstr>
      </vt:variant>
      <vt:variant>
        <vt:i4>1376315</vt:i4>
      </vt:variant>
      <vt:variant>
        <vt:i4>257</vt:i4>
      </vt:variant>
      <vt:variant>
        <vt:i4>0</vt:i4>
      </vt:variant>
      <vt:variant>
        <vt:i4>5</vt:i4>
      </vt:variant>
      <vt:variant>
        <vt:lpwstr/>
      </vt:variant>
      <vt:variant>
        <vt:lpwstr>_Toc522181403</vt:lpwstr>
      </vt:variant>
      <vt:variant>
        <vt:i4>1376315</vt:i4>
      </vt:variant>
      <vt:variant>
        <vt:i4>251</vt:i4>
      </vt:variant>
      <vt:variant>
        <vt:i4>0</vt:i4>
      </vt:variant>
      <vt:variant>
        <vt:i4>5</vt:i4>
      </vt:variant>
      <vt:variant>
        <vt:lpwstr/>
      </vt:variant>
      <vt:variant>
        <vt:lpwstr>_Toc522181402</vt:lpwstr>
      </vt:variant>
      <vt:variant>
        <vt:i4>1376315</vt:i4>
      </vt:variant>
      <vt:variant>
        <vt:i4>245</vt:i4>
      </vt:variant>
      <vt:variant>
        <vt:i4>0</vt:i4>
      </vt:variant>
      <vt:variant>
        <vt:i4>5</vt:i4>
      </vt:variant>
      <vt:variant>
        <vt:lpwstr/>
      </vt:variant>
      <vt:variant>
        <vt:lpwstr>_Toc522181401</vt:lpwstr>
      </vt:variant>
      <vt:variant>
        <vt:i4>1376315</vt:i4>
      </vt:variant>
      <vt:variant>
        <vt:i4>239</vt:i4>
      </vt:variant>
      <vt:variant>
        <vt:i4>0</vt:i4>
      </vt:variant>
      <vt:variant>
        <vt:i4>5</vt:i4>
      </vt:variant>
      <vt:variant>
        <vt:lpwstr/>
      </vt:variant>
      <vt:variant>
        <vt:lpwstr>_Toc522181400</vt:lpwstr>
      </vt:variant>
      <vt:variant>
        <vt:i4>1835068</vt:i4>
      </vt:variant>
      <vt:variant>
        <vt:i4>233</vt:i4>
      </vt:variant>
      <vt:variant>
        <vt:i4>0</vt:i4>
      </vt:variant>
      <vt:variant>
        <vt:i4>5</vt:i4>
      </vt:variant>
      <vt:variant>
        <vt:lpwstr/>
      </vt:variant>
      <vt:variant>
        <vt:lpwstr>_Toc522181399</vt:lpwstr>
      </vt:variant>
      <vt:variant>
        <vt:i4>1835068</vt:i4>
      </vt:variant>
      <vt:variant>
        <vt:i4>227</vt:i4>
      </vt:variant>
      <vt:variant>
        <vt:i4>0</vt:i4>
      </vt:variant>
      <vt:variant>
        <vt:i4>5</vt:i4>
      </vt:variant>
      <vt:variant>
        <vt:lpwstr/>
      </vt:variant>
      <vt:variant>
        <vt:lpwstr>_Toc522181398</vt:lpwstr>
      </vt:variant>
      <vt:variant>
        <vt:i4>1835068</vt:i4>
      </vt:variant>
      <vt:variant>
        <vt:i4>221</vt:i4>
      </vt:variant>
      <vt:variant>
        <vt:i4>0</vt:i4>
      </vt:variant>
      <vt:variant>
        <vt:i4>5</vt:i4>
      </vt:variant>
      <vt:variant>
        <vt:lpwstr/>
      </vt:variant>
      <vt:variant>
        <vt:lpwstr>_Toc522181397</vt:lpwstr>
      </vt:variant>
      <vt:variant>
        <vt:i4>1835068</vt:i4>
      </vt:variant>
      <vt:variant>
        <vt:i4>215</vt:i4>
      </vt:variant>
      <vt:variant>
        <vt:i4>0</vt:i4>
      </vt:variant>
      <vt:variant>
        <vt:i4>5</vt:i4>
      </vt:variant>
      <vt:variant>
        <vt:lpwstr/>
      </vt:variant>
      <vt:variant>
        <vt:lpwstr>_Toc522181396</vt:lpwstr>
      </vt:variant>
      <vt:variant>
        <vt:i4>1835068</vt:i4>
      </vt:variant>
      <vt:variant>
        <vt:i4>209</vt:i4>
      </vt:variant>
      <vt:variant>
        <vt:i4>0</vt:i4>
      </vt:variant>
      <vt:variant>
        <vt:i4>5</vt:i4>
      </vt:variant>
      <vt:variant>
        <vt:lpwstr/>
      </vt:variant>
      <vt:variant>
        <vt:lpwstr>_Toc522181395</vt:lpwstr>
      </vt:variant>
      <vt:variant>
        <vt:i4>1835068</vt:i4>
      </vt:variant>
      <vt:variant>
        <vt:i4>203</vt:i4>
      </vt:variant>
      <vt:variant>
        <vt:i4>0</vt:i4>
      </vt:variant>
      <vt:variant>
        <vt:i4>5</vt:i4>
      </vt:variant>
      <vt:variant>
        <vt:lpwstr/>
      </vt:variant>
      <vt:variant>
        <vt:lpwstr>_Toc522181394</vt:lpwstr>
      </vt:variant>
      <vt:variant>
        <vt:i4>1835068</vt:i4>
      </vt:variant>
      <vt:variant>
        <vt:i4>197</vt:i4>
      </vt:variant>
      <vt:variant>
        <vt:i4>0</vt:i4>
      </vt:variant>
      <vt:variant>
        <vt:i4>5</vt:i4>
      </vt:variant>
      <vt:variant>
        <vt:lpwstr/>
      </vt:variant>
      <vt:variant>
        <vt:lpwstr>_Toc522181393</vt:lpwstr>
      </vt:variant>
      <vt:variant>
        <vt:i4>1835068</vt:i4>
      </vt:variant>
      <vt:variant>
        <vt:i4>191</vt:i4>
      </vt:variant>
      <vt:variant>
        <vt:i4>0</vt:i4>
      </vt:variant>
      <vt:variant>
        <vt:i4>5</vt:i4>
      </vt:variant>
      <vt:variant>
        <vt:lpwstr/>
      </vt:variant>
      <vt:variant>
        <vt:lpwstr>_Toc522181392</vt:lpwstr>
      </vt:variant>
      <vt:variant>
        <vt:i4>1835068</vt:i4>
      </vt:variant>
      <vt:variant>
        <vt:i4>185</vt:i4>
      </vt:variant>
      <vt:variant>
        <vt:i4>0</vt:i4>
      </vt:variant>
      <vt:variant>
        <vt:i4>5</vt:i4>
      </vt:variant>
      <vt:variant>
        <vt:lpwstr/>
      </vt:variant>
      <vt:variant>
        <vt:lpwstr>_Toc522181391</vt:lpwstr>
      </vt:variant>
      <vt:variant>
        <vt:i4>1835068</vt:i4>
      </vt:variant>
      <vt:variant>
        <vt:i4>179</vt:i4>
      </vt:variant>
      <vt:variant>
        <vt:i4>0</vt:i4>
      </vt:variant>
      <vt:variant>
        <vt:i4>5</vt:i4>
      </vt:variant>
      <vt:variant>
        <vt:lpwstr/>
      </vt:variant>
      <vt:variant>
        <vt:lpwstr>_Toc522181390</vt:lpwstr>
      </vt:variant>
      <vt:variant>
        <vt:i4>1900604</vt:i4>
      </vt:variant>
      <vt:variant>
        <vt:i4>173</vt:i4>
      </vt:variant>
      <vt:variant>
        <vt:i4>0</vt:i4>
      </vt:variant>
      <vt:variant>
        <vt:i4>5</vt:i4>
      </vt:variant>
      <vt:variant>
        <vt:lpwstr/>
      </vt:variant>
      <vt:variant>
        <vt:lpwstr>_Toc522181389</vt:lpwstr>
      </vt:variant>
      <vt:variant>
        <vt:i4>1900604</vt:i4>
      </vt:variant>
      <vt:variant>
        <vt:i4>167</vt:i4>
      </vt:variant>
      <vt:variant>
        <vt:i4>0</vt:i4>
      </vt:variant>
      <vt:variant>
        <vt:i4>5</vt:i4>
      </vt:variant>
      <vt:variant>
        <vt:lpwstr/>
      </vt:variant>
      <vt:variant>
        <vt:lpwstr>_Toc522181388</vt:lpwstr>
      </vt:variant>
      <vt:variant>
        <vt:i4>1900604</vt:i4>
      </vt:variant>
      <vt:variant>
        <vt:i4>161</vt:i4>
      </vt:variant>
      <vt:variant>
        <vt:i4>0</vt:i4>
      </vt:variant>
      <vt:variant>
        <vt:i4>5</vt:i4>
      </vt:variant>
      <vt:variant>
        <vt:lpwstr/>
      </vt:variant>
      <vt:variant>
        <vt:lpwstr>_Toc522181387</vt:lpwstr>
      </vt:variant>
      <vt:variant>
        <vt:i4>1900604</vt:i4>
      </vt:variant>
      <vt:variant>
        <vt:i4>155</vt:i4>
      </vt:variant>
      <vt:variant>
        <vt:i4>0</vt:i4>
      </vt:variant>
      <vt:variant>
        <vt:i4>5</vt:i4>
      </vt:variant>
      <vt:variant>
        <vt:lpwstr/>
      </vt:variant>
      <vt:variant>
        <vt:lpwstr>_Toc522181386</vt:lpwstr>
      </vt:variant>
      <vt:variant>
        <vt:i4>1900604</vt:i4>
      </vt:variant>
      <vt:variant>
        <vt:i4>149</vt:i4>
      </vt:variant>
      <vt:variant>
        <vt:i4>0</vt:i4>
      </vt:variant>
      <vt:variant>
        <vt:i4>5</vt:i4>
      </vt:variant>
      <vt:variant>
        <vt:lpwstr/>
      </vt:variant>
      <vt:variant>
        <vt:lpwstr>_Toc522181385</vt:lpwstr>
      </vt:variant>
      <vt:variant>
        <vt:i4>1900604</vt:i4>
      </vt:variant>
      <vt:variant>
        <vt:i4>143</vt:i4>
      </vt:variant>
      <vt:variant>
        <vt:i4>0</vt:i4>
      </vt:variant>
      <vt:variant>
        <vt:i4>5</vt:i4>
      </vt:variant>
      <vt:variant>
        <vt:lpwstr/>
      </vt:variant>
      <vt:variant>
        <vt:lpwstr>_Toc522181384</vt:lpwstr>
      </vt:variant>
      <vt:variant>
        <vt:i4>1900604</vt:i4>
      </vt:variant>
      <vt:variant>
        <vt:i4>137</vt:i4>
      </vt:variant>
      <vt:variant>
        <vt:i4>0</vt:i4>
      </vt:variant>
      <vt:variant>
        <vt:i4>5</vt:i4>
      </vt:variant>
      <vt:variant>
        <vt:lpwstr/>
      </vt:variant>
      <vt:variant>
        <vt:lpwstr>_Toc522181383</vt:lpwstr>
      </vt:variant>
      <vt:variant>
        <vt:i4>1900604</vt:i4>
      </vt:variant>
      <vt:variant>
        <vt:i4>131</vt:i4>
      </vt:variant>
      <vt:variant>
        <vt:i4>0</vt:i4>
      </vt:variant>
      <vt:variant>
        <vt:i4>5</vt:i4>
      </vt:variant>
      <vt:variant>
        <vt:lpwstr/>
      </vt:variant>
      <vt:variant>
        <vt:lpwstr>_Toc522181382</vt:lpwstr>
      </vt:variant>
      <vt:variant>
        <vt:i4>1900604</vt:i4>
      </vt:variant>
      <vt:variant>
        <vt:i4>125</vt:i4>
      </vt:variant>
      <vt:variant>
        <vt:i4>0</vt:i4>
      </vt:variant>
      <vt:variant>
        <vt:i4>5</vt:i4>
      </vt:variant>
      <vt:variant>
        <vt:lpwstr/>
      </vt:variant>
      <vt:variant>
        <vt:lpwstr>_Toc522181381</vt:lpwstr>
      </vt:variant>
      <vt:variant>
        <vt:i4>1900604</vt:i4>
      </vt:variant>
      <vt:variant>
        <vt:i4>119</vt:i4>
      </vt:variant>
      <vt:variant>
        <vt:i4>0</vt:i4>
      </vt:variant>
      <vt:variant>
        <vt:i4>5</vt:i4>
      </vt:variant>
      <vt:variant>
        <vt:lpwstr/>
      </vt:variant>
      <vt:variant>
        <vt:lpwstr>_Toc522181380</vt:lpwstr>
      </vt:variant>
      <vt:variant>
        <vt:i4>1179708</vt:i4>
      </vt:variant>
      <vt:variant>
        <vt:i4>113</vt:i4>
      </vt:variant>
      <vt:variant>
        <vt:i4>0</vt:i4>
      </vt:variant>
      <vt:variant>
        <vt:i4>5</vt:i4>
      </vt:variant>
      <vt:variant>
        <vt:lpwstr/>
      </vt:variant>
      <vt:variant>
        <vt:lpwstr>_Toc522181379</vt:lpwstr>
      </vt:variant>
      <vt:variant>
        <vt:i4>1179708</vt:i4>
      </vt:variant>
      <vt:variant>
        <vt:i4>107</vt:i4>
      </vt:variant>
      <vt:variant>
        <vt:i4>0</vt:i4>
      </vt:variant>
      <vt:variant>
        <vt:i4>5</vt:i4>
      </vt:variant>
      <vt:variant>
        <vt:lpwstr/>
      </vt:variant>
      <vt:variant>
        <vt:lpwstr>_Toc522181378</vt:lpwstr>
      </vt:variant>
      <vt:variant>
        <vt:i4>1179708</vt:i4>
      </vt:variant>
      <vt:variant>
        <vt:i4>101</vt:i4>
      </vt:variant>
      <vt:variant>
        <vt:i4>0</vt:i4>
      </vt:variant>
      <vt:variant>
        <vt:i4>5</vt:i4>
      </vt:variant>
      <vt:variant>
        <vt:lpwstr/>
      </vt:variant>
      <vt:variant>
        <vt:lpwstr>_Toc522181377</vt:lpwstr>
      </vt:variant>
      <vt:variant>
        <vt:i4>1179708</vt:i4>
      </vt:variant>
      <vt:variant>
        <vt:i4>95</vt:i4>
      </vt:variant>
      <vt:variant>
        <vt:i4>0</vt:i4>
      </vt:variant>
      <vt:variant>
        <vt:i4>5</vt:i4>
      </vt:variant>
      <vt:variant>
        <vt:lpwstr/>
      </vt:variant>
      <vt:variant>
        <vt:lpwstr>_Toc522181376</vt:lpwstr>
      </vt:variant>
      <vt:variant>
        <vt:i4>1179708</vt:i4>
      </vt:variant>
      <vt:variant>
        <vt:i4>89</vt:i4>
      </vt:variant>
      <vt:variant>
        <vt:i4>0</vt:i4>
      </vt:variant>
      <vt:variant>
        <vt:i4>5</vt:i4>
      </vt:variant>
      <vt:variant>
        <vt:lpwstr/>
      </vt:variant>
      <vt:variant>
        <vt:lpwstr>_Toc522181375</vt:lpwstr>
      </vt:variant>
      <vt:variant>
        <vt:i4>1179708</vt:i4>
      </vt:variant>
      <vt:variant>
        <vt:i4>83</vt:i4>
      </vt:variant>
      <vt:variant>
        <vt:i4>0</vt:i4>
      </vt:variant>
      <vt:variant>
        <vt:i4>5</vt:i4>
      </vt:variant>
      <vt:variant>
        <vt:lpwstr/>
      </vt:variant>
      <vt:variant>
        <vt:lpwstr>_Toc522181374</vt:lpwstr>
      </vt:variant>
      <vt:variant>
        <vt:i4>2031674</vt:i4>
      </vt:variant>
      <vt:variant>
        <vt:i4>74</vt:i4>
      </vt:variant>
      <vt:variant>
        <vt:i4>0</vt:i4>
      </vt:variant>
      <vt:variant>
        <vt:i4>5</vt:i4>
      </vt:variant>
      <vt:variant>
        <vt:lpwstr/>
      </vt:variant>
      <vt:variant>
        <vt:lpwstr>_Toc520289712</vt:lpwstr>
      </vt:variant>
      <vt:variant>
        <vt:i4>2031674</vt:i4>
      </vt:variant>
      <vt:variant>
        <vt:i4>68</vt:i4>
      </vt:variant>
      <vt:variant>
        <vt:i4>0</vt:i4>
      </vt:variant>
      <vt:variant>
        <vt:i4>5</vt:i4>
      </vt:variant>
      <vt:variant>
        <vt:lpwstr/>
      </vt:variant>
      <vt:variant>
        <vt:lpwstr>_Toc520289711</vt:lpwstr>
      </vt:variant>
      <vt:variant>
        <vt:i4>2031674</vt:i4>
      </vt:variant>
      <vt:variant>
        <vt:i4>62</vt:i4>
      </vt:variant>
      <vt:variant>
        <vt:i4>0</vt:i4>
      </vt:variant>
      <vt:variant>
        <vt:i4>5</vt:i4>
      </vt:variant>
      <vt:variant>
        <vt:lpwstr/>
      </vt:variant>
      <vt:variant>
        <vt:lpwstr>_Toc520289710</vt:lpwstr>
      </vt:variant>
      <vt:variant>
        <vt:i4>1966138</vt:i4>
      </vt:variant>
      <vt:variant>
        <vt:i4>56</vt:i4>
      </vt:variant>
      <vt:variant>
        <vt:i4>0</vt:i4>
      </vt:variant>
      <vt:variant>
        <vt:i4>5</vt:i4>
      </vt:variant>
      <vt:variant>
        <vt:lpwstr/>
      </vt:variant>
      <vt:variant>
        <vt:lpwstr>_Toc520289709</vt:lpwstr>
      </vt:variant>
      <vt:variant>
        <vt:i4>1966138</vt:i4>
      </vt:variant>
      <vt:variant>
        <vt:i4>50</vt:i4>
      </vt:variant>
      <vt:variant>
        <vt:i4>0</vt:i4>
      </vt:variant>
      <vt:variant>
        <vt:i4>5</vt:i4>
      </vt:variant>
      <vt:variant>
        <vt:lpwstr/>
      </vt:variant>
      <vt:variant>
        <vt:lpwstr>_Toc520289708</vt:lpwstr>
      </vt:variant>
      <vt:variant>
        <vt:i4>1966138</vt:i4>
      </vt:variant>
      <vt:variant>
        <vt:i4>44</vt:i4>
      </vt:variant>
      <vt:variant>
        <vt:i4>0</vt:i4>
      </vt:variant>
      <vt:variant>
        <vt:i4>5</vt:i4>
      </vt:variant>
      <vt:variant>
        <vt:lpwstr/>
      </vt:variant>
      <vt:variant>
        <vt:lpwstr>_Toc520289707</vt:lpwstr>
      </vt:variant>
      <vt:variant>
        <vt:i4>1966138</vt:i4>
      </vt:variant>
      <vt:variant>
        <vt:i4>38</vt:i4>
      </vt:variant>
      <vt:variant>
        <vt:i4>0</vt:i4>
      </vt:variant>
      <vt:variant>
        <vt:i4>5</vt:i4>
      </vt:variant>
      <vt:variant>
        <vt:lpwstr/>
      </vt:variant>
      <vt:variant>
        <vt:lpwstr>_Toc520289706</vt:lpwstr>
      </vt:variant>
      <vt:variant>
        <vt:i4>1966138</vt:i4>
      </vt:variant>
      <vt:variant>
        <vt:i4>32</vt:i4>
      </vt:variant>
      <vt:variant>
        <vt:i4>0</vt:i4>
      </vt:variant>
      <vt:variant>
        <vt:i4>5</vt:i4>
      </vt:variant>
      <vt:variant>
        <vt:lpwstr/>
      </vt:variant>
      <vt:variant>
        <vt:lpwstr>_Toc520289705</vt:lpwstr>
      </vt:variant>
      <vt:variant>
        <vt:i4>1966138</vt:i4>
      </vt:variant>
      <vt:variant>
        <vt:i4>26</vt:i4>
      </vt:variant>
      <vt:variant>
        <vt:i4>0</vt:i4>
      </vt:variant>
      <vt:variant>
        <vt:i4>5</vt:i4>
      </vt:variant>
      <vt:variant>
        <vt:lpwstr/>
      </vt:variant>
      <vt:variant>
        <vt:lpwstr>_Toc520289704</vt:lpwstr>
      </vt:variant>
      <vt:variant>
        <vt:i4>1966138</vt:i4>
      </vt:variant>
      <vt:variant>
        <vt:i4>20</vt:i4>
      </vt:variant>
      <vt:variant>
        <vt:i4>0</vt:i4>
      </vt:variant>
      <vt:variant>
        <vt:i4>5</vt:i4>
      </vt:variant>
      <vt:variant>
        <vt:lpwstr/>
      </vt:variant>
      <vt:variant>
        <vt:lpwstr>_Toc520289703</vt:lpwstr>
      </vt:variant>
      <vt:variant>
        <vt:i4>1966138</vt:i4>
      </vt:variant>
      <vt:variant>
        <vt:i4>14</vt:i4>
      </vt:variant>
      <vt:variant>
        <vt:i4>0</vt:i4>
      </vt:variant>
      <vt:variant>
        <vt:i4>5</vt:i4>
      </vt:variant>
      <vt:variant>
        <vt:lpwstr/>
      </vt:variant>
      <vt:variant>
        <vt:lpwstr>_Toc520289702</vt:lpwstr>
      </vt:variant>
      <vt:variant>
        <vt:i4>1966138</vt:i4>
      </vt:variant>
      <vt:variant>
        <vt:i4>8</vt:i4>
      </vt:variant>
      <vt:variant>
        <vt:i4>0</vt:i4>
      </vt:variant>
      <vt:variant>
        <vt:i4>5</vt:i4>
      </vt:variant>
      <vt:variant>
        <vt:lpwstr/>
      </vt:variant>
      <vt:variant>
        <vt:lpwstr>_Toc520289701</vt:lpwstr>
      </vt:variant>
      <vt:variant>
        <vt:i4>1966138</vt:i4>
      </vt:variant>
      <vt:variant>
        <vt:i4>2</vt:i4>
      </vt:variant>
      <vt:variant>
        <vt:i4>0</vt:i4>
      </vt:variant>
      <vt:variant>
        <vt:i4>5</vt:i4>
      </vt:variant>
      <vt:variant>
        <vt:lpwstr/>
      </vt:variant>
      <vt:variant>
        <vt:lpwstr>_Toc520289700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Kadesch</dc:creator>
  <cp:lastModifiedBy>Bürgener, Yannik</cp:lastModifiedBy>
  <cp:revision>8</cp:revision>
  <cp:lastPrinted>2018-05-15T12:16:00Z</cp:lastPrinted>
  <dcterms:created xsi:type="dcterms:W3CDTF">2018-12-19T17:47:00Z</dcterms:created>
  <dcterms:modified xsi:type="dcterms:W3CDTF">2024-03-04T09:21:00Z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2022-11-22T14:39:40Z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60faebe7-1b8d-4d25-92a8-377567515cf9</vt:lpwstr>
  </property>
  <property fmtid="{D5CDD505-2E9C-101B-9397-08002B2CF9AE}" pid="8" name="MSIP_Label_44a1eb77-0afe-4cfd-b55b-299e0c9eac9a_ContentBits">
    <vt:lpwstr>0</vt:lpwstr>
  </property>
</Properties>
</file>